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A57E" w14:textId="77777777" w:rsidR="00932DF1" w:rsidRPr="009411FE" w:rsidRDefault="00932DF1" w:rsidP="002D750B">
      <w:pPr>
        <w:snapToGrid w:val="0"/>
        <w:spacing w:after="100" w:line="480" w:lineRule="exact"/>
        <w:jc w:val="both"/>
        <w:rPr>
          <w:rFonts w:ascii="標楷體" w:eastAsia="標楷體" w:hAnsi="標楷體"/>
          <w:b/>
          <w:bCs/>
          <w:color w:val="000000" w:themeColor="text1"/>
          <w:sz w:val="40"/>
        </w:rPr>
      </w:pPr>
      <w:r w:rsidRPr="009411FE">
        <w:rPr>
          <w:rFonts w:ascii="標楷體" w:eastAsia="標楷體" w:hAnsi="標楷體" w:hint="eastAsia"/>
          <w:b/>
          <w:bCs/>
          <w:color w:val="000000" w:themeColor="text1"/>
          <w:sz w:val="40"/>
        </w:rPr>
        <w:t>公務人員特種考試</w:t>
      </w:r>
      <w:r w:rsidR="00DA2A46" w:rsidRPr="009411FE">
        <w:rPr>
          <w:rFonts w:ascii="標楷體" w:eastAsia="標楷體" w:hAnsi="標楷體" w:hint="eastAsia"/>
          <w:b/>
          <w:bCs/>
          <w:color w:val="000000" w:themeColor="text1"/>
          <w:sz w:val="40"/>
        </w:rPr>
        <w:t>一般</w:t>
      </w:r>
      <w:r w:rsidRPr="009411FE">
        <w:rPr>
          <w:rFonts w:ascii="標楷體" w:eastAsia="標楷體" w:hAnsi="標楷體" w:hint="eastAsia"/>
          <w:b/>
          <w:bCs/>
          <w:color w:val="000000" w:themeColor="text1"/>
          <w:sz w:val="40"/>
        </w:rPr>
        <w:t>警察人員考試三等考試</w:t>
      </w:r>
      <w:r w:rsidRPr="009411FE">
        <w:rPr>
          <w:rFonts w:ascii="標楷體" w:eastAsia="標楷體" w:hAnsi="標楷體" w:hint="eastAsia"/>
          <w:b/>
          <w:bCs/>
          <w:color w:val="000000" w:themeColor="text1"/>
          <w:sz w:val="40"/>
          <w:szCs w:val="40"/>
        </w:rPr>
        <w:t>消防警察</w:t>
      </w:r>
      <w:r w:rsidRPr="009411FE">
        <w:rPr>
          <w:rFonts w:ascii="標楷體" w:eastAsia="標楷體" w:hAnsi="標楷體" w:hint="eastAsia"/>
          <w:b/>
          <w:bCs/>
          <w:color w:val="000000" w:themeColor="text1"/>
          <w:sz w:val="40"/>
        </w:rPr>
        <w:t>人員類</w:t>
      </w:r>
      <w:r w:rsidR="00BC05C5" w:rsidRPr="009411FE">
        <w:rPr>
          <w:rFonts w:ascii="標楷體" w:eastAsia="標楷體" w:hAnsi="標楷體" w:hint="eastAsia"/>
          <w:b/>
          <w:bCs/>
          <w:color w:val="000000" w:themeColor="text1"/>
          <w:sz w:val="40"/>
        </w:rPr>
        <w:t>別</w:t>
      </w:r>
      <w:r w:rsidRPr="009411FE">
        <w:rPr>
          <w:rFonts w:ascii="標楷體" w:eastAsia="標楷體" w:hAnsi="標楷體" w:hint="eastAsia"/>
          <w:b/>
          <w:bCs/>
          <w:color w:val="000000" w:themeColor="text1"/>
          <w:sz w:val="40"/>
        </w:rPr>
        <w:t>錄取人員教育訓練請假規定</w:t>
      </w:r>
    </w:p>
    <w:p w14:paraId="4443B5D4" w14:textId="77777777" w:rsidR="00661C32" w:rsidRPr="009411FE" w:rsidRDefault="00661C32" w:rsidP="00661C32">
      <w:pPr>
        <w:wordWrap w:val="0"/>
        <w:snapToGrid w:val="0"/>
        <w:jc w:val="right"/>
        <w:rPr>
          <w:rFonts w:ascii="標楷體" w:eastAsia="標楷體" w:hAnsi="標楷體"/>
          <w:color w:val="000000" w:themeColor="text1"/>
        </w:rPr>
      </w:pPr>
      <w:r w:rsidRPr="009411FE">
        <w:rPr>
          <w:rFonts w:ascii="標楷體" w:eastAsia="標楷體" w:hAnsi="標楷體" w:hint="eastAsia"/>
          <w:color w:val="000000" w:themeColor="text1"/>
        </w:rPr>
        <w:t>民國</w:t>
      </w:r>
      <w:r w:rsidRPr="009411FE">
        <w:rPr>
          <w:rFonts w:ascii="標楷體" w:eastAsia="標楷體" w:hAnsi="標楷體" w:hint="eastAsia"/>
          <w:bCs/>
          <w:color w:val="000000" w:themeColor="text1"/>
        </w:rPr>
        <w:t>111</w:t>
      </w:r>
      <w:r w:rsidRPr="009411FE">
        <w:rPr>
          <w:rFonts w:ascii="標楷體" w:eastAsia="標楷體" w:hAnsi="標楷體" w:hint="eastAsia"/>
          <w:color w:val="000000" w:themeColor="text1"/>
        </w:rPr>
        <w:t>年</w:t>
      </w:r>
      <w:r w:rsidR="00C3394B">
        <w:rPr>
          <w:rFonts w:ascii="標楷體" w:eastAsia="標楷體" w:hAnsi="標楷體" w:hint="eastAsia"/>
          <w:color w:val="000000" w:themeColor="text1"/>
        </w:rPr>
        <w:t>12</w:t>
      </w:r>
      <w:r w:rsidRPr="009411FE">
        <w:rPr>
          <w:rFonts w:ascii="標楷體" w:eastAsia="標楷體" w:hAnsi="標楷體" w:hint="eastAsia"/>
          <w:color w:val="000000" w:themeColor="text1"/>
        </w:rPr>
        <w:t>月</w:t>
      </w:r>
      <w:r w:rsidR="00B93A74">
        <w:rPr>
          <w:rFonts w:ascii="標楷體" w:eastAsia="標楷體" w:hAnsi="標楷體" w:hint="eastAsia"/>
          <w:color w:val="000000" w:themeColor="text1"/>
        </w:rPr>
        <w:t>5</w:t>
      </w:r>
      <w:r w:rsidRPr="009411FE">
        <w:rPr>
          <w:rFonts w:ascii="標楷體" w:eastAsia="標楷體" w:hAnsi="標楷體" w:hint="eastAsia"/>
          <w:color w:val="000000" w:themeColor="text1"/>
        </w:rPr>
        <w:t>日</w:t>
      </w:r>
    </w:p>
    <w:p w14:paraId="74A364CC" w14:textId="52422894" w:rsidR="00C06F8E" w:rsidRDefault="00661C32" w:rsidP="00661C32">
      <w:pPr>
        <w:wordWrap w:val="0"/>
        <w:snapToGrid w:val="0"/>
        <w:jc w:val="right"/>
        <w:rPr>
          <w:rFonts w:ascii="標楷體" w:eastAsia="標楷體" w:hAnsi="標楷體"/>
          <w:color w:val="000000" w:themeColor="text1"/>
        </w:rPr>
      </w:pPr>
      <w:r w:rsidRPr="009411FE">
        <w:rPr>
          <w:rFonts w:ascii="標楷體" w:eastAsia="標楷體" w:hAnsi="標楷體" w:hint="eastAsia"/>
          <w:color w:val="000000" w:themeColor="text1"/>
        </w:rPr>
        <w:t>保訓會公訓字第</w:t>
      </w:r>
      <w:r w:rsidR="00D45004">
        <w:rPr>
          <w:rFonts w:ascii="標楷體" w:eastAsia="標楷體" w:hAnsi="標楷體" w:hint="eastAsia"/>
          <w:color w:val="000000" w:themeColor="text1"/>
        </w:rPr>
        <w:t>1110013743</w:t>
      </w:r>
      <w:r w:rsidRPr="009411FE">
        <w:rPr>
          <w:rFonts w:ascii="標楷體" w:eastAsia="標楷體" w:hAnsi="標楷體" w:hint="eastAsia"/>
          <w:color w:val="000000" w:themeColor="text1"/>
        </w:rPr>
        <w:t>號函核定</w:t>
      </w:r>
    </w:p>
    <w:p w14:paraId="70A2F07E" w14:textId="2D5A52CB" w:rsidR="00920F04" w:rsidRPr="000E5317" w:rsidRDefault="00920F04" w:rsidP="00920F04">
      <w:pPr>
        <w:wordWrap w:val="0"/>
        <w:snapToGrid w:val="0"/>
        <w:jc w:val="right"/>
        <w:rPr>
          <w:rFonts w:ascii="標楷體" w:eastAsia="標楷體" w:hAnsi="標楷體"/>
          <w:color w:val="000000" w:themeColor="text1"/>
        </w:rPr>
      </w:pPr>
      <w:r w:rsidRPr="000E5317">
        <w:rPr>
          <w:rFonts w:ascii="標楷體" w:eastAsia="標楷體" w:hAnsi="標楷體" w:hint="eastAsia"/>
          <w:color w:val="000000"/>
        </w:rPr>
        <w:t>民國</w:t>
      </w:r>
      <w:r>
        <w:rPr>
          <w:rFonts w:ascii="標楷體" w:eastAsia="標楷體" w:hAnsi="標楷體" w:hint="eastAsia"/>
          <w:color w:val="000000"/>
        </w:rPr>
        <w:t>113</w:t>
      </w:r>
      <w:r w:rsidRPr="000E5317">
        <w:rPr>
          <w:rFonts w:ascii="標楷體" w:eastAsia="標楷體" w:hAnsi="標楷體"/>
          <w:color w:val="000000" w:themeColor="text1"/>
        </w:rPr>
        <w:t>年</w:t>
      </w:r>
      <w:r>
        <w:rPr>
          <w:rFonts w:ascii="標楷體" w:eastAsia="標楷體" w:hAnsi="標楷體" w:hint="eastAsia"/>
          <w:color w:val="000000" w:themeColor="text1"/>
        </w:rPr>
        <w:t>1</w:t>
      </w:r>
      <w:r w:rsidRPr="000E5317">
        <w:rPr>
          <w:rFonts w:ascii="標楷體" w:eastAsia="標楷體" w:hAnsi="標楷體"/>
          <w:color w:val="000000" w:themeColor="text1"/>
        </w:rPr>
        <w:t>月</w:t>
      </w:r>
      <w:r w:rsidR="00652DA7">
        <w:rPr>
          <w:rFonts w:ascii="標楷體" w:eastAsia="標楷體" w:hAnsi="標楷體" w:hint="eastAsia"/>
          <w:color w:val="000000" w:themeColor="text1"/>
        </w:rPr>
        <w:t>8</w:t>
      </w:r>
      <w:r w:rsidRPr="000E5317">
        <w:rPr>
          <w:rFonts w:ascii="標楷體" w:eastAsia="標楷體" w:hAnsi="標楷體"/>
          <w:color w:val="000000" w:themeColor="text1"/>
        </w:rPr>
        <w:t>日</w:t>
      </w:r>
    </w:p>
    <w:p w14:paraId="4F1B97FF" w14:textId="38DDC30E" w:rsidR="00920F04" w:rsidRPr="00920F04" w:rsidRDefault="00920F04" w:rsidP="00920F04">
      <w:pPr>
        <w:wordWrap w:val="0"/>
        <w:snapToGrid w:val="0"/>
        <w:jc w:val="right"/>
        <w:rPr>
          <w:rFonts w:ascii="標楷體" w:eastAsia="標楷體" w:hAnsi="標楷體"/>
          <w:b/>
          <w:bCs/>
          <w:color w:val="000000" w:themeColor="text1"/>
          <w:sz w:val="40"/>
        </w:rPr>
      </w:pPr>
      <w:r w:rsidRPr="000E5317">
        <w:rPr>
          <w:rFonts w:ascii="標楷體" w:eastAsia="標楷體" w:hAnsi="標楷體"/>
          <w:color w:val="000000" w:themeColor="text1"/>
        </w:rPr>
        <w:t>保訓會公訓字第</w:t>
      </w:r>
      <w:r w:rsidRPr="00920F04">
        <w:rPr>
          <w:rFonts w:ascii="標楷體" w:eastAsia="標楷體" w:hAnsi="標楷體"/>
          <w:color w:val="000000" w:themeColor="text1"/>
        </w:rPr>
        <w:t>1130000068</w:t>
      </w:r>
      <w:r w:rsidRPr="000E5317">
        <w:rPr>
          <w:rFonts w:ascii="標楷體" w:eastAsia="標楷體" w:hAnsi="標楷體"/>
          <w:color w:val="000000" w:themeColor="text1"/>
        </w:rPr>
        <w:t>號函核定</w:t>
      </w:r>
      <w:r>
        <w:rPr>
          <w:rFonts w:ascii="標楷體" w:eastAsia="標楷體" w:hAnsi="標楷體" w:hint="eastAsia"/>
          <w:color w:val="000000" w:themeColor="text1"/>
        </w:rPr>
        <w:t>修正第4點及第6點</w:t>
      </w:r>
    </w:p>
    <w:p w14:paraId="3B5EDDB2" w14:textId="77777777" w:rsidR="00932DF1" w:rsidRPr="009411FE" w:rsidRDefault="00932DF1"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一、</w:t>
      </w:r>
      <w:r w:rsidR="000F01A5" w:rsidRPr="009411FE">
        <w:rPr>
          <w:rFonts w:ascii="標楷體" w:eastAsia="標楷體" w:hAnsi="標楷體" w:hint="eastAsia"/>
          <w:color w:val="000000" w:themeColor="text1"/>
          <w:sz w:val="28"/>
        </w:rPr>
        <w:t>為規範公務人員特種考試一般警察人員考試三等考試</w:t>
      </w:r>
      <w:r w:rsidR="000F01A5" w:rsidRPr="009411FE">
        <w:rPr>
          <w:rFonts w:eastAsia="標楷體" w:hint="eastAsia"/>
          <w:bCs/>
          <w:color w:val="000000" w:themeColor="text1"/>
          <w:sz w:val="28"/>
          <w:szCs w:val="28"/>
        </w:rPr>
        <w:t>消防警察人員類別</w:t>
      </w:r>
      <w:r w:rsidR="000F01A5" w:rsidRPr="009411FE">
        <w:rPr>
          <w:rFonts w:ascii="標楷體" w:eastAsia="標楷體" w:hAnsi="標楷體" w:hint="eastAsia"/>
          <w:color w:val="000000" w:themeColor="text1"/>
          <w:sz w:val="28"/>
        </w:rPr>
        <w:t>錄取人員教育訓練期間請假事宜，特訂定本規定。</w:t>
      </w:r>
    </w:p>
    <w:p w14:paraId="416BCB9B" w14:textId="77777777" w:rsidR="0033654C" w:rsidRPr="009411FE" w:rsidRDefault="0033654C" w:rsidP="00452CDA">
      <w:pPr>
        <w:snapToGrid w:val="0"/>
        <w:spacing w:line="480" w:lineRule="exact"/>
        <w:ind w:left="560" w:hangingChars="200" w:hanging="56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二、</w:t>
      </w:r>
      <w:r w:rsidR="000F01A5" w:rsidRPr="009411FE">
        <w:rPr>
          <w:rFonts w:ascii="標楷體" w:eastAsia="標楷體" w:hAnsi="標楷體" w:hint="eastAsia"/>
          <w:color w:val="000000" w:themeColor="text1"/>
          <w:kern w:val="0"/>
          <w:sz w:val="28"/>
          <w:szCs w:val="28"/>
        </w:rPr>
        <w:t>教育訓練採階段制，分為</w:t>
      </w:r>
      <w:r w:rsidR="00740098" w:rsidRPr="009411FE">
        <w:rPr>
          <w:rFonts w:ascii="標楷體" w:eastAsia="標楷體" w:hAnsi="標楷體" w:hint="eastAsia"/>
          <w:color w:val="000000" w:themeColor="text1"/>
          <w:kern w:val="0"/>
          <w:sz w:val="28"/>
          <w:szCs w:val="28"/>
        </w:rPr>
        <w:t>三</w:t>
      </w:r>
      <w:r w:rsidR="000F01A5" w:rsidRPr="009411FE">
        <w:rPr>
          <w:rFonts w:ascii="標楷體" w:eastAsia="標楷體" w:hAnsi="標楷體" w:hint="eastAsia"/>
          <w:color w:val="000000" w:themeColor="text1"/>
          <w:kern w:val="0"/>
          <w:sz w:val="28"/>
          <w:szCs w:val="28"/>
        </w:rPr>
        <w:t>階段。第</w:t>
      </w:r>
      <w:r w:rsidR="00740098" w:rsidRPr="009411FE">
        <w:rPr>
          <w:rFonts w:ascii="標楷體" w:eastAsia="標楷體" w:hAnsi="標楷體" w:hint="eastAsia"/>
          <w:color w:val="000000" w:themeColor="text1"/>
          <w:kern w:val="0"/>
          <w:sz w:val="28"/>
          <w:szCs w:val="28"/>
        </w:rPr>
        <w:t>一</w:t>
      </w:r>
      <w:r w:rsidR="000F01A5" w:rsidRPr="009411FE">
        <w:rPr>
          <w:rFonts w:ascii="標楷體" w:eastAsia="標楷體" w:hAnsi="標楷體" w:hint="eastAsia"/>
          <w:color w:val="000000" w:themeColor="text1"/>
          <w:kern w:val="0"/>
          <w:sz w:val="28"/>
          <w:szCs w:val="28"/>
        </w:rPr>
        <w:t>階段為「消防人員基礎訓練階段」，於內政部消防署訓練中心</w:t>
      </w:r>
      <w:r w:rsidR="00D71D17" w:rsidRPr="009411FE">
        <w:rPr>
          <w:rFonts w:ascii="標楷體" w:eastAsia="標楷體" w:hAnsi="標楷體" w:hint="eastAsia"/>
          <w:color w:val="000000" w:themeColor="text1"/>
          <w:sz w:val="28"/>
        </w:rPr>
        <w:t>（以下簡稱訓練中心）</w:t>
      </w:r>
      <w:r w:rsidR="000F01A5" w:rsidRPr="009411FE">
        <w:rPr>
          <w:rFonts w:ascii="標楷體" w:eastAsia="標楷體" w:hAnsi="標楷體" w:hint="eastAsia"/>
          <w:color w:val="000000" w:themeColor="text1"/>
          <w:kern w:val="0"/>
          <w:sz w:val="28"/>
          <w:szCs w:val="28"/>
        </w:rPr>
        <w:t>接受消防人員基礎訓練；第</w:t>
      </w:r>
      <w:r w:rsidR="00740098" w:rsidRPr="009411FE">
        <w:rPr>
          <w:rFonts w:ascii="標楷體" w:eastAsia="標楷體" w:hAnsi="標楷體" w:hint="eastAsia"/>
          <w:color w:val="000000" w:themeColor="text1"/>
          <w:kern w:val="0"/>
          <w:sz w:val="28"/>
          <w:szCs w:val="28"/>
        </w:rPr>
        <w:t>二</w:t>
      </w:r>
      <w:r w:rsidR="000F01A5" w:rsidRPr="009411FE">
        <w:rPr>
          <w:rFonts w:ascii="標楷體" w:eastAsia="標楷體" w:hAnsi="標楷體" w:hint="eastAsia"/>
          <w:color w:val="000000" w:themeColor="text1"/>
          <w:kern w:val="0"/>
          <w:sz w:val="28"/>
          <w:szCs w:val="28"/>
        </w:rPr>
        <w:t>階段為「實習訓練階段」，於消防機關接受消防人員實習課程訓練</w:t>
      </w:r>
      <w:r w:rsidR="00C3394B">
        <w:rPr>
          <w:rFonts w:ascii="標楷體" w:eastAsia="標楷體" w:hAnsi="標楷體" w:hint="eastAsia"/>
          <w:color w:val="000000" w:themeColor="text1"/>
          <w:kern w:val="0"/>
          <w:sz w:val="28"/>
          <w:szCs w:val="28"/>
        </w:rPr>
        <w:t>（</w:t>
      </w:r>
      <w:r w:rsidR="000F01A5" w:rsidRPr="009411FE">
        <w:rPr>
          <w:rFonts w:ascii="標楷體" w:eastAsia="標楷體" w:hAnsi="標楷體" w:hint="eastAsia"/>
          <w:color w:val="000000" w:themeColor="text1"/>
          <w:kern w:val="0"/>
          <w:sz w:val="28"/>
          <w:szCs w:val="28"/>
        </w:rPr>
        <w:t>實習隊員、分隊長及</w:t>
      </w:r>
      <w:r w:rsidR="000F01A5" w:rsidRPr="009411FE">
        <w:rPr>
          <w:rFonts w:ascii="標楷體" w:eastAsia="標楷體" w:hAnsi="標楷體" w:hint="eastAsia"/>
          <w:bCs/>
          <w:color w:val="000000" w:themeColor="text1"/>
          <w:sz w:val="28"/>
          <w:szCs w:val="28"/>
        </w:rPr>
        <w:t>各業務單位</w:t>
      </w:r>
      <w:r w:rsidR="000F01A5" w:rsidRPr="009411FE">
        <w:rPr>
          <w:rFonts w:ascii="標楷體" w:eastAsia="標楷體" w:hAnsi="標楷體" w:hint="eastAsia"/>
          <w:color w:val="000000" w:themeColor="text1"/>
          <w:kern w:val="0"/>
          <w:sz w:val="28"/>
          <w:szCs w:val="28"/>
        </w:rPr>
        <w:t>職務</w:t>
      </w:r>
      <w:r w:rsidR="00C3394B">
        <w:rPr>
          <w:rFonts w:ascii="標楷體" w:eastAsia="標楷體" w:hAnsi="標楷體" w:hint="eastAsia"/>
          <w:color w:val="000000" w:themeColor="text1"/>
          <w:kern w:val="0"/>
          <w:sz w:val="28"/>
          <w:szCs w:val="28"/>
        </w:rPr>
        <w:t>）</w:t>
      </w:r>
      <w:r w:rsidR="000F01A5" w:rsidRPr="009411FE">
        <w:rPr>
          <w:rFonts w:ascii="標楷體" w:eastAsia="標楷體" w:hAnsi="標楷體" w:hint="eastAsia"/>
          <w:color w:val="000000" w:themeColor="text1"/>
          <w:kern w:val="0"/>
          <w:sz w:val="28"/>
          <w:szCs w:val="28"/>
        </w:rPr>
        <w:t>；第</w:t>
      </w:r>
      <w:r w:rsidR="00740098" w:rsidRPr="009411FE">
        <w:rPr>
          <w:rFonts w:ascii="標楷體" w:eastAsia="標楷體" w:hAnsi="標楷體" w:hint="eastAsia"/>
          <w:color w:val="000000" w:themeColor="text1"/>
          <w:kern w:val="0"/>
          <w:sz w:val="28"/>
          <w:szCs w:val="28"/>
        </w:rPr>
        <w:t>三</w:t>
      </w:r>
      <w:r w:rsidR="000F01A5" w:rsidRPr="009411FE">
        <w:rPr>
          <w:rFonts w:ascii="標楷體" w:eastAsia="標楷體" w:hAnsi="標楷體" w:hint="eastAsia"/>
          <w:color w:val="000000" w:themeColor="text1"/>
          <w:kern w:val="0"/>
          <w:sz w:val="28"/>
          <w:szCs w:val="28"/>
        </w:rPr>
        <w:t>階段為「初任消防幹部專業訓練階段」，於中央警察大學</w:t>
      </w:r>
      <w:r w:rsidR="00C3394B">
        <w:rPr>
          <w:rFonts w:ascii="標楷體" w:eastAsia="標楷體" w:hAnsi="標楷體" w:hint="eastAsia"/>
          <w:color w:val="000000" w:themeColor="text1"/>
          <w:kern w:val="0"/>
          <w:sz w:val="28"/>
          <w:szCs w:val="28"/>
        </w:rPr>
        <w:t>（</w:t>
      </w:r>
      <w:r w:rsidR="000F01A5" w:rsidRPr="009411FE">
        <w:rPr>
          <w:rFonts w:ascii="標楷體" w:eastAsia="標楷體" w:hAnsi="標楷體" w:hint="eastAsia"/>
          <w:color w:val="000000" w:themeColor="text1"/>
          <w:kern w:val="0"/>
          <w:sz w:val="28"/>
          <w:szCs w:val="28"/>
        </w:rPr>
        <w:t>以下簡稱警大</w:t>
      </w:r>
      <w:r w:rsidR="00C3394B">
        <w:rPr>
          <w:rFonts w:ascii="標楷體" w:eastAsia="標楷體" w:hAnsi="標楷體" w:hint="eastAsia"/>
          <w:color w:val="000000" w:themeColor="text1"/>
          <w:kern w:val="0"/>
          <w:sz w:val="28"/>
          <w:szCs w:val="28"/>
        </w:rPr>
        <w:t>）</w:t>
      </w:r>
      <w:r w:rsidR="000F01A5" w:rsidRPr="009411FE">
        <w:rPr>
          <w:rFonts w:ascii="標楷體" w:eastAsia="標楷體" w:hAnsi="標楷體" w:hint="eastAsia"/>
          <w:color w:val="000000" w:themeColor="text1"/>
          <w:kern w:val="0"/>
          <w:sz w:val="28"/>
          <w:szCs w:val="28"/>
        </w:rPr>
        <w:t>接受初任消防幹部專業訓練。</w:t>
      </w:r>
    </w:p>
    <w:p w14:paraId="5F6EE042" w14:textId="77777777" w:rsidR="0033654C" w:rsidRPr="009411FE" w:rsidRDefault="0033654C" w:rsidP="00452CDA">
      <w:pPr>
        <w:snapToGrid w:val="0"/>
        <w:spacing w:line="480" w:lineRule="exact"/>
        <w:ind w:left="56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三、</w:t>
      </w:r>
      <w:r w:rsidR="005C7A2F" w:rsidRPr="009411FE">
        <w:rPr>
          <w:rFonts w:ascii="標楷體" w:eastAsia="標楷體" w:hAnsi="標楷體" w:hint="eastAsia"/>
          <w:color w:val="000000" w:themeColor="text1"/>
          <w:kern w:val="0"/>
          <w:sz w:val="28"/>
          <w:szCs w:val="28"/>
        </w:rPr>
        <w:t>第</w:t>
      </w:r>
      <w:r w:rsidR="00740098" w:rsidRPr="009411FE">
        <w:rPr>
          <w:rFonts w:ascii="標楷體" w:eastAsia="標楷體" w:hAnsi="標楷體" w:hint="eastAsia"/>
          <w:color w:val="000000" w:themeColor="text1"/>
          <w:kern w:val="0"/>
          <w:sz w:val="28"/>
          <w:szCs w:val="28"/>
        </w:rPr>
        <w:t>一</w:t>
      </w:r>
      <w:r w:rsidR="005C7A2F" w:rsidRPr="009411FE">
        <w:rPr>
          <w:rFonts w:ascii="標楷體" w:eastAsia="標楷體" w:hAnsi="標楷體" w:hint="eastAsia"/>
          <w:color w:val="000000" w:themeColor="text1"/>
          <w:kern w:val="0"/>
          <w:sz w:val="28"/>
          <w:szCs w:val="28"/>
        </w:rPr>
        <w:t>階段</w:t>
      </w:r>
      <w:r w:rsidR="00FE7DE3">
        <w:rPr>
          <w:rFonts w:ascii="標楷體" w:eastAsia="標楷體" w:hAnsi="標楷體" w:hint="eastAsia"/>
          <w:color w:val="000000" w:themeColor="text1"/>
          <w:kern w:val="0"/>
          <w:sz w:val="28"/>
          <w:szCs w:val="28"/>
        </w:rPr>
        <w:t>受訓人員</w:t>
      </w:r>
      <w:r w:rsidR="00FE7DE3" w:rsidRPr="009411FE">
        <w:rPr>
          <w:rFonts w:ascii="標楷體" w:eastAsia="標楷體" w:hAnsi="標楷體" w:hint="eastAsia"/>
          <w:color w:val="000000" w:themeColor="text1"/>
          <w:sz w:val="28"/>
        </w:rPr>
        <w:t>（以下簡稱學員）</w:t>
      </w:r>
      <w:r w:rsidR="005C7A2F" w:rsidRPr="009411FE">
        <w:rPr>
          <w:rFonts w:ascii="標楷體" w:eastAsia="標楷體" w:hAnsi="標楷體" w:hint="eastAsia"/>
          <w:color w:val="000000" w:themeColor="text1"/>
          <w:kern w:val="0"/>
          <w:sz w:val="28"/>
          <w:szCs w:val="28"/>
        </w:rPr>
        <w:t>請假</w:t>
      </w:r>
      <w:r w:rsidR="00BD51A8" w:rsidRPr="009411FE">
        <w:rPr>
          <w:rFonts w:ascii="標楷體" w:eastAsia="標楷體" w:hAnsi="標楷體" w:hint="eastAsia"/>
          <w:color w:val="000000" w:themeColor="text1"/>
          <w:kern w:val="0"/>
          <w:sz w:val="28"/>
          <w:szCs w:val="28"/>
        </w:rPr>
        <w:t>依</w:t>
      </w:r>
      <w:r w:rsidR="000F01A5" w:rsidRPr="009411FE">
        <w:rPr>
          <w:rFonts w:ascii="標楷體" w:eastAsia="標楷體" w:hAnsi="標楷體" w:hint="eastAsia"/>
          <w:color w:val="000000" w:themeColor="text1"/>
          <w:kern w:val="0"/>
          <w:sz w:val="28"/>
          <w:szCs w:val="28"/>
        </w:rPr>
        <w:t>「公務人員特種考試一般警察人員考試四等考試消防警察人員類別錄取人員教育訓練</w:t>
      </w:r>
      <w:r w:rsidR="00370B58" w:rsidRPr="009411FE">
        <w:rPr>
          <w:rFonts w:ascii="標楷體" w:eastAsia="標楷體" w:hAnsi="標楷體" w:hint="eastAsia"/>
          <w:color w:val="000000" w:themeColor="text1"/>
          <w:kern w:val="0"/>
          <w:sz w:val="28"/>
          <w:szCs w:val="28"/>
        </w:rPr>
        <w:t>請假</w:t>
      </w:r>
      <w:r w:rsidR="000F01A5" w:rsidRPr="009411FE">
        <w:rPr>
          <w:rFonts w:ascii="標楷體" w:eastAsia="標楷體" w:hAnsi="標楷體" w:hint="eastAsia"/>
          <w:color w:val="000000" w:themeColor="text1"/>
          <w:kern w:val="0"/>
          <w:sz w:val="28"/>
          <w:szCs w:val="28"/>
        </w:rPr>
        <w:t>規定」</w:t>
      </w:r>
      <w:r w:rsidR="00BD51A8" w:rsidRPr="009411FE">
        <w:rPr>
          <w:rFonts w:ascii="標楷體" w:eastAsia="標楷體" w:hAnsi="標楷體" w:hint="eastAsia"/>
          <w:color w:val="000000" w:themeColor="text1"/>
          <w:kern w:val="0"/>
          <w:sz w:val="28"/>
          <w:szCs w:val="28"/>
        </w:rPr>
        <w:t>辦理</w:t>
      </w:r>
      <w:r w:rsidR="000F01A5" w:rsidRPr="009411FE">
        <w:rPr>
          <w:rFonts w:ascii="標楷體" w:eastAsia="標楷體" w:hAnsi="標楷體" w:hint="eastAsia"/>
          <w:color w:val="000000" w:themeColor="text1"/>
          <w:sz w:val="28"/>
          <w:szCs w:val="28"/>
        </w:rPr>
        <w:t>，訓練中心應於階段結束後</w:t>
      </w:r>
      <w:r w:rsidR="003F4BB5" w:rsidRPr="009411FE">
        <w:rPr>
          <w:rFonts w:ascii="標楷體" w:eastAsia="標楷體" w:hAnsi="標楷體" w:hint="eastAsia"/>
          <w:color w:val="000000" w:themeColor="text1"/>
          <w:kern w:val="0"/>
          <w:sz w:val="28"/>
          <w:szCs w:val="28"/>
        </w:rPr>
        <w:t>一</w:t>
      </w:r>
      <w:r w:rsidR="000F01A5" w:rsidRPr="009411FE">
        <w:rPr>
          <w:rFonts w:ascii="標楷體" w:eastAsia="標楷體" w:hAnsi="標楷體" w:hint="eastAsia"/>
          <w:color w:val="000000" w:themeColor="text1"/>
          <w:sz w:val="28"/>
          <w:szCs w:val="28"/>
        </w:rPr>
        <w:t>個月內，將學員</w:t>
      </w:r>
      <w:r w:rsidR="00370B58" w:rsidRPr="009411FE">
        <w:rPr>
          <w:rFonts w:ascii="標楷體" w:eastAsia="標楷體" w:hAnsi="標楷體" w:hint="eastAsia"/>
          <w:color w:val="000000" w:themeColor="text1"/>
          <w:sz w:val="28"/>
          <w:szCs w:val="28"/>
        </w:rPr>
        <w:t>請假紀錄</w:t>
      </w:r>
      <w:r w:rsidR="000F01A5" w:rsidRPr="009411FE">
        <w:rPr>
          <w:rFonts w:ascii="標楷體" w:eastAsia="標楷體" w:hAnsi="標楷體" w:hint="eastAsia"/>
          <w:color w:val="000000" w:themeColor="text1"/>
          <w:sz w:val="28"/>
          <w:szCs w:val="28"/>
        </w:rPr>
        <w:t>報送警大</w:t>
      </w:r>
      <w:r w:rsidR="000F01A5" w:rsidRPr="009411FE">
        <w:rPr>
          <w:rFonts w:ascii="標楷體" w:eastAsia="標楷體" w:hAnsi="標楷體" w:hint="eastAsia"/>
          <w:color w:val="000000" w:themeColor="text1"/>
          <w:kern w:val="0"/>
          <w:sz w:val="28"/>
          <w:szCs w:val="28"/>
        </w:rPr>
        <w:t>；第</w:t>
      </w:r>
      <w:r w:rsidR="00740098" w:rsidRPr="009411FE">
        <w:rPr>
          <w:rFonts w:ascii="標楷體" w:eastAsia="標楷體" w:hAnsi="標楷體" w:hint="eastAsia"/>
          <w:color w:val="000000" w:themeColor="text1"/>
          <w:kern w:val="0"/>
          <w:sz w:val="28"/>
          <w:szCs w:val="28"/>
        </w:rPr>
        <w:t>二</w:t>
      </w:r>
      <w:r w:rsidR="000F01A5" w:rsidRPr="009411FE">
        <w:rPr>
          <w:rFonts w:ascii="標楷體" w:eastAsia="標楷體" w:hAnsi="標楷體" w:hint="eastAsia"/>
          <w:color w:val="000000" w:themeColor="text1"/>
          <w:kern w:val="0"/>
          <w:sz w:val="28"/>
          <w:szCs w:val="28"/>
        </w:rPr>
        <w:t>、</w:t>
      </w:r>
      <w:r w:rsidR="00740098" w:rsidRPr="009411FE">
        <w:rPr>
          <w:rFonts w:ascii="標楷體" w:eastAsia="標楷體" w:hAnsi="標楷體" w:hint="eastAsia"/>
          <w:color w:val="000000" w:themeColor="text1"/>
          <w:kern w:val="0"/>
          <w:sz w:val="28"/>
          <w:szCs w:val="28"/>
        </w:rPr>
        <w:t>三</w:t>
      </w:r>
      <w:r w:rsidR="000F01A5" w:rsidRPr="009411FE">
        <w:rPr>
          <w:rFonts w:ascii="標楷體" w:eastAsia="標楷體" w:hAnsi="標楷體" w:hint="eastAsia"/>
          <w:color w:val="000000" w:themeColor="text1"/>
          <w:kern w:val="0"/>
          <w:sz w:val="28"/>
          <w:szCs w:val="28"/>
        </w:rPr>
        <w:t>階段</w:t>
      </w:r>
      <w:r w:rsidR="00FE28C8" w:rsidRPr="009411FE">
        <w:rPr>
          <w:rFonts w:ascii="標楷體" w:eastAsia="標楷體" w:hAnsi="標楷體" w:hint="eastAsia"/>
          <w:color w:val="000000" w:themeColor="text1"/>
          <w:kern w:val="0"/>
          <w:sz w:val="28"/>
          <w:szCs w:val="28"/>
        </w:rPr>
        <w:t>學員請假</w:t>
      </w:r>
      <w:r w:rsidR="000F01A5" w:rsidRPr="009411FE">
        <w:rPr>
          <w:rFonts w:ascii="標楷體" w:eastAsia="標楷體" w:hAnsi="標楷體" w:hint="eastAsia"/>
          <w:color w:val="000000" w:themeColor="text1"/>
          <w:kern w:val="0"/>
          <w:sz w:val="28"/>
          <w:szCs w:val="28"/>
        </w:rPr>
        <w:t>依本規定辦理。</w:t>
      </w:r>
    </w:p>
    <w:p w14:paraId="3B9E33D8" w14:textId="77777777" w:rsidR="00932DF1" w:rsidRPr="009411FE" w:rsidRDefault="0033654C"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四</w:t>
      </w:r>
      <w:r w:rsidR="00932DF1" w:rsidRPr="009411FE">
        <w:rPr>
          <w:rFonts w:ascii="標楷體" w:eastAsia="標楷體" w:hAnsi="標楷體" w:hint="eastAsia"/>
          <w:color w:val="000000" w:themeColor="text1"/>
          <w:sz w:val="28"/>
        </w:rPr>
        <w:t>、</w:t>
      </w:r>
      <w:r w:rsidR="006C2037" w:rsidRPr="009411FE">
        <w:rPr>
          <w:rFonts w:ascii="標楷體" w:eastAsia="標楷體" w:hAnsi="標楷體" w:hint="eastAsia"/>
          <w:color w:val="000000" w:themeColor="text1"/>
          <w:sz w:val="28"/>
        </w:rPr>
        <w:t>學員</w:t>
      </w:r>
      <w:r w:rsidR="00664F14" w:rsidRPr="009411FE">
        <w:rPr>
          <w:rFonts w:ascii="標楷體" w:eastAsia="標楷體" w:hAnsi="標楷體" w:hint="eastAsia"/>
          <w:color w:val="000000" w:themeColor="text1"/>
          <w:sz w:val="28"/>
        </w:rPr>
        <w:t>差假</w:t>
      </w:r>
    </w:p>
    <w:p w14:paraId="3F37C694" w14:textId="77777777" w:rsidR="00932DF1" w:rsidRPr="009411FE" w:rsidRDefault="00C3394B" w:rsidP="00452CDA">
      <w:pPr>
        <w:spacing w:line="480" w:lineRule="exact"/>
        <w:ind w:leftChars="50" w:left="68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假別</w:t>
      </w:r>
    </w:p>
    <w:p w14:paraId="59C9DED3" w14:textId="77777777" w:rsidR="00932DF1" w:rsidRPr="009411FE" w:rsidRDefault="00932DF1"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1、事假：</w:t>
      </w:r>
    </w:p>
    <w:p w14:paraId="3076344C" w14:textId="77777777" w:rsidR="00932DF1" w:rsidRPr="009411FE" w:rsidRDefault="00932DF1"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C3394B">
        <w:rPr>
          <w:rFonts w:ascii="標楷體" w:eastAsia="標楷體" w:hAnsi="標楷體" w:hint="eastAsia"/>
          <w:color w:val="000000" w:themeColor="text1"/>
          <w:sz w:val="28"/>
          <w:szCs w:val="28"/>
        </w:rPr>
        <w:t>（</w:t>
      </w:r>
      <w:r w:rsidRPr="009411FE">
        <w:rPr>
          <w:rFonts w:ascii="標楷體" w:eastAsia="標楷體" w:hAnsi="標楷體" w:hint="eastAsia"/>
          <w:color w:val="000000" w:themeColor="text1"/>
          <w:sz w:val="28"/>
          <w:szCs w:val="28"/>
        </w:rPr>
        <w:t>1</w:t>
      </w:r>
      <w:r w:rsidR="00C3394B">
        <w:rPr>
          <w:rFonts w:ascii="標楷體" w:eastAsia="標楷體" w:hAnsi="標楷體" w:hint="eastAsia"/>
          <w:color w:val="000000" w:themeColor="text1"/>
          <w:sz w:val="28"/>
          <w:szCs w:val="28"/>
        </w:rPr>
        <w:t>）</w:t>
      </w:r>
      <w:r w:rsidRPr="009411FE">
        <w:rPr>
          <w:rFonts w:ascii="標楷體" w:eastAsia="標楷體" w:hAnsi="標楷體" w:hint="eastAsia"/>
          <w:color w:val="000000" w:themeColor="text1"/>
          <w:sz w:val="28"/>
          <w:szCs w:val="28"/>
        </w:rPr>
        <w:t>因特殊事故得請之，但須檢具證明文件。</w:t>
      </w:r>
    </w:p>
    <w:p w14:paraId="41C113D0" w14:textId="77777777" w:rsidR="00932DF1" w:rsidRPr="009411FE" w:rsidRDefault="00C3394B" w:rsidP="00B93A74">
      <w:pPr>
        <w:spacing w:line="480" w:lineRule="exact"/>
        <w:ind w:leftChars="234" w:left="1189" w:hangingChars="224" w:hanging="62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請事假者，依據</w:t>
      </w:r>
      <w:r w:rsidR="005B4A74" w:rsidRPr="009411FE">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rPr>
        <w:t>公務人員特種考試</w:t>
      </w:r>
      <w:r w:rsidR="0033654C" w:rsidRPr="009411FE">
        <w:rPr>
          <w:rFonts w:ascii="標楷體" w:eastAsia="標楷體" w:hAnsi="標楷體" w:hint="eastAsia"/>
          <w:color w:val="000000" w:themeColor="text1"/>
          <w:sz w:val="28"/>
        </w:rPr>
        <w:t>一般</w:t>
      </w:r>
      <w:r w:rsidR="00932DF1" w:rsidRPr="009411FE">
        <w:rPr>
          <w:rFonts w:ascii="標楷體" w:eastAsia="標楷體" w:hAnsi="標楷體" w:hint="eastAsia"/>
          <w:color w:val="000000" w:themeColor="text1"/>
          <w:sz w:val="28"/>
        </w:rPr>
        <w:t>警察人員考試三等考試消防警察人員類</w:t>
      </w:r>
      <w:r w:rsidR="00BF2C37" w:rsidRPr="009411FE">
        <w:rPr>
          <w:rFonts w:ascii="標楷體" w:eastAsia="標楷體" w:hAnsi="標楷體" w:hint="eastAsia"/>
          <w:color w:val="000000" w:themeColor="text1"/>
          <w:sz w:val="28"/>
        </w:rPr>
        <w:t>別</w:t>
      </w:r>
      <w:r w:rsidR="00932DF1" w:rsidRPr="009411FE">
        <w:rPr>
          <w:rFonts w:ascii="標楷體" w:eastAsia="標楷體" w:hAnsi="標楷體" w:hint="eastAsia"/>
          <w:color w:val="000000" w:themeColor="text1"/>
          <w:sz w:val="28"/>
        </w:rPr>
        <w:t>錄取人員</w:t>
      </w:r>
      <w:r w:rsidR="0019205A" w:rsidRPr="009411FE">
        <w:rPr>
          <w:rFonts w:ascii="標楷體" w:eastAsia="標楷體" w:hAnsi="標楷體" w:hint="eastAsia"/>
          <w:color w:val="000000" w:themeColor="text1"/>
          <w:sz w:val="28"/>
        </w:rPr>
        <w:t>教育</w:t>
      </w:r>
      <w:r w:rsidR="00932DF1" w:rsidRPr="009411FE">
        <w:rPr>
          <w:rFonts w:ascii="標楷體" w:eastAsia="標楷體" w:hAnsi="標楷體" w:hint="eastAsia"/>
          <w:color w:val="000000" w:themeColor="text1"/>
          <w:sz w:val="28"/>
        </w:rPr>
        <w:t>訓練操行</w:t>
      </w:r>
      <w:r w:rsidR="0019205A" w:rsidRPr="009411FE">
        <w:rPr>
          <w:rFonts w:ascii="標楷體" w:eastAsia="標楷體" w:hAnsi="標楷體" w:hint="eastAsia"/>
          <w:color w:val="000000" w:themeColor="text1"/>
          <w:sz w:val="28"/>
        </w:rPr>
        <w:t>成績</w:t>
      </w:r>
      <w:r w:rsidR="00932DF1" w:rsidRPr="009411FE">
        <w:rPr>
          <w:rFonts w:ascii="標楷體" w:eastAsia="標楷體" w:hAnsi="標楷體" w:hint="eastAsia"/>
          <w:color w:val="000000" w:themeColor="text1"/>
          <w:sz w:val="28"/>
        </w:rPr>
        <w:t>考核規定</w:t>
      </w:r>
      <w:r w:rsidR="005B4A74" w:rsidRPr="009411FE">
        <w:rPr>
          <w:rFonts w:ascii="標楷體" w:eastAsia="標楷體" w:hAnsi="標楷體" w:hint="eastAsia"/>
          <w:color w:val="000000" w:themeColor="text1"/>
          <w:sz w:val="28"/>
        </w:rPr>
        <w:t>」</w:t>
      </w:r>
      <w:r w:rsidR="00932DF1" w:rsidRPr="009411FE">
        <w:rPr>
          <w:rFonts w:ascii="標楷體" w:eastAsia="標楷體" w:hAnsi="標楷體" w:hint="eastAsia"/>
          <w:color w:val="000000" w:themeColor="text1"/>
          <w:sz w:val="28"/>
          <w:szCs w:val="28"/>
        </w:rPr>
        <w:t>予以減分。</w:t>
      </w:r>
    </w:p>
    <w:p w14:paraId="2721E1FD" w14:textId="77777777" w:rsidR="00932DF1" w:rsidRPr="009411FE" w:rsidRDefault="00932DF1"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C3394B">
        <w:rPr>
          <w:rFonts w:ascii="標楷體" w:eastAsia="標楷體" w:hAnsi="標楷體" w:hint="eastAsia"/>
          <w:color w:val="000000" w:themeColor="text1"/>
          <w:sz w:val="28"/>
          <w:szCs w:val="28"/>
        </w:rPr>
        <w:t>（</w:t>
      </w:r>
      <w:r w:rsidRPr="009411FE">
        <w:rPr>
          <w:rFonts w:ascii="標楷體" w:eastAsia="標楷體" w:hAnsi="標楷體" w:hint="eastAsia"/>
          <w:color w:val="000000" w:themeColor="text1"/>
          <w:sz w:val="28"/>
          <w:szCs w:val="28"/>
        </w:rPr>
        <w:t>3</w:t>
      </w:r>
      <w:r w:rsidR="00C3394B">
        <w:rPr>
          <w:rFonts w:ascii="標楷體" w:eastAsia="標楷體" w:hAnsi="標楷體" w:hint="eastAsia"/>
          <w:color w:val="000000" w:themeColor="text1"/>
          <w:sz w:val="28"/>
          <w:szCs w:val="28"/>
        </w:rPr>
        <w:t>）</w:t>
      </w:r>
      <w:r w:rsidRPr="009411FE">
        <w:rPr>
          <w:rFonts w:ascii="標楷體" w:eastAsia="標楷體" w:hAnsi="標楷體" w:hint="eastAsia"/>
          <w:color w:val="000000" w:themeColor="text1"/>
          <w:sz w:val="28"/>
          <w:szCs w:val="28"/>
        </w:rPr>
        <w:t>放假期間前後非事實需求，不得請假。</w:t>
      </w:r>
    </w:p>
    <w:p w14:paraId="59E76F11" w14:textId="77777777" w:rsidR="00932DF1" w:rsidRPr="009411FE" w:rsidRDefault="00932DF1" w:rsidP="00452CDA">
      <w:pPr>
        <w:spacing w:line="480" w:lineRule="exact"/>
        <w:ind w:leftChars="50" w:left="1520" w:hangingChars="500" w:hanging="140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2、病假：</w:t>
      </w:r>
    </w:p>
    <w:p w14:paraId="1E9CB5F2" w14:textId="77777777" w:rsidR="00CD593F" w:rsidRPr="009411FE" w:rsidRDefault="00932DF1" w:rsidP="00452CDA">
      <w:pPr>
        <w:spacing w:line="480" w:lineRule="exact"/>
        <w:ind w:left="68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C3394B">
        <w:rPr>
          <w:rFonts w:ascii="標楷體" w:eastAsia="標楷體" w:hAnsi="標楷體"/>
          <w:color w:val="000000" w:themeColor="text1"/>
          <w:sz w:val="28"/>
          <w:szCs w:val="28"/>
        </w:rPr>
        <w:t>（</w:t>
      </w:r>
      <w:r w:rsidR="00CD593F" w:rsidRPr="009411FE">
        <w:rPr>
          <w:rFonts w:ascii="標楷體" w:eastAsia="標楷體" w:hAnsi="標楷體"/>
          <w:color w:val="000000" w:themeColor="text1"/>
          <w:sz w:val="28"/>
          <w:szCs w:val="28"/>
        </w:rPr>
        <w:t>1</w:t>
      </w:r>
      <w:r w:rsidR="00C3394B">
        <w:rPr>
          <w:rFonts w:ascii="標楷體" w:eastAsia="標楷體" w:hAnsi="標楷體"/>
          <w:color w:val="000000" w:themeColor="text1"/>
          <w:sz w:val="28"/>
          <w:szCs w:val="28"/>
        </w:rPr>
        <w:t>）</w:t>
      </w:r>
      <w:r w:rsidR="00CD593F" w:rsidRPr="009411FE">
        <w:rPr>
          <w:rFonts w:ascii="標楷體" w:eastAsia="標楷體" w:hAnsi="標楷體"/>
          <w:color w:val="000000" w:themeColor="text1"/>
          <w:sz w:val="28"/>
          <w:szCs w:val="28"/>
        </w:rPr>
        <w:t>受傷及患病者屬之。</w:t>
      </w:r>
    </w:p>
    <w:p w14:paraId="7CFCC56D" w14:textId="3CA9D40E" w:rsidR="00CD593F" w:rsidRPr="009411FE" w:rsidRDefault="00CD593F" w:rsidP="00855EE1">
      <w:pPr>
        <w:spacing w:line="480" w:lineRule="exact"/>
        <w:ind w:left="1148" w:hanging="1028"/>
        <w:jc w:val="both"/>
        <w:rPr>
          <w:color w:val="000000" w:themeColor="text1"/>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2</w:t>
      </w:r>
      <w:r w:rsidR="00C3394B">
        <w:rPr>
          <w:rFonts w:ascii="標楷體" w:eastAsia="標楷體" w:hAnsi="標楷體"/>
          <w:color w:val="000000" w:themeColor="text1"/>
          <w:sz w:val="28"/>
          <w:szCs w:val="28"/>
        </w:rPr>
        <w:t>）</w:t>
      </w:r>
      <w:r w:rsidR="00F050BD" w:rsidRPr="00920F04">
        <w:rPr>
          <w:rFonts w:ascii="標楷體" w:eastAsia="標楷體" w:hAnsi="標楷體" w:hint="eastAsia"/>
          <w:color w:val="000000" w:themeColor="text1"/>
          <w:sz w:val="28"/>
          <w:szCs w:val="28"/>
        </w:rPr>
        <w:t>女性學員</w:t>
      </w:r>
      <w:r w:rsidR="00F050BD">
        <w:rPr>
          <w:rFonts w:ascii="標楷體" w:eastAsia="標楷體" w:hAnsi="標楷體" w:hint="eastAsia"/>
          <w:color w:val="000000" w:themeColor="text1"/>
          <w:sz w:val="28"/>
          <w:szCs w:val="28"/>
        </w:rPr>
        <w:t>因生理</w:t>
      </w:r>
      <w:r w:rsidR="00F050BD" w:rsidRPr="00920F04">
        <w:rPr>
          <w:rFonts w:ascii="標楷體" w:eastAsia="標楷體" w:hAnsi="標楷體" w:hint="eastAsia"/>
          <w:color w:val="000000" w:themeColor="text1"/>
          <w:sz w:val="28"/>
          <w:szCs w:val="28"/>
        </w:rPr>
        <w:t>日致受訓有困難者</w:t>
      </w:r>
      <w:r w:rsidR="00F050BD">
        <w:rPr>
          <w:rFonts w:ascii="標楷體" w:eastAsia="標楷體" w:hAnsi="標楷體" w:hint="eastAsia"/>
          <w:color w:val="000000" w:themeColor="text1"/>
          <w:sz w:val="28"/>
          <w:szCs w:val="28"/>
        </w:rPr>
        <w:t>，每月得請</w:t>
      </w:r>
      <w:r w:rsidR="00F050BD" w:rsidRPr="00920F04">
        <w:rPr>
          <w:rFonts w:ascii="標楷體" w:eastAsia="標楷體" w:hAnsi="標楷體" w:hint="eastAsia"/>
          <w:color w:val="000000" w:themeColor="text1"/>
          <w:sz w:val="28"/>
          <w:szCs w:val="28"/>
        </w:rPr>
        <w:t>生理</w:t>
      </w:r>
      <w:r w:rsidR="00F050BD">
        <w:rPr>
          <w:rFonts w:ascii="標楷體" w:eastAsia="標楷體" w:hAnsi="標楷體" w:hint="eastAsia"/>
          <w:color w:val="000000" w:themeColor="text1"/>
          <w:sz w:val="28"/>
          <w:szCs w:val="28"/>
        </w:rPr>
        <w:t>假一日，</w:t>
      </w:r>
      <w:r w:rsidR="00F050BD" w:rsidRPr="00920F04">
        <w:rPr>
          <w:rFonts w:ascii="標楷體" w:eastAsia="標楷體" w:hAnsi="標楷體" w:cs="細明體" w:hint="eastAsia"/>
          <w:color w:val="000000" w:themeColor="text1"/>
          <w:kern w:val="0"/>
          <w:sz w:val="28"/>
          <w:szCs w:val="28"/>
        </w:rPr>
        <w:t>教育訓練期間請假日數未逾三日，不併入病假計算，其餘日數併入病假計算</w:t>
      </w:r>
      <w:r w:rsidR="00F050BD">
        <w:rPr>
          <w:rFonts w:ascii="標楷體" w:eastAsia="標楷體" w:hAnsi="標楷體" w:cs="細明體" w:hint="eastAsia"/>
          <w:color w:val="000000" w:themeColor="text1"/>
          <w:kern w:val="0"/>
          <w:sz w:val="28"/>
          <w:szCs w:val="28"/>
        </w:rPr>
        <w:t>。</w:t>
      </w:r>
    </w:p>
    <w:p w14:paraId="082ECF80" w14:textId="77777777" w:rsidR="00CD593F" w:rsidRPr="009411FE" w:rsidRDefault="00CD593F" w:rsidP="00855EE1">
      <w:pPr>
        <w:spacing w:line="480" w:lineRule="exact"/>
        <w:ind w:left="1148" w:hanging="1028"/>
        <w:jc w:val="both"/>
        <w:rPr>
          <w:color w:val="000000" w:themeColor="text1"/>
        </w:rPr>
      </w:pPr>
      <w:r w:rsidRPr="009411FE">
        <w:rPr>
          <w:rFonts w:ascii="標楷體" w:eastAsia="標楷體" w:hAnsi="標楷體" w:cs="細明體"/>
          <w:color w:val="000000" w:themeColor="text1"/>
          <w:kern w:val="0"/>
          <w:sz w:val="28"/>
          <w:szCs w:val="28"/>
        </w:rPr>
        <w:t xml:space="preserve">   </w:t>
      </w:r>
      <w:r w:rsidR="00C3394B">
        <w:rPr>
          <w:rFonts w:ascii="標楷體" w:eastAsia="標楷體" w:hAnsi="標楷體" w:cs="細明體"/>
          <w:color w:val="000000" w:themeColor="text1"/>
          <w:kern w:val="0"/>
          <w:sz w:val="28"/>
          <w:szCs w:val="28"/>
        </w:rPr>
        <w:t>（</w:t>
      </w:r>
      <w:r w:rsidRPr="009411FE">
        <w:rPr>
          <w:rFonts w:ascii="標楷體" w:eastAsia="標楷體" w:hAnsi="標楷體" w:cs="細明體"/>
          <w:color w:val="000000" w:themeColor="text1"/>
          <w:kern w:val="0"/>
          <w:sz w:val="28"/>
          <w:szCs w:val="28"/>
        </w:rPr>
        <w:t>3</w:t>
      </w:r>
      <w:r w:rsidR="00C3394B">
        <w:rPr>
          <w:rFonts w:ascii="標楷體" w:eastAsia="標楷體" w:hAnsi="標楷體" w:cs="細明體"/>
          <w:color w:val="000000" w:themeColor="text1"/>
          <w:kern w:val="0"/>
          <w:sz w:val="28"/>
          <w:szCs w:val="28"/>
        </w:rPr>
        <w:t>）</w:t>
      </w:r>
      <w:r w:rsidRPr="009411FE">
        <w:rPr>
          <w:rFonts w:ascii="標楷體" w:eastAsia="標楷體" w:hAnsi="標楷體"/>
          <w:color w:val="000000" w:themeColor="text1"/>
          <w:sz w:val="28"/>
          <w:szCs w:val="28"/>
        </w:rPr>
        <w:t>經確診為流行性傳染病患者，為避免疫情擴大，得視實際需求申請病假隔離，其請假時數不列入本規定第</w:t>
      </w:r>
      <w:r w:rsidR="00095796" w:rsidRPr="009411FE">
        <w:rPr>
          <w:rFonts w:ascii="標楷體" w:eastAsia="標楷體" w:hAnsi="標楷體" w:hint="eastAsia"/>
          <w:color w:val="000000" w:themeColor="text1"/>
          <w:sz w:val="28"/>
          <w:szCs w:val="28"/>
        </w:rPr>
        <w:t>五</w:t>
      </w:r>
      <w:r w:rsidRPr="009411FE">
        <w:rPr>
          <w:rFonts w:ascii="標楷體" w:eastAsia="標楷體" w:hAnsi="標楷體"/>
          <w:color w:val="000000" w:themeColor="text1"/>
          <w:sz w:val="28"/>
          <w:szCs w:val="28"/>
        </w:rPr>
        <w:t>點所定時數</w:t>
      </w:r>
      <w:r w:rsidRPr="009411FE">
        <w:rPr>
          <w:rFonts w:ascii="標楷體" w:eastAsia="標楷體" w:hAnsi="標楷體" w:hint="eastAsia"/>
          <w:color w:val="000000" w:themeColor="text1"/>
          <w:sz w:val="28"/>
          <w:szCs w:val="28"/>
        </w:rPr>
        <w:t>限制</w:t>
      </w:r>
      <w:r w:rsidRPr="009411FE">
        <w:rPr>
          <w:rFonts w:ascii="標楷體" w:eastAsia="標楷體" w:hAnsi="標楷體"/>
          <w:color w:val="000000" w:themeColor="text1"/>
          <w:sz w:val="28"/>
          <w:szCs w:val="28"/>
        </w:rPr>
        <w:t>。</w:t>
      </w:r>
    </w:p>
    <w:p w14:paraId="06DB205E" w14:textId="77777777" w:rsidR="00932DF1" w:rsidRPr="009411FE" w:rsidRDefault="00CD593F"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4</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須檢附警大醫務室證明或公、私立</w:t>
      </w:r>
      <w:r w:rsidR="00526842">
        <w:rPr>
          <w:rFonts w:ascii="標楷體" w:eastAsia="標楷體" w:hAnsi="標楷體" w:hint="eastAsia"/>
          <w:color w:val="000000" w:themeColor="text1"/>
          <w:sz w:val="28"/>
          <w:szCs w:val="28"/>
        </w:rPr>
        <w:t>醫</w:t>
      </w:r>
      <w:r w:rsidR="00526842" w:rsidRPr="00920F04">
        <w:rPr>
          <w:rFonts w:ascii="標楷體" w:eastAsia="標楷體" w:hAnsi="標楷體" w:hint="eastAsia"/>
          <w:color w:val="000000" w:themeColor="text1"/>
          <w:sz w:val="28"/>
          <w:szCs w:val="28"/>
        </w:rPr>
        <w:t>療</w:t>
      </w:r>
      <w:r w:rsidR="00526842">
        <w:rPr>
          <w:rFonts w:ascii="標楷體" w:eastAsia="標楷體" w:hAnsi="標楷體" w:hint="eastAsia"/>
          <w:color w:val="000000" w:themeColor="text1"/>
          <w:sz w:val="28"/>
          <w:szCs w:val="28"/>
        </w:rPr>
        <w:t>院</w:t>
      </w:r>
      <w:r w:rsidR="00526842" w:rsidRPr="00920F04">
        <w:rPr>
          <w:rFonts w:ascii="標楷體" w:eastAsia="標楷體" w:hAnsi="標楷體" w:hint="eastAsia"/>
          <w:color w:val="000000" w:themeColor="text1"/>
          <w:sz w:val="28"/>
          <w:szCs w:val="28"/>
        </w:rPr>
        <w:t>所</w:t>
      </w:r>
      <w:r w:rsidRPr="009411FE">
        <w:rPr>
          <w:rFonts w:ascii="標楷體" w:eastAsia="標楷體" w:hAnsi="標楷體"/>
          <w:color w:val="000000" w:themeColor="text1"/>
          <w:sz w:val="28"/>
          <w:szCs w:val="28"/>
        </w:rPr>
        <w:t>證明。</w:t>
      </w:r>
    </w:p>
    <w:p w14:paraId="1F7578D6" w14:textId="77777777" w:rsidR="00932DF1" w:rsidRPr="009411FE" w:rsidRDefault="00932DF1"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lastRenderedPageBreak/>
        <w:t xml:space="preserve">  3、婚假：</w:t>
      </w:r>
    </w:p>
    <w:p w14:paraId="78A9768A" w14:textId="77777777" w:rsidR="008B783A" w:rsidRPr="009411FE" w:rsidRDefault="00932DF1" w:rsidP="00452CDA">
      <w:pPr>
        <w:spacing w:line="480" w:lineRule="exact"/>
        <w:ind w:left="1520" w:hanging="1400"/>
        <w:jc w:val="both"/>
        <w:rPr>
          <w:color w:val="000000" w:themeColor="text1"/>
        </w:rPr>
      </w:pPr>
      <w:r w:rsidRPr="009411FE">
        <w:rPr>
          <w:rFonts w:ascii="標楷體" w:eastAsia="標楷體" w:hAnsi="標楷體" w:hint="eastAsia"/>
          <w:color w:val="000000" w:themeColor="text1"/>
          <w:sz w:val="28"/>
          <w:szCs w:val="28"/>
        </w:rPr>
        <w:t xml:space="preserve">   </w:t>
      </w:r>
      <w:r w:rsidR="00C3394B">
        <w:rPr>
          <w:rFonts w:ascii="標楷體" w:eastAsia="標楷體" w:hAnsi="標楷體"/>
          <w:color w:val="000000" w:themeColor="text1"/>
          <w:sz w:val="28"/>
          <w:szCs w:val="28"/>
        </w:rPr>
        <w:t>（</w:t>
      </w:r>
      <w:r w:rsidR="008B783A" w:rsidRPr="009411FE">
        <w:rPr>
          <w:rFonts w:ascii="標楷體" w:eastAsia="標楷體" w:hAnsi="標楷體"/>
          <w:color w:val="000000" w:themeColor="text1"/>
          <w:sz w:val="28"/>
          <w:szCs w:val="28"/>
        </w:rPr>
        <w:t>1</w:t>
      </w:r>
      <w:r w:rsidR="00C3394B">
        <w:rPr>
          <w:rFonts w:ascii="標楷體" w:eastAsia="標楷體" w:hAnsi="標楷體"/>
          <w:color w:val="000000" w:themeColor="text1"/>
          <w:sz w:val="28"/>
          <w:szCs w:val="28"/>
        </w:rPr>
        <w:t>）</w:t>
      </w:r>
      <w:r w:rsidR="008B783A" w:rsidRPr="009411FE">
        <w:rPr>
          <w:rFonts w:ascii="標楷體" w:eastAsia="標楷體" w:hAnsi="標楷體"/>
          <w:color w:val="000000" w:themeColor="text1"/>
          <w:sz w:val="28"/>
          <w:szCs w:val="28"/>
        </w:rPr>
        <w:t>因結婚者，得請婚假</w:t>
      </w:r>
      <w:r w:rsidR="00095796" w:rsidRPr="009411FE">
        <w:rPr>
          <w:rFonts w:ascii="標楷體" w:eastAsia="標楷體" w:hAnsi="標楷體" w:hint="eastAsia"/>
          <w:color w:val="000000" w:themeColor="text1"/>
          <w:sz w:val="28"/>
          <w:szCs w:val="28"/>
        </w:rPr>
        <w:t>七</w:t>
      </w:r>
      <w:r w:rsidR="008B783A" w:rsidRPr="009411FE">
        <w:rPr>
          <w:rFonts w:ascii="標楷體" w:eastAsia="標楷體" w:hAnsi="標楷體"/>
          <w:color w:val="000000" w:themeColor="text1"/>
          <w:sz w:val="28"/>
          <w:szCs w:val="28"/>
        </w:rPr>
        <w:t>日。</w:t>
      </w:r>
    </w:p>
    <w:p w14:paraId="1835934E" w14:textId="77777777" w:rsidR="00932DF1" w:rsidRDefault="008B783A" w:rsidP="00452CDA">
      <w:pPr>
        <w:spacing w:line="480" w:lineRule="exact"/>
        <w:ind w:leftChars="50" w:left="1520" w:hangingChars="500" w:hanging="140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2</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假期未能一次請畢者，得於結婚之日前</w:t>
      </w:r>
      <w:r w:rsidR="00095796" w:rsidRPr="009411FE">
        <w:rPr>
          <w:rFonts w:ascii="標楷體" w:eastAsia="標楷體" w:hAnsi="標楷體" w:hint="eastAsia"/>
          <w:color w:val="000000" w:themeColor="text1"/>
          <w:sz w:val="28"/>
          <w:szCs w:val="28"/>
        </w:rPr>
        <w:t>十</w:t>
      </w:r>
      <w:r w:rsidRPr="009411FE">
        <w:rPr>
          <w:rFonts w:ascii="標楷體" w:eastAsia="標楷體" w:hAnsi="標楷體"/>
          <w:color w:val="000000" w:themeColor="text1"/>
          <w:sz w:val="28"/>
          <w:szCs w:val="28"/>
        </w:rPr>
        <w:t>日起</w:t>
      </w:r>
      <w:r w:rsidR="00095796" w:rsidRPr="009411FE">
        <w:rPr>
          <w:rFonts w:ascii="標楷體" w:eastAsia="標楷體" w:hAnsi="標楷體" w:hint="eastAsia"/>
          <w:color w:val="000000" w:themeColor="text1"/>
          <w:sz w:val="28"/>
          <w:szCs w:val="28"/>
        </w:rPr>
        <w:t>四十</w:t>
      </w:r>
      <w:r w:rsidRPr="009411FE">
        <w:rPr>
          <w:rFonts w:ascii="標楷體" w:eastAsia="標楷體" w:hAnsi="標楷體"/>
          <w:color w:val="000000" w:themeColor="text1"/>
          <w:sz w:val="28"/>
          <w:szCs w:val="28"/>
        </w:rPr>
        <w:t>日內，分次申請。</w:t>
      </w:r>
    </w:p>
    <w:p w14:paraId="5A60E4E3" w14:textId="77777777" w:rsidR="005B5048" w:rsidRDefault="005B5048" w:rsidP="005B5048">
      <w:pPr>
        <w:pStyle w:val="af0"/>
        <w:numPr>
          <w:ilvl w:val="0"/>
          <w:numId w:val="1"/>
        </w:numPr>
        <w:spacing w:line="480" w:lineRule="exact"/>
        <w:ind w:leftChars="0" w:left="851" w:hanging="455"/>
        <w:rPr>
          <w:rFonts w:ascii="標楷體" w:eastAsia="標楷體" w:hAnsi="標楷體"/>
          <w:sz w:val="28"/>
          <w:szCs w:val="28"/>
        </w:rPr>
      </w:pPr>
      <w:r w:rsidRPr="00920F04">
        <w:rPr>
          <w:rFonts w:ascii="標楷體" w:eastAsia="標楷體" w:hAnsi="標楷體" w:hint="eastAsia"/>
          <w:color w:val="000000" w:themeColor="text1"/>
          <w:sz w:val="28"/>
        </w:rPr>
        <w:t>產前假、娩假及流產假：</w:t>
      </w:r>
    </w:p>
    <w:p w14:paraId="5239B23A"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因懷孕者，於分娩前，得請產前假八日，並得分次申請，不得保留至分娩後。</w:t>
      </w:r>
    </w:p>
    <w:p w14:paraId="0A774C24"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分娩後，得請娩假四十二日。</w:t>
      </w:r>
    </w:p>
    <w:p w14:paraId="1DB0B83A"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懷孕滿二十週以上流產者，給流產假四十二日；懷孕十二週以上未滿二十週流產者，給流產假二十一日；懷孕未滿十二週流產者，給流產假十四日。</w:t>
      </w:r>
    </w:p>
    <w:p w14:paraId="1F9856EC"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娩假及流產假應一次請畢。</w:t>
      </w:r>
    </w:p>
    <w:p w14:paraId="324B6B02"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分娩前已請畢產前假者，必要時得於分娩前先申請部分娩假，並以十二日為限，不限一次請畢；流產者，其流產假應扣除先請之娩假日數。</w:t>
      </w:r>
    </w:p>
    <w:p w14:paraId="12550C50" w14:textId="77777777" w:rsidR="005B5048" w:rsidRPr="00920F04" w:rsidRDefault="005B5048" w:rsidP="005B5048">
      <w:pPr>
        <w:pStyle w:val="af0"/>
        <w:numPr>
          <w:ilvl w:val="0"/>
          <w:numId w:val="2"/>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須檢附公、私立醫療院所證明。</w:t>
      </w:r>
    </w:p>
    <w:p w14:paraId="63C611B5" w14:textId="77777777" w:rsidR="00932DF1" w:rsidRPr="009411FE" w:rsidRDefault="00932DF1" w:rsidP="00452CDA">
      <w:pPr>
        <w:spacing w:line="480" w:lineRule="exact"/>
        <w:ind w:leftChars="50" w:left="1520" w:hangingChars="500" w:hanging="140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5B5048">
        <w:rPr>
          <w:rFonts w:ascii="標楷體" w:eastAsia="標楷體" w:hAnsi="標楷體" w:hint="eastAsia"/>
          <w:color w:val="000000" w:themeColor="text1"/>
          <w:sz w:val="28"/>
          <w:szCs w:val="28"/>
        </w:rPr>
        <w:t xml:space="preserve"> 5</w:t>
      </w:r>
      <w:r w:rsidRPr="009411FE">
        <w:rPr>
          <w:rFonts w:ascii="標楷體" w:eastAsia="標楷體" w:hAnsi="標楷體" w:hint="eastAsia"/>
          <w:color w:val="000000" w:themeColor="text1"/>
          <w:sz w:val="28"/>
          <w:szCs w:val="28"/>
        </w:rPr>
        <w:t>、</w:t>
      </w:r>
      <w:r w:rsidR="00692175" w:rsidRPr="009411FE">
        <w:rPr>
          <w:rFonts w:ascii="標楷體" w:eastAsia="標楷體" w:hAnsi="標楷體" w:hint="eastAsia"/>
          <w:color w:val="000000" w:themeColor="text1"/>
          <w:sz w:val="28"/>
          <w:szCs w:val="28"/>
        </w:rPr>
        <w:t>陪產檢及</w:t>
      </w:r>
      <w:r w:rsidRPr="009411FE">
        <w:rPr>
          <w:rFonts w:ascii="標楷體" w:eastAsia="標楷體" w:hAnsi="標楷體" w:hint="eastAsia"/>
          <w:color w:val="000000" w:themeColor="text1"/>
          <w:sz w:val="28"/>
          <w:szCs w:val="28"/>
        </w:rPr>
        <w:t>陪產假：</w:t>
      </w:r>
    </w:p>
    <w:p w14:paraId="40A232E2" w14:textId="77777777" w:rsidR="00056892" w:rsidRPr="00920F04" w:rsidRDefault="005B5048" w:rsidP="00056892">
      <w:pPr>
        <w:pStyle w:val="af0"/>
        <w:numPr>
          <w:ilvl w:val="0"/>
          <w:numId w:val="3"/>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szCs w:val="28"/>
        </w:rPr>
        <w:t>因陪伴配偶懷孕產檢或配偶分娩者，或因配偶分娩或懷孕滿二十週以上流產者，給陪產檢及陪產假七日，得分次申請。</w:t>
      </w:r>
    </w:p>
    <w:p w14:paraId="2986D1AF" w14:textId="77777777" w:rsidR="00056892" w:rsidRPr="00920F04" w:rsidRDefault="005B5048" w:rsidP="00056892">
      <w:pPr>
        <w:pStyle w:val="af0"/>
        <w:numPr>
          <w:ilvl w:val="0"/>
          <w:numId w:val="3"/>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陪產檢應於配偶懷孕期間請畢；陪產應於配偶分娩日或流產日前後合計十五日（含例假日）內請畢。</w:t>
      </w:r>
    </w:p>
    <w:p w14:paraId="3426E84A" w14:textId="77777777" w:rsidR="00932DF1" w:rsidRPr="00920F04" w:rsidRDefault="005B5048" w:rsidP="00056892">
      <w:pPr>
        <w:pStyle w:val="af0"/>
        <w:numPr>
          <w:ilvl w:val="0"/>
          <w:numId w:val="3"/>
        </w:numPr>
        <w:spacing w:line="480" w:lineRule="exact"/>
        <w:ind w:leftChars="0" w:left="993" w:hanging="426"/>
        <w:jc w:val="both"/>
        <w:rPr>
          <w:rFonts w:ascii="標楷體" w:eastAsia="標楷體" w:hAnsi="標楷體"/>
          <w:color w:val="000000" w:themeColor="text1"/>
          <w:sz w:val="28"/>
        </w:rPr>
      </w:pPr>
      <w:r w:rsidRPr="00920F04">
        <w:rPr>
          <w:rFonts w:ascii="標楷體" w:eastAsia="標楷體" w:hAnsi="標楷體" w:hint="eastAsia"/>
          <w:color w:val="000000" w:themeColor="text1"/>
          <w:sz w:val="28"/>
        </w:rPr>
        <w:t>須檢附配偶之公、私立醫療院所證明。</w:t>
      </w:r>
    </w:p>
    <w:p w14:paraId="53AA1DD2" w14:textId="77777777" w:rsidR="00932DF1" w:rsidRPr="009411FE" w:rsidRDefault="00932DF1" w:rsidP="00452CDA">
      <w:pPr>
        <w:spacing w:line="480" w:lineRule="exact"/>
        <w:ind w:leftChars="50" w:left="1520" w:hangingChars="500" w:hanging="140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056892">
        <w:rPr>
          <w:rFonts w:ascii="標楷體" w:eastAsia="標楷體" w:hAnsi="標楷體" w:hint="eastAsia"/>
          <w:color w:val="000000" w:themeColor="text1"/>
          <w:sz w:val="28"/>
          <w:szCs w:val="28"/>
        </w:rPr>
        <w:t xml:space="preserve"> 6</w:t>
      </w:r>
      <w:r w:rsidRPr="009411FE">
        <w:rPr>
          <w:rFonts w:ascii="標楷體" w:eastAsia="標楷體" w:hAnsi="標楷體" w:hint="eastAsia"/>
          <w:color w:val="000000" w:themeColor="text1"/>
          <w:sz w:val="28"/>
          <w:szCs w:val="28"/>
        </w:rPr>
        <w:t>、喪假：</w:t>
      </w:r>
    </w:p>
    <w:p w14:paraId="4046F14F" w14:textId="77777777" w:rsidR="00DA137E" w:rsidRPr="009411FE" w:rsidRDefault="00932DF1" w:rsidP="00452CDA">
      <w:pPr>
        <w:spacing w:line="480" w:lineRule="exact"/>
        <w:ind w:left="1520" w:hanging="1400"/>
        <w:jc w:val="both"/>
        <w:rPr>
          <w:color w:val="000000" w:themeColor="text1"/>
        </w:rPr>
      </w:pPr>
      <w:r w:rsidRPr="009411FE">
        <w:rPr>
          <w:rFonts w:ascii="標楷體" w:eastAsia="標楷體" w:hAnsi="標楷體" w:hint="eastAsia"/>
          <w:color w:val="000000" w:themeColor="text1"/>
          <w:sz w:val="28"/>
          <w:szCs w:val="28"/>
        </w:rPr>
        <w:t xml:space="preserve">   </w:t>
      </w:r>
      <w:r w:rsidR="00C3394B">
        <w:rPr>
          <w:rFonts w:ascii="標楷體" w:eastAsia="標楷體" w:hAnsi="標楷體"/>
          <w:color w:val="000000" w:themeColor="text1"/>
          <w:sz w:val="28"/>
          <w:szCs w:val="28"/>
        </w:rPr>
        <w:t>（</w:t>
      </w:r>
      <w:r w:rsidR="00DA137E" w:rsidRPr="009411FE">
        <w:rPr>
          <w:rFonts w:ascii="標楷體" w:eastAsia="標楷體" w:hAnsi="標楷體"/>
          <w:color w:val="000000" w:themeColor="text1"/>
          <w:sz w:val="28"/>
          <w:szCs w:val="28"/>
        </w:rPr>
        <w:t>1</w:t>
      </w:r>
      <w:r w:rsidR="00C3394B">
        <w:rPr>
          <w:rFonts w:ascii="標楷體" w:eastAsia="標楷體" w:hAnsi="標楷體"/>
          <w:color w:val="000000" w:themeColor="text1"/>
          <w:sz w:val="28"/>
          <w:szCs w:val="28"/>
        </w:rPr>
        <w:t>）</w:t>
      </w:r>
      <w:r w:rsidR="00DA137E" w:rsidRPr="009411FE">
        <w:rPr>
          <w:rFonts w:ascii="標楷體" w:eastAsia="標楷體" w:hAnsi="標楷體"/>
          <w:color w:val="000000" w:themeColor="text1"/>
          <w:sz w:val="28"/>
          <w:szCs w:val="28"/>
        </w:rPr>
        <w:t>父母或配偶死亡者，得請喪假</w:t>
      </w:r>
      <w:r w:rsidR="00095796" w:rsidRPr="009411FE">
        <w:rPr>
          <w:rFonts w:ascii="標楷體" w:eastAsia="標楷體" w:hAnsi="標楷體" w:hint="eastAsia"/>
          <w:color w:val="000000" w:themeColor="text1"/>
          <w:sz w:val="28"/>
          <w:szCs w:val="28"/>
        </w:rPr>
        <w:t>七</w:t>
      </w:r>
      <w:r w:rsidR="00DA137E" w:rsidRPr="009411FE">
        <w:rPr>
          <w:rFonts w:ascii="標楷體" w:eastAsia="標楷體" w:hAnsi="標楷體"/>
          <w:color w:val="000000" w:themeColor="text1"/>
          <w:sz w:val="28"/>
          <w:szCs w:val="28"/>
        </w:rPr>
        <w:t>日。</w:t>
      </w:r>
    </w:p>
    <w:p w14:paraId="7CA42C60" w14:textId="77777777" w:rsidR="00DA137E" w:rsidRPr="009411FE" w:rsidRDefault="00DA137E" w:rsidP="00452CDA">
      <w:pPr>
        <w:spacing w:line="480" w:lineRule="exact"/>
        <w:ind w:left="1520" w:hanging="1400"/>
        <w:jc w:val="both"/>
        <w:rPr>
          <w:color w:val="000000" w:themeColor="text1"/>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2</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繼父母、配偶之父母或子女死亡者，得請喪假</w:t>
      </w:r>
      <w:r w:rsidR="00095796" w:rsidRPr="009411FE">
        <w:rPr>
          <w:rFonts w:ascii="標楷體" w:eastAsia="標楷體" w:hAnsi="標楷體" w:hint="eastAsia"/>
          <w:color w:val="000000" w:themeColor="text1"/>
          <w:sz w:val="28"/>
          <w:szCs w:val="28"/>
        </w:rPr>
        <w:t>四</w:t>
      </w:r>
      <w:r w:rsidRPr="009411FE">
        <w:rPr>
          <w:rFonts w:ascii="標楷體" w:eastAsia="標楷體" w:hAnsi="標楷體"/>
          <w:color w:val="000000" w:themeColor="text1"/>
          <w:sz w:val="28"/>
          <w:szCs w:val="28"/>
        </w:rPr>
        <w:t>日。</w:t>
      </w:r>
    </w:p>
    <w:p w14:paraId="4147666C" w14:textId="77777777" w:rsidR="00DA137E" w:rsidRPr="009411FE" w:rsidRDefault="00DA137E" w:rsidP="00855EE1">
      <w:pPr>
        <w:spacing w:line="480" w:lineRule="exact"/>
        <w:ind w:left="1218" w:hanging="1098"/>
        <w:jc w:val="both"/>
        <w:rPr>
          <w:color w:val="000000" w:themeColor="text1"/>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3</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曾祖父母、祖父母、配偶之祖父母、配偶之繼父母或兄弟姐妹死亡者得請喪假</w:t>
      </w:r>
      <w:r w:rsidR="00095796" w:rsidRPr="009411FE">
        <w:rPr>
          <w:rFonts w:ascii="標楷體" w:eastAsia="標楷體" w:hAnsi="標楷體" w:hint="eastAsia"/>
          <w:color w:val="000000" w:themeColor="text1"/>
          <w:sz w:val="28"/>
          <w:szCs w:val="28"/>
        </w:rPr>
        <w:t>三</w:t>
      </w:r>
      <w:r w:rsidRPr="009411FE">
        <w:rPr>
          <w:rFonts w:ascii="標楷體" w:eastAsia="標楷體" w:hAnsi="標楷體"/>
          <w:color w:val="000000" w:themeColor="text1"/>
          <w:sz w:val="28"/>
          <w:szCs w:val="28"/>
        </w:rPr>
        <w:t>日。</w:t>
      </w:r>
    </w:p>
    <w:p w14:paraId="6B310756" w14:textId="5A38F221" w:rsidR="00DA137E" w:rsidRPr="009411FE" w:rsidRDefault="00DA137E" w:rsidP="00855EE1">
      <w:pPr>
        <w:spacing w:line="480" w:lineRule="exact"/>
        <w:ind w:left="1218" w:hanging="1098"/>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4</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除繼父母、配偶之繼父母，以學員或其配偶於成年前受該繼父母扶養或於該繼父母死亡前仍與共居者為限外，其餘喪假應以原因發生時所存在之天然血親或擬制血親為限。</w:t>
      </w:r>
    </w:p>
    <w:p w14:paraId="52F360BB" w14:textId="77777777" w:rsidR="00932DF1" w:rsidRPr="009411FE" w:rsidRDefault="00DA137E" w:rsidP="00452CDA">
      <w:pPr>
        <w:spacing w:line="480" w:lineRule="exact"/>
        <w:ind w:leftChars="50" w:left="1520" w:hangingChars="500" w:hanging="140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5</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喪假得分次申請，但應於死亡之日起百日內請畢，並應提出適當證明。</w:t>
      </w:r>
    </w:p>
    <w:p w14:paraId="5DD2D4C0" w14:textId="77777777" w:rsidR="00932DF1" w:rsidRPr="009411FE" w:rsidRDefault="00056892" w:rsidP="00452CDA">
      <w:pPr>
        <w:spacing w:line="480" w:lineRule="exact"/>
        <w:ind w:leftChars="50" w:left="1520" w:hangingChars="500" w:hanging="14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7</w:t>
      </w:r>
      <w:r w:rsidR="00932DF1" w:rsidRPr="009411FE">
        <w:rPr>
          <w:rFonts w:ascii="標楷體" w:eastAsia="標楷體" w:hAnsi="標楷體" w:hint="eastAsia"/>
          <w:color w:val="000000" w:themeColor="text1"/>
          <w:sz w:val="28"/>
          <w:szCs w:val="28"/>
        </w:rPr>
        <w:t>、公假：</w:t>
      </w:r>
    </w:p>
    <w:p w14:paraId="7C38BC63" w14:textId="77777777" w:rsidR="00EF082B" w:rsidRPr="009411FE" w:rsidRDefault="00BF2C37" w:rsidP="00855EE1">
      <w:pPr>
        <w:spacing w:line="480" w:lineRule="exact"/>
        <w:ind w:left="1218" w:hanging="1098"/>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lastRenderedPageBreak/>
        <w:t xml:space="preserve">   </w:t>
      </w:r>
      <w:r w:rsidR="00C3394B">
        <w:rPr>
          <w:rFonts w:ascii="標楷體" w:eastAsia="標楷體" w:hAnsi="標楷體"/>
          <w:color w:val="000000" w:themeColor="text1"/>
          <w:sz w:val="28"/>
          <w:szCs w:val="28"/>
        </w:rPr>
        <w:t>（</w:t>
      </w:r>
      <w:r w:rsidR="00EF082B" w:rsidRPr="009411FE">
        <w:rPr>
          <w:rFonts w:ascii="標楷體" w:eastAsia="標楷體" w:hAnsi="標楷體"/>
          <w:color w:val="000000" w:themeColor="text1"/>
          <w:sz w:val="28"/>
          <w:szCs w:val="28"/>
        </w:rPr>
        <w:t>1</w:t>
      </w:r>
      <w:r w:rsidR="00C3394B">
        <w:rPr>
          <w:rFonts w:ascii="標楷體" w:eastAsia="標楷體" w:hAnsi="標楷體"/>
          <w:color w:val="000000" w:themeColor="text1"/>
          <w:sz w:val="28"/>
          <w:szCs w:val="28"/>
        </w:rPr>
        <w:t>）</w:t>
      </w:r>
      <w:r w:rsidR="00EF082B" w:rsidRPr="009411FE">
        <w:rPr>
          <w:rFonts w:ascii="標楷體" w:eastAsia="標楷體" w:hAnsi="標楷體"/>
          <w:color w:val="000000" w:themeColor="text1"/>
          <w:sz w:val="28"/>
          <w:szCs w:val="28"/>
        </w:rPr>
        <w:t>限參加國家考試、後備軍人及補充兵之召集、公職人員選舉之投票及基於法定義務出席作證、答辯，或因公經核准者。</w:t>
      </w:r>
    </w:p>
    <w:p w14:paraId="27A01EB9" w14:textId="77777777" w:rsidR="00EF082B" w:rsidRPr="009411FE" w:rsidRDefault="00EF082B" w:rsidP="00855EE1">
      <w:pPr>
        <w:spacing w:line="480" w:lineRule="exact"/>
        <w:ind w:left="1218" w:hanging="1098"/>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2</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參加汽、機駕照考照者，得視實際工作及考照需求申請公假</w:t>
      </w:r>
      <w:r w:rsidR="00095796" w:rsidRPr="009411FE">
        <w:rPr>
          <w:rFonts w:ascii="標楷體" w:eastAsia="標楷體" w:hAnsi="標楷體" w:hint="eastAsia"/>
          <w:color w:val="000000" w:themeColor="text1"/>
          <w:sz w:val="28"/>
          <w:szCs w:val="28"/>
        </w:rPr>
        <w:t>二</w:t>
      </w:r>
      <w:r w:rsidRPr="009411FE">
        <w:rPr>
          <w:rFonts w:ascii="標楷體" w:eastAsia="標楷體" w:hAnsi="標楷體"/>
          <w:color w:val="000000" w:themeColor="text1"/>
          <w:sz w:val="28"/>
          <w:szCs w:val="28"/>
        </w:rPr>
        <w:t>日，但同一事由之筆試及路考，以</w:t>
      </w:r>
      <w:r w:rsidR="00095796" w:rsidRPr="009411FE">
        <w:rPr>
          <w:rFonts w:ascii="標楷體" w:eastAsia="標楷體" w:hAnsi="標楷體" w:hint="eastAsia"/>
          <w:color w:val="000000" w:themeColor="text1"/>
          <w:sz w:val="28"/>
          <w:szCs w:val="28"/>
        </w:rPr>
        <w:t>一</w:t>
      </w:r>
      <w:r w:rsidRPr="009411FE">
        <w:rPr>
          <w:rFonts w:ascii="標楷體" w:eastAsia="標楷體" w:hAnsi="標楷體"/>
          <w:color w:val="000000" w:themeColor="text1"/>
          <w:sz w:val="28"/>
          <w:szCs w:val="28"/>
        </w:rPr>
        <w:t>次為限。</w:t>
      </w:r>
    </w:p>
    <w:p w14:paraId="44C76351" w14:textId="77777777" w:rsidR="00EF082B" w:rsidRPr="009411FE" w:rsidRDefault="00EF082B" w:rsidP="00855EE1">
      <w:pPr>
        <w:spacing w:line="480" w:lineRule="exact"/>
        <w:ind w:left="1218" w:hanging="1098"/>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3</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因法定傳染病經各級衛生主管機關認定應強制隔離。但因可歸責於當事人事由而罹病者，不在此限。</w:t>
      </w:r>
    </w:p>
    <w:p w14:paraId="3039F889" w14:textId="450793C2" w:rsidR="00243042" w:rsidRDefault="00EF082B" w:rsidP="00452CDA">
      <w:pPr>
        <w:spacing w:line="480" w:lineRule="exact"/>
        <w:ind w:leftChars="50" w:left="960" w:hangingChars="300" w:hanging="84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4</w:t>
      </w:r>
      <w:r w:rsidR="00C3394B">
        <w:rPr>
          <w:rFonts w:ascii="標楷體" w:eastAsia="標楷體" w:hAnsi="標楷體"/>
          <w:color w:val="000000" w:themeColor="text1"/>
          <w:sz w:val="28"/>
          <w:szCs w:val="28"/>
        </w:rPr>
        <w:t>）</w:t>
      </w:r>
      <w:r w:rsidRPr="009411FE">
        <w:rPr>
          <w:rFonts w:ascii="標楷體" w:eastAsia="標楷體" w:hAnsi="標楷體"/>
          <w:color w:val="000000" w:themeColor="text1"/>
          <w:sz w:val="28"/>
          <w:szCs w:val="28"/>
        </w:rPr>
        <w:t>公傷假：因公受傷者，得請之。</w:t>
      </w:r>
    </w:p>
    <w:p w14:paraId="4EBC4F45" w14:textId="61620DEE" w:rsidR="006B26B9" w:rsidRPr="006B26B9" w:rsidRDefault="006B26B9" w:rsidP="00452CDA">
      <w:pPr>
        <w:spacing w:line="480" w:lineRule="exact"/>
        <w:ind w:leftChars="50" w:left="960" w:hangingChars="300" w:hanging="84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Pr>
          <w:rFonts w:ascii="標楷體" w:eastAsia="標楷體" w:hAnsi="標楷體"/>
          <w:color w:val="000000" w:themeColor="text1"/>
          <w:sz w:val="28"/>
          <w:szCs w:val="28"/>
        </w:rPr>
        <w:t>）</w:t>
      </w:r>
      <w:r w:rsidRPr="009411FE">
        <w:rPr>
          <w:rFonts w:ascii="標楷體" w:eastAsia="標楷體" w:hAnsi="標楷體" w:hint="eastAsia"/>
          <w:color w:val="000000" w:themeColor="text1"/>
          <w:sz w:val="28"/>
          <w:szCs w:val="28"/>
        </w:rPr>
        <w:t>公差假：</w:t>
      </w:r>
      <w:r w:rsidRPr="009411FE">
        <w:rPr>
          <w:rFonts w:ascii="標楷體" w:eastAsia="標楷體" w:hAnsi="標楷體"/>
          <w:color w:val="000000" w:themeColor="text1"/>
          <w:sz w:val="28"/>
          <w:szCs w:val="28"/>
        </w:rPr>
        <w:t>經帶班人員指派從事公益、公務、照顧病患等事宜者，得請之。</w:t>
      </w:r>
    </w:p>
    <w:p w14:paraId="4E2DFC7C" w14:textId="3E2FEA43" w:rsidR="00932DF1" w:rsidRPr="009411FE" w:rsidRDefault="00056892" w:rsidP="00452CDA">
      <w:pPr>
        <w:spacing w:line="480" w:lineRule="exact"/>
        <w:ind w:leftChars="50" w:left="68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B26B9">
        <w:rPr>
          <w:rFonts w:ascii="標楷體" w:eastAsia="標楷體" w:hAnsi="標楷體" w:hint="eastAsia"/>
          <w:color w:val="000000" w:themeColor="text1"/>
          <w:sz w:val="28"/>
          <w:szCs w:val="28"/>
        </w:rPr>
        <w:t>8</w:t>
      </w:r>
      <w:r w:rsidR="00932DF1" w:rsidRPr="009411FE">
        <w:rPr>
          <w:rFonts w:ascii="標楷體" w:eastAsia="標楷體" w:hAnsi="標楷體" w:hint="eastAsia"/>
          <w:color w:val="000000" w:themeColor="text1"/>
          <w:sz w:val="28"/>
          <w:szCs w:val="28"/>
        </w:rPr>
        <w:t>、特別假：</w:t>
      </w:r>
    </w:p>
    <w:p w14:paraId="553C0A3F" w14:textId="77777777" w:rsidR="00932DF1" w:rsidRPr="009411FE" w:rsidRDefault="00932DF1"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 xml:space="preserve">     </w:t>
      </w:r>
      <w:r w:rsidR="00A00AC9" w:rsidRPr="009411FE">
        <w:rPr>
          <w:rFonts w:ascii="標楷體" w:eastAsia="標楷體" w:hAnsi="標楷體"/>
          <w:color w:val="000000" w:themeColor="text1"/>
          <w:sz w:val="28"/>
          <w:szCs w:val="28"/>
        </w:rPr>
        <w:t>有特殊優良事蹟，經簽請核准者，但其請假時段應於無課期間。</w:t>
      </w:r>
    </w:p>
    <w:p w14:paraId="7B61ED9F" w14:textId="585EC409" w:rsidR="00A00AC9" w:rsidRPr="009411FE" w:rsidRDefault="006B26B9" w:rsidP="006B26B9">
      <w:pPr>
        <w:spacing w:line="480" w:lineRule="exact"/>
        <w:ind w:leftChars="50" w:left="680" w:hangingChars="200" w:hanging="560"/>
        <w:jc w:val="both"/>
        <w:rPr>
          <w:rFonts w:ascii="標楷體" w:eastAsia="標楷體" w:hAnsi="標楷體"/>
          <w:color w:val="000000" w:themeColor="text1"/>
          <w:sz w:val="28"/>
          <w:szCs w:val="32"/>
        </w:rPr>
      </w:pPr>
      <w:r>
        <w:rPr>
          <w:rFonts w:ascii="標楷體" w:eastAsia="標楷體" w:hAnsi="標楷體" w:hint="eastAsia"/>
          <w:color w:val="000000" w:themeColor="text1"/>
          <w:sz w:val="28"/>
          <w:szCs w:val="28"/>
        </w:rPr>
        <w:t xml:space="preserve">  9</w:t>
      </w:r>
      <w:r w:rsidR="008355AD" w:rsidRPr="009411FE">
        <w:rPr>
          <w:rFonts w:ascii="標楷體" w:eastAsia="標楷體" w:hAnsi="標楷體" w:hint="eastAsia"/>
          <w:color w:val="000000" w:themeColor="text1"/>
          <w:sz w:val="28"/>
          <w:szCs w:val="28"/>
        </w:rPr>
        <w:t>、</w:t>
      </w:r>
      <w:r w:rsidR="008355AD" w:rsidRPr="009411FE">
        <w:rPr>
          <w:rFonts w:ascii="標楷體" w:eastAsia="標楷體" w:hAnsi="標楷體" w:hint="eastAsia"/>
          <w:color w:val="000000" w:themeColor="text1"/>
          <w:sz w:val="28"/>
          <w:szCs w:val="32"/>
        </w:rPr>
        <w:t>骨髓或器官捐贈假：</w:t>
      </w:r>
    </w:p>
    <w:p w14:paraId="76E5EBB0" w14:textId="77777777" w:rsidR="008355AD" w:rsidRPr="009411FE" w:rsidRDefault="00A00AC9" w:rsidP="00452CDA">
      <w:pPr>
        <w:spacing w:line="480" w:lineRule="exact"/>
        <w:ind w:leftChars="176" w:left="845" w:hangingChars="151" w:hanging="423"/>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32"/>
        </w:rPr>
        <w:t xml:space="preserve">   因捐贈骨髓或器官者，視實際需要給假，其請假時數不列入本規定第</w:t>
      </w:r>
      <w:r w:rsidR="00022C93" w:rsidRPr="009411FE">
        <w:rPr>
          <w:rFonts w:ascii="標楷體" w:eastAsia="標楷體" w:hAnsi="標楷體"/>
          <w:color w:val="000000" w:themeColor="text1"/>
          <w:sz w:val="28"/>
          <w:szCs w:val="32"/>
        </w:rPr>
        <w:t>五</w:t>
      </w:r>
      <w:r w:rsidRPr="009411FE">
        <w:rPr>
          <w:rFonts w:ascii="標楷體" w:eastAsia="標楷體" w:hAnsi="標楷體"/>
          <w:color w:val="000000" w:themeColor="text1"/>
          <w:sz w:val="28"/>
          <w:szCs w:val="32"/>
        </w:rPr>
        <w:t>點所定時數限制。</w:t>
      </w:r>
    </w:p>
    <w:p w14:paraId="6D8FB3C0" w14:textId="77777777" w:rsidR="00932DF1" w:rsidRPr="009411FE" w:rsidRDefault="00C3394B" w:rsidP="00452CDA">
      <w:pPr>
        <w:spacing w:line="480" w:lineRule="exact"/>
        <w:ind w:leftChars="50" w:left="68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932DF1" w:rsidRPr="009411FE">
        <w:rPr>
          <w:rFonts w:ascii="標楷體" w:eastAsia="標楷體" w:hAnsi="標楷體" w:hint="eastAsia"/>
          <w:color w:val="000000" w:themeColor="text1"/>
          <w:sz w:val="28"/>
          <w:szCs w:val="28"/>
        </w:rPr>
        <w:t>准假權限</w:t>
      </w:r>
    </w:p>
    <w:p w14:paraId="3CEFAD7C" w14:textId="77777777" w:rsidR="00661027" w:rsidRPr="009411FE" w:rsidRDefault="00932DF1" w:rsidP="00452CDA">
      <w:pPr>
        <w:spacing w:line="480" w:lineRule="exact"/>
        <w:ind w:left="680" w:hanging="560"/>
        <w:jc w:val="both"/>
        <w:rPr>
          <w:color w:val="000000" w:themeColor="text1"/>
        </w:rPr>
      </w:pPr>
      <w:r w:rsidRPr="009411FE">
        <w:rPr>
          <w:rFonts w:ascii="標楷體" w:eastAsia="標楷體" w:hAnsi="標楷體" w:hint="eastAsia"/>
          <w:color w:val="000000" w:themeColor="text1"/>
          <w:sz w:val="28"/>
          <w:szCs w:val="28"/>
        </w:rPr>
        <w:t xml:space="preserve">  </w:t>
      </w:r>
      <w:r w:rsidR="00661027" w:rsidRPr="009411FE">
        <w:rPr>
          <w:rFonts w:ascii="標楷體" w:eastAsia="標楷體" w:hAnsi="標楷體"/>
          <w:color w:val="000000" w:themeColor="text1"/>
          <w:sz w:val="28"/>
          <w:szCs w:val="28"/>
        </w:rPr>
        <w:t>1、</w:t>
      </w:r>
      <w:r w:rsidR="00095796" w:rsidRPr="009411FE">
        <w:rPr>
          <w:rFonts w:ascii="標楷體" w:eastAsia="標楷體" w:hAnsi="標楷體" w:hint="eastAsia"/>
          <w:color w:val="000000" w:themeColor="text1"/>
          <w:sz w:val="28"/>
          <w:szCs w:val="28"/>
        </w:rPr>
        <w:t>一</w:t>
      </w:r>
      <w:r w:rsidR="00661027" w:rsidRPr="009411FE">
        <w:rPr>
          <w:rFonts w:ascii="標楷體" w:eastAsia="標楷體" w:hAnsi="標楷體"/>
          <w:color w:val="000000" w:themeColor="text1"/>
          <w:sz w:val="28"/>
          <w:szCs w:val="28"/>
        </w:rPr>
        <w:t>日以內之請假，由警大訓練單位帶班人員核准。</w:t>
      </w:r>
    </w:p>
    <w:p w14:paraId="51DF34B4" w14:textId="77777777" w:rsidR="00661027" w:rsidRPr="009411FE" w:rsidRDefault="00661027" w:rsidP="00452CDA">
      <w:pPr>
        <w:spacing w:line="480" w:lineRule="exact"/>
        <w:ind w:left="792" w:hanging="672"/>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2、</w:t>
      </w:r>
      <w:r w:rsidR="00095796" w:rsidRPr="009411FE">
        <w:rPr>
          <w:rFonts w:ascii="標楷體" w:eastAsia="標楷體" w:hAnsi="標楷體" w:hint="eastAsia"/>
          <w:color w:val="000000" w:themeColor="text1"/>
          <w:sz w:val="28"/>
          <w:szCs w:val="28"/>
        </w:rPr>
        <w:t>一</w:t>
      </w:r>
      <w:r w:rsidRPr="009411FE">
        <w:rPr>
          <w:rFonts w:ascii="標楷體" w:eastAsia="標楷體" w:hAnsi="標楷體"/>
          <w:color w:val="000000" w:themeColor="text1"/>
          <w:sz w:val="28"/>
          <w:szCs w:val="28"/>
        </w:rPr>
        <w:t>日以上未滿</w:t>
      </w:r>
      <w:r w:rsidR="00095796" w:rsidRPr="009411FE">
        <w:rPr>
          <w:rFonts w:ascii="標楷體" w:eastAsia="標楷體" w:hAnsi="標楷體" w:hint="eastAsia"/>
          <w:color w:val="000000" w:themeColor="text1"/>
          <w:sz w:val="28"/>
          <w:szCs w:val="28"/>
        </w:rPr>
        <w:t>三</w:t>
      </w:r>
      <w:r w:rsidRPr="009411FE">
        <w:rPr>
          <w:rFonts w:ascii="標楷體" w:eastAsia="標楷體" w:hAnsi="標楷體"/>
          <w:color w:val="000000" w:themeColor="text1"/>
          <w:sz w:val="28"/>
          <w:szCs w:val="28"/>
        </w:rPr>
        <w:t>日之請假，由警大訓練單位二級主管核准。</w:t>
      </w:r>
    </w:p>
    <w:p w14:paraId="7AF5C23E" w14:textId="77777777" w:rsidR="00661027" w:rsidRPr="009411FE" w:rsidRDefault="00661027" w:rsidP="00452CDA">
      <w:pPr>
        <w:spacing w:line="480" w:lineRule="exact"/>
        <w:ind w:left="792" w:hanging="672"/>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3、</w:t>
      </w:r>
      <w:r w:rsidR="00095796" w:rsidRPr="009411FE">
        <w:rPr>
          <w:rFonts w:ascii="標楷體" w:eastAsia="標楷體" w:hAnsi="標楷體" w:hint="eastAsia"/>
          <w:color w:val="000000" w:themeColor="text1"/>
          <w:sz w:val="28"/>
          <w:szCs w:val="28"/>
        </w:rPr>
        <w:t>三</w:t>
      </w:r>
      <w:r w:rsidRPr="009411FE">
        <w:rPr>
          <w:rFonts w:ascii="標楷體" w:eastAsia="標楷體" w:hAnsi="標楷體"/>
          <w:color w:val="000000" w:themeColor="text1"/>
          <w:sz w:val="28"/>
          <w:szCs w:val="28"/>
        </w:rPr>
        <w:t>日以上之請假，由警大訓練單位一級主管核准。</w:t>
      </w:r>
    </w:p>
    <w:p w14:paraId="4129B118" w14:textId="77777777" w:rsidR="00932DF1" w:rsidRPr="009411FE" w:rsidRDefault="00661027" w:rsidP="00452CDA">
      <w:pPr>
        <w:spacing w:line="480" w:lineRule="exact"/>
        <w:ind w:leftChars="50" w:left="680" w:hangingChars="200" w:hanging="560"/>
        <w:jc w:val="both"/>
        <w:rPr>
          <w:rFonts w:ascii="標楷體" w:eastAsia="標楷體" w:hAnsi="標楷體"/>
          <w:color w:val="000000" w:themeColor="text1"/>
          <w:sz w:val="28"/>
          <w:szCs w:val="28"/>
        </w:rPr>
      </w:pPr>
      <w:r w:rsidRPr="009411FE">
        <w:rPr>
          <w:rFonts w:ascii="標楷體" w:eastAsia="標楷體" w:hAnsi="標楷體"/>
          <w:color w:val="000000" w:themeColor="text1"/>
          <w:sz w:val="28"/>
          <w:szCs w:val="28"/>
        </w:rPr>
        <w:t xml:space="preserve">  4、已簽奉核准之請假，得由警大訓練單位帶班人員註記後放行。</w:t>
      </w:r>
    </w:p>
    <w:p w14:paraId="777BC733" w14:textId="77777777" w:rsidR="00932DF1" w:rsidRPr="009411FE" w:rsidRDefault="0033654C"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五</w:t>
      </w:r>
      <w:r w:rsidR="00932DF1" w:rsidRPr="009411FE">
        <w:rPr>
          <w:rFonts w:ascii="標楷體" w:eastAsia="標楷體" w:hAnsi="標楷體" w:hint="eastAsia"/>
          <w:color w:val="000000" w:themeColor="text1"/>
          <w:sz w:val="28"/>
        </w:rPr>
        <w:t>、</w:t>
      </w:r>
      <w:r w:rsidR="002B6102" w:rsidRPr="009411FE">
        <w:rPr>
          <w:rFonts w:ascii="標楷體" w:eastAsia="標楷體" w:hAnsi="標楷體"/>
          <w:color w:val="000000" w:themeColor="text1"/>
          <w:sz w:val="28"/>
        </w:rPr>
        <w:t>除公假、喪假、分娩、流產</w:t>
      </w:r>
      <w:r w:rsidR="002B6102" w:rsidRPr="009411FE">
        <w:rPr>
          <w:rFonts w:ascii="標楷體" w:eastAsia="標楷體" w:hAnsi="標楷體"/>
          <w:bCs/>
          <w:color w:val="000000" w:themeColor="text1"/>
          <w:sz w:val="28"/>
        </w:rPr>
        <w:t>、</w:t>
      </w:r>
      <w:r w:rsidR="002B6102" w:rsidRPr="009411FE">
        <w:rPr>
          <w:rFonts w:ascii="標楷體" w:eastAsia="標楷體" w:hAnsi="標楷體"/>
          <w:color w:val="000000" w:themeColor="text1"/>
          <w:sz w:val="28"/>
        </w:rPr>
        <w:t>重大傷病或其他不可歸責等事由外，每階段正課請假缺課時數不得超過</w:t>
      </w:r>
      <w:r w:rsidR="00804D15" w:rsidRPr="009411FE">
        <w:rPr>
          <w:rFonts w:ascii="標楷體" w:eastAsia="標楷體" w:hAnsi="標楷體" w:hint="eastAsia"/>
          <w:color w:val="000000" w:themeColor="text1"/>
          <w:sz w:val="28"/>
        </w:rPr>
        <w:t>該</w:t>
      </w:r>
      <w:r w:rsidR="00CF50A5" w:rsidRPr="009411FE">
        <w:rPr>
          <w:rFonts w:ascii="標楷體" w:eastAsia="標楷體" w:hAnsi="標楷體"/>
          <w:color w:val="000000" w:themeColor="text1"/>
          <w:sz w:val="28"/>
        </w:rPr>
        <w:t>階段</w:t>
      </w:r>
      <w:r w:rsidR="002B6102" w:rsidRPr="009411FE">
        <w:rPr>
          <w:rFonts w:ascii="標楷體" w:eastAsia="標楷體" w:hAnsi="標楷體"/>
          <w:color w:val="000000" w:themeColor="text1"/>
          <w:sz w:val="28"/>
        </w:rPr>
        <w:t>課程</w:t>
      </w:r>
      <w:r w:rsidR="00CF50A5" w:rsidRPr="009411FE">
        <w:rPr>
          <w:rFonts w:ascii="標楷體" w:eastAsia="標楷體" w:hAnsi="標楷體"/>
          <w:color w:val="000000" w:themeColor="text1"/>
          <w:sz w:val="28"/>
        </w:rPr>
        <w:t>總</w:t>
      </w:r>
      <w:r w:rsidR="002B6102" w:rsidRPr="009411FE">
        <w:rPr>
          <w:rFonts w:ascii="標楷體" w:eastAsia="標楷體" w:hAnsi="標楷體"/>
          <w:color w:val="000000" w:themeColor="text1"/>
          <w:sz w:val="28"/>
        </w:rPr>
        <w:t>時數</w:t>
      </w:r>
      <w:r w:rsidR="00095796" w:rsidRPr="009411FE">
        <w:rPr>
          <w:rFonts w:ascii="標楷體" w:eastAsia="標楷體" w:hAnsi="標楷體" w:hint="eastAsia"/>
          <w:color w:val="000000" w:themeColor="text1"/>
          <w:sz w:val="28"/>
        </w:rPr>
        <w:t>百分之</w:t>
      </w:r>
      <w:r w:rsidR="00056892" w:rsidRPr="002F51FF">
        <w:rPr>
          <w:rFonts w:ascii="標楷體" w:eastAsia="標楷體" w:hAnsi="標楷體" w:hint="eastAsia"/>
          <w:color w:val="000000" w:themeColor="text1"/>
          <w:sz w:val="28"/>
        </w:rPr>
        <w:t>十八</w:t>
      </w:r>
      <w:r w:rsidR="002B6102" w:rsidRPr="009411FE">
        <w:rPr>
          <w:rFonts w:ascii="標楷體" w:eastAsia="標楷體" w:hAnsi="標楷體"/>
          <w:color w:val="000000" w:themeColor="text1"/>
          <w:sz w:val="28"/>
        </w:rPr>
        <w:t>，或請事假不得超過</w:t>
      </w:r>
      <w:r w:rsidR="00095796" w:rsidRPr="009411FE">
        <w:rPr>
          <w:rFonts w:ascii="標楷體" w:eastAsia="標楷體" w:hAnsi="標楷體" w:hint="eastAsia"/>
          <w:color w:val="000000" w:themeColor="text1"/>
          <w:sz w:val="28"/>
        </w:rPr>
        <w:t>五</w:t>
      </w:r>
      <w:r w:rsidR="002B6102" w:rsidRPr="009411FE">
        <w:rPr>
          <w:rFonts w:ascii="標楷體" w:eastAsia="標楷體" w:hAnsi="標楷體"/>
          <w:color w:val="000000" w:themeColor="text1"/>
          <w:sz w:val="28"/>
        </w:rPr>
        <w:t>日，事、病假合計不得超過</w:t>
      </w:r>
      <w:r w:rsidR="00095796" w:rsidRPr="009411FE">
        <w:rPr>
          <w:rFonts w:ascii="標楷體" w:eastAsia="標楷體" w:hAnsi="標楷體" w:hint="eastAsia"/>
          <w:color w:val="000000" w:themeColor="text1"/>
          <w:sz w:val="28"/>
        </w:rPr>
        <w:t>十</w:t>
      </w:r>
      <w:r w:rsidR="002B6102" w:rsidRPr="009411FE">
        <w:rPr>
          <w:rFonts w:ascii="標楷體" w:eastAsia="標楷體" w:hAnsi="標楷體"/>
          <w:color w:val="000000" w:themeColor="text1"/>
          <w:sz w:val="28"/>
        </w:rPr>
        <w:t>日</w:t>
      </w:r>
      <w:r w:rsidR="00C3394B">
        <w:rPr>
          <w:rFonts w:ascii="標楷體" w:eastAsia="標楷體" w:hAnsi="標楷體"/>
          <w:color w:val="000000" w:themeColor="text1"/>
          <w:sz w:val="28"/>
        </w:rPr>
        <w:t>（</w:t>
      </w:r>
      <w:r w:rsidR="002B6102" w:rsidRPr="009411FE">
        <w:rPr>
          <w:rFonts w:ascii="標楷體" w:eastAsia="標楷體" w:hAnsi="標楷體"/>
          <w:color w:val="000000" w:themeColor="text1"/>
          <w:sz w:val="28"/>
        </w:rPr>
        <w:t>每日以</w:t>
      </w:r>
      <w:r w:rsidR="00095796" w:rsidRPr="009411FE">
        <w:rPr>
          <w:rFonts w:ascii="標楷體" w:eastAsia="標楷體" w:hAnsi="標楷體" w:hint="eastAsia"/>
          <w:color w:val="000000" w:themeColor="text1"/>
          <w:sz w:val="28"/>
        </w:rPr>
        <w:t>二十四</w:t>
      </w:r>
      <w:r w:rsidR="002B6102" w:rsidRPr="009411FE">
        <w:rPr>
          <w:rFonts w:ascii="標楷體" w:eastAsia="標楷體" w:hAnsi="標楷體"/>
          <w:color w:val="000000" w:themeColor="text1"/>
          <w:sz w:val="28"/>
        </w:rPr>
        <w:t>小時計算</w:t>
      </w:r>
      <w:r w:rsidR="00C3394B">
        <w:rPr>
          <w:rFonts w:ascii="標楷體" w:eastAsia="標楷體" w:hAnsi="標楷體"/>
          <w:color w:val="000000" w:themeColor="text1"/>
          <w:sz w:val="28"/>
        </w:rPr>
        <w:t>）</w:t>
      </w:r>
      <w:r w:rsidR="002B6102" w:rsidRPr="009411FE">
        <w:rPr>
          <w:rFonts w:ascii="標楷體" w:eastAsia="標楷體" w:hAnsi="標楷體"/>
          <w:color w:val="000000" w:themeColor="text1"/>
          <w:sz w:val="28"/>
        </w:rPr>
        <w:t>。</w:t>
      </w:r>
    </w:p>
    <w:p w14:paraId="6295D56E" w14:textId="55ADBC0C" w:rsidR="00932DF1" w:rsidRPr="009411FE" w:rsidRDefault="0033654C"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六</w:t>
      </w:r>
      <w:r w:rsidR="00932DF1" w:rsidRPr="009411FE">
        <w:rPr>
          <w:rFonts w:ascii="標楷體" w:eastAsia="標楷體" w:hAnsi="標楷體" w:hint="eastAsia"/>
          <w:color w:val="000000" w:themeColor="text1"/>
          <w:sz w:val="28"/>
        </w:rPr>
        <w:t>、</w:t>
      </w:r>
      <w:r w:rsidR="00560BE1" w:rsidRPr="009411FE">
        <w:rPr>
          <w:rFonts w:ascii="標楷體" w:eastAsia="標楷體" w:hAnsi="標楷體"/>
          <w:color w:val="000000" w:themeColor="text1"/>
          <w:sz w:val="28"/>
        </w:rPr>
        <w:t>因</w:t>
      </w:r>
      <w:r w:rsidR="00560BE1" w:rsidRPr="009411FE">
        <w:rPr>
          <w:rFonts w:ascii="標楷體" w:eastAsia="標楷體" w:hAnsi="標楷體"/>
          <w:bCs/>
          <w:color w:val="000000" w:themeColor="text1"/>
          <w:sz w:val="28"/>
        </w:rPr>
        <w:t>喪假、分娩、流產、重大傷病或其他不可歸責事由致無法繼續訓練者，得於事由發生後</w:t>
      </w:r>
      <w:r w:rsidR="00095796" w:rsidRPr="009411FE">
        <w:rPr>
          <w:rFonts w:ascii="標楷體" w:eastAsia="標楷體" w:hAnsi="標楷體" w:hint="eastAsia"/>
          <w:bCs/>
          <w:color w:val="000000" w:themeColor="text1"/>
          <w:sz w:val="28"/>
        </w:rPr>
        <w:t>五</w:t>
      </w:r>
      <w:r w:rsidR="00560BE1" w:rsidRPr="009411FE">
        <w:rPr>
          <w:rFonts w:ascii="標楷體" w:eastAsia="標楷體" w:hAnsi="標楷體"/>
          <w:bCs/>
          <w:color w:val="000000" w:themeColor="text1"/>
          <w:sz w:val="28"/>
        </w:rPr>
        <w:t>日內檢具證明文件，報請內政部消防署函轉</w:t>
      </w:r>
      <w:r w:rsidR="00560BE1" w:rsidRPr="009411FE">
        <w:rPr>
          <w:rFonts w:ascii="標楷體" w:eastAsia="標楷體" w:hAnsi="標楷體"/>
          <w:color w:val="000000" w:themeColor="text1"/>
          <w:sz w:val="28"/>
          <w:szCs w:val="28"/>
        </w:rPr>
        <w:t>公務人員保障暨培訓委員會</w:t>
      </w:r>
      <w:r w:rsidR="00C3394B">
        <w:rPr>
          <w:rFonts w:ascii="標楷體" w:eastAsia="標楷體" w:hAnsi="標楷體"/>
          <w:bCs/>
          <w:color w:val="000000" w:themeColor="text1"/>
          <w:sz w:val="28"/>
        </w:rPr>
        <w:t>（</w:t>
      </w:r>
      <w:r w:rsidR="00560BE1" w:rsidRPr="009411FE">
        <w:rPr>
          <w:rFonts w:ascii="標楷體" w:eastAsia="標楷體" w:hAnsi="標楷體"/>
          <w:bCs/>
          <w:color w:val="000000" w:themeColor="text1"/>
          <w:sz w:val="28"/>
        </w:rPr>
        <w:t>以下簡稱保訓會</w:t>
      </w:r>
      <w:r w:rsidR="00C3394B">
        <w:rPr>
          <w:rFonts w:ascii="標楷體" w:eastAsia="標楷體" w:hAnsi="標楷體"/>
          <w:bCs/>
          <w:color w:val="000000" w:themeColor="text1"/>
          <w:sz w:val="28"/>
        </w:rPr>
        <w:t>）</w:t>
      </w:r>
      <w:r w:rsidR="00560BE1" w:rsidRPr="009411FE">
        <w:rPr>
          <w:rFonts w:ascii="標楷體" w:eastAsia="標楷體" w:hAnsi="標楷體"/>
          <w:bCs/>
          <w:color w:val="000000" w:themeColor="text1"/>
          <w:sz w:val="28"/>
        </w:rPr>
        <w:t>申請停止訓練。因前揭事由或公假致請假</w:t>
      </w:r>
      <w:r w:rsidR="00056892" w:rsidRPr="00920F04">
        <w:rPr>
          <w:rFonts w:ascii="標楷體" w:eastAsia="標楷體" w:hAnsi="標楷體" w:hint="eastAsia"/>
          <w:bCs/>
          <w:color w:val="000000" w:themeColor="text1"/>
          <w:sz w:val="28"/>
        </w:rPr>
        <w:t>缺課時數</w:t>
      </w:r>
      <w:r w:rsidR="00056892">
        <w:rPr>
          <w:rFonts w:ascii="標楷體" w:eastAsia="標楷體" w:hAnsi="標楷體" w:hint="eastAsia"/>
          <w:bCs/>
          <w:color w:val="000000" w:themeColor="text1"/>
          <w:sz w:val="28"/>
        </w:rPr>
        <w:t>超過</w:t>
      </w:r>
      <w:r w:rsidR="002F51FF" w:rsidRPr="00920F04">
        <w:rPr>
          <w:rFonts w:ascii="標楷體" w:eastAsia="標楷體" w:hAnsi="標楷體" w:hint="eastAsia"/>
          <w:bCs/>
          <w:color w:val="000000" w:themeColor="text1"/>
          <w:sz w:val="28"/>
        </w:rPr>
        <w:t>該階段課程總時數百分之十八，或實習期間請假缺課時數超過實習課程總時數百分之十八</w:t>
      </w:r>
      <w:r w:rsidR="00056892">
        <w:rPr>
          <w:rFonts w:ascii="標楷體" w:eastAsia="標楷體" w:hAnsi="標楷體" w:hint="eastAsia"/>
          <w:bCs/>
          <w:sz w:val="28"/>
        </w:rPr>
        <w:t>者</w:t>
      </w:r>
      <w:r w:rsidR="00056892">
        <w:rPr>
          <w:rFonts w:ascii="標楷體" w:eastAsia="標楷體" w:hAnsi="標楷體" w:hint="eastAsia"/>
          <w:bCs/>
          <w:color w:val="000000" w:themeColor="text1"/>
          <w:sz w:val="28"/>
        </w:rPr>
        <w:t>，應予停止訓練。</w:t>
      </w:r>
    </w:p>
    <w:p w14:paraId="2929B800" w14:textId="77777777" w:rsidR="00932DF1" w:rsidRPr="009411FE" w:rsidRDefault="0033654C"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七</w:t>
      </w:r>
      <w:r w:rsidR="00932DF1" w:rsidRPr="009411FE">
        <w:rPr>
          <w:rFonts w:ascii="標楷體" w:eastAsia="標楷體" w:hAnsi="標楷體" w:hint="eastAsia"/>
          <w:color w:val="000000" w:themeColor="text1"/>
          <w:sz w:val="28"/>
        </w:rPr>
        <w:t>、</w:t>
      </w:r>
      <w:r w:rsidR="007721EB" w:rsidRPr="009411FE">
        <w:rPr>
          <w:rFonts w:ascii="標楷體" w:eastAsia="標楷體" w:hAnsi="標楷體"/>
          <w:color w:val="000000" w:themeColor="text1"/>
          <w:sz w:val="28"/>
        </w:rPr>
        <w:t>請假應填具假單，連同證明文件，</w:t>
      </w:r>
      <w:r w:rsidR="007721EB" w:rsidRPr="009411FE">
        <w:rPr>
          <w:rFonts w:ascii="標楷體" w:eastAsia="標楷體" w:hAnsi="標楷體"/>
          <w:color w:val="000000" w:themeColor="text1"/>
          <w:sz w:val="28"/>
          <w:szCs w:val="28"/>
        </w:rPr>
        <w:t>陳</w:t>
      </w:r>
      <w:r w:rsidR="007721EB" w:rsidRPr="009411FE">
        <w:rPr>
          <w:rFonts w:ascii="標楷體" w:eastAsia="標楷體" w:hAnsi="標楷體"/>
          <w:color w:val="000000" w:themeColor="text1"/>
          <w:sz w:val="28"/>
        </w:rPr>
        <w:t>送帶班人員逐級核准，經核准後持請假單附聯交警衛隊後始得離校，並依期限返回。</w:t>
      </w:r>
    </w:p>
    <w:p w14:paraId="4084A613" w14:textId="77777777" w:rsidR="00932DF1" w:rsidRPr="009411FE" w:rsidRDefault="0033654C"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八</w:t>
      </w:r>
      <w:r w:rsidR="00932DF1" w:rsidRPr="009411FE">
        <w:rPr>
          <w:rFonts w:ascii="標楷體" w:eastAsia="標楷體" w:hAnsi="標楷體" w:hint="eastAsia"/>
          <w:color w:val="000000" w:themeColor="text1"/>
          <w:sz w:val="28"/>
        </w:rPr>
        <w:t>、</w:t>
      </w:r>
      <w:r w:rsidR="007721EB" w:rsidRPr="009411FE">
        <w:rPr>
          <w:rFonts w:ascii="標楷體" w:eastAsia="標楷體" w:hAnsi="標楷體"/>
          <w:color w:val="000000" w:themeColor="text1"/>
          <w:sz w:val="28"/>
        </w:rPr>
        <w:t>請假報告應於</w:t>
      </w:r>
      <w:r w:rsidR="00095796" w:rsidRPr="009411FE">
        <w:rPr>
          <w:rFonts w:ascii="標楷體" w:eastAsia="標楷體" w:hAnsi="標楷體" w:hint="eastAsia"/>
          <w:color w:val="000000" w:themeColor="text1"/>
          <w:sz w:val="28"/>
        </w:rPr>
        <w:t>二十四</w:t>
      </w:r>
      <w:r w:rsidR="007721EB" w:rsidRPr="009411FE">
        <w:rPr>
          <w:rFonts w:ascii="標楷體" w:eastAsia="標楷體" w:hAnsi="標楷體"/>
          <w:color w:val="000000" w:themeColor="text1"/>
          <w:sz w:val="28"/>
        </w:rPr>
        <w:t>小時前提出，但事出緊急，不及按正常程序請假者，得由帶班人員先予放行，返校後隨即補陳假單。</w:t>
      </w:r>
    </w:p>
    <w:p w14:paraId="3BE40B15" w14:textId="77777777" w:rsidR="008355AD" w:rsidRPr="009411FE" w:rsidRDefault="0033654C" w:rsidP="00452CDA">
      <w:pPr>
        <w:spacing w:line="480" w:lineRule="exact"/>
        <w:ind w:left="560" w:hangingChars="200" w:hanging="560"/>
        <w:jc w:val="both"/>
        <w:rPr>
          <w:rFonts w:ascii="標楷體" w:eastAsia="標楷體" w:hAnsi="標楷體"/>
          <w:color w:val="000000" w:themeColor="text1"/>
          <w:sz w:val="28"/>
          <w:szCs w:val="32"/>
        </w:rPr>
      </w:pPr>
      <w:r w:rsidRPr="009411FE">
        <w:rPr>
          <w:rFonts w:ascii="標楷體" w:eastAsia="標楷體" w:hAnsi="標楷體" w:hint="eastAsia"/>
          <w:color w:val="000000" w:themeColor="text1"/>
          <w:sz w:val="28"/>
        </w:rPr>
        <w:lastRenderedPageBreak/>
        <w:t>九</w:t>
      </w:r>
      <w:r w:rsidR="008355AD" w:rsidRPr="009411FE">
        <w:rPr>
          <w:rFonts w:ascii="標楷體" w:eastAsia="標楷體" w:hAnsi="標楷體" w:hint="eastAsia"/>
          <w:color w:val="000000" w:themeColor="text1"/>
          <w:sz w:val="28"/>
        </w:rPr>
        <w:t>、</w:t>
      </w:r>
      <w:r w:rsidR="007721EB" w:rsidRPr="009411FE">
        <w:rPr>
          <w:rFonts w:ascii="標楷體" w:eastAsia="標楷體" w:hAnsi="標楷體"/>
          <w:color w:val="000000" w:themeColor="text1"/>
          <w:sz w:val="28"/>
        </w:rPr>
        <w:t>請假期間因不可抗力或重大事故，致無法準時收假者，須立即報備並事後提出佐證，補辦請假手續；</w:t>
      </w:r>
      <w:r w:rsidR="007721EB" w:rsidRPr="009411FE">
        <w:rPr>
          <w:rFonts w:ascii="標楷體" w:eastAsia="標楷體" w:hAnsi="標楷體"/>
          <w:color w:val="000000" w:themeColor="text1"/>
          <w:sz w:val="28"/>
          <w:szCs w:val="32"/>
        </w:rPr>
        <w:t>無正當事由逾假或不假外出者，除依</w:t>
      </w:r>
      <w:r w:rsidR="002A1595" w:rsidRPr="009411FE">
        <w:rPr>
          <w:rFonts w:ascii="標楷體" w:eastAsia="標楷體" w:hAnsi="標楷體" w:hint="eastAsia"/>
          <w:color w:val="000000" w:themeColor="text1"/>
          <w:sz w:val="28"/>
          <w:szCs w:val="32"/>
        </w:rPr>
        <w:t>「</w:t>
      </w:r>
      <w:r w:rsidR="00DD583B" w:rsidRPr="009411FE">
        <w:rPr>
          <w:rFonts w:ascii="標楷體" w:eastAsia="標楷體" w:hAnsi="標楷體" w:hint="eastAsia"/>
          <w:color w:val="000000" w:themeColor="text1"/>
          <w:sz w:val="28"/>
        </w:rPr>
        <w:t>公務人員特種考試一般警察人員考試</w:t>
      </w:r>
      <w:r w:rsidR="000E7A15" w:rsidRPr="009411FE">
        <w:rPr>
          <w:rFonts w:ascii="標楷體" w:eastAsia="標楷體" w:hAnsi="標楷體" w:hint="eastAsia"/>
          <w:color w:val="000000" w:themeColor="text1"/>
          <w:sz w:val="28"/>
        </w:rPr>
        <w:t>三等考試</w:t>
      </w:r>
      <w:r w:rsidR="00DD583B" w:rsidRPr="009411FE">
        <w:rPr>
          <w:rFonts w:ascii="標楷體" w:eastAsia="標楷體" w:hAnsi="標楷體" w:hint="eastAsia"/>
          <w:color w:val="000000" w:themeColor="text1"/>
          <w:sz w:val="28"/>
        </w:rPr>
        <w:t>消防警察人員類</w:t>
      </w:r>
      <w:r w:rsidR="007721EB" w:rsidRPr="009411FE">
        <w:rPr>
          <w:rFonts w:ascii="標楷體" w:eastAsia="標楷體" w:hAnsi="標楷體" w:hint="eastAsia"/>
          <w:color w:val="000000" w:themeColor="text1"/>
          <w:sz w:val="28"/>
        </w:rPr>
        <w:t>別</w:t>
      </w:r>
      <w:r w:rsidR="00DD583B" w:rsidRPr="009411FE">
        <w:rPr>
          <w:rFonts w:ascii="標楷體" w:eastAsia="標楷體" w:hAnsi="標楷體" w:hint="eastAsia"/>
          <w:color w:val="000000" w:themeColor="text1"/>
          <w:sz w:val="28"/>
        </w:rPr>
        <w:t>錄取人員</w:t>
      </w:r>
      <w:r w:rsidR="008355AD" w:rsidRPr="009411FE">
        <w:rPr>
          <w:rFonts w:ascii="標楷體" w:eastAsia="標楷體" w:hAnsi="標楷體" w:hint="eastAsia"/>
          <w:color w:val="000000" w:themeColor="text1"/>
          <w:sz w:val="28"/>
          <w:szCs w:val="32"/>
        </w:rPr>
        <w:t>教育訓練獎懲規定</w:t>
      </w:r>
      <w:r w:rsidR="002A1595" w:rsidRPr="009411FE">
        <w:rPr>
          <w:rFonts w:ascii="標楷體" w:eastAsia="標楷體" w:hAnsi="標楷體" w:hint="eastAsia"/>
          <w:color w:val="000000" w:themeColor="text1"/>
          <w:sz w:val="28"/>
          <w:szCs w:val="32"/>
        </w:rPr>
        <w:t>」及「</w:t>
      </w:r>
      <w:r w:rsidR="002A1595" w:rsidRPr="009411FE">
        <w:rPr>
          <w:rFonts w:ascii="標楷體" w:eastAsia="標楷體" w:hAnsi="標楷體" w:hint="eastAsia"/>
          <w:bCs/>
          <w:color w:val="000000" w:themeColor="text1"/>
          <w:sz w:val="28"/>
          <w:szCs w:val="32"/>
        </w:rPr>
        <w:t>公務人員特種考試一般警察人員考試三等考試消防警察人員類</w:t>
      </w:r>
      <w:r w:rsidR="007721EB" w:rsidRPr="009411FE">
        <w:rPr>
          <w:rFonts w:ascii="標楷體" w:eastAsia="標楷體" w:hAnsi="標楷體" w:hint="eastAsia"/>
          <w:bCs/>
          <w:color w:val="000000" w:themeColor="text1"/>
          <w:sz w:val="28"/>
          <w:szCs w:val="32"/>
        </w:rPr>
        <w:t>別</w:t>
      </w:r>
      <w:r w:rsidR="002A1595" w:rsidRPr="009411FE">
        <w:rPr>
          <w:rFonts w:ascii="標楷體" w:eastAsia="標楷體" w:hAnsi="標楷體" w:hint="eastAsia"/>
          <w:bCs/>
          <w:color w:val="000000" w:themeColor="text1"/>
          <w:sz w:val="28"/>
          <w:szCs w:val="32"/>
        </w:rPr>
        <w:t>錄取人員教育訓練操行成績考核規定」之「</w:t>
      </w:r>
      <w:r w:rsidR="007721EB" w:rsidRPr="009411FE">
        <w:rPr>
          <w:rFonts w:ascii="標楷體" w:eastAsia="標楷體" w:hAnsi="標楷體"/>
          <w:bCs/>
          <w:color w:val="000000" w:themeColor="text1"/>
          <w:sz w:val="28"/>
          <w:szCs w:val="32"/>
        </w:rPr>
        <w:t>學員生活輔導加減分標準表</w:t>
      </w:r>
      <w:r w:rsidR="002A1595" w:rsidRPr="009411FE">
        <w:rPr>
          <w:rFonts w:ascii="標楷體" w:eastAsia="標楷體" w:hAnsi="標楷體" w:hint="eastAsia"/>
          <w:bCs/>
          <w:color w:val="000000" w:themeColor="text1"/>
          <w:sz w:val="28"/>
          <w:szCs w:val="32"/>
        </w:rPr>
        <w:t>」</w:t>
      </w:r>
      <w:r w:rsidR="008355AD" w:rsidRPr="009411FE">
        <w:rPr>
          <w:rFonts w:ascii="標楷體" w:eastAsia="標楷體" w:hAnsi="標楷體" w:hint="eastAsia"/>
          <w:color w:val="000000" w:themeColor="text1"/>
          <w:sz w:val="28"/>
          <w:szCs w:val="32"/>
        </w:rPr>
        <w:t>辦理外，</w:t>
      </w:r>
      <w:r w:rsidR="007721EB" w:rsidRPr="009411FE">
        <w:rPr>
          <w:rFonts w:ascii="標楷體" w:eastAsia="標楷體" w:hAnsi="標楷體"/>
          <w:color w:val="000000" w:themeColor="text1"/>
          <w:sz w:val="28"/>
          <w:szCs w:val="32"/>
        </w:rPr>
        <w:t>其於上課時間內者以曠課論，並予以告誡及輔導。</w:t>
      </w:r>
    </w:p>
    <w:p w14:paraId="3689F8D9" w14:textId="77777777" w:rsidR="00932DF1" w:rsidRPr="009411FE" w:rsidRDefault="0033654C" w:rsidP="00452CDA">
      <w:pPr>
        <w:spacing w:line="480" w:lineRule="exact"/>
        <w:ind w:leftChars="-1" w:left="566" w:hangingChars="203" w:hanging="568"/>
        <w:jc w:val="both"/>
        <w:rPr>
          <w:rFonts w:ascii="標楷體" w:eastAsia="標楷體" w:hAnsi="標楷體"/>
          <w:color w:val="000000" w:themeColor="text1"/>
          <w:sz w:val="28"/>
          <w:szCs w:val="28"/>
        </w:rPr>
      </w:pPr>
      <w:r w:rsidRPr="009411FE">
        <w:rPr>
          <w:rFonts w:ascii="標楷體" w:eastAsia="標楷體" w:hAnsi="標楷體" w:hint="eastAsia"/>
          <w:color w:val="000000" w:themeColor="text1"/>
          <w:sz w:val="28"/>
          <w:szCs w:val="28"/>
        </w:rPr>
        <w:t>十</w:t>
      </w:r>
      <w:r w:rsidR="008355AD" w:rsidRPr="009411FE">
        <w:rPr>
          <w:rFonts w:ascii="標楷體" w:eastAsia="標楷體" w:hAnsi="標楷體"/>
          <w:color w:val="000000" w:themeColor="text1"/>
          <w:sz w:val="28"/>
          <w:szCs w:val="28"/>
        </w:rPr>
        <w:t>、</w:t>
      </w:r>
      <w:r w:rsidR="00253978" w:rsidRPr="009411FE">
        <w:rPr>
          <w:rFonts w:ascii="標楷體" w:eastAsia="標楷體" w:hAnsi="標楷體"/>
          <w:color w:val="000000" w:themeColor="text1"/>
          <w:sz w:val="28"/>
          <w:szCs w:val="28"/>
        </w:rPr>
        <w:t>學員於教育訓練期間曠課或請事假超過規定日數時，應按日扣除其曠課或事假超過規定日數之津貼。</w:t>
      </w:r>
    </w:p>
    <w:p w14:paraId="661C7CF7" w14:textId="77777777" w:rsidR="001F533C" w:rsidRPr="009411FE" w:rsidRDefault="00DD4ABA"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十</w:t>
      </w:r>
      <w:r w:rsidR="001D4DA2" w:rsidRPr="009411FE">
        <w:rPr>
          <w:rFonts w:ascii="標楷體" w:eastAsia="標楷體" w:hAnsi="標楷體" w:hint="eastAsia"/>
          <w:color w:val="000000" w:themeColor="text1"/>
          <w:sz w:val="28"/>
        </w:rPr>
        <w:t>一</w:t>
      </w:r>
      <w:r w:rsidR="00932DF1" w:rsidRPr="009411FE">
        <w:rPr>
          <w:rFonts w:ascii="標楷體" w:eastAsia="標楷體" w:hAnsi="標楷體" w:hint="eastAsia"/>
          <w:color w:val="000000" w:themeColor="text1"/>
          <w:sz w:val="28"/>
        </w:rPr>
        <w:t>、除公差假及特別假外，其餘假別之請假不列入全勤。</w:t>
      </w:r>
    </w:p>
    <w:p w14:paraId="6DF2EB4A" w14:textId="77777777" w:rsidR="001F533C" w:rsidRPr="009411FE" w:rsidRDefault="008355AD"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rPr>
        <w:t>十</w:t>
      </w:r>
      <w:r w:rsidR="001D4DA2" w:rsidRPr="009411FE">
        <w:rPr>
          <w:rFonts w:ascii="標楷體" w:eastAsia="標楷體" w:hAnsi="標楷體" w:hint="eastAsia"/>
          <w:color w:val="000000" w:themeColor="text1"/>
          <w:sz w:val="28"/>
        </w:rPr>
        <w:t>二</w:t>
      </w:r>
      <w:r w:rsidR="00932DF1" w:rsidRPr="009411FE">
        <w:rPr>
          <w:rFonts w:ascii="標楷體" w:eastAsia="標楷體" w:hAnsi="標楷體" w:hint="eastAsia"/>
          <w:color w:val="000000" w:themeColor="text1"/>
          <w:sz w:val="28"/>
        </w:rPr>
        <w:t>、請假時數以小時為單位，未滿</w:t>
      </w:r>
      <w:r w:rsidR="009610FE">
        <w:rPr>
          <w:rFonts w:ascii="標楷體" w:eastAsia="標楷體" w:hAnsi="標楷體" w:hint="eastAsia"/>
          <w:color w:val="000000" w:themeColor="text1"/>
          <w:sz w:val="28"/>
        </w:rPr>
        <w:t>一</w:t>
      </w:r>
      <w:r w:rsidR="00932DF1" w:rsidRPr="009411FE">
        <w:rPr>
          <w:rFonts w:ascii="標楷體" w:eastAsia="標楷體" w:hAnsi="標楷體" w:hint="eastAsia"/>
          <w:color w:val="000000" w:themeColor="text1"/>
          <w:sz w:val="28"/>
        </w:rPr>
        <w:t>小時以</w:t>
      </w:r>
      <w:r w:rsidR="009610FE">
        <w:rPr>
          <w:rFonts w:ascii="標楷體" w:eastAsia="標楷體" w:hAnsi="標楷體" w:hint="eastAsia"/>
          <w:color w:val="000000" w:themeColor="text1"/>
          <w:sz w:val="28"/>
        </w:rPr>
        <w:t>一</w:t>
      </w:r>
      <w:r w:rsidR="00932DF1" w:rsidRPr="009411FE">
        <w:rPr>
          <w:rFonts w:ascii="標楷體" w:eastAsia="標楷體" w:hAnsi="標楷體" w:hint="eastAsia"/>
          <w:color w:val="000000" w:themeColor="text1"/>
          <w:sz w:val="28"/>
        </w:rPr>
        <w:t>小時計。</w:t>
      </w:r>
    </w:p>
    <w:p w14:paraId="1B3974BD" w14:textId="77777777" w:rsidR="00096E2F" w:rsidRPr="00431043" w:rsidRDefault="00096E2F" w:rsidP="00452CDA">
      <w:pPr>
        <w:widowControl/>
        <w:spacing w:line="480" w:lineRule="exact"/>
        <w:ind w:left="848" w:hangingChars="303" w:hanging="848"/>
        <w:jc w:val="both"/>
        <w:rPr>
          <w:rFonts w:ascii="標楷體" w:eastAsia="標楷體" w:hAnsi="標楷體"/>
          <w:sz w:val="28"/>
          <w:szCs w:val="28"/>
        </w:rPr>
      </w:pPr>
      <w:r w:rsidRPr="006B7B29">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三</w:t>
      </w:r>
      <w:r w:rsidRPr="006B7B29">
        <w:rPr>
          <w:rFonts w:ascii="標楷體" w:eastAsia="標楷體" w:hAnsi="標楷體" w:hint="eastAsia"/>
          <w:color w:val="000000" w:themeColor="text1"/>
          <w:sz w:val="28"/>
          <w:szCs w:val="28"/>
        </w:rPr>
        <w:t>、公務人員特種考試</w:t>
      </w:r>
      <w:r w:rsidRPr="00431043">
        <w:rPr>
          <w:rFonts w:ascii="標楷體" w:eastAsia="標楷體" w:hAnsi="標楷體" w:hint="eastAsia"/>
          <w:sz w:val="28"/>
          <w:szCs w:val="28"/>
        </w:rPr>
        <w:t>警察人員考試消防警察人員類別錄取人員有下列情形之一者，其教育訓練期間</w:t>
      </w:r>
      <w:r w:rsidR="00FF2EB1">
        <w:rPr>
          <w:rFonts w:ascii="標楷體" w:eastAsia="標楷體" w:hAnsi="標楷體" w:hint="eastAsia"/>
          <w:sz w:val="28"/>
          <w:szCs w:val="28"/>
        </w:rPr>
        <w:t>請假</w:t>
      </w:r>
      <w:r w:rsidRPr="00431043">
        <w:rPr>
          <w:rFonts w:ascii="標楷體" w:eastAsia="標楷體" w:hAnsi="標楷體" w:hint="eastAsia"/>
          <w:sz w:val="28"/>
          <w:szCs w:val="28"/>
        </w:rPr>
        <w:t>事宜，準用本規定：</w:t>
      </w:r>
    </w:p>
    <w:p w14:paraId="06403E12" w14:textId="77777777" w:rsidR="00096E2F" w:rsidRPr="00431043" w:rsidRDefault="00C3394B" w:rsidP="00855EE1">
      <w:pPr>
        <w:spacing w:line="480" w:lineRule="exact"/>
        <w:ind w:leftChars="93" w:left="1077" w:hangingChars="305" w:hanging="854"/>
        <w:jc w:val="both"/>
        <w:rPr>
          <w:rFonts w:ascii="標楷體" w:eastAsia="標楷體" w:hAnsi="標楷體"/>
          <w:strike/>
          <w:sz w:val="28"/>
          <w:szCs w:val="28"/>
        </w:rPr>
      </w:pPr>
      <w:r>
        <w:rPr>
          <w:rFonts w:ascii="標楷體" w:eastAsia="標楷體" w:hAnsi="標楷體" w:hint="eastAsia"/>
          <w:bCs/>
          <w:sz w:val="28"/>
          <w:szCs w:val="28"/>
        </w:rPr>
        <w:t>（</w:t>
      </w:r>
      <w:r w:rsidR="00096E2F" w:rsidRPr="00431043">
        <w:rPr>
          <w:rFonts w:ascii="標楷體" w:eastAsia="標楷體" w:hAnsi="標楷體" w:hint="eastAsia"/>
          <w:bCs/>
          <w:sz w:val="28"/>
          <w:szCs w:val="28"/>
        </w:rPr>
        <w:t>一</w:t>
      </w:r>
      <w:r>
        <w:rPr>
          <w:rFonts w:ascii="標楷體" w:eastAsia="標楷體" w:hAnsi="標楷體" w:hint="eastAsia"/>
          <w:bCs/>
          <w:sz w:val="28"/>
          <w:szCs w:val="28"/>
        </w:rPr>
        <w:t>）</w:t>
      </w:r>
      <w:r w:rsidR="00096E2F" w:rsidRPr="00431043">
        <w:rPr>
          <w:rFonts w:ascii="標楷體" w:eastAsia="標楷體" w:hAnsi="標楷體" w:hint="eastAsia"/>
          <w:sz w:val="28"/>
          <w:szCs w:val="28"/>
        </w:rPr>
        <w:t>警大畢</w:t>
      </w:r>
      <w:r>
        <w:rPr>
          <w:rFonts w:ascii="標楷體" w:eastAsia="標楷體" w:hAnsi="標楷體" w:hint="eastAsia"/>
          <w:sz w:val="28"/>
          <w:szCs w:val="28"/>
        </w:rPr>
        <w:t>（</w:t>
      </w:r>
      <w:r w:rsidR="00096E2F" w:rsidRPr="00431043">
        <w:rPr>
          <w:rFonts w:ascii="標楷體" w:eastAsia="標楷體" w:hAnsi="標楷體" w:hint="eastAsia"/>
          <w:sz w:val="28"/>
          <w:szCs w:val="28"/>
        </w:rPr>
        <w:t>結</w:t>
      </w:r>
      <w:r>
        <w:rPr>
          <w:rFonts w:ascii="標楷體" w:eastAsia="標楷體" w:hAnsi="標楷體" w:hint="eastAsia"/>
          <w:sz w:val="28"/>
          <w:szCs w:val="28"/>
        </w:rPr>
        <w:t>）</w:t>
      </w:r>
      <w:r w:rsidR="00096E2F" w:rsidRPr="00431043">
        <w:rPr>
          <w:rFonts w:ascii="標楷體" w:eastAsia="標楷體" w:hAnsi="標楷體" w:hint="eastAsia"/>
          <w:sz w:val="28"/>
          <w:szCs w:val="28"/>
        </w:rPr>
        <w:t>業但未修習柔道</w:t>
      </w:r>
      <w:r>
        <w:rPr>
          <w:rFonts w:ascii="標楷體" w:eastAsia="標楷體" w:hAnsi="標楷體" w:hint="eastAsia"/>
          <w:sz w:val="28"/>
          <w:szCs w:val="28"/>
        </w:rPr>
        <w:t>（</w:t>
      </w:r>
      <w:r w:rsidR="00096E2F" w:rsidRPr="00431043">
        <w:rPr>
          <w:rFonts w:ascii="標楷體" w:eastAsia="標楷體" w:hAnsi="標楷體" w:hint="eastAsia"/>
          <w:sz w:val="28"/>
          <w:szCs w:val="28"/>
        </w:rPr>
        <w:t>或摔角</w:t>
      </w:r>
      <w:r>
        <w:rPr>
          <w:rFonts w:ascii="標楷體" w:eastAsia="標楷體" w:hAnsi="標楷體" w:hint="eastAsia"/>
          <w:sz w:val="28"/>
          <w:szCs w:val="28"/>
        </w:rPr>
        <w:t>）</w:t>
      </w:r>
      <w:r w:rsidR="00096E2F" w:rsidRPr="00431043">
        <w:rPr>
          <w:rFonts w:ascii="標楷體" w:eastAsia="標楷體" w:hAnsi="標楷體" w:hint="eastAsia"/>
          <w:sz w:val="28"/>
          <w:szCs w:val="28"/>
        </w:rPr>
        <w:t>滿三學期及綜合逮捕術</w:t>
      </w:r>
      <w:r>
        <w:rPr>
          <w:rFonts w:ascii="標楷體" w:eastAsia="標楷體" w:hAnsi="標楷體" w:hint="eastAsia"/>
          <w:sz w:val="28"/>
          <w:szCs w:val="28"/>
        </w:rPr>
        <w:t>（</w:t>
      </w:r>
      <w:r w:rsidR="00096E2F" w:rsidRPr="00431043">
        <w:rPr>
          <w:rFonts w:ascii="標楷體" w:eastAsia="標楷體" w:hAnsi="標楷體" w:hint="eastAsia"/>
          <w:sz w:val="28"/>
          <w:szCs w:val="28"/>
        </w:rPr>
        <w:t>九十九學年度以前入學者除外</w:t>
      </w:r>
      <w:r>
        <w:rPr>
          <w:rFonts w:ascii="標楷體" w:eastAsia="標楷體" w:hAnsi="標楷體" w:hint="eastAsia"/>
          <w:sz w:val="28"/>
          <w:szCs w:val="28"/>
        </w:rPr>
        <w:t>）</w:t>
      </w:r>
      <w:r w:rsidR="00096E2F" w:rsidRPr="00431043">
        <w:rPr>
          <w:rFonts w:ascii="標楷體" w:eastAsia="標楷體" w:hAnsi="標楷體" w:hint="eastAsia"/>
          <w:sz w:val="28"/>
          <w:szCs w:val="28"/>
        </w:rPr>
        <w:t>滿一學期者，或跨考與畢</w:t>
      </w:r>
      <w:r>
        <w:rPr>
          <w:rFonts w:ascii="標楷體" w:eastAsia="標楷體" w:hAnsi="標楷體" w:hint="eastAsia"/>
          <w:sz w:val="28"/>
          <w:szCs w:val="28"/>
        </w:rPr>
        <w:t>（</w:t>
      </w:r>
      <w:r w:rsidR="00096E2F" w:rsidRPr="00431043">
        <w:rPr>
          <w:rFonts w:ascii="標楷體" w:eastAsia="標楷體" w:hAnsi="標楷體" w:hint="eastAsia"/>
          <w:sz w:val="28"/>
          <w:szCs w:val="28"/>
        </w:rPr>
        <w:t>結</w:t>
      </w:r>
      <w:r>
        <w:rPr>
          <w:rFonts w:ascii="標楷體" w:eastAsia="標楷體" w:hAnsi="標楷體" w:hint="eastAsia"/>
          <w:sz w:val="28"/>
          <w:szCs w:val="28"/>
        </w:rPr>
        <w:t>）</w:t>
      </w:r>
      <w:r w:rsidR="00096E2F" w:rsidRPr="00431043">
        <w:rPr>
          <w:rFonts w:ascii="標楷體" w:eastAsia="標楷體" w:hAnsi="標楷體" w:hint="eastAsia"/>
          <w:sz w:val="28"/>
          <w:szCs w:val="28"/>
        </w:rPr>
        <w:t>業學系</w:t>
      </w:r>
      <w:r>
        <w:rPr>
          <w:rFonts w:ascii="標楷體" w:eastAsia="標楷體" w:hAnsi="標楷體" w:hint="eastAsia"/>
          <w:sz w:val="28"/>
          <w:szCs w:val="28"/>
        </w:rPr>
        <w:t>（</w:t>
      </w:r>
      <w:r w:rsidR="00096E2F" w:rsidRPr="00431043">
        <w:rPr>
          <w:rFonts w:ascii="標楷體" w:eastAsia="標楷體" w:hAnsi="標楷體" w:hint="eastAsia"/>
          <w:sz w:val="28"/>
          <w:szCs w:val="28"/>
        </w:rPr>
        <w:t>類科</w:t>
      </w:r>
      <w:r>
        <w:rPr>
          <w:rFonts w:ascii="標楷體" w:eastAsia="標楷體" w:hAnsi="標楷體" w:hint="eastAsia"/>
          <w:sz w:val="28"/>
          <w:szCs w:val="28"/>
        </w:rPr>
        <w:t>）</w:t>
      </w:r>
      <w:r w:rsidR="00096E2F" w:rsidRPr="00431043">
        <w:rPr>
          <w:rFonts w:ascii="標楷體" w:eastAsia="標楷體" w:hAnsi="標楷體" w:hint="eastAsia"/>
          <w:sz w:val="28"/>
          <w:szCs w:val="28"/>
        </w:rPr>
        <w:t>無關之考試類別者</w:t>
      </w:r>
      <w:r>
        <w:rPr>
          <w:rFonts w:ascii="標楷體" w:eastAsia="標楷體" w:hAnsi="標楷體" w:hint="eastAsia"/>
          <w:sz w:val="28"/>
          <w:szCs w:val="28"/>
        </w:rPr>
        <w:t>（</w:t>
      </w:r>
      <w:r w:rsidR="00096E2F" w:rsidRPr="00431043">
        <w:rPr>
          <w:rFonts w:ascii="標楷體" w:eastAsia="標楷體" w:hAnsi="標楷體" w:hint="eastAsia"/>
          <w:sz w:val="28"/>
          <w:szCs w:val="28"/>
        </w:rPr>
        <w:t>如：與警察、海巡、移民、矯治機關相關之學系〔類科〕跨考消防警察人員類別者</w:t>
      </w:r>
      <w:r>
        <w:rPr>
          <w:rFonts w:ascii="標楷體" w:eastAsia="標楷體" w:hAnsi="標楷體" w:hint="eastAsia"/>
          <w:sz w:val="28"/>
          <w:szCs w:val="28"/>
        </w:rPr>
        <w:t>）</w:t>
      </w:r>
      <w:r w:rsidR="00096E2F" w:rsidRPr="00431043">
        <w:rPr>
          <w:rFonts w:ascii="標楷體" w:eastAsia="標楷體" w:hAnsi="標楷體" w:hint="eastAsia"/>
          <w:sz w:val="28"/>
          <w:szCs w:val="28"/>
        </w:rPr>
        <w:t>。</w:t>
      </w:r>
    </w:p>
    <w:p w14:paraId="6999EFFC" w14:textId="77777777" w:rsidR="00096E2F" w:rsidRPr="006B7B29" w:rsidRDefault="00C3394B" w:rsidP="00855EE1">
      <w:pPr>
        <w:spacing w:line="480" w:lineRule="exact"/>
        <w:ind w:leftChars="93" w:left="1077" w:hangingChars="305" w:hanging="854"/>
        <w:jc w:val="both"/>
        <w:rPr>
          <w:rFonts w:ascii="新細明體" w:hAnsi="新細明體" w:cs="新細明體"/>
          <w:color w:val="000000" w:themeColor="text1"/>
          <w:kern w:val="0"/>
        </w:rPr>
      </w:pPr>
      <w:r>
        <w:rPr>
          <w:rFonts w:ascii="標楷體" w:eastAsia="標楷體" w:hAnsi="標楷體" w:hint="eastAsia"/>
          <w:bCs/>
          <w:sz w:val="28"/>
          <w:szCs w:val="28"/>
        </w:rPr>
        <w:t>（</w:t>
      </w:r>
      <w:r w:rsidR="00096E2F" w:rsidRPr="00431043">
        <w:rPr>
          <w:rFonts w:ascii="標楷體" w:eastAsia="標楷體" w:hAnsi="標楷體" w:hint="eastAsia"/>
          <w:bCs/>
          <w:sz w:val="28"/>
          <w:szCs w:val="28"/>
        </w:rPr>
        <w:t>二</w:t>
      </w:r>
      <w:r>
        <w:rPr>
          <w:rFonts w:ascii="標楷體" w:eastAsia="標楷體" w:hAnsi="標楷體" w:hint="eastAsia"/>
          <w:bCs/>
          <w:sz w:val="28"/>
          <w:szCs w:val="28"/>
        </w:rPr>
        <w:t>）</w:t>
      </w:r>
      <w:r w:rsidR="00096E2F" w:rsidRPr="00AB6524">
        <w:rPr>
          <w:rFonts w:ascii="標楷體" w:eastAsia="標楷體" w:hAnsi="標楷體" w:hint="eastAsia"/>
          <w:bCs/>
          <w:sz w:val="28"/>
          <w:szCs w:val="28"/>
        </w:rPr>
        <w:t>臺灣警察專科學校</w:t>
      </w:r>
      <w:r w:rsidR="00096E2F" w:rsidRPr="00AB6524">
        <w:rPr>
          <w:rFonts w:ascii="標楷體" w:eastAsia="標楷體" w:hAnsi="標楷體" w:hint="eastAsia"/>
          <w:sz w:val="28"/>
          <w:szCs w:val="28"/>
        </w:rPr>
        <w:t>畢</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結</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業，但跨考與畢</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結</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業學</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類</w:t>
      </w:r>
      <w:r w:rsidRPr="00AB6524">
        <w:rPr>
          <w:rFonts w:ascii="標楷體" w:eastAsia="標楷體" w:hAnsi="標楷體" w:hint="eastAsia"/>
          <w:sz w:val="28"/>
          <w:szCs w:val="28"/>
        </w:rPr>
        <w:t>）</w:t>
      </w:r>
      <w:r w:rsidR="00096E2F" w:rsidRPr="00AB6524">
        <w:rPr>
          <w:rFonts w:ascii="標楷體" w:eastAsia="標楷體" w:hAnsi="標楷體" w:hint="eastAsia"/>
          <w:sz w:val="28"/>
          <w:szCs w:val="28"/>
        </w:rPr>
        <w:t>科無關之考試類別者</w:t>
      </w:r>
      <w:r w:rsidRPr="00AB6524">
        <w:rPr>
          <w:rFonts w:ascii="標楷體" w:eastAsia="標楷體" w:hAnsi="標楷體" w:hint="eastAsia"/>
          <w:sz w:val="28"/>
          <w:szCs w:val="28"/>
        </w:rPr>
        <w:t>（</w:t>
      </w:r>
      <w:r w:rsidR="00096E2F" w:rsidRPr="00431043">
        <w:rPr>
          <w:rFonts w:ascii="標楷體" w:eastAsia="標楷體" w:hAnsi="標楷體" w:hint="eastAsia"/>
          <w:sz w:val="28"/>
          <w:szCs w:val="28"/>
        </w:rPr>
        <w:t>如：與警察、海巡機關相關之學〔類〕</w:t>
      </w:r>
      <w:r w:rsidR="00096E2F" w:rsidRPr="006B7B29">
        <w:rPr>
          <w:rFonts w:ascii="標楷體" w:eastAsia="標楷體" w:hAnsi="標楷體" w:hint="eastAsia"/>
          <w:color w:val="000000" w:themeColor="text1"/>
          <w:sz w:val="28"/>
          <w:szCs w:val="28"/>
        </w:rPr>
        <w:t>科跨考消防警察人員類別者</w:t>
      </w:r>
      <w:r>
        <w:rPr>
          <w:rFonts w:ascii="標楷體" w:eastAsia="標楷體" w:hAnsi="標楷體" w:hint="eastAsia"/>
          <w:color w:val="000000" w:themeColor="text1"/>
          <w:sz w:val="28"/>
          <w:szCs w:val="28"/>
        </w:rPr>
        <w:t>）</w:t>
      </w:r>
      <w:r w:rsidR="00096E2F" w:rsidRPr="006B7B29">
        <w:rPr>
          <w:rFonts w:ascii="標楷體" w:eastAsia="標楷體" w:hAnsi="標楷體" w:hint="eastAsia"/>
          <w:color w:val="000000" w:themeColor="text1"/>
          <w:sz w:val="28"/>
          <w:szCs w:val="28"/>
        </w:rPr>
        <w:t>。</w:t>
      </w:r>
    </w:p>
    <w:p w14:paraId="51988045" w14:textId="77777777" w:rsidR="00932DF1" w:rsidRPr="009411FE" w:rsidRDefault="00DD4ABA" w:rsidP="00452CDA">
      <w:pPr>
        <w:spacing w:line="480" w:lineRule="exact"/>
        <w:ind w:left="560" w:hangingChars="200" w:hanging="560"/>
        <w:jc w:val="both"/>
        <w:rPr>
          <w:rFonts w:ascii="標楷體" w:eastAsia="標楷體" w:hAnsi="標楷體"/>
          <w:color w:val="000000" w:themeColor="text1"/>
          <w:sz w:val="28"/>
        </w:rPr>
      </w:pPr>
      <w:r w:rsidRPr="009411FE">
        <w:rPr>
          <w:rFonts w:ascii="標楷體" w:eastAsia="標楷體" w:hAnsi="標楷體" w:hint="eastAsia"/>
          <w:color w:val="000000" w:themeColor="text1"/>
          <w:sz w:val="28"/>
          <w:szCs w:val="28"/>
        </w:rPr>
        <w:t>十</w:t>
      </w:r>
      <w:r w:rsidR="00A11AFB" w:rsidRPr="009411FE">
        <w:rPr>
          <w:rFonts w:ascii="標楷體" w:eastAsia="標楷體" w:hAnsi="標楷體" w:hint="eastAsia"/>
          <w:color w:val="000000" w:themeColor="text1"/>
          <w:sz w:val="28"/>
          <w:szCs w:val="28"/>
        </w:rPr>
        <w:t>四</w:t>
      </w:r>
      <w:r w:rsidR="00185D21" w:rsidRPr="009411FE">
        <w:rPr>
          <w:rFonts w:ascii="標楷體" w:eastAsia="標楷體" w:hAnsi="標楷體" w:hint="eastAsia"/>
          <w:color w:val="000000" w:themeColor="text1"/>
          <w:sz w:val="28"/>
          <w:szCs w:val="28"/>
        </w:rPr>
        <w:t>、</w:t>
      </w:r>
      <w:r w:rsidR="00B01BEC" w:rsidRPr="009411FE">
        <w:rPr>
          <w:rFonts w:ascii="標楷體" w:eastAsia="標楷體" w:hAnsi="標楷體" w:hint="eastAsia"/>
          <w:color w:val="000000" w:themeColor="text1"/>
          <w:sz w:val="28"/>
          <w:szCs w:val="28"/>
        </w:rPr>
        <w:t>本規定由警大函報內政部消防署核轉保訓會核定後實施，修正時亦同。</w:t>
      </w:r>
    </w:p>
    <w:sectPr w:rsidR="00932DF1" w:rsidRPr="009411FE" w:rsidSect="00D45004">
      <w:footerReference w:type="even" r:id="rId7"/>
      <w:footerReference w:type="default" r:id="rId8"/>
      <w:pgSz w:w="11906" w:h="16838" w:code="9"/>
      <w:pgMar w:top="1134" w:right="1077" w:bottom="1134" w:left="1077"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B60D" w14:textId="77777777" w:rsidR="00021A34" w:rsidRDefault="00021A34">
      <w:r>
        <w:separator/>
      </w:r>
    </w:p>
  </w:endnote>
  <w:endnote w:type="continuationSeparator" w:id="0">
    <w:p w14:paraId="720C60BD" w14:textId="77777777" w:rsidR="00021A34" w:rsidRDefault="0002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51CD" w14:textId="77777777" w:rsidR="00932DF1" w:rsidRDefault="00946D6A">
    <w:pPr>
      <w:pStyle w:val="a4"/>
      <w:framePr w:wrap="around" w:vAnchor="text" w:hAnchor="margin" w:xAlign="center" w:y="1"/>
      <w:rPr>
        <w:rStyle w:val="a6"/>
      </w:rPr>
    </w:pPr>
    <w:r>
      <w:rPr>
        <w:rStyle w:val="a6"/>
      </w:rPr>
      <w:fldChar w:fldCharType="begin"/>
    </w:r>
    <w:r w:rsidR="00932DF1">
      <w:rPr>
        <w:rStyle w:val="a6"/>
      </w:rPr>
      <w:instrText xml:space="preserve">PAGE  </w:instrText>
    </w:r>
    <w:r>
      <w:rPr>
        <w:rStyle w:val="a6"/>
      </w:rPr>
      <w:fldChar w:fldCharType="end"/>
    </w:r>
  </w:p>
  <w:p w14:paraId="7D2511BE" w14:textId="77777777" w:rsidR="00932DF1" w:rsidRDefault="00932D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D3C9" w14:textId="77777777" w:rsidR="00932DF1" w:rsidRDefault="00946D6A">
    <w:pPr>
      <w:pStyle w:val="a4"/>
      <w:framePr w:wrap="around" w:vAnchor="text" w:hAnchor="margin" w:xAlign="center" w:y="1"/>
      <w:rPr>
        <w:rStyle w:val="a6"/>
      </w:rPr>
    </w:pPr>
    <w:r>
      <w:rPr>
        <w:rStyle w:val="a6"/>
      </w:rPr>
      <w:fldChar w:fldCharType="begin"/>
    </w:r>
    <w:r w:rsidR="00932DF1">
      <w:rPr>
        <w:rStyle w:val="a6"/>
      </w:rPr>
      <w:instrText xml:space="preserve">PAGE  </w:instrText>
    </w:r>
    <w:r>
      <w:rPr>
        <w:rStyle w:val="a6"/>
      </w:rPr>
      <w:fldChar w:fldCharType="separate"/>
    </w:r>
    <w:r w:rsidR="002F51FF">
      <w:rPr>
        <w:rStyle w:val="a6"/>
        <w:noProof/>
      </w:rPr>
      <w:t>4</w:t>
    </w:r>
    <w:r>
      <w:rPr>
        <w:rStyle w:val="a6"/>
      </w:rPr>
      <w:fldChar w:fldCharType="end"/>
    </w:r>
  </w:p>
  <w:p w14:paraId="09A1CA0C" w14:textId="77777777" w:rsidR="00932DF1" w:rsidRDefault="00932DF1">
    <w:pPr>
      <w:pStyle w:val="a4"/>
      <w:framePr w:wrap="around" w:vAnchor="text" w:hAnchor="margin" w:xAlign="right" w:y="1"/>
      <w:textDirection w:val="lrTbV"/>
      <w:rPr>
        <w:rStyle w:val="a6"/>
      </w:rPr>
    </w:pPr>
  </w:p>
  <w:p w14:paraId="1ED0E3EF" w14:textId="77777777" w:rsidR="00932DF1" w:rsidRDefault="00932DF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D048" w14:textId="77777777" w:rsidR="00021A34" w:rsidRDefault="00021A34">
      <w:r>
        <w:separator/>
      </w:r>
    </w:p>
  </w:footnote>
  <w:footnote w:type="continuationSeparator" w:id="0">
    <w:p w14:paraId="0484FD43" w14:textId="77777777" w:rsidR="00021A34" w:rsidRDefault="0002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9B6"/>
    <w:multiLevelType w:val="hybridMultilevel"/>
    <w:tmpl w:val="6C64963A"/>
    <w:lvl w:ilvl="0" w:tplc="29D2E608">
      <w:start w:val="4"/>
      <w:numFmt w:val="decimal"/>
      <w:lvlText w:val="%1、"/>
      <w:lvlJc w:val="left"/>
      <w:pPr>
        <w:ind w:left="1116" w:hanging="720"/>
      </w:pPr>
    </w:lvl>
    <w:lvl w:ilvl="1" w:tplc="04090019">
      <w:start w:val="1"/>
      <w:numFmt w:val="ideographTraditional"/>
      <w:lvlText w:val="%2、"/>
      <w:lvlJc w:val="left"/>
      <w:pPr>
        <w:ind w:left="1356" w:hanging="480"/>
      </w:pPr>
    </w:lvl>
    <w:lvl w:ilvl="2" w:tplc="0409001B">
      <w:start w:val="1"/>
      <w:numFmt w:val="lowerRoman"/>
      <w:lvlText w:val="%3."/>
      <w:lvlJc w:val="right"/>
      <w:pPr>
        <w:ind w:left="1836" w:hanging="480"/>
      </w:pPr>
    </w:lvl>
    <w:lvl w:ilvl="3" w:tplc="0409000F">
      <w:start w:val="1"/>
      <w:numFmt w:val="decimal"/>
      <w:lvlText w:val="%4."/>
      <w:lvlJc w:val="left"/>
      <w:pPr>
        <w:ind w:left="2316" w:hanging="480"/>
      </w:pPr>
    </w:lvl>
    <w:lvl w:ilvl="4" w:tplc="04090019">
      <w:start w:val="1"/>
      <w:numFmt w:val="ideographTraditional"/>
      <w:lvlText w:val="%5、"/>
      <w:lvlJc w:val="left"/>
      <w:pPr>
        <w:ind w:left="2796" w:hanging="480"/>
      </w:pPr>
    </w:lvl>
    <w:lvl w:ilvl="5" w:tplc="0409001B">
      <w:start w:val="1"/>
      <w:numFmt w:val="lowerRoman"/>
      <w:lvlText w:val="%6."/>
      <w:lvlJc w:val="right"/>
      <w:pPr>
        <w:ind w:left="3276" w:hanging="480"/>
      </w:pPr>
    </w:lvl>
    <w:lvl w:ilvl="6" w:tplc="0409000F">
      <w:start w:val="1"/>
      <w:numFmt w:val="decimal"/>
      <w:lvlText w:val="%7."/>
      <w:lvlJc w:val="left"/>
      <w:pPr>
        <w:ind w:left="3756" w:hanging="480"/>
      </w:pPr>
    </w:lvl>
    <w:lvl w:ilvl="7" w:tplc="04090019">
      <w:start w:val="1"/>
      <w:numFmt w:val="ideographTraditional"/>
      <w:lvlText w:val="%8、"/>
      <w:lvlJc w:val="left"/>
      <w:pPr>
        <w:ind w:left="4236" w:hanging="480"/>
      </w:pPr>
    </w:lvl>
    <w:lvl w:ilvl="8" w:tplc="0409001B">
      <w:start w:val="1"/>
      <w:numFmt w:val="lowerRoman"/>
      <w:lvlText w:val="%9."/>
      <w:lvlJc w:val="right"/>
      <w:pPr>
        <w:ind w:left="4716" w:hanging="480"/>
      </w:pPr>
    </w:lvl>
  </w:abstractNum>
  <w:abstractNum w:abstractNumId="1" w15:restartNumberingAfterBreak="0">
    <w:nsid w:val="61D023DA"/>
    <w:multiLevelType w:val="hybridMultilevel"/>
    <w:tmpl w:val="33F24028"/>
    <w:lvl w:ilvl="0" w:tplc="134CBE1C">
      <w:start w:val="1"/>
      <w:numFmt w:val="decimal"/>
      <w:lvlText w:val="(%1)"/>
      <w:lvlJc w:val="left"/>
      <w:pPr>
        <w:ind w:left="1657" w:hanging="480"/>
      </w:pPr>
    </w:lvl>
    <w:lvl w:ilvl="1" w:tplc="04090019">
      <w:start w:val="1"/>
      <w:numFmt w:val="ideographTraditional"/>
      <w:lvlText w:val="%2、"/>
      <w:lvlJc w:val="left"/>
      <w:pPr>
        <w:ind w:left="2137" w:hanging="480"/>
      </w:pPr>
    </w:lvl>
    <w:lvl w:ilvl="2" w:tplc="0409001B">
      <w:start w:val="1"/>
      <w:numFmt w:val="lowerRoman"/>
      <w:lvlText w:val="%3."/>
      <w:lvlJc w:val="right"/>
      <w:pPr>
        <w:ind w:left="2617" w:hanging="480"/>
      </w:pPr>
    </w:lvl>
    <w:lvl w:ilvl="3" w:tplc="0409000F">
      <w:start w:val="1"/>
      <w:numFmt w:val="decimal"/>
      <w:lvlText w:val="%4."/>
      <w:lvlJc w:val="left"/>
      <w:pPr>
        <w:ind w:left="3097" w:hanging="480"/>
      </w:pPr>
    </w:lvl>
    <w:lvl w:ilvl="4" w:tplc="04090019">
      <w:start w:val="1"/>
      <w:numFmt w:val="ideographTraditional"/>
      <w:lvlText w:val="%5、"/>
      <w:lvlJc w:val="left"/>
      <w:pPr>
        <w:ind w:left="3577" w:hanging="480"/>
      </w:pPr>
    </w:lvl>
    <w:lvl w:ilvl="5" w:tplc="0409001B">
      <w:start w:val="1"/>
      <w:numFmt w:val="lowerRoman"/>
      <w:lvlText w:val="%6."/>
      <w:lvlJc w:val="right"/>
      <w:pPr>
        <w:ind w:left="4057" w:hanging="480"/>
      </w:pPr>
    </w:lvl>
    <w:lvl w:ilvl="6" w:tplc="0409000F">
      <w:start w:val="1"/>
      <w:numFmt w:val="decimal"/>
      <w:lvlText w:val="%7."/>
      <w:lvlJc w:val="left"/>
      <w:pPr>
        <w:ind w:left="4537" w:hanging="480"/>
      </w:pPr>
    </w:lvl>
    <w:lvl w:ilvl="7" w:tplc="04090019">
      <w:start w:val="1"/>
      <w:numFmt w:val="ideographTraditional"/>
      <w:lvlText w:val="%8、"/>
      <w:lvlJc w:val="left"/>
      <w:pPr>
        <w:ind w:left="5017" w:hanging="480"/>
      </w:pPr>
    </w:lvl>
    <w:lvl w:ilvl="8" w:tplc="0409001B">
      <w:start w:val="1"/>
      <w:numFmt w:val="lowerRoman"/>
      <w:lvlText w:val="%9."/>
      <w:lvlJc w:val="right"/>
      <w:pPr>
        <w:ind w:left="5497" w:hanging="480"/>
      </w:pPr>
    </w:lvl>
  </w:abstractNum>
  <w:abstractNum w:abstractNumId="2" w15:restartNumberingAfterBreak="0">
    <w:nsid w:val="69071197"/>
    <w:multiLevelType w:val="hybridMultilevel"/>
    <w:tmpl w:val="353493EC"/>
    <w:lvl w:ilvl="0" w:tplc="29840D3C">
      <w:start w:val="1"/>
      <w:numFmt w:val="decimal"/>
      <w:lvlText w:val="(%1)"/>
      <w:lvlJc w:val="left"/>
      <w:pPr>
        <w:ind w:left="876" w:hanging="480"/>
      </w:pPr>
      <w:rPr>
        <w:color w:val="000000" w:themeColor="text1"/>
      </w:rPr>
    </w:lvl>
    <w:lvl w:ilvl="1" w:tplc="04090019">
      <w:start w:val="1"/>
      <w:numFmt w:val="ideographTraditional"/>
      <w:lvlText w:val="%2、"/>
      <w:lvlJc w:val="left"/>
      <w:pPr>
        <w:ind w:left="1356" w:hanging="480"/>
      </w:pPr>
    </w:lvl>
    <w:lvl w:ilvl="2" w:tplc="0409001B">
      <w:start w:val="1"/>
      <w:numFmt w:val="lowerRoman"/>
      <w:lvlText w:val="%3."/>
      <w:lvlJc w:val="right"/>
      <w:pPr>
        <w:ind w:left="1836" w:hanging="480"/>
      </w:pPr>
    </w:lvl>
    <w:lvl w:ilvl="3" w:tplc="0409000F">
      <w:start w:val="1"/>
      <w:numFmt w:val="decimal"/>
      <w:lvlText w:val="%4."/>
      <w:lvlJc w:val="left"/>
      <w:pPr>
        <w:ind w:left="2316" w:hanging="480"/>
      </w:pPr>
    </w:lvl>
    <w:lvl w:ilvl="4" w:tplc="04090019">
      <w:start w:val="1"/>
      <w:numFmt w:val="ideographTraditional"/>
      <w:lvlText w:val="%5、"/>
      <w:lvlJc w:val="left"/>
      <w:pPr>
        <w:ind w:left="2796" w:hanging="480"/>
      </w:pPr>
    </w:lvl>
    <w:lvl w:ilvl="5" w:tplc="0409001B">
      <w:start w:val="1"/>
      <w:numFmt w:val="lowerRoman"/>
      <w:lvlText w:val="%6."/>
      <w:lvlJc w:val="right"/>
      <w:pPr>
        <w:ind w:left="3276" w:hanging="480"/>
      </w:pPr>
    </w:lvl>
    <w:lvl w:ilvl="6" w:tplc="0409000F">
      <w:start w:val="1"/>
      <w:numFmt w:val="decimal"/>
      <w:lvlText w:val="%7."/>
      <w:lvlJc w:val="left"/>
      <w:pPr>
        <w:ind w:left="3756" w:hanging="480"/>
      </w:pPr>
    </w:lvl>
    <w:lvl w:ilvl="7" w:tplc="04090019">
      <w:start w:val="1"/>
      <w:numFmt w:val="ideographTraditional"/>
      <w:lvlText w:val="%8、"/>
      <w:lvlJc w:val="left"/>
      <w:pPr>
        <w:ind w:left="4236" w:hanging="480"/>
      </w:pPr>
    </w:lvl>
    <w:lvl w:ilvl="8" w:tplc="0409001B">
      <w:start w:val="1"/>
      <w:numFmt w:val="lowerRoman"/>
      <w:lvlText w:val="%9."/>
      <w:lvlJc w:val="right"/>
      <w:pPr>
        <w:ind w:left="4716" w:hanging="4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1F"/>
    <w:rsid w:val="00002DC0"/>
    <w:rsid w:val="000050DA"/>
    <w:rsid w:val="0001413D"/>
    <w:rsid w:val="00021A34"/>
    <w:rsid w:val="00022C93"/>
    <w:rsid w:val="00025F38"/>
    <w:rsid w:val="00027F91"/>
    <w:rsid w:val="000349FF"/>
    <w:rsid w:val="00056892"/>
    <w:rsid w:val="00057B61"/>
    <w:rsid w:val="00063CC2"/>
    <w:rsid w:val="0008081B"/>
    <w:rsid w:val="00084C05"/>
    <w:rsid w:val="00095796"/>
    <w:rsid w:val="00096E2F"/>
    <w:rsid w:val="000A795B"/>
    <w:rsid w:val="000C1FF3"/>
    <w:rsid w:val="000C5C81"/>
    <w:rsid w:val="000C7497"/>
    <w:rsid w:val="000E7A15"/>
    <w:rsid w:val="000F01A5"/>
    <w:rsid w:val="000F3BB1"/>
    <w:rsid w:val="000F3E73"/>
    <w:rsid w:val="000F6043"/>
    <w:rsid w:val="000F6B97"/>
    <w:rsid w:val="0010140E"/>
    <w:rsid w:val="001135A3"/>
    <w:rsid w:val="00114398"/>
    <w:rsid w:val="001307CE"/>
    <w:rsid w:val="001446F8"/>
    <w:rsid w:val="001477F1"/>
    <w:rsid w:val="00154538"/>
    <w:rsid w:val="001561EF"/>
    <w:rsid w:val="0016246A"/>
    <w:rsid w:val="00163219"/>
    <w:rsid w:val="001634A6"/>
    <w:rsid w:val="0016412E"/>
    <w:rsid w:val="00185D21"/>
    <w:rsid w:val="00187AFF"/>
    <w:rsid w:val="0019205A"/>
    <w:rsid w:val="00197904"/>
    <w:rsid w:val="001B1A20"/>
    <w:rsid w:val="001B3A6B"/>
    <w:rsid w:val="001B3ED5"/>
    <w:rsid w:val="001D4DA2"/>
    <w:rsid w:val="001D6BB6"/>
    <w:rsid w:val="001D6D5F"/>
    <w:rsid w:val="001F2E38"/>
    <w:rsid w:val="001F533C"/>
    <w:rsid w:val="001F7B7B"/>
    <w:rsid w:val="00203BDE"/>
    <w:rsid w:val="002045AB"/>
    <w:rsid w:val="00215625"/>
    <w:rsid w:val="00220F0D"/>
    <w:rsid w:val="0022444B"/>
    <w:rsid w:val="002267D9"/>
    <w:rsid w:val="0023301F"/>
    <w:rsid w:val="00233BE0"/>
    <w:rsid w:val="00241E1F"/>
    <w:rsid w:val="00243042"/>
    <w:rsid w:val="00245003"/>
    <w:rsid w:val="0024671F"/>
    <w:rsid w:val="002502A2"/>
    <w:rsid w:val="00253978"/>
    <w:rsid w:val="002853D7"/>
    <w:rsid w:val="002A1595"/>
    <w:rsid w:val="002A167B"/>
    <w:rsid w:val="002B6102"/>
    <w:rsid w:val="002B737D"/>
    <w:rsid w:val="002C18C6"/>
    <w:rsid w:val="002C6E46"/>
    <w:rsid w:val="002D750B"/>
    <w:rsid w:val="002F2148"/>
    <w:rsid w:val="002F51FF"/>
    <w:rsid w:val="002F62BA"/>
    <w:rsid w:val="00311F82"/>
    <w:rsid w:val="003263EF"/>
    <w:rsid w:val="00326AAA"/>
    <w:rsid w:val="00327DFF"/>
    <w:rsid w:val="0033654C"/>
    <w:rsid w:val="00370B58"/>
    <w:rsid w:val="003825B2"/>
    <w:rsid w:val="00384C8F"/>
    <w:rsid w:val="00385852"/>
    <w:rsid w:val="003937A1"/>
    <w:rsid w:val="003B27E2"/>
    <w:rsid w:val="003B5E44"/>
    <w:rsid w:val="003B6E16"/>
    <w:rsid w:val="003C34F2"/>
    <w:rsid w:val="003F0D95"/>
    <w:rsid w:val="003F364F"/>
    <w:rsid w:val="003F4BB5"/>
    <w:rsid w:val="0040754D"/>
    <w:rsid w:val="004122F3"/>
    <w:rsid w:val="00414433"/>
    <w:rsid w:val="004245A7"/>
    <w:rsid w:val="00425C10"/>
    <w:rsid w:val="00433ACC"/>
    <w:rsid w:val="00434676"/>
    <w:rsid w:val="00441E3E"/>
    <w:rsid w:val="004468AE"/>
    <w:rsid w:val="00452CDA"/>
    <w:rsid w:val="004569DD"/>
    <w:rsid w:val="00460272"/>
    <w:rsid w:val="004606BB"/>
    <w:rsid w:val="00493F3C"/>
    <w:rsid w:val="004A36FB"/>
    <w:rsid w:val="004B002E"/>
    <w:rsid w:val="004B3375"/>
    <w:rsid w:val="004B3B23"/>
    <w:rsid w:val="004B5C1E"/>
    <w:rsid w:val="004B7C36"/>
    <w:rsid w:val="004C5385"/>
    <w:rsid w:val="004D2282"/>
    <w:rsid w:val="004D3C18"/>
    <w:rsid w:val="004D7FD8"/>
    <w:rsid w:val="004E33BA"/>
    <w:rsid w:val="004F635E"/>
    <w:rsid w:val="004F7C82"/>
    <w:rsid w:val="00500E34"/>
    <w:rsid w:val="00517204"/>
    <w:rsid w:val="00523261"/>
    <w:rsid w:val="00526842"/>
    <w:rsid w:val="00530354"/>
    <w:rsid w:val="00545C90"/>
    <w:rsid w:val="00553A57"/>
    <w:rsid w:val="00554FD1"/>
    <w:rsid w:val="00560BE1"/>
    <w:rsid w:val="00584B92"/>
    <w:rsid w:val="00595B35"/>
    <w:rsid w:val="005A29AB"/>
    <w:rsid w:val="005A72D2"/>
    <w:rsid w:val="005B4A74"/>
    <w:rsid w:val="005B5048"/>
    <w:rsid w:val="005C7A2F"/>
    <w:rsid w:val="005E31DB"/>
    <w:rsid w:val="005F499C"/>
    <w:rsid w:val="005F5B5B"/>
    <w:rsid w:val="005F7CA0"/>
    <w:rsid w:val="00603153"/>
    <w:rsid w:val="0061566A"/>
    <w:rsid w:val="0063527E"/>
    <w:rsid w:val="00641A8B"/>
    <w:rsid w:val="006441E7"/>
    <w:rsid w:val="00652DA7"/>
    <w:rsid w:val="00654511"/>
    <w:rsid w:val="00661027"/>
    <w:rsid w:val="00661C32"/>
    <w:rsid w:val="00664F14"/>
    <w:rsid w:val="006701D1"/>
    <w:rsid w:val="00692175"/>
    <w:rsid w:val="006A03E7"/>
    <w:rsid w:val="006B26B9"/>
    <w:rsid w:val="006B37EB"/>
    <w:rsid w:val="006B48D6"/>
    <w:rsid w:val="006B62F6"/>
    <w:rsid w:val="006C2037"/>
    <w:rsid w:val="006C542C"/>
    <w:rsid w:val="006C742E"/>
    <w:rsid w:val="006D4A7D"/>
    <w:rsid w:val="006D6D9B"/>
    <w:rsid w:val="006E25DF"/>
    <w:rsid w:val="006E3475"/>
    <w:rsid w:val="006E421F"/>
    <w:rsid w:val="006E751E"/>
    <w:rsid w:val="006E7B89"/>
    <w:rsid w:val="006F1927"/>
    <w:rsid w:val="00701E8C"/>
    <w:rsid w:val="0070615B"/>
    <w:rsid w:val="00714441"/>
    <w:rsid w:val="00723731"/>
    <w:rsid w:val="00731C09"/>
    <w:rsid w:val="00740098"/>
    <w:rsid w:val="0074572C"/>
    <w:rsid w:val="00755DAE"/>
    <w:rsid w:val="007573D9"/>
    <w:rsid w:val="00764AB4"/>
    <w:rsid w:val="0077095F"/>
    <w:rsid w:val="007721EB"/>
    <w:rsid w:val="00775A3C"/>
    <w:rsid w:val="007811FE"/>
    <w:rsid w:val="00782984"/>
    <w:rsid w:val="0078507B"/>
    <w:rsid w:val="007867FC"/>
    <w:rsid w:val="00796E9D"/>
    <w:rsid w:val="007A62B4"/>
    <w:rsid w:val="007B0AAC"/>
    <w:rsid w:val="007B0AB3"/>
    <w:rsid w:val="007B18D8"/>
    <w:rsid w:val="007B67B9"/>
    <w:rsid w:val="007B7CB2"/>
    <w:rsid w:val="007C3A3A"/>
    <w:rsid w:val="007C7991"/>
    <w:rsid w:val="007D2C89"/>
    <w:rsid w:val="007D4ED5"/>
    <w:rsid w:val="007E6973"/>
    <w:rsid w:val="00804D15"/>
    <w:rsid w:val="008355AD"/>
    <w:rsid w:val="008360C8"/>
    <w:rsid w:val="0084045F"/>
    <w:rsid w:val="00845316"/>
    <w:rsid w:val="00855EE1"/>
    <w:rsid w:val="0085624F"/>
    <w:rsid w:val="00862896"/>
    <w:rsid w:val="00873ED6"/>
    <w:rsid w:val="008763B4"/>
    <w:rsid w:val="00885D0B"/>
    <w:rsid w:val="00886B92"/>
    <w:rsid w:val="00894E38"/>
    <w:rsid w:val="008A0552"/>
    <w:rsid w:val="008A4377"/>
    <w:rsid w:val="008A6319"/>
    <w:rsid w:val="008B783A"/>
    <w:rsid w:val="008C09F1"/>
    <w:rsid w:val="008C09F3"/>
    <w:rsid w:val="008C359B"/>
    <w:rsid w:val="008D3C54"/>
    <w:rsid w:val="008D6103"/>
    <w:rsid w:val="008F1CE1"/>
    <w:rsid w:val="008F3327"/>
    <w:rsid w:val="008F3FD6"/>
    <w:rsid w:val="008F690A"/>
    <w:rsid w:val="00900306"/>
    <w:rsid w:val="00912D24"/>
    <w:rsid w:val="00920F04"/>
    <w:rsid w:val="00925D88"/>
    <w:rsid w:val="00926201"/>
    <w:rsid w:val="00932DF1"/>
    <w:rsid w:val="00937BED"/>
    <w:rsid w:val="009411FE"/>
    <w:rsid w:val="009419A3"/>
    <w:rsid w:val="00941C9E"/>
    <w:rsid w:val="00946D6A"/>
    <w:rsid w:val="00952F42"/>
    <w:rsid w:val="009610FE"/>
    <w:rsid w:val="00964BF3"/>
    <w:rsid w:val="00972CB0"/>
    <w:rsid w:val="00975747"/>
    <w:rsid w:val="00976195"/>
    <w:rsid w:val="00982B73"/>
    <w:rsid w:val="009A2A6D"/>
    <w:rsid w:val="009B328A"/>
    <w:rsid w:val="009B4EFF"/>
    <w:rsid w:val="009B7C59"/>
    <w:rsid w:val="009D5617"/>
    <w:rsid w:val="009E541C"/>
    <w:rsid w:val="009E5CA3"/>
    <w:rsid w:val="009F1659"/>
    <w:rsid w:val="009F4809"/>
    <w:rsid w:val="00A00AC9"/>
    <w:rsid w:val="00A11AFB"/>
    <w:rsid w:val="00A24340"/>
    <w:rsid w:val="00A24CDF"/>
    <w:rsid w:val="00A259DA"/>
    <w:rsid w:val="00A26699"/>
    <w:rsid w:val="00A33FB0"/>
    <w:rsid w:val="00A379F8"/>
    <w:rsid w:val="00A55B3B"/>
    <w:rsid w:val="00A62A59"/>
    <w:rsid w:val="00A709AD"/>
    <w:rsid w:val="00A765CB"/>
    <w:rsid w:val="00A76DB9"/>
    <w:rsid w:val="00A91E07"/>
    <w:rsid w:val="00A979DF"/>
    <w:rsid w:val="00AA1188"/>
    <w:rsid w:val="00AA715E"/>
    <w:rsid w:val="00AB45C3"/>
    <w:rsid w:val="00AB6524"/>
    <w:rsid w:val="00AC263B"/>
    <w:rsid w:val="00AD69CC"/>
    <w:rsid w:val="00AD6E3A"/>
    <w:rsid w:val="00AE096D"/>
    <w:rsid w:val="00AE7936"/>
    <w:rsid w:val="00AF1CB9"/>
    <w:rsid w:val="00AF77BB"/>
    <w:rsid w:val="00AF7C58"/>
    <w:rsid w:val="00B01BEC"/>
    <w:rsid w:val="00B13BBF"/>
    <w:rsid w:val="00B16625"/>
    <w:rsid w:val="00B17EF7"/>
    <w:rsid w:val="00B410E4"/>
    <w:rsid w:val="00B56951"/>
    <w:rsid w:val="00B62386"/>
    <w:rsid w:val="00B65D9A"/>
    <w:rsid w:val="00B8560C"/>
    <w:rsid w:val="00B92EFE"/>
    <w:rsid w:val="00B93A74"/>
    <w:rsid w:val="00B9725C"/>
    <w:rsid w:val="00BA360A"/>
    <w:rsid w:val="00BC05C5"/>
    <w:rsid w:val="00BD51A8"/>
    <w:rsid w:val="00BD5DEC"/>
    <w:rsid w:val="00BE0200"/>
    <w:rsid w:val="00BE42D3"/>
    <w:rsid w:val="00BF2C37"/>
    <w:rsid w:val="00BF2CA4"/>
    <w:rsid w:val="00BF4A40"/>
    <w:rsid w:val="00BF5DD0"/>
    <w:rsid w:val="00C06EA6"/>
    <w:rsid w:val="00C06F8E"/>
    <w:rsid w:val="00C14042"/>
    <w:rsid w:val="00C15A6E"/>
    <w:rsid w:val="00C244B3"/>
    <w:rsid w:val="00C24771"/>
    <w:rsid w:val="00C3394B"/>
    <w:rsid w:val="00C436CB"/>
    <w:rsid w:val="00C645F2"/>
    <w:rsid w:val="00C66D26"/>
    <w:rsid w:val="00C75BC1"/>
    <w:rsid w:val="00C85497"/>
    <w:rsid w:val="00C93C56"/>
    <w:rsid w:val="00CA0895"/>
    <w:rsid w:val="00CA45C1"/>
    <w:rsid w:val="00CA5BC0"/>
    <w:rsid w:val="00CB15FB"/>
    <w:rsid w:val="00CC2514"/>
    <w:rsid w:val="00CC4055"/>
    <w:rsid w:val="00CD536E"/>
    <w:rsid w:val="00CD593F"/>
    <w:rsid w:val="00CF1E91"/>
    <w:rsid w:val="00CF50A5"/>
    <w:rsid w:val="00CF5CD7"/>
    <w:rsid w:val="00CF6E2B"/>
    <w:rsid w:val="00D103B8"/>
    <w:rsid w:val="00D16144"/>
    <w:rsid w:val="00D2377E"/>
    <w:rsid w:val="00D45004"/>
    <w:rsid w:val="00D71D17"/>
    <w:rsid w:val="00D72A43"/>
    <w:rsid w:val="00D752C2"/>
    <w:rsid w:val="00D80C5C"/>
    <w:rsid w:val="00D83D36"/>
    <w:rsid w:val="00D9001F"/>
    <w:rsid w:val="00D91F95"/>
    <w:rsid w:val="00DA137E"/>
    <w:rsid w:val="00DA1C5C"/>
    <w:rsid w:val="00DA2A46"/>
    <w:rsid w:val="00DA2E3C"/>
    <w:rsid w:val="00DB0E68"/>
    <w:rsid w:val="00DC6935"/>
    <w:rsid w:val="00DC6B91"/>
    <w:rsid w:val="00DD4ABA"/>
    <w:rsid w:val="00DD515E"/>
    <w:rsid w:val="00DD583B"/>
    <w:rsid w:val="00DE4AA8"/>
    <w:rsid w:val="00DF3851"/>
    <w:rsid w:val="00DF4A6F"/>
    <w:rsid w:val="00DF675A"/>
    <w:rsid w:val="00DF75C1"/>
    <w:rsid w:val="00E10ACE"/>
    <w:rsid w:val="00E117BD"/>
    <w:rsid w:val="00E22FF8"/>
    <w:rsid w:val="00E40928"/>
    <w:rsid w:val="00E47E47"/>
    <w:rsid w:val="00E50321"/>
    <w:rsid w:val="00E50E13"/>
    <w:rsid w:val="00E51976"/>
    <w:rsid w:val="00E54971"/>
    <w:rsid w:val="00E56652"/>
    <w:rsid w:val="00E81F3A"/>
    <w:rsid w:val="00EA46C4"/>
    <w:rsid w:val="00EB25C4"/>
    <w:rsid w:val="00EB357A"/>
    <w:rsid w:val="00EB3BAE"/>
    <w:rsid w:val="00EC5337"/>
    <w:rsid w:val="00EE56A3"/>
    <w:rsid w:val="00EF043E"/>
    <w:rsid w:val="00EF082B"/>
    <w:rsid w:val="00F004E7"/>
    <w:rsid w:val="00F050BD"/>
    <w:rsid w:val="00F2182A"/>
    <w:rsid w:val="00F26F0B"/>
    <w:rsid w:val="00F4375C"/>
    <w:rsid w:val="00F51932"/>
    <w:rsid w:val="00F6658C"/>
    <w:rsid w:val="00F67EB7"/>
    <w:rsid w:val="00F8065B"/>
    <w:rsid w:val="00F82874"/>
    <w:rsid w:val="00F8312E"/>
    <w:rsid w:val="00F847D0"/>
    <w:rsid w:val="00FA1561"/>
    <w:rsid w:val="00FA657E"/>
    <w:rsid w:val="00FA7731"/>
    <w:rsid w:val="00FB199F"/>
    <w:rsid w:val="00FC7FA5"/>
    <w:rsid w:val="00FD66FF"/>
    <w:rsid w:val="00FE28C8"/>
    <w:rsid w:val="00FE7DE3"/>
    <w:rsid w:val="00FF2EB1"/>
    <w:rsid w:val="00FF30FB"/>
    <w:rsid w:val="00FF31E1"/>
    <w:rsid w:val="00FF32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156BE"/>
  <w15:docId w15:val="{187C963A-758A-4329-AF02-CE92BA2B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9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41C9E"/>
    <w:pPr>
      <w:ind w:leftChars="225" w:left="540"/>
      <w:jc w:val="both"/>
    </w:pPr>
    <w:rPr>
      <w:rFonts w:eastAsia="標楷體"/>
    </w:rPr>
  </w:style>
  <w:style w:type="paragraph" w:styleId="a4">
    <w:name w:val="footer"/>
    <w:basedOn w:val="a"/>
    <w:semiHidden/>
    <w:rsid w:val="00941C9E"/>
    <w:pPr>
      <w:tabs>
        <w:tab w:val="center" w:pos="4153"/>
        <w:tab w:val="right" w:pos="8306"/>
      </w:tabs>
      <w:snapToGrid w:val="0"/>
    </w:pPr>
    <w:rPr>
      <w:sz w:val="20"/>
      <w:szCs w:val="20"/>
    </w:rPr>
  </w:style>
  <w:style w:type="paragraph" w:customStyle="1" w:styleId="a5">
    <w:name w:val="壹、"/>
    <w:basedOn w:val="a"/>
    <w:rsid w:val="00941C9E"/>
    <w:pPr>
      <w:snapToGrid w:val="0"/>
      <w:jc w:val="both"/>
    </w:pPr>
    <w:rPr>
      <w:rFonts w:ascii="標楷體" w:eastAsia="標楷體" w:hAnsi="Courier New" w:cs="Courier New"/>
      <w:sz w:val="36"/>
    </w:rPr>
  </w:style>
  <w:style w:type="character" w:styleId="a6">
    <w:name w:val="page number"/>
    <w:basedOn w:val="a0"/>
    <w:semiHidden/>
    <w:rsid w:val="00941C9E"/>
  </w:style>
  <w:style w:type="paragraph" w:styleId="a7">
    <w:name w:val="header"/>
    <w:basedOn w:val="a"/>
    <w:semiHidden/>
    <w:rsid w:val="00941C9E"/>
    <w:pPr>
      <w:tabs>
        <w:tab w:val="center" w:pos="4153"/>
        <w:tab w:val="right" w:pos="8306"/>
      </w:tabs>
      <w:snapToGrid w:val="0"/>
    </w:pPr>
    <w:rPr>
      <w:sz w:val="20"/>
      <w:szCs w:val="20"/>
    </w:rPr>
  </w:style>
  <w:style w:type="paragraph" w:styleId="HTML">
    <w:name w:val="HTML Preformatted"/>
    <w:basedOn w:val="a"/>
    <w:semiHidden/>
    <w:rsid w:val="00941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alloon Text"/>
    <w:basedOn w:val="a"/>
    <w:semiHidden/>
    <w:rsid w:val="00941C9E"/>
    <w:rPr>
      <w:rFonts w:ascii="Arial" w:hAnsi="Arial"/>
      <w:sz w:val="18"/>
      <w:szCs w:val="18"/>
    </w:rPr>
  </w:style>
  <w:style w:type="paragraph" w:styleId="a9">
    <w:name w:val="Plain Text"/>
    <w:basedOn w:val="a"/>
    <w:semiHidden/>
    <w:rsid w:val="00941C9E"/>
    <w:pPr>
      <w:adjustRightInd w:val="0"/>
      <w:ind w:left="1200" w:hangingChars="1200" w:hanging="1200"/>
    </w:pPr>
    <w:rPr>
      <w:rFonts w:ascii="標楷體" w:eastAsia="標楷體" w:hAnsi="Courier New"/>
      <w:spacing w:val="-70"/>
      <w:szCs w:val="20"/>
    </w:rPr>
  </w:style>
  <w:style w:type="character" w:customStyle="1" w:styleId="aa">
    <w:name w:val="純文字 字元"/>
    <w:rsid w:val="00941C9E"/>
    <w:rPr>
      <w:rFonts w:ascii="標楷體" w:eastAsia="標楷體" w:hAnsi="Courier New"/>
      <w:spacing w:val="-70"/>
      <w:kern w:val="2"/>
      <w:sz w:val="24"/>
    </w:rPr>
  </w:style>
  <w:style w:type="character" w:styleId="ab">
    <w:name w:val="annotation reference"/>
    <w:uiPriority w:val="99"/>
    <w:semiHidden/>
    <w:unhideWhenUsed/>
    <w:rsid w:val="000050DA"/>
    <w:rPr>
      <w:sz w:val="18"/>
      <w:szCs w:val="18"/>
    </w:rPr>
  </w:style>
  <w:style w:type="paragraph" w:styleId="ac">
    <w:name w:val="annotation text"/>
    <w:basedOn w:val="a"/>
    <w:link w:val="ad"/>
    <w:uiPriority w:val="99"/>
    <w:semiHidden/>
    <w:unhideWhenUsed/>
    <w:rsid w:val="000050DA"/>
  </w:style>
  <w:style w:type="character" w:customStyle="1" w:styleId="ad">
    <w:name w:val="註解文字 字元"/>
    <w:link w:val="ac"/>
    <w:uiPriority w:val="99"/>
    <w:semiHidden/>
    <w:rsid w:val="000050DA"/>
    <w:rPr>
      <w:kern w:val="2"/>
      <w:sz w:val="24"/>
      <w:szCs w:val="24"/>
    </w:rPr>
  </w:style>
  <w:style w:type="paragraph" w:styleId="ae">
    <w:name w:val="annotation subject"/>
    <w:basedOn w:val="ac"/>
    <w:next w:val="ac"/>
    <w:link w:val="af"/>
    <w:uiPriority w:val="99"/>
    <w:semiHidden/>
    <w:unhideWhenUsed/>
    <w:rsid w:val="000050DA"/>
    <w:rPr>
      <w:b/>
      <w:bCs/>
    </w:rPr>
  </w:style>
  <w:style w:type="character" w:customStyle="1" w:styleId="af">
    <w:name w:val="註解主旨 字元"/>
    <w:link w:val="ae"/>
    <w:uiPriority w:val="99"/>
    <w:semiHidden/>
    <w:rsid w:val="000050DA"/>
    <w:rPr>
      <w:b/>
      <w:bCs/>
      <w:kern w:val="2"/>
      <w:sz w:val="24"/>
      <w:szCs w:val="24"/>
    </w:rPr>
  </w:style>
  <w:style w:type="paragraph" w:styleId="af0">
    <w:name w:val="List Paragraph"/>
    <w:basedOn w:val="a"/>
    <w:uiPriority w:val="34"/>
    <w:qFormat/>
    <w:rsid w:val="005B50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0381">
      <w:bodyDiv w:val="1"/>
      <w:marLeft w:val="0"/>
      <w:marRight w:val="0"/>
      <w:marTop w:val="0"/>
      <w:marBottom w:val="0"/>
      <w:divBdr>
        <w:top w:val="none" w:sz="0" w:space="0" w:color="auto"/>
        <w:left w:val="none" w:sz="0" w:space="0" w:color="auto"/>
        <w:bottom w:val="none" w:sz="0" w:space="0" w:color="auto"/>
        <w:right w:val="none" w:sz="0" w:space="0" w:color="auto"/>
      </w:divBdr>
    </w:div>
    <w:div w:id="534658455">
      <w:bodyDiv w:val="1"/>
      <w:marLeft w:val="0"/>
      <w:marRight w:val="0"/>
      <w:marTop w:val="0"/>
      <w:marBottom w:val="0"/>
      <w:divBdr>
        <w:top w:val="none" w:sz="0" w:space="0" w:color="auto"/>
        <w:left w:val="none" w:sz="0" w:space="0" w:color="auto"/>
        <w:bottom w:val="none" w:sz="0" w:space="0" w:color="auto"/>
        <w:right w:val="none" w:sz="0" w:space="0" w:color="auto"/>
      </w:divBdr>
    </w:div>
    <w:div w:id="14580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416</Words>
  <Characters>2377</Characters>
  <Application>Microsoft Office Word</Application>
  <DocSecurity>0</DocSecurity>
  <Lines>19</Lines>
  <Paragraphs>5</Paragraphs>
  <ScaleCrop>false</ScaleCrop>
  <Company>QUICK-PRESS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特種考試警察人員考試錄取人員教育訓練獎懲規定部分條款修正草案對照表</dc:title>
  <dc:creator>QUICK</dc:creator>
  <cp:lastModifiedBy>林宏宇</cp:lastModifiedBy>
  <cp:revision>75</cp:revision>
  <cp:lastPrinted>2022-11-03T05:58:00Z</cp:lastPrinted>
  <dcterms:created xsi:type="dcterms:W3CDTF">2022-11-14T02:05:00Z</dcterms:created>
  <dcterms:modified xsi:type="dcterms:W3CDTF">2024-01-08T00:43:00Z</dcterms:modified>
</cp:coreProperties>
</file>