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C8B3" w14:textId="114F0057" w:rsidR="00C83AB6" w:rsidRPr="003413A4" w:rsidRDefault="00C83AB6" w:rsidP="00AE076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proofErr w:type="gramStart"/>
      <w:r w:rsidRPr="003413A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1</w:t>
      </w:r>
      <w:r w:rsidR="008025C1" w:rsidRPr="003413A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1</w:t>
      </w:r>
      <w:r w:rsidR="002A38F2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24"/>
        </w:rPr>
        <w:t>1</w:t>
      </w:r>
      <w:proofErr w:type="gramEnd"/>
      <w:r w:rsidRPr="003413A4"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年</w:t>
      </w:r>
      <w:r w:rsidR="00065882" w:rsidRPr="003413A4"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度</w:t>
      </w:r>
      <w:r w:rsidRPr="003413A4"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新進人事人員研習班訓練實施計畫</w:t>
      </w:r>
    </w:p>
    <w:p w14:paraId="15C460B5" w14:textId="30BEEC7B" w:rsidR="00C83AB6" w:rsidRPr="003413A4" w:rsidRDefault="00044606" w:rsidP="00AE0761">
      <w:pPr>
        <w:spacing w:line="400" w:lineRule="exact"/>
        <w:jc w:val="right"/>
        <w:rPr>
          <w:rFonts w:ascii="Times New Roman" w:eastAsia="標楷體" w:hAnsi="Times New Roman" w:cs="Times New Roman"/>
          <w:color w:val="000000"/>
          <w:szCs w:val="24"/>
        </w:rPr>
      </w:pPr>
      <w:r w:rsidRPr="003413A4">
        <w:rPr>
          <w:rFonts w:ascii="Times New Roman" w:eastAsia="標楷體" w:hAnsi="Times New Roman" w:cs="Times New Roman"/>
          <w:color w:val="000000"/>
          <w:szCs w:val="24"/>
        </w:rPr>
        <w:t>行政院人事行政總處</w:t>
      </w:r>
      <w:r w:rsidR="007D1C4B">
        <w:rPr>
          <w:rFonts w:ascii="Times New Roman" w:eastAsia="標楷體" w:hAnsi="Times New Roman" w:cs="Times New Roman" w:hint="eastAsia"/>
          <w:color w:val="000000"/>
          <w:szCs w:val="24"/>
        </w:rPr>
        <w:t>110</w:t>
      </w:r>
      <w:r w:rsidRPr="003413A4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7D1C4B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3413A4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D1C4B">
        <w:rPr>
          <w:rFonts w:ascii="Times New Roman" w:eastAsia="標楷體" w:hAnsi="Times New Roman" w:cs="Times New Roman" w:hint="eastAsia"/>
          <w:color w:val="000000"/>
          <w:szCs w:val="24"/>
        </w:rPr>
        <w:t>14</w:t>
      </w:r>
      <w:r w:rsidR="001C4FA2" w:rsidRPr="003413A4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7B45E6" w:rsidRPr="003413A4">
        <w:rPr>
          <w:rFonts w:ascii="Times New Roman" w:eastAsia="標楷體" w:hAnsi="Times New Roman" w:cs="Times New Roman"/>
          <w:color w:val="000000"/>
          <w:szCs w:val="24"/>
        </w:rPr>
        <w:t>總</w:t>
      </w:r>
      <w:proofErr w:type="gramStart"/>
      <w:r w:rsidR="007B45E6" w:rsidRPr="003413A4">
        <w:rPr>
          <w:rFonts w:ascii="Times New Roman" w:eastAsia="標楷體" w:hAnsi="Times New Roman" w:cs="Times New Roman"/>
          <w:color w:val="000000"/>
          <w:szCs w:val="24"/>
        </w:rPr>
        <w:t>處綜字第</w:t>
      </w:r>
      <w:r w:rsidR="00840ABF">
        <w:rPr>
          <w:rFonts w:ascii="Times New Roman" w:eastAsia="標楷體" w:hAnsi="Times New Roman" w:cs="Times New Roman" w:hint="eastAsia"/>
          <w:color w:val="000000"/>
          <w:szCs w:val="24"/>
        </w:rPr>
        <w:t>1101001341</w:t>
      </w:r>
      <w:r w:rsidR="007B45E6" w:rsidRPr="003413A4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3413A4">
        <w:rPr>
          <w:rFonts w:ascii="Times New Roman" w:eastAsia="標楷體" w:hAnsi="Times New Roman" w:cs="Times New Roman"/>
          <w:color w:val="000000"/>
          <w:szCs w:val="24"/>
        </w:rPr>
        <w:t>函訂</w:t>
      </w:r>
      <w:proofErr w:type="gramEnd"/>
      <w:r w:rsidRPr="003413A4">
        <w:rPr>
          <w:rFonts w:ascii="Times New Roman" w:eastAsia="標楷體" w:hAnsi="Times New Roman" w:cs="Times New Roman"/>
          <w:color w:val="000000"/>
          <w:szCs w:val="24"/>
        </w:rPr>
        <w:t>定</w:t>
      </w:r>
    </w:p>
    <w:p w14:paraId="29BEC5E3" w14:textId="77777777" w:rsidR="00C83AB6" w:rsidRPr="009E3C8D" w:rsidRDefault="00C83AB6" w:rsidP="00072C3A">
      <w:pPr>
        <w:numPr>
          <w:ilvl w:val="0"/>
          <w:numId w:val="3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9E3C8D">
        <w:rPr>
          <w:rFonts w:ascii="Times New Roman" w:eastAsia="標楷體" w:hAnsi="Times New Roman" w:cs="Times New Roman"/>
          <w:color w:val="000000"/>
          <w:sz w:val="32"/>
          <w:szCs w:val="24"/>
        </w:rPr>
        <w:t>目的</w:t>
      </w:r>
    </w:p>
    <w:p w14:paraId="16BA6FE8" w14:textId="7371CC7B" w:rsidR="00C83AB6" w:rsidRPr="003413A4" w:rsidRDefault="00AE0761" w:rsidP="004C423B">
      <w:pPr>
        <w:overflowPunct w:val="0"/>
        <w:spacing w:line="400" w:lineRule="exact"/>
        <w:ind w:leftChars="-27" w:left="741" w:hangingChars="252" w:hanging="806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color w:val="000000"/>
          <w:sz w:val="32"/>
          <w:szCs w:val="24"/>
        </w:rPr>
        <w:t xml:space="preserve">     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為</w:t>
      </w:r>
      <w:proofErr w:type="gramStart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充實初</w:t>
      </w:r>
      <w:proofErr w:type="gramEnd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任人事人員所需實務法令與工作知能，俾對人事體制、法令與政策具備基礎知識，以期建立</w:t>
      </w:r>
      <w:bookmarkStart w:id="0" w:name="_GoBack"/>
      <w:bookmarkEnd w:id="0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正確之態度與價值觀，強化並提升渠等人事服務</w:t>
      </w:r>
      <w:r w:rsidR="00894A77" w:rsidRPr="003413A4">
        <w:rPr>
          <w:rFonts w:ascii="Times New Roman" w:eastAsia="標楷體" w:hAnsi="Times New Roman" w:cs="Times New Roman"/>
          <w:sz w:val="32"/>
          <w:szCs w:val="24"/>
        </w:rPr>
        <w:t>品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質，特訂定本計畫。</w:t>
      </w:r>
    </w:p>
    <w:p w14:paraId="0963D3FA" w14:textId="77777777" w:rsidR="00C83AB6" w:rsidRPr="003413A4" w:rsidRDefault="00C83AB6" w:rsidP="004C423B">
      <w:pPr>
        <w:spacing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貳、研習對象</w:t>
      </w:r>
    </w:p>
    <w:p w14:paraId="55C7D63E" w14:textId="0113C020" w:rsidR="009E036F" w:rsidRPr="003413A4" w:rsidRDefault="00DD3AC2" w:rsidP="0021301B">
      <w:pPr>
        <w:numPr>
          <w:ilvl w:val="0"/>
          <w:numId w:val="1"/>
        </w:numPr>
        <w:spacing w:line="400" w:lineRule="exact"/>
        <w:ind w:left="964" w:hanging="6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="002A38F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413A4">
        <w:rPr>
          <w:rFonts w:ascii="Times New Roman" w:eastAsia="標楷體" w:hAnsi="Times New Roman" w:cs="Times New Roman"/>
          <w:sz w:val="32"/>
          <w:szCs w:val="32"/>
        </w:rPr>
        <w:t>年公務人員高等考試三級考試暨普通考試、特種考試地方政府公務人員考試</w:t>
      </w:r>
      <w:r w:rsidR="00065882" w:rsidRPr="003413A4">
        <w:rPr>
          <w:rFonts w:ascii="Times New Roman" w:eastAsia="標楷體" w:hAnsi="Times New Roman" w:cs="Times New Roman"/>
          <w:sz w:val="32"/>
          <w:szCs w:val="32"/>
        </w:rPr>
        <w:t>及</w:t>
      </w:r>
      <w:r w:rsidR="00065882"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="008025C1"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="002A38F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65882" w:rsidRPr="003413A4">
        <w:rPr>
          <w:rFonts w:ascii="Times New Roman" w:eastAsia="標楷體" w:hAnsi="Times New Roman" w:cs="Times New Roman"/>
          <w:sz w:val="32"/>
          <w:szCs w:val="32"/>
        </w:rPr>
        <w:t>年初等考試</w:t>
      </w:r>
      <w:r w:rsidRPr="003413A4">
        <w:rPr>
          <w:rFonts w:ascii="Times New Roman" w:eastAsia="標楷體" w:hAnsi="Times New Roman" w:cs="Times New Roman"/>
          <w:sz w:val="32"/>
          <w:szCs w:val="32"/>
        </w:rPr>
        <w:t>人事行政類科錄取人員。</w:t>
      </w:r>
    </w:p>
    <w:p w14:paraId="6E72D9BE" w14:textId="1122E893" w:rsidR="00065882" w:rsidRPr="003413A4" w:rsidRDefault="00065882" w:rsidP="0021301B">
      <w:pPr>
        <w:numPr>
          <w:ilvl w:val="0"/>
          <w:numId w:val="1"/>
        </w:numPr>
        <w:spacing w:line="400" w:lineRule="exact"/>
        <w:ind w:left="964" w:hanging="6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413A4">
        <w:rPr>
          <w:rFonts w:ascii="Times New Roman" w:eastAsia="標楷體" w:hAnsi="Times New Roman" w:cs="Times New Roman"/>
          <w:sz w:val="32"/>
          <w:szCs w:val="32"/>
        </w:rPr>
        <w:t>前開考試以外之各類公務人員考試人事行政類科錄取人員，且係於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="002A38F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413A4">
        <w:rPr>
          <w:rFonts w:ascii="Times New Roman" w:eastAsia="標楷體" w:hAnsi="Times New Roman" w:cs="Times New Roman"/>
          <w:sz w:val="32"/>
          <w:szCs w:val="32"/>
        </w:rPr>
        <w:t>年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月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日至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</w:t>
      </w:r>
      <w:r w:rsidR="002A38F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413A4">
        <w:rPr>
          <w:rFonts w:ascii="Times New Roman" w:eastAsia="標楷體" w:hAnsi="Times New Roman" w:cs="Times New Roman"/>
          <w:sz w:val="32"/>
          <w:szCs w:val="32"/>
        </w:rPr>
        <w:t>年</w:t>
      </w:r>
      <w:r w:rsidRPr="003413A4">
        <w:rPr>
          <w:rFonts w:ascii="Times New Roman" w:eastAsia="標楷體" w:hAnsi="Times New Roman" w:cs="Times New Roman"/>
          <w:sz w:val="32"/>
          <w:szCs w:val="32"/>
        </w:rPr>
        <w:t>12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月</w:t>
      </w:r>
      <w:r w:rsidRPr="003413A4">
        <w:rPr>
          <w:rFonts w:ascii="Times New Roman" w:eastAsia="標楷體" w:hAnsi="Times New Roman" w:cs="Times New Roman"/>
          <w:sz w:val="32"/>
          <w:szCs w:val="32"/>
        </w:rPr>
        <w:t>31</w:t>
      </w:r>
      <w:r w:rsidRPr="003413A4">
        <w:rPr>
          <w:rFonts w:ascii="Times New Roman" w:eastAsia="標楷體" w:hAnsi="Times New Roman" w:cs="Times New Roman"/>
          <w:sz w:val="32"/>
          <w:szCs w:val="32"/>
        </w:rPr>
        <w:t>日</w:t>
      </w:r>
      <w:r w:rsidR="001B34C9" w:rsidRPr="003413A4">
        <w:rPr>
          <w:rFonts w:ascii="Times New Roman" w:eastAsia="標楷體" w:hAnsi="Times New Roman" w:cs="Times New Roman"/>
          <w:sz w:val="32"/>
          <w:szCs w:val="32"/>
        </w:rPr>
        <w:t>期</w:t>
      </w:r>
      <w:r w:rsidRPr="003413A4">
        <w:rPr>
          <w:rFonts w:ascii="Times New Roman" w:eastAsia="標楷體" w:hAnsi="Times New Roman" w:cs="Times New Roman"/>
          <w:sz w:val="32"/>
          <w:szCs w:val="32"/>
        </w:rPr>
        <w:t>間報到者。</w:t>
      </w:r>
    </w:p>
    <w:p w14:paraId="47184A54" w14:textId="447A112B" w:rsidR="00C83AB6" w:rsidRPr="003413A4" w:rsidRDefault="0021301B" w:rsidP="004C423B">
      <w:pPr>
        <w:numPr>
          <w:ilvl w:val="0"/>
          <w:numId w:val="1"/>
        </w:numPr>
        <w:spacing w:line="400" w:lineRule="exact"/>
        <w:ind w:left="964" w:hanging="68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32"/>
        </w:rPr>
        <w:t>前開</w:t>
      </w:r>
      <w:r w:rsidR="009C6B58" w:rsidRPr="003413A4">
        <w:rPr>
          <w:rFonts w:ascii="Times New Roman" w:eastAsia="標楷體" w:hAnsi="Times New Roman" w:cs="Times New Roman"/>
          <w:sz w:val="32"/>
          <w:szCs w:val="32"/>
        </w:rPr>
        <w:t>各項</w:t>
      </w:r>
      <w:r w:rsidR="00433B6A" w:rsidRPr="003413A4">
        <w:rPr>
          <w:rFonts w:ascii="Times New Roman" w:eastAsia="標楷體" w:hAnsi="Times New Roman" w:cs="Times New Roman"/>
          <w:sz w:val="32"/>
          <w:szCs w:val="32"/>
        </w:rPr>
        <w:t>考試</w:t>
      </w:r>
      <w:r w:rsidRPr="003413A4">
        <w:rPr>
          <w:rFonts w:ascii="Times New Roman" w:eastAsia="標楷體" w:hAnsi="Times New Roman" w:cs="Times New Roman"/>
          <w:sz w:val="32"/>
          <w:szCs w:val="24"/>
        </w:rPr>
        <w:t>錄取人員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，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均</w:t>
      </w:r>
      <w:r w:rsidR="001B34C9" w:rsidRPr="003413A4">
        <w:rPr>
          <w:rFonts w:ascii="Times New Roman" w:eastAsia="標楷體" w:hAnsi="Times New Roman" w:cs="Times New Roman"/>
          <w:sz w:val="32"/>
          <w:szCs w:val="24"/>
        </w:rPr>
        <w:t>包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含分配至行政院及</w:t>
      </w:r>
      <w:r w:rsidR="00433B6A" w:rsidRPr="003413A4">
        <w:rPr>
          <w:rFonts w:ascii="Times New Roman" w:eastAsia="標楷體" w:hAnsi="Times New Roman" w:cs="Times New Roman"/>
          <w:sz w:val="32"/>
          <w:szCs w:val="24"/>
        </w:rPr>
        <w:t>所屬</w:t>
      </w:r>
      <w:r w:rsidR="00042662" w:rsidRPr="003413A4">
        <w:rPr>
          <w:rFonts w:ascii="Times New Roman" w:eastAsia="標楷體" w:hAnsi="Times New Roman" w:cs="Times New Roman"/>
          <w:sz w:val="32"/>
          <w:szCs w:val="24"/>
        </w:rPr>
        <w:t>機關</w:t>
      </w:r>
      <w:r w:rsidR="00433B6A" w:rsidRPr="003413A4">
        <w:rPr>
          <w:rFonts w:ascii="Times New Roman" w:eastAsia="標楷體" w:hAnsi="Times New Roman" w:cs="Times New Roman"/>
          <w:sz w:val="32"/>
          <w:szCs w:val="24"/>
        </w:rPr>
        <w:t>與</w:t>
      </w:r>
      <w:r w:rsidRPr="003413A4">
        <w:rPr>
          <w:rFonts w:ascii="Times New Roman" w:eastAsia="標楷體" w:hAnsi="Times New Roman" w:cs="Times New Roman"/>
          <w:sz w:val="32"/>
          <w:szCs w:val="24"/>
        </w:rPr>
        <w:t>院</w:t>
      </w:r>
      <w:r w:rsidR="00433B6A" w:rsidRPr="003413A4">
        <w:rPr>
          <w:rFonts w:ascii="Times New Roman" w:eastAsia="標楷體" w:hAnsi="Times New Roman" w:cs="Times New Roman"/>
          <w:sz w:val="32"/>
          <w:szCs w:val="24"/>
        </w:rPr>
        <w:t>外</w:t>
      </w:r>
      <w:r w:rsidRPr="003413A4">
        <w:rPr>
          <w:rFonts w:ascii="Times New Roman" w:eastAsia="標楷體" w:hAnsi="Times New Roman" w:cs="Times New Roman"/>
          <w:sz w:val="32"/>
          <w:szCs w:val="24"/>
        </w:rPr>
        <w:t>機關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者</w:t>
      </w:r>
      <w:r w:rsidRPr="003413A4">
        <w:rPr>
          <w:rFonts w:ascii="Times New Roman" w:eastAsia="標楷體" w:hAnsi="Times New Roman" w:cs="Times New Roman"/>
          <w:sz w:val="32"/>
          <w:szCs w:val="24"/>
        </w:rPr>
        <w:t>。但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已參加近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3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年（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10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8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年至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10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年）新進人事人員研習班，</w:t>
      </w:r>
      <w:proofErr w:type="gramStart"/>
      <w:r w:rsidR="001B34C9" w:rsidRPr="003413A4">
        <w:rPr>
          <w:rFonts w:ascii="Times New Roman" w:eastAsia="標楷體" w:hAnsi="Times New Roman" w:cs="Times New Roman"/>
          <w:sz w:val="32"/>
          <w:szCs w:val="32"/>
        </w:rPr>
        <w:t>而</w:t>
      </w:r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復應其他</w:t>
      </w:r>
      <w:proofErr w:type="gramEnd"/>
      <w:r w:rsidR="00C83AB6" w:rsidRPr="003413A4">
        <w:rPr>
          <w:rFonts w:ascii="Times New Roman" w:eastAsia="標楷體" w:hAnsi="Times New Roman" w:cs="Times New Roman"/>
          <w:sz w:val="32"/>
          <w:szCs w:val="32"/>
        </w:rPr>
        <w:t>考試錄取者，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毋需再參加。</w:t>
      </w:r>
    </w:p>
    <w:p w14:paraId="09E85F8C" w14:textId="77777777" w:rsidR="00C83AB6" w:rsidRPr="003413A4" w:rsidRDefault="00C83AB6" w:rsidP="004C423B">
      <w:pPr>
        <w:spacing w:line="400" w:lineRule="exact"/>
        <w:ind w:left="2560" w:hangingChars="800" w:hanging="256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叁、辦理機關</w:t>
      </w:r>
    </w:p>
    <w:p w14:paraId="32A627F8" w14:textId="77777777" w:rsidR="00C83AB6" w:rsidRPr="003413A4" w:rsidRDefault="00061F69" w:rsidP="004C423B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行政院人事行政總處（以下簡稱</w:t>
      </w:r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本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總處</w:t>
      </w:r>
      <w:r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CB3CCB" w:rsidRPr="003413A4">
        <w:rPr>
          <w:rFonts w:ascii="Times New Roman" w:eastAsia="標楷體" w:hAnsi="Times New Roman" w:cs="Times New Roman"/>
          <w:sz w:val="32"/>
          <w:szCs w:val="24"/>
        </w:rPr>
        <w:t>與</w:t>
      </w:r>
      <w:r w:rsidR="00672DCB" w:rsidRPr="003413A4">
        <w:rPr>
          <w:rFonts w:ascii="Times New Roman" w:eastAsia="標楷體" w:hAnsi="Times New Roman" w:cs="Times New Roman"/>
          <w:sz w:val="32"/>
          <w:szCs w:val="24"/>
        </w:rPr>
        <w:t>所屬</w:t>
      </w:r>
      <w:r w:rsidR="00F24C65" w:rsidRPr="003413A4">
        <w:rPr>
          <w:rFonts w:ascii="Times New Roman" w:eastAsia="標楷體" w:hAnsi="Times New Roman" w:cs="Times New Roman"/>
          <w:sz w:val="32"/>
          <w:szCs w:val="24"/>
        </w:rPr>
        <w:t>公務人力發展學院（以下簡稱人力學院）</w:t>
      </w:r>
      <w:r w:rsidR="0021301B" w:rsidRPr="003413A4">
        <w:rPr>
          <w:rFonts w:ascii="Times New Roman" w:eastAsia="標楷體" w:hAnsi="Times New Roman" w:cs="Times New Roman"/>
          <w:sz w:val="32"/>
          <w:szCs w:val="24"/>
        </w:rPr>
        <w:t>。</w:t>
      </w:r>
    </w:p>
    <w:p w14:paraId="2B583215" w14:textId="77777777" w:rsidR="0021301B" w:rsidRPr="003413A4" w:rsidRDefault="0021301B" w:rsidP="0021301B">
      <w:pPr>
        <w:spacing w:line="400" w:lineRule="exact"/>
        <w:ind w:left="2560" w:hangingChars="800" w:hanging="256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肆、研習地點</w:t>
      </w:r>
    </w:p>
    <w:p w14:paraId="71861310" w14:textId="77BFAC5D" w:rsidR="0021301B" w:rsidRPr="003413A4" w:rsidRDefault="0021301B" w:rsidP="002A38F2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人力學院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臺北院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區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（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臺北市大安區新生南路</w:t>
      </w:r>
      <w:r w:rsidRPr="003413A4">
        <w:rPr>
          <w:rFonts w:ascii="Times New Roman" w:eastAsia="標楷體" w:hAnsi="Times New Roman" w:cs="Times New Roman"/>
          <w:sz w:val="32"/>
          <w:szCs w:val="24"/>
        </w:rPr>
        <w:t>3</w:t>
      </w:r>
      <w:r w:rsidRPr="003413A4">
        <w:rPr>
          <w:rFonts w:ascii="Times New Roman" w:eastAsia="標楷體" w:hAnsi="Times New Roman" w:cs="Times New Roman"/>
          <w:sz w:val="32"/>
          <w:szCs w:val="24"/>
        </w:rPr>
        <w:t>段</w:t>
      </w:r>
      <w:r w:rsidRPr="003413A4">
        <w:rPr>
          <w:rFonts w:ascii="Times New Roman" w:eastAsia="標楷體" w:hAnsi="Times New Roman" w:cs="Times New Roman"/>
          <w:sz w:val="32"/>
          <w:szCs w:val="24"/>
        </w:rPr>
        <w:t>30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號）及南投院區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（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南投縣南投市中興新村光明路</w:t>
      </w:r>
      <w:r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號）。</w:t>
      </w:r>
    </w:p>
    <w:p w14:paraId="3F9638EF" w14:textId="77777777" w:rsidR="00C83AB6" w:rsidRPr="00FD4357" w:rsidRDefault="0021301B" w:rsidP="004C4D7C">
      <w:pPr>
        <w:spacing w:before="50" w:line="400" w:lineRule="exact"/>
        <w:jc w:val="both"/>
        <w:rPr>
          <w:rFonts w:ascii="標楷體" w:eastAsia="標楷體" w:hAnsi="標楷體" w:cs="Times New Roman"/>
          <w:sz w:val="32"/>
          <w:szCs w:val="24"/>
        </w:rPr>
      </w:pPr>
      <w:r>
        <w:rPr>
          <w:rFonts w:ascii="標楷體" w:eastAsia="標楷體" w:hAnsi="標楷體" w:cs="Times New Roman" w:hint="eastAsia"/>
          <w:sz w:val="32"/>
          <w:szCs w:val="24"/>
        </w:rPr>
        <w:t>伍</w:t>
      </w:r>
      <w:r w:rsidR="00C83AB6" w:rsidRPr="00FD4357">
        <w:rPr>
          <w:rFonts w:ascii="標楷體" w:eastAsia="標楷體" w:hAnsi="標楷體" w:cs="Times New Roman"/>
          <w:sz w:val="32"/>
          <w:szCs w:val="24"/>
        </w:rPr>
        <w:t>、研習課程</w:t>
      </w:r>
      <w:proofErr w:type="gramStart"/>
      <w:r w:rsidR="00C83AB6" w:rsidRPr="00FD4357">
        <w:rPr>
          <w:rFonts w:ascii="標楷體" w:eastAsia="標楷體" w:hAnsi="標楷體" w:cs="Times New Roman"/>
          <w:sz w:val="32"/>
          <w:szCs w:val="24"/>
        </w:rPr>
        <w:t>及時數配當</w:t>
      </w:r>
      <w:proofErr w:type="gramEnd"/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如附件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</w:p>
    <w:p w14:paraId="011306DD" w14:textId="77777777" w:rsidR="00C83AB6" w:rsidRPr="003413A4" w:rsidRDefault="0021301B" w:rsidP="004C423B">
      <w:pPr>
        <w:spacing w:before="50"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陸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、實施期程及方式</w:t>
      </w:r>
    </w:p>
    <w:p w14:paraId="51FAFE30" w14:textId="77777777" w:rsidR="00037092" w:rsidRDefault="00D82C4E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本研習班</w:t>
      </w:r>
      <w:r w:rsidR="0024628A">
        <w:rPr>
          <w:rFonts w:ascii="Times New Roman" w:eastAsia="標楷體" w:hAnsi="Times New Roman" w:cs="Times New Roman" w:hint="eastAsia"/>
          <w:sz w:val="32"/>
          <w:szCs w:val="24"/>
        </w:rPr>
        <w:t>共辦理</w:t>
      </w:r>
      <w:r w:rsidRPr="0024628A">
        <w:rPr>
          <w:rFonts w:ascii="Times New Roman" w:eastAsia="標楷體" w:hAnsi="Times New Roman" w:cs="Times New Roman" w:hint="eastAsia"/>
          <w:sz w:val="32"/>
          <w:szCs w:val="24"/>
        </w:rPr>
        <w:t>5</w:t>
      </w:r>
      <w:r w:rsidRPr="0024628A">
        <w:rPr>
          <w:rFonts w:ascii="Times New Roman" w:eastAsia="標楷體" w:hAnsi="Times New Roman" w:cs="Times New Roman" w:hint="eastAsia"/>
          <w:sz w:val="32"/>
          <w:szCs w:val="24"/>
        </w:rPr>
        <w:t>期</w:t>
      </w:r>
      <w:r>
        <w:rPr>
          <w:rFonts w:ascii="Times New Roman" w:eastAsia="標楷體" w:hAnsi="Times New Roman" w:cs="Times New Roman" w:hint="eastAsia"/>
          <w:sz w:val="32"/>
          <w:szCs w:val="24"/>
        </w:rPr>
        <w:t>，各期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預計</w:t>
      </w:r>
      <w:r>
        <w:rPr>
          <w:rFonts w:ascii="Times New Roman" w:eastAsia="標楷體" w:hAnsi="Times New Roman" w:cs="Times New Roman" w:hint="eastAsia"/>
          <w:sz w:val="32"/>
          <w:szCs w:val="24"/>
        </w:rPr>
        <w:t>開課時間及地點如下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D23733">
        <w:rPr>
          <w:rFonts w:ascii="Times New Roman" w:eastAsia="標楷體" w:hAnsi="Times New Roman" w:cs="Times New Roman" w:hint="eastAsia"/>
          <w:sz w:val="32"/>
          <w:szCs w:val="24"/>
        </w:rPr>
        <w:t>期間均扣除例假日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C83AB6" w:rsidRPr="000775C2">
        <w:rPr>
          <w:rFonts w:ascii="Times New Roman" w:eastAsia="標楷體" w:hAnsi="Times New Roman" w:cs="Times New Roman"/>
          <w:sz w:val="32"/>
          <w:szCs w:val="24"/>
        </w:rPr>
        <w:t>：</w:t>
      </w:r>
    </w:p>
    <w:p w14:paraId="24F6503B" w14:textId="6D0B99AF" w:rsidR="00037092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第</w:t>
      </w:r>
      <w:r>
        <w:rPr>
          <w:rFonts w:ascii="Times New Roman" w:eastAsia="標楷體" w:hAnsi="Times New Roman" w:cs="Times New Roman" w:hint="eastAsia"/>
          <w:sz w:val="32"/>
          <w:szCs w:val="24"/>
        </w:rPr>
        <w:t>1</w:t>
      </w:r>
      <w:r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1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年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4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9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二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至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4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2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8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四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>
        <w:rPr>
          <w:rFonts w:ascii="Times New Roman" w:eastAsia="標楷體" w:hAnsi="Times New Roman" w:cs="Times New Roman" w:hint="eastAsia"/>
          <w:sz w:val="32"/>
          <w:szCs w:val="24"/>
        </w:rPr>
        <w:t>於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人力學院</w:t>
      </w:r>
      <w:proofErr w:type="gramStart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臺北院</w:t>
      </w:r>
      <w:proofErr w:type="gramEnd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區</w:t>
      </w:r>
      <w:r>
        <w:rPr>
          <w:rFonts w:ascii="Times New Roman" w:eastAsia="標楷體" w:hAnsi="Times New Roman" w:cs="Times New Roman" w:hint="eastAsia"/>
          <w:sz w:val="32"/>
          <w:szCs w:val="24"/>
        </w:rPr>
        <w:t>辦理。</w:t>
      </w:r>
    </w:p>
    <w:p w14:paraId="1870AFBE" w14:textId="1D7C4CAB" w:rsidR="00037092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第</w:t>
      </w:r>
      <w:r>
        <w:rPr>
          <w:rFonts w:ascii="Times New Roman" w:eastAsia="標楷體" w:hAnsi="Times New Roman" w:cs="Times New Roman" w:hint="eastAsia"/>
          <w:sz w:val="32"/>
          <w:szCs w:val="24"/>
        </w:rPr>
        <w:t>2</w:t>
      </w:r>
      <w:r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037092">
        <w:rPr>
          <w:rFonts w:ascii="Times New Roman" w:eastAsia="標楷體" w:hAnsi="Times New Roman" w:cs="Times New Roman"/>
          <w:sz w:val="32"/>
          <w:szCs w:val="24"/>
        </w:rPr>
        <w:t>11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Pr="00037092">
        <w:rPr>
          <w:rFonts w:ascii="Times New Roman" w:eastAsia="標楷體" w:hAnsi="Times New Roman" w:cs="Times New Roman"/>
          <w:sz w:val="32"/>
          <w:szCs w:val="24"/>
        </w:rPr>
        <w:t>年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5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24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二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至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6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2</w:t>
      </w:r>
      <w:r w:rsidR="001B37BE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四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>
        <w:rPr>
          <w:rFonts w:ascii="Times New Roman" w:eastAsia="標楷體" w:hAnsi="Times New Roman" w:cs="Times New Roman" w:hint="eastAsia"/>
          <w:sz w:val="32"/>
          <w:szCs w:val="24"/>
        </w:rPr>
        <w:t>於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人力學院</w:t>
      </w:r>
      <w:proofErr w:type="gramStart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臺北院</w:t>
      </w:r>
      <w:proofErr w:type="gramEnd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區</w:t>
      </w:r>
      <w:r>
        <w:rPr>
          <w:rFonts w:ascii="Times New Roman" w:eastAsia="標楷體" w:hAnsi="Times New Roman" w:cs="Times New Roman" w:hint="eastAsia"/>
          <w:sz w:val="32"/>
          <w:szCs w:val="24"/>
        </w:rPr>
        <w:t>辦理。</w:t>
      </w:r>
    </w:p>
    <w:p w14:paraId="3612CA5D" w14:textId="7E270C38" w:rsidR="00037092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第</w:t>
      </w:r>
      <w:r>
        <w:rPr>
          <w:rFonts w:ascii="Times New Roman" w:eastAsia="標楷體" w:hAnsi="Times New Roman" w:cs="Times New Roman" w:hint="eastAsia"/>
          <w:sz w:val="32"/>
          <w:szCs w:val="24"/>
        </w:rPr>
        <w:t>3</w:t>
      </w:r>
      <w:r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037092">
        <w:rPr>
          <w:rFonts w:ascii="Times New Roman" w:eastAsia="標楷體" w:hAnsi="Times New Roman" w:cs="Times New Roman"/>
          <w:sz w:val="32"/>
          <w:szCs w:val="24"/>
        </w:rPr>
        <w:t>11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Pr="00037092">
        <w:rPr>
          <w:rFonts w:ascii="Times New Roman" w:eastAsia="標楷體" w:hAnsi="Times New Roman" w:cs="Times New Roman"/>
          <w:sz w:val="32"/>
          <w:szCs w:val="24"/>
        </w:rPr>
        <w:t>年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6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28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二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至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月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6C149C" w:rsidRPr="00037092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四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>
        <w:rPr>
          <w:rFonts w:ascii="Times New Roman" w:eastAsia="標楷體" w:hAnsi="Times New Roman" w:cs="Times New Roman" w:hint="eastAsia"/>
          <w:sz w:val="32"/>
          <w:szCs w:val="24"/>
        </w:rPr>
        <w:t>於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人力學院</w:t>
      </w:r>
      <w:proofErr w:type="gramStart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臺北院</w:t>
      </w:r>
      <w:proofErr w:type="gramEnd"/>
      <w:r w:rsidRPr="003A6C54">
        <w:rPr>
          <w:rFonts w:ascii="Times New Roman" w:eastAsia="標楷體" w:hAnsi="Times New Roman" w:cs="Times New Roman" w:hint="eastAsia"/>
          <w:sz w:val="32"/>
          <w:szCs w:val="24"/>
        </w:rPr>
        <w:t>區</w:t>
      </w:r>
      <w:r>
        <w:rPr>
          <w:rFonts w:ascii="Times New Roman" w:eastAsia="標楷體" w:hAnsi="Times New Roman" w:cs="Times New Roman" w:hint="eastAsia"/>
          <w:sz w:val="32"/>
          <w:szCs w:val="24"/>
        </w:rPr>
        <w:t>辦理。</w:t>
      </w:r>
    </w:p>
    <w:p w14:paraId="09EA306C" w14:textId="48BA4041" w:rsidR="00037092" w:rsidRPr="003A6C54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78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第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4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3A6C54">
        <w:rPr>
          <w:rFonts w:ascii="Times New Roman" w:eastAsia="標楷體" w:hAnsi="Times New Roman" w:cs="Times New Roman"/>
          <w:sz w:val="32"/>
          <w:szCs w:val="24"/>
        </w:rPr>
        <w:t>11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Pr="003A6C54">
        <w:rPr>
          <w:rFonts w:ascii="Times New Roman" w:eastAsia="標楷體" w:hAnsi="Times New Roman" w:cs="Times New Roman"/>
          <w:sz w:val="32"/>
          <w:szCs w:val="24"/>
        </w:rPr>
        <w:t>年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月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26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二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至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8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4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四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於人力學院</w:t>
      </w:r>
      <w:r>
        <w:rPr>
          <w:rFonts w:ascii="Times New Roman" w:eastAsia="標楷體" w:hAnsi="Times New Roman" w:cs="Times New Roman" w:hint="eastAsia"/>
          <w:sz w:val="32"/>
          <w:szCs w:val="24"/>
        </w:rPr>
        <w:t>南投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院區辦理。</w:t>
      </w:r>
    </w:p>
    <w:p w14:paraId="78506284" w14:textId="36DFB57F" w:rsidR="0040237C" w:rsidRPr="003A6C54" w:rsidRDefault="003A6C54" w:rsidP="0024628A">
      <w:pPr>
        <w:pStyle w:val="a9"/>
        <w:numPr>
          <w:ilvl w:val="0"/>
          <w:numId w:val="7"/>
        </w:numPr>
        <w:spacing w:line="40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A6C54">
        <w:rPr>
          <w:rFonts w:ascii="Times New Roman" w:eastAsia="標楷體" w:hAnsi="Times New Roman" w:cs="Times New Roman" w:hint="eastAsia"/>
          <w:sz w:val="32"/>
          <w:szCs w:val="24"/>
        </w:rPr>
        <w:lastRenderedPageBreak/>
        <w:t>第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5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期：訂於</w:t>
      </w:r>
      <w:r w:rsidRPr="003A6C54">
        <w:rPr>
          <w:rFonts w:ascii="Times New Roman" w:eastAsia="標楷體" w:hAnsi="Times New Roman" w:cs="Times New Roman"/>
          <w:sz w:val="32"/>
          <w:szCs w:val="24"/>
        </w:rPr>
        <w:t>11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Pr="003A6C54">
        <w:rPr>
          <w:rFonts w:ascii="Times New Roman" w:eastAsia="標楷體" w:hAnsi="Times New Roman" w:cs="Times New Roman"/>
          <w:sz w:val="32"/>
          <w:szCs w:val="24"/>
        </w:rPr>
        <w:t>年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9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2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0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二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至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9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620365">
        <w:rPr>
          <w:rFonts w:ascii="Times New Roman" w:eastAsia="標楷體" w:hAnsi="Times New Roman" w:cs="Times New Roman" w:hint="eastAsia"/>
          <w:sz w:val="32"/>
          <w:szCs w:val="24"/>
        </w:rPr>
        <w:t>29</w:t>
      </w:r>
      <w:r w:rsidR="006C149C" w:rsidRPr="003A6C54">
        <w:rPr>
          <w:rFonts w:ascii="Times New Roman" w:eastAsia="標楷體" w:hAnsi="Times New Roman" w:cs="Times New Roman"/>
          <w:sz w:val="32"/>
          <w:szCs w:val="24"/>
        </w:rPr>
        <w:t>日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（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四</w:t>
      </w:r>
      <w:r w:rsidR="00D23733" w:rsidRPr="003413A4">
        <w:rPr>
          <w:rFonts w:ascii="Times New Roman" w:eastAsia="標楷體" w:hAnsi="Times New Roman" w:cs="Times New Roman"/>
          <w:sz w:val="32"/>
          <w:szCs w:val="24"/>
        </w:rPr>
        <w:t>）</w:t>
      </w:r>
      <w:r w:rsidRPr="003A6C54">
        <w:rPr>
          <w:rFonts w:ascii="Times New Roman" w:eastAsia="標楷體" w:hAnsi="Times New Roman" w:cs="Times New Roman" w:hint="eastAsia"/>
          <w:sz w:val="32"/>
          <w:szCs w:val="24"/>
        </w:rPr>
        <w:t>於人力學院南投院區辦理。</w:t>
      </w:r>
    </w:p>
    <w:p w14:paraId="3EE06680" w14:textId="0B6829F0" w:rsidR="00C83AB6" w:rsidRPr="003413A4" w:rsidRDefault="006C149C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第</w:t>
      </w:r>
      <w:r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至</w:t>
      </w:r>
      <w:r w:rsidRPr="003413A4">
        <w:rPr>
          <w:rFonts w:ascii="Times New Roman" w:eastAsia="標楷體" w:hAnsi="Times New Roman" w:cs="Times New Roman"/>
          <w:sz w:val="32"/>
          <w:szCs w:val="24"/>
        </w:rPr>
        <w:t>3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期以</w:t>
      </w:r>
      <w:r w:rsidR="00E81997" w:rsidRPr="003413A4">
        <w:rPr>
          <w:rFonts w:ascii="Times New Roman" w:eastAsia="標楷體" w:hAnsi="Times New Roman" w:cs="Times New Roman"/>
          <w:sz w:val="32"/>
          <w:szCs w:val="24"/>
        </w:rPr>
        <w:t>1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10</w:t>
      </w:r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年公務人員高等考試三級考試暨普通考試之錄取人員為</w:t>
      </w:r>
      <w:proofErr w:type="gramStart"/>
      <w:r w:rsidR="00C83AB6" w:rsidRPr="003413A4">
        <w:rPr>
          <w:rFonts w:ascii="Times New Roman" w:eastAsia="標楷體" w:hAnsi="Times New Roman" w:cs="Times New Roman"/>
          <w:sz w:val="32"/>
          <w:szCs w:val="24"/>
        </w:rPr>
        <w:t>主要參訓對象</w:t>
      </w:r>
      <w:proofErr w:type="gramEnd"/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，</w:t>
      </w:r>
      <w:r w:rsidR="00061F69" w:rsidRPr="003413A4">
        <w:rPr>
          <w:rFonts w:ascii="Times New Roman" w:eastAsia="標楷體" w:hAnsi="Times New Roman" w:cs="Times New Roman"/>
          <w:sz w:val="32"/>
          <w:szCs w:val="24"/>
        </w:rPr>
        <w:t>第</w:t>
      </w:r>
      <w:r w:rsidRPr="003413A4">
        <w:rPr>
          <w:rFonts w:ascii="Times New Roman" w:eastAsia="標楷體" w:hAnsi="Times New Roman" w:cs="Times New Roman"/>
          <w:sz w:val="32"/>
          <w:szCs w:val="24"/>
        </w:rPr>
        <w:t>4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至</w:t>
      </w:r>
      <w:r w:rsidRPr="003413A4">
        <w:rPr>
          <w:rFonts w:ascii="Times New Roman" w:eastAsia="標楷體" w:hAnsi="Times New Roman" w:cs="Times New Roman"/>
          <w:sz w:val="32"/>
          <w:szCs w:val="24"/>
        </w:rPr>
        <w:t>5</w:t>
      </w:r>
      <w:r w:rsidR="00061F69" w:rsidRPr="003413A4">
        <w:rPr>
          <w:rFonts w:ascii="Times New Roman" w:eastAsia="標楷體" w:hAnsi="Times New Roman" w:cs="Times New Roman"/>
          <w:sz w:val="32"/>
          <w:szCs w:val="24"/>
        </w:rPr>
        <w:t>期</w:t>
      </w:r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以特種考試地方政府公務人員</w:t>
      </w:r>
      <w:r w:rsidR="00560C5D">
        <w:rPr>
          <w:rFonts w:ascii="Times New Roman" w:eastAsia="標楷體" w:hAnsi="Times New Roman" w:cs="Times New Roman" w:hint="eastAsia"/>
          <w:sz w:val="32"/>
          <w:szCs w:val="24"/>
        </w:rPr>
        <w:t>及</w:t>
      </w:r>
      <w:r w:rsidR="00560C5D" w:rsidRPr="00560C5D">
        <w:rPr>
          <w:rFonts w:ascii="Times New Roman" w:eastAsia="標楷體" w:hAnsi="Times New Roman" w:cs="Times New Roman"/>
          <w:sz w:val="32"/>
          <w:szCs w:val="24"/>
        </w:rPr>
        <w:t>初等</w:t>
      </w:r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考試之錄取人員為</w:t>
      </w:r>
      <w:proofErr w:type="gramStart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主要參訓對</w:t>
      </w:r>
      <w:proofErr w:type="gramEnd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象</w:t>
      </w:r>
      <w:r w:rsidR="0024628A">
        <w:rPr>
          <w:rFonts w:ascii="Times New Roman" w:eastAsia="標楷體" w:hAnsi="Times New Roman" w:cs="Times New Roman" w:hint="eastAsia"/>
          <w:sz w:val="32"/>
          <w:szCs w:val="24"/>
        </w:rPr>
        <w:t>；受調訓</w:t>
      </w:r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學員除因喪假、分娩、流產、重大傷病或其他不可歸責事由，經主管機關人事機構函</w:t>
      </w:r>
      <w:proofErr w:type="gramStart"/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報本總處</w:t>
      </w:r>
      <w:proofErr w:type="gramEnd"/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同意調整</w:t>
      </w:r>
      <w:proofErr w:type="gramStart"/>
      <w:r w:rsidR="0024628A">
        <w:rPr>
          <w:rFonts w:ascii="Times New Roman" w:eastAsia="標楷體" w:hAnsi="Times New Roman" w:cs="Times New Roman" w:hint="eastAsia"/>
          <w:sz w:val="32"/>
          <w:szCs w:val="24"/>
        </w:rPr>
        <w:t>期別</w:t>
      </w:r>
      <w:proofErr w:type="gramEnd"/>
      <w:r w:rsidR="0024628A" w:rsidRPr="0024628A">
        <w:rPr>
          <w:rFonts w:ascii="Times New Roman" w:eastAsia="標楷體" w:hAnsi="Times New Roman" w:cs="Times New Roman" w:hint="eastAsia"/>
          <w:sz w:val="32"/>
          <w:szCs w:val="24"/>
        </w:rPr>
        <w:t>外，不得無故未到訓。</w:t>
      </w:r>
    </w:p>
    <w:p w14:paraId="41C922C7" w14:textId="77777777" w:rsidR="00C83AB6" w:rsidRPr="003413A4" w:rsidRDefault="00C83AB6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採</w:t>
      </w:r>
      <w:proofErr w:type="gramEnd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混成</w:t>
      </w:r>
      <w:r w:rsidRPr="003413A4">
        <w:rPr>
          <w:rFonts w:ascii="Times New Roman" w:eastAsia="標楷體" w:hAnsi="Times New Roman" w:cs="Times New Roman"/>
          <w:sz w:val="32"/>
          <w:szCs w:val="24"/>
        </w:rPr>
        <w:t>研習方式辦理，</w:t>
      </w:r>
      <w:proofErr w:type="gramStart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訓前</w:t>
      </w:r>
      <w:proofErr w:type="gramEnd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將提供數位學習清單</w:t>
      </w:r>
      <w:proofErr w:type="gramStart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供</w:t>
      </w:r>
      <w:r w:rsidR="009F0DFB" w:rsidRPr="003413A4">
        <w:rPr>
          <w:rFonts w:ascii="Times New Roman" w:eastAsia="標楷體" w:hAnsi="Times New Roman" w:cs="Times New Roman"/>
          <w:sz w:val="32"/>
          <w:szCs w:val="24"/>
        </w:rPr>
        <w:t>參訓</w:t>
      </w:r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學</w:t>
      </w:r>
      <w:proofErr w:type="gramEnd"/>
      <w:r w:rsidR="00526AD4" w:rsidRPr="003413A4">
        <w:rPr>
          <w:rFonts w:ascii="Times New Roman" w:eastAsia="標楷體" w:hAnsi="Times New Roman" w:cs="Times New Roman"/>
          <w:sz w:val="32"/>
          <w:szCs w:val="24"/>
        </w:rPr>
        <w:t>員選讀，實體課程</w:t>
      </w:r>
      <w:r w:rsidR="0021301B" w:rsidRPr="003413A4">
        <w:rPr>
          <w:rFonts w:ascii="Times New Roman" w:eastAsia="標楷體" w:hAnsi="Times New Roman" w:cs="Times New Roman"/>
          <w:sz w:val="32"/>
          <w:szCs w:val="24"/>
        </w:rPr>
        <w:t>之</w:t>
      </w:r>
      <w:r w:rsidR="004C423B" w:rsidRPr="003413A4">
        <w:rPr>
          <w:rFonts w:ascii="Times New Roman" w:eastAsia="標楷體" w:hAnsi="Times New Roman" w:cs="Times New Roman"/>
          <w:sz w:val="32"/>
          <w:szCs w:val="24"/>
        </w:rPr>
        <w:t>膳宿</w:t>
      </w:r>
      <w:r w:rsidR="0021301B" w:rsidRPr="003413A4">
        <w:rPr>
          <w:rFonts w:ascii="Times New Roman" w:eastAsia="標楷體" w:hAnsi="Times New Roman" w:cs="Times New Roman"/>
          <w:sz w:val="32"/>
          <w:szCs w:val="24"/>
        </w:rPr>
        <w:t>，</w:t>
      </w:r>
      <w:r w:rsidR="009F0DFB" w:rsidRPr="003413A4">
        <w:rPr>
          <w:rFonts w:ascii="Times New Roman" w:eastAsia="標楷體" w:hAnsi="Times New Roman" w:cs="Times New Roman"/>
          <w:sz w:val="32"/>
          <w:szCs w:val="24"/>
        </w:rPr>
        <w:t>則</w:t>
      </w:r>
      <w:r w:rsidRPr="003413A4">
        <w:rPr>
          <w:rFonts w:ascii="Times New Roman" w:eastAsia="標楷體" w:hAnsi="Times New Roman" w:cs="Times New Roman"/>
          <w:sz w:val="32"/>
          <w:szCs w:val="24"/>
        </w:rPr>
        <w:t>依</w:t>
      </w:r>
      <w:r w:rsidR="0059398D" w:rsidRPr="003413A4">
        <w:rPr>
          <w:rFonts w:ascii="Times New Roman" w:eastAsia="標楷體" w:hAnsi="Times New Roman" w:cs="Times New Roman"/>
          <w:sz w:val="32"/>
          <w:szCs w:val="24"/>
        </w:rPr>
        <w:t>人力</w:t>
      </w:r>
      <w:r w:rsidR="00F24C65" w:rsidRPr="003413A4">
        <w:rPr>
          <w:rFonts w:ascii="Times New Roman" w:eastAsia="標楷體" w:hAnsi="Times New Roman" w:cs="Times New Roman"/>
          <w:sz w:val="32"/>
          <w:szCs w:val="24"/>
        </w:rPr>
        <w:t>學院</w:t>
      </w:r>
      <w:r w:rsidR="004C423B" w:rsidRPr="003413A4">
        <w:rPr>
          <w:rFonts w:ascii="Times New Roman" w:eastAsia="標楷體" w:hAnsi="Times New Roman" w:cs="Times New Roman"/>
          <w:sz w:val="32"/>
          <w:szCs w:val="24"/>
        </w:rPr>
        <w:t>各院區</w:t>
      </w:r>
      <w:r w:rsidR="00F83E20" w:rsidRPr="003413A4">
        <w:rPr>
          <w:rFonts w:ascii="Times New Roman" w:eastAsia="標楷體" w:hAnsi="Times New Roman" w:cs="Times New Roman"/>
          <w:sz w:val="32"/>
          <w:szCs w:val="24"/>
        </w:rPr>
        <w:t>規定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辦理。</w:t>
      </w:r>
    </w:p>
    <w:p w14:paraId="5C4803CF" w14:textId="191517A1" w:rsidR="00C83AB6" w:rsidRDefault="00C83AB6" w:rsidP="0024628A">
      <w:pPr>
        <w:numPr>
          <w:ilvl w:val="0"/>
          <w:numId w:val="2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訓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後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2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個月由</w:t>
      </w:r>
      <w:proofErr w:type="gramStart"/>
      <w:r w:rsidR="00F64A21" w:rsidRPr="003413A4">
        <w:rPr>
          <w:rFonts w:ascii="Times New Roman" w:eastAsia="標楷體" w:hAnsi="Times New Roman" w:cs="Times New Roman"/>
          <w:sz w:val="32"/>
          <w:szCs w:val="24"/>
        </w:rPr>
        <w:t>本</w:t>
      </w:r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總處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發送</w:t>
      </w:r>
      <w:r w:rsidRPr="003413A4">
        <w:rPr>
          <w:rFonts w:ascii="Times New Roman" w:eastAsia="標楷體" w:hAnsi="Times New Roman" w:cs="Times New Roman"/>
          <w:sz w:val="32"/>
          <w:szCs w:val="24"/>
        </w:rPr>
        <w:t>訓後</w:t>
      </w:r>
      <w:proofErr w:type="gramEnd"/>
      <w:r w:rsidR="002A38F2">
        <w:rPr>
          <w:rFonts w:ascii="Times New Roman" w:eastAsia="標楷體" w:hAnsi="Times New Roman" w:cs="Times New Roman" w:hint="eastAsia"/>
          <w:sz w:val="32"/>
          <w:szCs w:val="24"/>
        </w:rPr>
        <w:t>職場運用回饋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問卷，由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參訓學員填復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，以追蹤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瞭解參訓學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員</w:t>
      </w:r>
      <w:r w:rsidR="002A38F2">
        <w:rPr>
          <w:rFonts w:ascii="Times New Roman" w:eastAsia="標楷體" w:hAnsi="Times New Roman" w:cs="Times New Roman" w:hint="eastAsia"/>
          <w:sz w:val="32"/>
          <w:szCs w:val="24"/>
        </w:rPr>
        <w:t>訓後之</w:t>
      </w:r>
      <w:r w:rsidRPr="003413A4">
        <w:rPr>
          <w:rFonts w:ascii="Times New Roman" w:eastAsia="標楷體" w:hAnsi="Times New Roman" w:cs="Times New Roman"/>
          <w:sz w:val="32"/>
          <w:szCs w:val="24"/>
        </w:rPr>
        <w:t>成效。</w:t>
      </w:r>
    </w:p>
    <w:p w14:paraId="51C6FC08" w14:textId="77777777" w:rsidR="00352843" w:rsidRPr="00352843" w:rsidRDefault="00352843" w:rsidP="0024628A">
      <w:pPr>
        <w:spacing w:before="50" w:line="40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352843">
        <w:rPr>
          <w:rFonts w:ascii="Times New Roman" w:eastAsia="標楷體" w:hAnsi="Times New Roman" w:cs="Times New Roman"/>
          <w:sz w:val="32"/>
          <w:szCs w:val="24"/>
        </w:rPr>
        <w:t>柒</w:t>
      </w:r>
      <w:proofErr w:type="gramEnd"/>
      <w:r w:rsidRPr="00352843">
        <w:rPr>
          <w:rFonts w:ascii="Times New Roman" w:eastAsia="標楷體" w:hAnsi="Times New Roman" w:cs="Times New Roman"/>
          <w:sz w:val="32"/>
          <w:szCs w:val="24"/>
        </w:rPr>
        <w:t>、</w:t>
      </w:r>
      <w:r>
        <w:rPr>
          <w:rFonts w:ascii="Times New Roman" w:eastAsia="標楷體" w:hAnsi="Times New Roman" w:cs="Times New Roman" w:hint="eastAsia"/>
          <w:sz w:val="32"/>
          <w:szCs w:val="24"/>
        </w:rPr>
        <w:t>成績考核</w:t>
      </w:r>
    </w:p>
    <w:p w14:paraId="59BFA4F5" w14:textId="77777777" w:rsidR="00B858DF" w:rsidRPr="00F627AD" w:rsidRDefault="00B858DF" w:rsidP="0024628A">
      <w:pPr>
        <w:numPr>
          <w:ilvl w:val="0"/>
          <w:numId w:val="10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F627AD">
        <w:rPr>
          <w:rFonts w:ascii="Times New Roman" w:eastAsia="標楷體" w:hAnsi="Times New Roman" w:cs="Times New Roman"/>
          <w:sz w:val="32"/>
          <w:szCs w:val="24"/>
        </w:rPr>
        <w:t>訓練期間除</w:t>
      </w:r>
      <w:proofErr w:type="gramStart"/>
      <w:r w:rsidRPr="00F627AD">
        <w:rPr>
          <w:rFonts w:ascii="Times New Roman" w:eastAsia="標楷體" w:hAnsi="Times New Roman" w:cs="Times New Roman"/>
          <w:sz w:val="32"/>
          <w:szCs w:val="24"/>
        </w:rPr>
        <w:t>將參訓學員</w:t>
      </w:r>
      <w:proofErr w:type="gramEnd"/>
      <w:r w:rsidRPr="00F627AD">
        <w:rPr>
          <w:rFonts w:ascii="Times New Roman" w:eastAsia="標楷體" w:hAnsi="Times New Roman" w:cs="Times New Roman"/>
          <w:sz w:val="32"/>
          <w:szCs w:val="24"/>
        </w:rPr>
        <w:t>出席及上課等學習情形列入紀錄外，並將</w:t>
      </w:r>
      <w:proofErr w:type="gramStart"/>
      <w:r w:rsidRPr="00F627AD">
        <w:rPr>
          <w:rFonts w:ascii="Times New Roman" w:eastAsia="標楷體" w:hAnsi="Times New Roman" w:cs="Times New Roman"/>
          <w:sz w:val="32"/>
          <w:szCs w:val="24"/>
        </w:rPr>
        <w:t>實施</w:t>
      </w:r>
      <w:proofErr w:type="gramEnd"/>
      <w:r w:rsidRPr="00F627AD">
        <w:rPr>
          <w:rFonts w:ascii="Times New Roman" w:eastAsia="標楷體" w:hAnsi="Times New Roman" w:cs="Times New Roman"/>
          <w:sz w:val="32"/>
          <w:szCs w:val="24"/>
        </w:rPr>
        <w:t>訓後測驗，由人力學院將學習情形及施測成績送交服務機關（構）學校，作為實務訓練成績考核或平時考核</w:t>
      </w:r>
      <w:proofErr w:type="gramStart"/>
      <w:r w:rsidRPr="00F627AD">
        <w:rPr>
          <w:rFonts w:ascii="Times New Roman" w:eastAsia="標楷體" w:hAnsi="Times New Roman" w:cs="Times New Roman"/>
          <w:sz w:val="32"/>
          <w:szCs w:val="24"/>
        </w:rPr>
        <w:t>之參</w:t>
      </w:r>
      <w:proofErr w:type="gramEnd"/>
      <w:r w:rsidRPr="00F627AD">
        <w:rPr>
          <w:rFonts w:ascii="Times New Roman" w:eastAsia="標楷體" w:hAnsi="Times New Roman" w:cs="Times New Roman"/>
          <w:sz w:val="32"/>
          <w:szCs w:val="24"/>
        </w:rPr>
        <w:t>據。</w:t>
      </w:r>
    </w:p>
    <w:p w14:paraId="282833FB" w14:textId="77777777" w:rsidR="00B858DF" w:rsidRPr="00F627AD" w:rsidRDefault="00B858DF" w:rsidP="0024628A">
      <w:pPr>
        <w:numPr>
          <w:ilvl w:val="0"/>
          <w:numId w:val="10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訓後測驗及格分數為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80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分，不及格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者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將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由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主管機關人事機構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請該學員</w:t>
      </w:r>
      <w:r w:rsidRPr="00F627AD">
        <w:rPr>
          <w:rFonts w:ascii="Times New Roman" w:eastAsia="標楷體" w:hAnsi="Times New Roman" w:cs="Times New Roman" w:hint="eastAsia"/>
          <w:sz w:val="32"/>
          <w:szCs w:val="24"/>
        </w:rPr>
        <w:t>於一個月內實施</w:t>
      </w:r>
      <w:proofErr w:type="gramStart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線上補測</w:t>
      </w:r>
      <w:proofErr w:type="gramEnd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。</w:t>
      </w:r>
    </w:p>
    <w:p w14:paraId="295EEA05" w14:textId="77777777" w:rsidR="00B858DF" w:rsidRPr="00F627AD" w:rsidRDefault="00B858DF" w:rsidP="0024628A">
      <w:pPr>
        <w:numPr>
          <w:ilvl w:val="0"/>
          <w:numId w:val="10"/>
        </w:numPr>
        <w:spacing w:line="400" w:lineRule="exact"/>
        <w:ind w:left="952" w:hanging="737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補測仍</w:t>
      </w:r>
      <w:proofErr w:type="gramEnd"/>
      <w:r w:rsidRPr="00F627AD">
        <w:rPr>
          <w:rFonts w:ascii="Times New Roman" w:eastAsia="標楷體" w:hAnsi="Times New Roman" w:cs="Times New Roman" w:hint="eastAsia"/>
          <w:sz w:val="32"/>
          <w:szCs w:val="24"/>
        </w:rPr>
        <w:t>不及格之學員，將由該學員之主管機關人事機構，請服務機關人事機構之人事主管進行面談，並要求學員增進人事法規之熟悉度及專業素養。</w:t>
      </w:r>
    </w:p>
    <w:p w14:paraId="39448062" w14:textId="77777777" w:rsidR="00C83AB6" w:rsidRPr="00D82C4E" w:rsidRDefault="0024628A" w:rsidP="0024628A">
      <w:pPr>
        <w:spacing w:before="50"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捌</w:t>
      </w:r>
      <w:r w:rsidR="00C83AB6" w:rsidRPr="00D82C4E">
        <w:rPr>
          <w:rFonts w:ascii="Times New Roman" w:eastAsia="標楷體" w:hAnsi="Times New Roman" w:cs="Times New Roman"/>
          <w:sz w:val="32"/>
          <w:szCs w:val="24"/>
        </w:rPr>
        <w:t>、訓練經費</w:t>
      </w:r>
    </w:p>
    <w:p w14:paraId="13FDFCC8" w14:textId="77777777" w:rsidR="00C83AB6" w:rsidRPr="00D82C4E" w:rsidRDefault="00C83AB6" w:rsidP="0024628A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D82C4E">
        <w:rPr>
          <w:rFonts w:ascii="Times New Roman" w:eastAsia="標楷體" w:hAnsi="Times New Roman" w:cs="Times New Roman"/>
          <w:sz w:val="32"/>
          <w:szCs w:val="24"/>
        </w:rPr>
        <w:t>由</w:t>
      </w:r>
      <w:r w:rsidR="00B562D0">
        <w:rPr>
          <w:rFonts w:ascii="Times New Roman" w:eastAsia="標楷體" w:hAnsi="Times New Roman" w:cs="Times New Roman" w:hint="eastAsia"/>
          <w:sz w:val="32"/>
          <w:szCs w:val="24"/>
        </w:rPr>
        <w:t>本總處</w:t>
      </w:r>
      <w:proofErr w:type="gramEnd"/>
      <w:r w:rsidR="00B562D0">
        <w:rPr>
          <w:rFonts w:ascii="Times New Roman" w:eastAsia="標楷體" w:hAnsi="Times New Roman" w:cs="Times New Roman" w:hint="eastAsia"/>
          <w:sz w:val="32"/>
          <w:szCs w:val="24"/>
        </w:rPr>
        <w:t>及</w:t>
      </w:r>
      <w:r w:rsidR="0059398D" w:rsidRPr="00D82C4E">
        <w:rPr>
          <w:rFonts w:ascii="Times New Roman" w:eastAsia="標楷體" w:hAnsi="Times New Roman" w:cs="Times New Roman"/>
          <w:sz w:val="32"/>
          <w:szCs w:val="24"/>
        </w:rPr>
        <w:t>人力</w:t>
      </w:r>
      <w:r w:rsidR="00F24C65" w:rsidRPr="00D82C4E">
        <w:rPr>
          <w:rFonts w:ascii="Times New Roman" w:eastAsia="標楷體" w:hAnsi="Times New Roman" w:cs="Times New Roman"/>
          <w:sz w:val="32"/>
          <w:szCs w:val="24"/>
        </w:rPr>
        <w:t>學院</w:t>
      </w:r>
      <w:r w:rsidRPr="00D82C4E">
        <w:rPr>
          <w:rFonts w:ascii="Times New Roman" w:eastAsia="標楷體" w:hAnsi="Times New Roman" w:cs="Times New Roman"/>
          <w:sz w:val="32"/>
          <w:szCs w:val="24"/>
        </w:rPr>
        <w:t>於相關經費項下支</w:t>
      </w:r>
      <w:r w:rsidR="0021301B" w:rsidRPr="00D82C4E">
        <w:rPr>
          <w:rFonts w:ascii="Times New Roman" w:eastAsia="標楷體" w:hAnsi="Times New Roman" w:cs="Times New Roman"/>
          <w:sz w:val="32"/>
          <w:szCs w:val="24"/>
        </w:rPr>
        <w:t>應</w:t>
      </w:r>
      <w:r w:rsidRPr="00D82C4E">
        <w:rPr>
          <w:rFonts w:ascii="Times New Roman" w:eastAsia="標楷體" w:hAnsi="Times New Roman" w:cs="Times New Roman"/>
          <w:sz w:val="32"/>
          <w:szCs w:val="24"/>
        </w:rPr>
        <w:t>。</w:t>
      </w:r>
    </w:p>
    <w:p w14:paraId="11D73B95" w14:textId="77777777" w:rsidR="009C6B58" w:rsidRPr="00D82C4E" w:rsidRDefault="0024628A" w:rsidP="0024628A">
      <w:pPr>
        <w:spacing w:before="50" w:line="4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玖</w:t>
      </w:r>
      <w:r w:rsidR="00C83AB6" w:rsidRPr="00D82C4E">
        <w:rPr>
          <w:rFonts w:ascii="Times New Roman" w:eastAsia="標楷體" w:hAnsi="Times New Roman" w:cs="Times New Roman"/>
          <w:sz w:val="32"/>
          <w:szCs w:val="24"/>
        </w:rPr>
        <w:t>、</w:t>
      </w:r>
      <w:r w:rsidR="009C6B58" w:rsidRPr="00D82C4E">
        <w:rPr>
          <w:rFonts w:ascii="Times New Roman" w:eastAsia="標楷體" w:hAnsi="Times New Roman" w:cs="Times New Roman"/>
          <w:sz w:val="32"/>
          <w:szCs w:val="24"/>
        </w:rPr>
        <w:t>附則</w:t>
      </w:r>
    </w:p>
    <w:p w14:paraId="09157C14" w14:textId="77777777" w:rsidR="000D250A" w:rsidRPr="003413A4" w:rsidRDefault="00C83AB6" w:rsidP="0024628A">
      <w:pPr>
        <w:spacing w:line="400" w:lineRule="exact"/>
        <w:ind w:left="640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3413A4">
        <w:rPr>
          <w:rFonts w:ascii="Times New Roman" w:eastAsia="標楷體" w:hAnsi="Times New Roman" w:cs="Times New Roman"/>
          <w:sz w:val="32"/>
          <w:szCs w:val="24"/>
        </w:rPr>
        <w:t>本計畫</w:t>
      </w:r>
      <w:proofErr w:type="gramStart"/>
      <w:r w:rsidRPr="003413A4">
        <w:rPr>
          <w:rFonts w:ascii="Times New Roman" w:eastAsia="標楷體" w:hAnsi="Times New Roman" w:cs="Times New Roman"/>
          <w:sz w:val="32"/>
          <w:szCs w:val="24"/>
        </w:rPr>
        <w:t>由</w:t>
      </w:r>
      <w:r w:rsidR="00F64A21" w:rsidRPr="003413A4">
        <w:rPr>
          <w:rFonts w:ascii="Times New Roman" w:eastAsia="標楷體" w:hAnsi="Times New Roman" w:cs="Times New Roman"/>
          <w:sz w:val="32"/>
          <w:szCs w:val="24"/>
        </w:rPr>
        <w:t>本</w:t>
      </w:r>
      <w:r w:rsidR="001B37BE" w:rsidRPr="003413A4">
        <w:rPr>
          <w:rFonts w:ascii="Times New Roman" w:eastAsia="標楷體" w:hAnsi="Times New Roman" w:cs="Times New Roman"/>
          <w:sz w:val="32"/>
          <w:szCs w:val="24"/>
        </w:rPr>
        <w:t>總處</w:t>
      </w:r>
      <w:proofErr w:type="gramEnd"/>
      <w:r w:rsidRPr="003413A4">
        <w:rPr>
          <w:rFonts w:ascii="Times New Roman" w:eastAsia="標楷體" w:hAnsi="Times New Roman" w:cs="Times New Roman"/>
          <w:sz w:val="32"/>
          <w:szCs w:val="24"/>
        </w:rPr>
        <w:t>訂定，</w:t>
      </w:r>
      <w:r w:rsidR="003015B8" w:rsidRPr="003413A4">
        <w:rPr>
          <w:rFonts w:ascii="Times New Roman" w:eastAsia="標楷體" w:hAnsi="Times New Roman" w:cs="Times New Roman"/>
          <w:sz w:val="32"/>
          <w:szCs w:val="24"/>
        </w:rPr>
        <w:t>人力</w:t>
      </w:r>
      <w:r w:rsidR="00F24C65" w:rsidRPr="003413A4">
        <w:rPr>
          <w:rFonts w:ascii="Times New Roman" w:eastAsia="標楷體" w:hAnsi="Times New Roman" w:cs="Times New Roman"/>
          <w:sz w:val="32"/>
          <w:szCs w:val="24"/>
        </w:rPr>
        <w:t>學院執行</w:t>
      </w:r>
      <w:r w:rsidR="00011D65" w:rsidRPr="003413A4">
        <w:rPr>
          <w:rFonts w:ascii="Times New Roman" w:eastAsia="標楷體" w:hAnsi="Times New Roman" w:cs="Times New Roman"/>
          <w:sz w:val="32"/>
          <w:szCs w:val="24"/>
        </w:rPr>
        <w:t>。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相</w:t>
      </w:r>
      <w:r w:rsidR="005F62DF" w:rsidRPr="003413A4">
        <w:rPr>
          <w:rFonts w:ascii="Times New Roman" w:eastAsia="標楷體" w:hAnsi="Times New Roman" w:cs="Times New Roman"/>
          <w:sz w:val="32"/>
          <w:szCs w:val="24"/>
        </w:rPr>
        <w:t>關</w:t>
      </w:r>
      <w:r w:rsidR="009C6B58" w:rsidRPr="003413A4">
        <w:rPr>
          <w:rFonts w:ascii="Times New Roman" w:eastAsia="標楷體" w:hAnsi="Times New Roman" w:cs="Times New Roman"/>
          <w:sz w:val="32"/>
          <w:szCs w:val="24"/>
        </w:rPr>
        <w:t>訓練規劃及期程等事宜，</w:t>
      </w:r>
      <w:r w:rsidRPr="003413A4">
        <w:rPr>
          <w:rFonts w:ascii="Times New Roman" w:eastAsia="標楷體" w:hAnsi="Times New Roman" w:cs="Times New Roman"/>
          <w:sz w:val="32"/>
          <w:szCs w:val="24"/>
        </w:rPr>
        <w:t>得依實際需要修正之。</w:t>
      </w:r>
    </w:p>
    <w:sectPr w:rsidR="000D250A" w:rsidRPr="003413A4" w:rsidSect="00F64A21">
      <w:pgSz w:w="11906" w:h="16838"/>
      <w:pgMar w:top="993" w:right="1800" w:bottom="1134" w:left="180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3EDC" w14:textId="77777777" w:rsidR="00CA2022" w:rsidRDefault="00CA2022" w:rsidP="00894A77">
      <w:r>
        <w:separator/>
      </w:r>
    </w:p>
  </w:endnote>
  <w:endnote w:type="continuationSeparator" w:id="0">
    <w:p w14:paraId="5098FA85" w14:textId="77777777" w:rsidR="00CA2022" w:rsidRDefault="00CA2022" w:rsidP="008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BFBA" w14:textId="77777777" w:rsidR="00CA2022" w:rsidRDefault="00CA2022" w:rsidP="00894A77">
      <w:r>
        <w:separator/>
      </w:r>
    </w:p>
  </w:footnote>
  <w:footnote w:type="continuationSeparator" w:id="0">
    <w:p w14:paraId="45310EF5" w14:textId="77777777" w:rsidR="00CA2022" w:rsidRDefault="00CA2022" w:rsidP="0089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563"/>
    <w:multiLevelType w:val="hybridMultilevel"/>
    <w:tmpl w:val="FB66FCE6"/>
    <w:lvl w:ilvl="0" w:tplc="902679EE">
      <w:start w:val="1"/>
      <w:numFmt w:val="taiwaneseCountingThousand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A0D1D"/>
    <w:multiLevelType w:val="hybridMultilevel"/>
    <w:tmpl w:val="8CD2FEB2"/>
    <w:lvl w:ilvl="0" w:tplc="A7029278">
      <w:start w:val="1"/>
      <w:numFmt w:val="taiwaneseCountingThousand"/>
      <w:suff w:val="nothing"/>
      <w:lvlText w:val="%1、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0B0375"/>
    <w:multiLevelType w:val="hybridMultilevel"/>
    <w:tmpl w:val="C16E0A72"/>
    <w:lvl w:ilvl="0" w:tplc="1AAC98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CC0076"/>
    <w:multiLevelType w:val="hybridMultilevel"/>
    <w:tmpl w:val="D878EFF6"/>
    <w:lvl w:ilvl="0" w:tplc="FC9CA6C2">
      <w:start w:val="1"/>
      <w:numFmt w:val="taiwaneseCountingThousand"/>
      <w:suff w:val="nothing"/>
      <w:lvlText w:val="（%1）"/>
      <w:lvlJc w:val="left"/>
      <w:pPr>
        <w:ind w:left="11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4" w15:restartNumberingAfterBreak="0">
    <w:nsid w:val="3ACC746B"/>
    <w:multiLevelType w:val="hybridMultilevel"/>
    <w:tmpl w:val="FB66FCE6"/>
    <w:lvl w:ilvl="0" w:tplc="902679EE">
      <w:start w:val="1"/>
      <w:numFmt w:val="taiwaneseCountingThousand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8C354A"/>
    <w:multiLevelType w:val="hybridMultilevel"/>
    <w:tmpl w:val="2D2C6596"/>
    <w:lvl w:ilvl="0" w:tplc="9FFABDB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469458CE"/>
    <w:multiLevelType w:val="hybridMultilevel"/>
    <w:tmpl w:val="195AFF78"/>
    <w:lvl w:ilvl="0" w:tplc="69CC0F0C">
      <w:start w:val="1"/>
      <w:numFmt w:val="taiwaneseCountingThousand"/>
      <w:lvlText w:val="（%1）"/>
      <w:lvlJc w:val="left"/>
      <w:pPr>
        <w:ind w:left="2032" w:hanging="10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7" w15:restartNumberingAfterBreak="0">
    <w:nsid w:val="60BA7F67"/>
    <w:multiLevelType w:val="hybridMultilevel"/>
    <w:tmpl w:val="05F4B4EC"/>
    <w:lvl w:ilvl="0" w:tplc="04090015">
      <w:start w:val="1"/>
      <w:numFmt w:val="taiwaneseCountingThousand"/>
      <w:lvlText w:val="%1、"/>
      <w:lvlJc w:val="left"/>
      <w:pPr>
        <w:ind w:left="1738" w:hanging="480"/>
      </w:pPr>
    </w:lvl>
    <w:lvl w:ilvl="1" w:tplc="04090019">
      <w:start w:val="1"/>
      <w:numFmt w:val="ideographTraditional"/>
      <w:lvlText w:val="%2、"/>
      <w:lvlJc w:val="left"/>
      <w:pPr>
        <w:ind w:left="2218" w:hanging="480"/>
      </w:pPr>
    </w:lvl>
    <w:lvl w:ilvl="2" w:tplc="0409001B">
      <w:start w:val="1"/>
      <w:numFmt w:val="lowerRoman"/>
      <w:lvlText w:val="%3."/>
      <w:lvlJc w:val="right"/>
      <w:pPr>
        <w:ind w:left="2698" w:hanging="480"/>
      </w:pPr>
    </w:lvl>
    <w:lvl w:ilvl="3" w:tplc="0409000F">
      <w:start w:val="1"/>
      <w:numFmt w:val="decimal"/>
      <w:lvlText w:val="%4."/>
      <w:lvlJc w:val="left"/>
      <w:pPr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ind w:left="3658" w:hanging="480"/>
      </w:pPr>
    </w:lvl>
    <w:lvl w:ilvl="5" w:tplc="0409001B">
      <w:start w:val="1"/>
      <w:numFmt w:val="lowerRoman"/>
      <w:lvlText w:val="%6."/>
      <w:lvlJc w:val="right"/>
      <w:pPr>
        <w:ind w:left="4138" w:hanging="480"/>
      </w:pPr>
    </w:lvl>
    <w:lvl w:ilvl="6" w:tplc="0409000F">
      <w:start w:val="1"/>
      <w:numFmt w:val="decimal"/>
      <w:lvlText w:val="%7."/>
      <w:lvlJc w:val="left"/>
      <w:pPr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ind w:left="5098" w:hanging="480"/>
      </w:pPr>
    </w:lvl>
    <w:lvl w:ilvl="8" w:tplc="0409001B">
      <w:start w:val="1"/>
      <w:numFmt w:val="lowerRoman"/>
      <w:lvlText w:val="%9."/>
      <w:lvlJc w:val="right"/>
      <w:pPr>
        <w:ind w:left="5578" w:hanging="480"/>
      </w:pPr>
    </w:lvl>
  </w:abstractNum>
  <w:abstractNum w:abstractNumId="8" w15:restartNumberingAfterBreak="0">
    <w:nsid w:val="689D18F0"/>
    <w:multiLevelType w:val="hybridMultilevel"/>
    <w:tmpl w:val="79CAC632"/>
    <w:lvl w:ilvl="0" w:tplc="202E085A">
      <w:start w:val="1"/>
      <w:numFmt w:val="decimal"/>
      <w:lvlText w:val="%1."/>
      <w:lvlJc w:val="left"/>
      <w:pPr>
        <w:ind w:left="1471" w:hanging="480"/>
      </w:pPr>
      <w:rPr>
        <w:strike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7DAF7AF3"/>
    <w:multiLevelType w:val="hybridMultilevel"/>
    <w:tmpl w:val="F730A1FA"/>
    <w:lvl w:ilvl="0" w:tplc="C8805CBC">
      <w:start w:val="1"/>
      <w:numFmt w:val="taiwaneseCountingThousand"/>
      <w:lvlText w:val="%1、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AB6"/>
    <w:rsid w:val="000005BA"/>
    <w:rsid w:val="0000673A"/>
    <w:rsid w:val="00011D65"/>
    <w:rsid w:val="0002109E"/>
    <w:rsid w:val="0002427A"/>
    <w:rsid w:val="00037092"/>
    <w:rsid w:val="00042662"/>
    <w:rsid w:val="00044606"/>
    <w:rsid w:val="00061F69"/>
    <w:rsid w:val="00064421"/>
    <w:rsid w:val="00065882"/>
    <w:rsid w:val="00072112"/>
    <w:rsid w:val="00072C3A"/>
    <w:rsid w:val="000775C2"/>
    <w:rsid w:val="000842BD"/>
    <w:rsid w:val="00091BDF"/>
    <w:rsid w:val="00095BBE"/>
    <w:rsid w:val="000A17A7"/>
    <w:rsid w:val="000D0BD2"/>
    <w:rsid w:val="000D250A"/>
    <w:rsid w:val="000D7398"/>
    <w:rsid w:val="000D74F2"/>
    <w:rsid w:val="00112994"/>
    <w:rsid w:val="001148C8"/>
    <w:rsid w:val="0011616E"/>
    <w:rsid w:val="00125B3B"/>
    <w:rsid w:val="00144CD8"/>
    <w:rsid w:val="001954A2"/>
    <w:rsid w:val="001A00ED"/>
    <w:rsid w:val="001A23D1"/>
    <w:rsid w:val="001A3B84"/>
    <w:rsid w:val="001B34C9"/>
    <w:rsid w:val="001B37BE"/>
    <w:rsid w:val="001C4FA2"/>
    <w:rsid w:val="001C5F7E"/>
    <w:rsid w:val="001C7A3D"/>
    <w:rsid w:val="001F1BC7"/>
    <w:rsid w:val="00200ADF"/>
    <w:rsid w:val="00211473"/>
    <w:rsid w:val="002125D4"/>
    <w:rsid w:val="0021301B"/>
    <w:rsid w:val="0024628A"/>
    <w:rsid w:val="0024791A"/>
    <w:rsid w:val="00260D97"/>
    <w:rsid w:val="002626C1"/>
    <w:rsid w:val="002644A8"/>
    <w:rsid w:val="002659BC"/>
    <w:rsid w:val="002A38F2"/>
    <w:rsid w:val="002B2135"/>
    <w:rsid w:val="002F7274"/>
    <w:rsid w:val="003015B8"/>
    <w:rsid w:val="00315768"/>
    <w:rsid w:val="00316BA3"/>
    <w:rsid w:val="0033519F"/>
    <w:rsid w:val="003413A4"/>
    <w:rsid w:val="00352843"/>
    <w:rsid w:val="00362825"/>
    <w:rsid w:val="00377597"/>
    <w:rsid w:val="0038156B"/>
    <w:rsid w:val="00387957"/>
    <w:rsid w:val="003A24DE"/>
    <w:rsid w:val="003A62A8"/>
    <w:rsid w:val="003A6C54"/>
    <w:rsid w:val="003B4655"/>
    <w:rsid w:val="003B584C"/>
    <w:rsid w:val="003B5FE2"/>
    <w:rsid w:val="003C53C5"/>
    <w:rsid w:val="003D5802"/>
    <w:rsid w:val="0040237C"/>
    <w:rsid w:val="004149C5"/>
    <w:rsid w:val="00433B6A"/>
    <w:rsid w:val="00433FE5"/>
    <w:rsid w:val="004722FB"/>
    <w:rsid w:val="00472987"/>
    <w:rsid w:val="00477DF5"/>
    <w:rsid w:val="00486DB3"/>
    <w:rsid w:val="004A3FEC"/>
    <w:rsid w:val="004A7423"/>
    <w:rsid w:val="004B16F8"/>
    <w:rsid w:val="004C0B7C"/>
    <w:rsid w:val="004C33AC"/>
    <w:rsid w:val="004C423B"/>
    <w:rsid w:val="004C4D7C"/>
    <w:rsid w:val="004F0BAF"/>
    <w:rsid w:val="004F20D0"/>
    <w:rsid w:val="005138B9"/>
    <w:rsid w:val="00526AD4"/>
    <w:rsid w:val="00527F66"/>
    <w:rsid w:val="00531C87"/>
    <w:rsid w:val="005419D7"/>
    <w:rsid w:val="00553EEB"/>
    <w:rsid w:val="00557A13"/>
    <w:rsid w:val="00560C5D"/>
    <w:rsid w:val="00572123"/>
    <w:rsid w:val="00573F95"/>
    <w:rsid w:val="0059123D"/>
    <w:rsid w:val="0059398D"/>
    <w:rsid w:val="005B5692"/>
    <w:rsid w:val="005C1C42"/>
    <w:rsid w:val="005C3D1E"/>
    <w:rsid w:val="005D1043"/>
    <w:rsid w:val="005D3451"/>
    <w:rsid w:val="005E4F17"/>
    <w:rsid w:val="005F434E"/>
    <w:rsid w:val="005F62DF"/>
    <w:rsid w:val="006011BF"/>
    <w:rsid w:val="00607837"/>
    <w:rsid w:val="00620365"/>
    <w:rsid w:val="00626A87"/>
    <w:rsid w:val="00635EFA"/>
    <w:rsid w:val="00637683"/>
    <w:rsid w:val="0065638A"/>
    <w:rsid w:val="00672DCB"/>
    <w:rsid w:val="00695C95"/>
    <w:rsid w:val="006A0A6C"/>
    <w:rsid w:val="006A13BE"/>
    <w:rsid w:val="006A79FD"/>
    <w:rsid w:val="006A7CC1"/>
    <w:rsid w:val="006C149C"/>
    <w:rsid w:val="006C368C"/>
    <w:rsid w:val="006E03D4"/>
    <w:rsid w:val="00701F18"/>
    <w:rsid w:val="00704F85"/>
    <w:rsid w:val="00714ADE"/>
    <w:rsid w:val="0073317D"/>
    <w:rsid w:val="0076340D"/>
    <w:rsid w:val="00774E4E"/>
    <w:rsid w:val="007958C7"/>
    <w:rsid w:val="007B45E6"/>
    <w:rsid w:val="007C385D"/>
    <w:rsid w:val="007D1C4B"/>
    <w:rsid w:val="007D5E12"/>
    <w:rsid w:val="00800ADA"/>
    <w:rsid w:val="008013AC"/>
    <w:rsid w:val="00801DB0"/>
    <w:rsid w:val="008025C1"/>
    <w:rsid w:val="00840ABF"/>
    <w:rsid w:val="008608D0"/>
    <w:rsid w:val="0086410B"/>
    <w:rsid w:val="00876FF1"/>
    <w:rsid w:val="00886683"/>
    <w:rsid w:val="0089352F"/>
    <w:rsid w:val="00894A77"/>
    <w:rsid w:val="008A1427"/>
    <w:rsid w:val="008C6B1E"/>
    <w:rsid w:val="009050DA"/>
    <w:rsid w:val="00942B9C"/>
    <w:rsid w:val="009434C3"/>
    <w:rsid w:val="00955C7B"/>
    <w:rsid w:val="00957D05"/>
    <w:rsid w:val="00965FC4"/>
    <w:rsid w:val="00966C57"/>
    <w:rsid w:val="00990377"/>
    <w:rsid w:val="00993CF9"/>
    <w:rsid w:val="009C1732"/>
    <w:rsid w:val="009C389D"/>
    <w:rsid w:val="009C67BC"/>
    <w:rsid w:val="009C6B58"/>
    <w:rsid w:val="009E036F"/>
    <w:rsid w:val="009E3C8D"/>
    <w:rsid w:val="009F0DFB"/>
    <w:rsid w:val="009F6210"/>
    <w:rsid w:val="00A1307F"/>
    <w:rsid w:val="00A23923"/>
    <w:rsid w:val="00A24071"/>
    <w:rsid w:val="00A26764"/>
    <w:rsid w:val="00A52489"/>
    <w:rsid w:val="00A5707B"/>
    <w:rsid w:val="00A61F99"/>
    <w:rsid w:val="00A653BC"/>
    <w:rsid w:val="00A8019B"/>
    <w:rsid w:val="00A80666"/>
    <w:rsid w:val="00AA12B9"/>
    <w:rsid w:val="00AA65DC"/>
    <w:rsid w:val="00AA6F2E"/>
    <w:rsid w:val="00AC515C"/>
    <w:rsid w:val="00AE0761"/>
    <w:rsid w:val="00AF1955"/>
    <w:rsid w:val="00AF5B3F"/>
    <w:rsid w:val="00B068FF"/>
    <w:rsid w:val="00B23C8A"/>
    <w:rsid w:val="00B36FB5"/>
    <w:rsid w:val="00B42BAD"/>
    <w:rsid w:val="00B51123"/>
    <w:rsid w:val="00B562D0"/>
    <w:rsid w:val="00B65603"/>
    <w:rsid w:val="00B825AB"/>
    <w:rsid w:val="00B858DF"/>
    <w:rsid w:val="00BA1FD8"/>
    <w:rsid w:val="00BC20FE"/>
    <w:rsid w:val="00BE6772"/>
    <w:rsid w:val="00C13343"/>
    <w:rsid w:val="00C23B41"/>
    <w:rsid w:val="00C34CEC"/>
    <w:rsid w:val="00C371E9"/>
    <w:rsid w:val="00C444BE"/>
    <w:rsid w:val="00C5214D"/>
    <w:rsid w:val="00C609DA"/>
    <w:rsid w:val="00C62198"/>
    <w:rsid w:val="00C64B74"/>
    <w:rsid w:val="00C83AB6"/>
    <w:rsid w:val="00C948E6"/>
    <w:rsid w:val="00CA2022"/>
    <w:rsid w:val="00CB3CCB"/>
    <w:rsid w:val="00CC15CA"/>
    <w:rsid w:val="00CD0335"/>
    <w:rsid w:val="00CD0687"/>
    <w:rsid w:val="00CD3E3C"/>
    <w:rsid w:val="00CF154E"/>
    <w:rsid w:val="00CF2D5D"/>
    <w:rsid w:val="00D12B67"/>
    <w:rsid w:val="00D174E7"/>
    <w:rsid w:val="00D214B5"/>
    <w:rsid w:val="00D23733"/>
    <w:rsid w:val="00D25E02"/>
    <w:rsid w:val="00D27324"/>
    <w:rsid w:val="00D27910"/>
    <w:rsid w:val="00D32D54"/>
    <w:rsid w:val="00D35BEA"/>
    <w:rsid w:val="00D41DED"/>
    <w:rsid w:val="00D43836"/>
    <w:rsid w:val="00D77A6C"/>
    <w:rsid w:val="00D80F56"/>
    <w:rsid w:val="00D82C4E"/>
    <w:rsid w:val="00DA3DAF"/>
    <w:rsid w:val="00DB72B9"/>
    <w:rsid w:val="00DB77D4"/>
    <w:rsid w:val="00DC1549"/>
    <w:rsid w:val="00DC699C"/>
    <w:rsid w:val="00DD31B3"/>
    <w:rsid w:val="00DD3AC2"/>
    <w:rsid w:val="00E00D2D"/>
    <w:rsid w:val="00E02126"/>
    <w:rsid w:val="00E07C89"/>
    <w:rsid w:val="00E15485"/>
    <w:rsid w:val="00E17949"/>
    <w:rsid w:val="00E250F2"/>
    <w:rsid w:val="00E40136"/>
    <w:rsid w:val="00E457BB"/>
    <w:rsid w:val="00E47AD7"/>
    <w:rsid w:val="00E63931"/>
    <w:rsid w:val="00E6460D"/>
    <w:rsid w:val="00E754F4"/>
    <w:rsid w:val="00E81997"/>
    <w:rsid w:val="00E850D3"/>
    <w:rsid w:val="00E95ED4"/>
    <w:rsid w:val="00EA677E"/>
    <w:rsid w:val="00EA6AF6"/>
    <w:rsid w:val="00EC6D66"/>
    <w:rsid w:val="00ED212B"/>
    <w:rsid w:val="00EE7E25"/>
    <w:rsid w:val="00F12FDD"/>
    <w:rsid w:val="00F145B8"/>
    <w:rsid w:val="00F24C65"/>
    <w:rsid w:val="00F316A6"/>
    <w:rsid w:val="00F543B6"/>
    <w:rsid w:val="00F617E9"/>
    <w:rsid w:val="00F627AD"/>
    <w:rsid w:val="00F64A21"/>
    <w:rsid w:val="00F83E20"/>
    <w:rsid w:val="00F864B1"/>
    <w:rsid w:val="00F90B32"/>
    <w:rsid w:val="00FA52B8"/>
    <w:rsid w:val="00FB1DF5"/>
    <w:rsid w:val="00FB5081"/>
    <w:rsid w:val="00FC3946"/>
    <w:rsid w:val="00FC4047"/>
    <w:rsid w:val="00FC69AD"/>
    <w:rsid w:val="00FD4357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3E6D"/>
  <w15:docId w15:val="{39D56230-DB1D-452C-B50B-A6264EA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A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A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10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6A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19EF-217E-4512-8BB7-AA923E9C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龔靜雯</dc:creator>
  <cp:lastModifiedBy>郭慈璇</cp:lastModifiedBy>
  <cp:revision>72</cp:revision>
  <cp:lastPrinted>2021-12-14T08:24:00Z</cp:lastPrinted>
  <dcterms:created xsi:type="dcterms:W3CDTF">2018-11-06T02:09:00Z</dcterms:created>
  <dcterms:modified xsi:type="dcterms:W3CDTF">2021-12-14T08:45:00Z</dcterms:modified>
</cp:coreProperties>
</file>