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64C6B" w14:textId="7705CA8D" w:rsidR="00856AB5" w:rsidRDefault="001B06DB" w:rsidP="001B06DB">
      <w:pPr>
        <w:spacing w:line="500" w:lineRule="exact"/>
        <w:jc w:val="center"/>
        <w:rPr>
          <w:rFonts w:ascii="標楷體" w:eastAsia="標楷體" w:hAnsi="標楷體" w:cs="Times New Roman"/>
          <w:b/>
          <w:bCs/>
          <w:color w:val="000000" w:themeColor="text1"/>
          <w:sz w:val="36"/>
          <w:szCs w:val="24"/>
        </w:rPr>
      </w:pPr>
      <w:r w:rsidRPr="00175C70">
        <w:rPr>
          <w:rFonts w:ascii="標楷體" w:eastAsia="標楷體" w:hAnsi="標楷體" w:cs="Times New Roman"/>
          <w:b/>
          <w:bCs/>
          <w:color w:val="000000" w:themeColor="text1"/>
          <w:sz w:val="36"/>
          <w:szCs w:val="24"/>
        </w:rPr>
        <w:t>11</w:t>
      </w:r>
      <w:r w:rsidRPr="00175C70">
        <w:rPr>
          <w:rFonts w:ascii="標楷體" w:eastAsia="標楷體" w:hAnsi="標楷體" w:cs="Times New Roman" w:hint="eastAsia"/>
          <w:b/>
          <w:bCs/>
          <w:color w:val="000000" w:themeColor="text1"/>
          <w:sz w:val="36"/>
          <w:szCs w:val="24"/>
        </w:rPr>
        <w:t>1年特種考試地方政府公務人員考試</w:t>
      </w:r>
      <w:r w:rsidR="004159EF" w:rsidRPr="004159EF">
        <w:rPr>
          <w:rFonts w:ascii="標楷體" w:eastAsia="標楷體" w:hAnsi="標楷體" w:cs="Times New Roman" w:hint="eastAsia"/>
          <w:b/>
          <w:bCs/>
          <w:color w:val="000000" w:themeColor="text1"/>
          <w:sz w:val="36"/>
          <w:szCs w:val="24"/>
        </w:rPr>
        <w:t>公職社會工作師類科</w:t>
      </w:r>
    </w:p>
    <w:p w14:paraId="3F09141E" w14:textId="2CE944EC" w:rsidR="002824BC" w:rsidRPr="00175C70" w:rsidRDefault="004159EF" w:rsidP="004159EF">
      <w:pPr>
        <w:spacing w:line="500" w:lineRule="exact"/>
        <w:jc w:val="center"/>
        <w:rPr>
          <w:rFonts w:ascii="標楷體" w:eastAsia="標楷體" w:hAnsi="標楷體" w:cs="Times New Roman"/>
          <w:b/>
          <w:bCs/>
          <w:strike/>
          <w:color w:val="000000" w:themeColor="text1"/>
          <w:sz w:val="36"/>
          <w:szCs w:val="24"/>
        </w:rPr>
      </w:pPr>
      <w:r w:rsidRPr="004159EF">
        <w:rPr>
          <w:rFonts w:ascii="標楷體" w:eastAsia="標楷體" w:hAnsi="標楷體" w:cs="Times New Roman" w:hint="eastAsia"/>
          <w:b/>
          <w:bCs/>
          <w:color w:val="000000" w:themeColor="text1"/>
          <w:sz w:val="36"/>
          <w:szCs w:val="24"/>
        </w:rPr>
        <w:t>錄取人員集中實務訓練計畫</w:t>
      </w:r>
    </w:p>
    <w:p w14:paraId="2737496D" w14:textId="3FFECE47" w:rsidR="00153053" w:rsidRPr="00153053" w:rsidRDefault="00153053" w:rsidP="00E351B9">
      <w:pPr>
        <w:spacing w:line="500" w:lineRule="exact"/>
        <w:jc w:val="right"/>
        <w:rPr>
          <w:rFonts w:ascii="標楷體" w:eastAsia="標楷體" w:hAnsi="標楷體" w:cs="Times New Roman"/>
          <w:color w:val="000000" w:themeColor="text1"/>
          <w:szCs w:val="24"/>
        </w:rPr>
      </w:pPr>
      <w:r w:rsidRPr="00853A51">
        <w:rPr>
          <w:rFonts w:ascii="標楷體" w:eastAsia="標楷體" w:hAnsi="標楷體" w:cs="Times New Roman" w:hint="eastAsia"/>
          <w:color w:val="000000" w:themeColor="text1"/>
          <w:szCs w:val="24"/>
        </w:rPr>
        <w:t>民國</w:t>
      </w:r>
      <w:r w:rsidR="00175C70">
        <w:rPr>
          <w:rFonts w:ascii="標楷體" w:eastAsia="標楷體" w:hAnsi="標楷體" w:cs="Times New Roman" w:hint="eastAsia"/>
          <w:color w:val="000000" w:themeColor="text1"/>
          <w:szCs w:val="24"/>
        </w:rPr>
        <w:t>112</w:t>
      </w:r>
      <w:r w:rsidRPr="0082498E">
        <w:rPr>
          <w:rFonts w:ascii="標楷體" w:eastAsia="標楷體" w:hAnsi="標楷體" w:cs="Times New Roman" w:hint="eastAsia"/>
          <w:color w:val="000000" w:themeColor="text1"/>
          <w:szCs w:val="24"/>
        </w:rPr>
        <w:t>年</w:t>
      </w:r>
      <w:r w:rsidR="00186DC2" w:rsidRPr="0082498E">
        <w:rPr>
          <w:rFonts w:ascii="標楷體" w:eastAsia="標楷體" w:hAnsi="標楷體" w:cs="Times New Roman" w:hint="eastAsia"/>
          <w:color w:val="000000" w:themeColor="text1"/>
          <w:szCs w:val="24"/>
        </w:rPr>
        <w:t>5</w:t>
      </w:r>
      <w:r w:rsidRPr="0082498E">
        <w:rPr>
          <w:rFonts w:ascii="標楷體" w:eastAsia="標楷體" w:hAnsi="標楷體" w:cs="Times New Roman" w:hint="eastAsia"/>
          <w:color w:val="000000" w:themeColor="text1"/>
          <w:szCs w:val="24"/>
        </w:rPr>
        <w:t>月</w:t>
      </w:r>
      <w:r w:rsidR="00186DC2" w:rsidRPr="0082498E">
        <w:rPr>
          <w:rFonts w:ascii="標楷體" w:eastAsia="標楷體" w:hAnsi="標楷體" w:cs="Times New Roman" w:hint="eastAsia"/>
          <w:color w:val="000000" w:themeColor="text1"/>
          <w:szCs w:val="24"/>
        </w:rPr>
        <w:t>1</w:t>
      </w:r>
      <w:r w:rsidRPr="0082498E">
        <w:rPr>
          <w:rFonts w:ascii="標楷體" w:eastAsia="標楷體" w:hAnsi="標楷體" w:cs="Times New Roman" w:hint="eastAsia"/>
          <w:color w:val="000000" w:themeColor="text1"/>
          <w:szCs w:val="24"/>
        </w:rPr>
        <w:t>日保訓會公訓字第</w:t>
      </w:r>
      <w:r w:rsidR="00175C70" w:rsidRPr="0082498E">
        <w:rPr>
          <w:rFonts w:ascii="標楷體" w:eastAsia="標楷體" w:hAnsi="標楷體" w:cs="Times New Roman" w:hint="eastAsia"/>
          <w:color w:val="000000" w:themeColor="text1"/>
          <w:szCs w:val="24"/>
        </w:rPr>
        <w:t>1120004660</w:t>
      </w:r>
      <w:r w:rsidRPr="00853A51">
        <w:rPr>
          <w:rFonts w:ascii="標楷體" w:eastAsia="標楷體" w:hAnsi="標楷體" w:cs="Times New Roman" w:hint="eastAsia"/>
          <w:color w:val="000000" w:themeColor="text1"/>
          <w:szCs w:val="24"/>
        </w:rPr>
        <w:t>號函核定</w:t>
      </w:r>
    </w:p>
    <w:p w14:paraId="22CC606D" w14:textId="249C6569" w:rsidR="002824BC" w:rsidRPr="00EA6082" w:rsidRDefault="002824BC" w:rsidP="00EA6082">
      <w:pPr>
        <w:pStyle w:val="ab"/>
        <w:numPr>
          <w:ilvl w:val="0"/>
          <w:numId w:val="7"/>
        </w:numPr>
        <w:overflowPunct w:val="0"/>
        <w:spacing w:line="500" w:lineRule="exact"/>
        <w:ind w:leftChars="0" w:left="709" w:hanging="709"/>
        <w:jc w:val="both"/>
        <w:rPr>
          <w:rFonts w:ascii="標楷體" w:eastAsia="標楷體" w:hAnsi="標楷體" w:cs="Times New Roman"/>
          <w:color w:val="000000" w:themeColor="text1"/>
          <w:sz w:val="32"/>
        </w:rPr>
      </w:pPr>
      <w:r w:rsidRPr="00EA6082">
        <w:rPr>
          <w:rFonts w:ascii="標楷體" w:eastAsia="標楷體" w:hAnsi="標楷體" w:cs="Times New Roman" w:hint="eastAsia"/>
          <w:color w:val="000000" w:themeColor="text1"/>
          <w:sz w:val="32"/>
        </w:rPr>
        <w:t>為期</w:t>
      </w:r>
      <w:r w:rsidR="00EA6082" w:rsidRPr="00175C70">
        <w:rPr>
          <w:rFonts w:ascii="標楷體" w:eastAsia="標楷體" w:hAnsi="標楷體" w:cs="Times New Roman" w:hint="eastAsia"/>
          <w:color w:val="000000" w:themeColor="text1"/>
          <w:sz w:val="32"/>
          <w:szCs w:val="32"/>
        </w:rPr>
        <w:t>111年特種考試地方政府公務人員考試</w:t>
      </w:r>
      <w:r w:rsidR="004159EF" w:rsidRPr="00EA6082">
        <w:rPr>
          <w:rFonts w:ascii="標楷體" w:eastAsia="標楷體" w:hAnsi="標楷體" w:cs="Times New Roman" w:hint="eastAsia"/>
          <w:color w:val="000000" w:themeColor="text1"/>
          <w:sz w:val="32"/>
          <w:szCs w:val="32"/>
        </w:rPr>
        <w:t>（以下稱本考試）公職社會工作師類科錄取人員於實務訓練期間充實社工專業法令與實務，強化並提升渠等社工專業服務素質，特訂定本計畫。</w:t>
      </w:r>
    </w:p>
    <w:p w14:paraId="159C06D3" w14:textId="08E9B798" w:rsidR="002824BC" w:rsidRPr="00881243" w:rsidRDefault="002B13ED" w:rsidP="00EA6082">
      <w:pPr>
        <w:pStyle w:val="ab"/>
        <w:numPr>
          <w:ilvl w:val="0"/>
          <w:numId w:val="7"/>
        </w:numPr>
        <w:overflowPunct w:val="0"/>
        <w:spacing w:line="500" w:lineRule="exact"/>
        <w:ind w:leftChars="0" w:left="709" w:hanging="709"/>
        <w:jc w:val="both"/>
        <w:rPr>
          <w:rFonts w:ascii="標楷體" w:eastAsia="標楷體" w:hAnsi="標楷體" w:cs="Times New Roman"/>
          <w:color w:val="000000" w:themeColor="text1"/>
          <w:sz w:val="32"/>
        </w:rPr>
      </w:pPr>
      <w:r w:rsidRPr="00881243">
        <w:rPr>
          <w:rFonts w:ascii="標楷體" w:eastAsia="標楷體" w:hAnsi="標楷體" w:cs="Times New Roman" w:hint="eastAsia"/>
          <w:color w:val="000000" w:themeColor="text1"/>
          <w:sz w:val="32"/>
        </w:rPr>
        <w:t>訓練</w:t>
      </w:r>
      <w:r w:rsidR="002824BC" w:rsidRPr="00881243">
        <w:rPr>
          <w:rFonts w:ascii="標楷體" w:eastAsia="標楷體" w:hAnsi="標楷體" w:cs="Times New Roman" w:hint="eastAsia"/>
          <w:color w:val="000000" w:themeColor="text1"/>
          <w:sz w:val="32"/>
        </w:rPr>
        <w:t>對象</w:t>
      </w:r>
    </w:p>
    <w:p w14:paraId="1DBE7C3C" w14:textId="43002E24" w:rsidR="002824BC" w:rsidRPr="00881243" w:rsidRDefault="002824BC" w:rsidP="00EA6082">
      <w:pPr>
        <w:pStyle w:val="ab"/>
        <w:overflowPunct w:val="0"/>
        <w:spacing w:line="500" w:lineRule="exact"/>
        <w:ind w:leftChars="0" w:left="709"/>
        <w:jc w:val="both"/>
        <w:rPr>
          <w:rFonts w:ascii="標楷體" w:eastAsia="標楷體" w:hAnsi="標楷體" w:cs="Times New Roman"/>
          <w:color w:val="000000" w:themeColor="text1"/>
          <w:sz w:val="32"/>
        </w:rPr>
      </w:pPr>
      <w:r w:rsidRPr="00881243">
        <w:rPr>
          <w:rFonts w:ascii="標楷體" w:eastAsia="標楷體" w:hAnsi="標楷體" w:cs="Times New Roman" w:hint="eastAsia"/>
          <w:color w:val="000000" w:themeColor="text1"/>
          <w:sz w:val="32"/>
        </w:rPr>
        <w:t>本考試</w:t>
      </w:r>
      <w:r w:rsidR="00D31C8C" w:rsidRPr="00EA6082">
        <w:rPr>
          <w:rFonts w:ascii="標楷體" w:eastAsia="標楷體" w:hAnsi="標楷體" w:cs="Times New Roman" w:hint="eastAsia"/>
          <w:color w:val="000000" w:themeColor="text1"/>
          <w:sz w:val="32"/>
        </w:rPr>
        <w:t>公職社會工作師</w:t>
      </w:r>
      <w:r w:rsidRPr="00881243">
        <w:rPr>
          <w:rFonts w:ascii="標楷體" w:eastAsia="標楷體" w:hAnsi="標楷體" w:cs="Times New Roman" w:hint="eastAsia"/>
          <w:color w:val="000000" w:themeColor="text1"/>
          <w:sz w:val="32"/>
        </w:rPr>
        <w:t>類科正額錄取，經分配現缺人員。</w:t>
      </w:r>
      <w:r w:rsidR="004159EF" w:rsidRPr="004159EF">
        <w:rPr>
          <w:rFonts w:ascii="標楷體" w:eastAsia="標楷體" w:hAnsi="標楷體" w:cs="Times New Roman" w:hint="eastAsia"/>
          <w:color w:val="000000" w:themeColor="text1"/>
          <w:sz w:val="32"/>
        </w:rPr>
        <w:t>另經分配正額預估缺人員，依其分配報到實務訓練時程及人數，由衛生福利部視錄取人員報到情形、檔期及經費狀況，衡酌是否開班調訓。</w:t>
      </w:r>
    </w:p>
    <w:p w14:paraId="2FB0CA63" w14:textId="0934E7FC" w:rsidR="002824BC" w:rsidRPr="00881243" w:rsidRDefault="002824BC" w:rsidP="00EA6082">
      <w:pPr>
        <w:pStyle w:val="ab"/>
        <w:numPr>
          <w:ilvl w:val="0"/>
          <w:numId w:val="7"/>
        </w:numPr>
        <w:overflowPunct w:val="0"/>
        <w:spacing w:line="500" w:lineRule="exact"/>
        <w:ind w:leftChars="0" w:left="709" w:hanging="709"/>
        <w:jc w:val="both"/>
        <w:rPr>
          <w:rFonts w:ascii="標楷體" w:eastAsia="標楷體" w:hAnsi="標楷體" w:cs="Times New Roman"/>
          <w:color w:val="000000" w:themeColor="text1"/>
          <w:sz w:val="32"/>
        </w:rPr>
      </w:pPr>
      <w:r w:rsidRPr="00881243">
        <w:rPr>
          <w:rFonts w:ascii="標楷體" w:eastAsia="標楷體" w:hAnsi="標楷體" w:cs="Times New Roman" w:hint="eastAsia"/>
          <w:color w:val="000000" w:themeColor="text1"/>
          <w:sz w:val="32"/>
        </w:rPr>
        <w:t>辦理機關</w:t>
      </w:r>
    </w:p>
    <w:p w14:paraId="2C510179" w14:textId="3F874CF3" w:rsidR="002824BC" w:rsidRPr="00295DF6" w:rsidRDefault="002824BC" w:rsidP="00EA6082">
      <w:pPr>
        <w:pStyle w:val="ab"/>
        <w:overflowPunct w:val="0"/>
        <w:spacing w:line="500" w:lineRule="exact"/>
        <w:ind w:leftChars="0" w:left="709"/>
        <w:jc w:val="both"/>
        <w:rPr>
          <w:rFonts w:ascii="標楷體" w:eastAsia="標楷體" w:hAnsi="標楷體" w:cs="Times New Roman"/>
          <w:color w:val="000000" w:themeColor="text1"/>
          <w:sz w:val="32"/>
        </w:rPr>
      </w:pPr>
      <w:r w:rsidRPr="00881243">
        <w:rPr>
          <w:rFonts w:ascii="標楷體" w:eastAsia="標楷體" w:hAnsi="標楷體" w:cs="Times New Roman" w:hint="eastAsia"/>
          <w:color w:val="000000" w:themeColor="text1"/>
          <w:sz w:val="32"/>
        </w:rPr>
        <w:t>由公務人員保障暨培訓委員會（以下稱保訓會）協調委託</w:t>
      </w:r>
      <w:r w:rsidR="00D31C8C" w:rsidRPr="00881243">
        <w:rPr>
          <w:rFonts w:ascii="標楷體" w:eastAsia="標楷體" w:hAnsi="標楷體" w:cs="Times New Roman" w:hint="eastAsia"/>
          <w:color w:val="000000" w:themeColor="text1"/>
          <w:sz w:val="32"/>
        </w:rPr>
        <w:t>衛生福利部</w:t>
      </w:r>
      <w:r w:rsidRPr="00881243">
        <w:rPr>
          <w:rFonts w:ascii="標楷體" w:eastAsia="標楷體" w:hAnsi="標楷體" w:cs="Times New Roman" w:hint="eastAsia"/>
          <w:color w:val="000000" w:themeColor="text1"/>
          <w:sz w:val="32"/>
        </w:rPr>
        <w:t>辦理。</w:t>
      </w:r>
    </w:p>
    <w:p w14:paraId="3AB239B4" w14:textId="4DB47701" w:rsidR="002824BC" w:rsidRPr="00881243" w:rsidRDefault="002B13ED" w:rsidP="00EA6082">
      <w:pPr>
        <w:pStyle w:val="ab"/>
        <w:numPr>
          <w:ilvl w:val="0"/>
          <w:numId w:val="7"/>
        </w:numPr>
        <w:overflowPunct w:val="0"/>
        <w:spacing w:line="500" w:lineRule="exact"/>
        <w:ind w:leftChars="0" w:left="709" w:hanging="709"/>
        <w:jc w:val="both"/>
        <w:rPr>
          <w:rFonts w:ascii="標楷體" w:eastAsia="標楷體" w:hAnsi="標楷體" w:cs="Times New Roman"/>
          <w:color w:val="000000" w:themeColor="text1"/>
          <w:sz w:val="32"/>
        </w:rPr>
      </w:pPr>
      <w:r w:rsidRPr="00881243">
        <w:rPr>
          <w:rFonts w:ascii="標楷體" w:eastAsia="標楷體" w:hAnsi="標楷體" w:cs="Times New Roman" w:hint="eastAsia"/>
          <w:color w:val="000000" w:themeColor="text1"/>
          <w:sz w:val="32"/>
        </w:rPr>
        <w:t>訓練</w:t>
      </w:r>
      <w:r w:rsidR="002824BC" w:rsidRPr="00881243">
        <w:rPr>
          <w:rFonts w:ascii="標楷體" w:eastAsia="標楷體" w:hAnsi="標楷體" w:cs="Times New Roman" w:hint="eastAsia"/>
          <w:color w:val="000000" w:themeColor="text1"/>
          <w:sz w:val="32"/>
        </w:rPr>
        <w:t>地點</w:t>
      </w:r>
    </w:p>
    <w:p w14:paraId="625C7173" w14:textId="24B0D990" w:rsidR="002824BC" w:rsidRPr="00881243" w:rsidRDefault="00D74E1A" w:rsidP="00EA6082">
      <w:pPr>
        <w:pStyle w:val="ab"/>
        <w:overflowPunct w:val="0"/>
        <w:spacing w:line="500" w:lineRule="exact"/>
        <w:ind w:leftChars="0" w:left="709"/>
        <w:jc w:val="both"/>
        <w:rPr>
          <w:rFonts w:ascii="標楷體" w:eastAsia="標楷體" w:hAnsi="標楷體" w:cs="Times New Roman"/>
          <w:color w:val="000000" w:themeColor="text1"/>
          <w:sz w:val="32"/>
        </w:rPr>
      </w:pPr>
      <w:r w:rsidRPr="00D74E1A">
        <w:rPr>
          <w:rFonts w:ascii="標楷體" w:eastAsia="標楷體" w:hAnsi="標楷體" w:cs="Times New Roman" w:hint="eastAsia"/>
          <w:color w:val="000000" w:themeColor="text1"/>
          <w:sz w:val="32"/>
        </w:rPr>
        <w:t>衛生福利部衛生福利人員訓練中心（地址：南投縣草屯鎮南坪路528號）。</w:t>
      </w:r>
    </w:p>
    <w:p w14:paraId="38765370" w14:textId="1F462DA5" w:rsidR="00B20EE2" w:rsidRDefault="002B13ED" w:rsidP="00EA6082">
      <w:pPr>
        <w:pStyle w:val="ab"/>
        <w:numPr>
          <w:ilvl w:val="0"/>
          <w:numId w:val="7"/>
        </w:numPr>
        <w:overflowPunct w:val="0"/>
        <w:spacing w:line="500" w:lineRule="exact"/>
        <w:ind w:leftChars="0" w:left="709" w:hanging="709"/>
        <w:jc w:val="both"/>
        <w:rPr>
          <w:rFonts w:ascii="標楷體" w:eastAsia="標楷體" w:hAnsi="標楷體" w:cs="Times New Roman"/>
          <w:color w:val="000000" w:themeColor="text1"/>
          <w:sz w:val="32"/>
        </w:rPr>
      </w:pPr>
      <w:r w:rsidRPr="00881243">
        <w:rPr>
          <w:rFonts w:ascii="標楷體" w:eastAsia="標楷體" w:hAnsi="標楷體" w:cs="Times New Roman" w:hint="eastAsia"/>
          <w:color w:val="000000" w:themeColor="text1"/>
          <w:sz w:val="32"/>
        </w:rPr>
        <w:t>訓練</w:t>
      </w:r>
      <w:r w:rsidR="002824BC" w:rsidRPr="00881243">
        <w:rPr>
          <w:rFonts w:ascii="標楷體" w:eastAsia="標楷體" w:hAnsi="標楷體" w:cs="Times New Roman" w:hint="eastAsia"/>
          <w:color w:val="000000" w:themeColor="text1"/>
          <w:sz w:val="32"/>
        </w:rPr>
        <w:t>課程及時數配當</w:t>
      </w:r>
    </w:p>
    <w:p w14:paraId="7C01871F" w14:textId="3417B94B" w:rsidR="00D74E1A" w:rsidRPr="00D41A47" w:rsidRDefault="00D74E1A" w:rsidP="00D41A47">
      <w:pPr>
        <w:pStyle w:val="ab"/>
        <w:numPr>
          <w:ilvl w:val="0"/>
          <w:numId w:val="14"/>
        </w:numPr>
        <w:spacing w:before="50" w:afterLines="50" w:after="180" w:line="500" w:lineRule="exact"/>
        <w:ind w:leftChars="0" w:left="1418" w:hanging="676"/>
        <w:jc w:val="both"/>
        <w:rPr>
          <w:rFonts w:ascii="標楷體" w:eastAsia="標楷體" w:hAnsi="標楷體" w:cs="Times New Roman"/>
          <w:color w:val="000000"/>
          <w:sz w:val="32"/>
        </w:rPr>
      </w:pPr>
      <w:r w:rsidRPr="00D41A47">
        <w:rPr>
          <w:rFonts w:ascii="標楷體" w:eastAsia="標楷體" w:hAnsi="標楷體" w:cs="Times New Roman" w:hint="eastAsia"/>
          <w:color w:val="000000"/>
          <w:sz w:val="32"/>
        </w:rPr>
        <w:t>線上課程</w:t>
      </w:r>
    </w:p>
    <w:tbl>
      <w:tblPr>
        <w:tblW w:w="9176"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691"/>
        <w:gridCol w:w="1275"/>
      </w:tblGrid>
      <w:tr w:rsidR="00D74E1A" w:rsidRPr="00D74E1A" w14:paraId="06EAC666" w14:textId="77777777" w:rsidTr="00F95CBB">
        <w:trPr>
          <w:trHeight w:val="567"/>
          <w:tblHeader/>
        </w:trPr>
        <w:tc>
          <w:tcPr>
            <w:tcW w:w="1210" w:type="dxa"/>
            <w:shd w:val="clear" w:color="auto" w:fill="auto"/>
            <w:vAlign w:val="center"/>
          </w:tcPr>
          <w:p w14:paraId="0423A199" w14:textId="77777777" w:rsidR="00D74E1A" w:rsidRPr="00D74E1A" w:rsidRDefault="00D74E1A" w:rsidP="00D74E1A">
            <w:pPr>
              <w:spacing w:line="460" w:lineRule="exact"/>
              <w:ind w:leftChars="50" w:left="120" w:rightChars="50" w:right="120"/>
              <w:jc w:val="distribute"/>
              <w:rPr>
                <w:rFonts w:ascii="標楷體" w:eastAsia="標楷體" w:hAnsi="標楷體"/>
                <w:sz w:val="28"/>
                <w:szCs w:val="28"/>
              </w:rPr>
            </w:pPr>
            <w:r w:rsidRPr="00D74E1A">
              <w:rPr>
                <w:rFonts w:ascii="標楷體" w:eastAsia="標楷體" w:hAnsi="標楷體" w:hint="eastAsia"/>
                <w:sz w:val="28"/>
                <w:szCs w:val="28"/>
              </w:rPr>
              <w:t>編號</w:t>
            </w:r>
          </w:p>
        </w:tc>
        <w:tc>
          <w:tcPr>
            <w:tcW w:w="6691" w:type="dxa"/>
            <w:shd w:val="clear" w:color="auto" w:fill="auto"/>
          </w:tcPr>
          <w:p w14:paraId="65FB2F5D" w14:textId="77777777" w:rsidR="00D74E1A" w:rsidRPr="00D74E1A" w:rsidRDefault="00D74E1A" w:rsidP="00D74E1A">
            <w:pPr>
              <w:spacing w:line="460" w:lineRule="exact"/>
              <w:ind w:leftChars="50" w:left="120" w:rightChars="50" w:right="120"/>
              <w:jc w:val="distribute"/>
              <w:rPr>
                <w:rFonts w:ascii="標楷體" w:eastAsia="標楷體" w:hAnsi="標楷體"/>
                <w:sz w:val="28"/>
                <w:szCs w:val="28"/>
              </w:rPr>
            </w:pPr>
            <w:r w:rsidRPr="00D74E1A">
              <w:rPr>
                <w:rFonts w:ascii="標楷體" w:eastAsia="標楷體" w:hAnsi="標楷體" w:hint="eastAsia"/>
                <w:sz w:val="28"/>
                <w:szCs w:val="28"/>
              </w:rPr>
              <w:t>課程名稱</w:t>
            </w:r>
          </w:p>
        </w:tc>
        <w:tc>
          <w:tcPr>
            <w:tcW w:w="1275" w:type="dxa"/>
            <w:shd w:val="clear" w:color="auto" w:fill="auto"/>
          </w:tcPr>
          <w:p w14:paraId="7054F93F" w14:textId="77777777" w:rsidR="00D74E1A" w:rsidRPr="00D74E1A" w:rsidRDefault="00D74E1A" w:rsidP="00D74E1A">
            <w:pPr>
              <w:spacing w:line="460" w:lineRule="exact"/>
              <w:ind w:leftChars="50" w:left="120" w:rightChars="50" w:right="120"/>
              <w:jc w:val="distribute"/>
              <w:rPr>
                <w:rFonts w:ascii="標楷體" w:eastAsia="標楷體" w:hAnsi="標楷體"/>
                <w:sz w:val="28"/>
                <w:szCs w:val="28"/>
              </w:rPr>
            </w:pPr>
            <w:r w:rsidRPr="00D74E1A">
              <w:rPr>
                <w:rFonts w:ascii="標楷體" w:eastAsia="標楷體" w:hAnsi="標楷體" w:hint="eastAsia"/>
                <w:sz w:val="28"/>
                <w:szCs w:val="28"/>
              </w:rPr>
              <w:t>時數</w:t>
            </w:r>
          </w:p>
        </w:tc>
      </w:tr>
      <w:tr w:rsidR="00D74E1A" w:rsidRPr="00D74E1A" w14:paraId="4B4F4B22" w14:textId="77777777" w:rsidTr="00F95CBB">
        <w:trPr>
          <w:trHeight w:val="559"/>
        </w:trPr>
        <w:tc>
          <w:tcPr>
            <w:tcW w:w="1210" w:type="dxa"/>
            <w:shd w:val="clear" w:color="auto" w:fill="auto"/>
            <w:vAlign w:val="center"/>
          </w:tcPr>
          <w:p w14:paraId="77C9E8BB" w14:textId="77777777" w:rsidR="00D74E1A" w:rsidRPr="00D74E1A" w:rsidRDefault="00D74E1A" w:rsidP="00D74E1A">
            <w:pPr>
              <w:spacing w:line="500" w:lineRule="exact"/>
              <w:ind w:rightChars="50" w:right="120"/>
              <w:jc w:val="center"/>
              <w:rPr>
                <w:rFonts w:ascii="標楷體" w:eastAsia="標楷體" w:hAnsi="標楷體"/>
                <w:sz w:val="28"/>
                <w:szCs w:val="28"/>
              </w:rPr>
            </w:pPr>
            <w:r w:rsidRPr="00D74E1A">
              <w:rPr>
                <w:rFonts w:ascii="標楷體" w:eastAsia="標楷體" w:hAnsi="標楷體" w:hint="eastAsia"/>
                <w:sz w:val="28"/>
                <w:szCs w:val="28"/>
              </w:rPr>
              <w:t>1</w:t>
            </w:r>
          </w:p>
        </w:tc>
        <w:tc>
          <w:tcPr>
            <w:tcW w:w="6691" w:type="dxa"/>
            <w:shd w:val="clear" w:color="auto" w:fill="auto"/>
          </w:tcPr>
          <w:p w14:paraId="17F2382F" w14:textId="77777777" w:rsidR="00D74E1A" w:rsidRPr="00D74E1A" w:rsidRDefault="00D74E1A" w:rsidP="00D74E1A">
            <w:pPr>
              <w:spacing w:line="500" w:lineRule="exact"/>
              <w:ind w:rightChars="50" w:right="120"/>
              <w:rPr>
                <w:rFonts w:ascii="標楷體" w:eastAsia="標楷體" w:hAnsi="標楷體"/>
                <w:sz w:val="28"/>
                <w:szCs w:val="28"/>
              </w:rPr>
            </w:pPr>
            <w:r w:rsidRPr="00D74E1A">
              <w:rPr>
                <w:rFonts w:ascii="標楷體" w:eastAsia="標楷體" w:hAnsi="標楷體" w:hint="eastAsia"/>
                <w:sz w:val="28"/>
                <w:szCs w:val="28"/>
              </w:rPr>
              <w:t>輕鬆搞定英語公務書信(上)</w:t>
            </w:r>
          </w:p>
        </w:tc>
        <w:tc>
          <w:tcPr>
            <w:tcW w:w="1275" w:type="dxa"/>
            <w:shd w:val="clear" w:color="auto" w:fill="auto"/>
          </w:tcPr>
          <w:p w14:paraId="42622C6E" w14:textId="77777777" w:rsidR="00D74E1A" w:rsidRPr="00D74E1A" w:rsidRDefault="00D74E1A" w:rsidP="00D74E1A">
            <w:pPr>
              <w:spacing w:line="500" w:lineRule="exact"/>
              <w:ind w:leftChars="50" w:left="120" w:rightChars="50" w:right="120"/>
              <w:jc w:val="center"/>
              <w:rPr>
                <w:rFonts w:ascii="標楷體" w:eastAsia="標楷體" w:hAnsi="標楷體"/>
                <w:sz w:val="28"/>
                <w:szCs w:val="28"/>
              </w:rPr>
            </w:pPr>
            <w:r w:rsidRPr="00D74E1A">
              <w:rPr>
                <w:rFonts w:ascii="標楷體" w:eastAsia="標楷體" w:hAnsi="標楷體" w:hint="eastAsia"/>
                <w:sz w:val="28"/>
                <w:szCs w:val="28"/>
              </w:rPr>
              <w:t>4</w:t>
            </w:r>
          </w:p>
        </w:tc>
      </w:tr>
      <w:tr w:rsidR="00D74E1A" w:rsidRPr="00D74E1A" w14:paraId="1034B239" w14:textId="77777777" w:rsidTr="00F95CBB">
        <w:trPr>
          <w:trHeight w:val="680"/>
        </w:trPr>
        <w:tc>
          <w:tcPr>
            <w:tcW w:w="1210" w:type="dxa"/>
            <w:shd w:val="clear" w:color="auto" w:fill="auto"/>
            <w:vAlign w:val="center"/>
          </w:tcPr>
          <w:p w14:paraId="3C0222A8" w14:textId="77777777" w:rsidR="00D74E1A" w:rsidRPr="00D74E1A" w:rsidRDefault="00D74E1A" w:rsidP="00D74E1A">
            <w:pPr>
              <w:spacing w:line="500" w:lineRule="exact"/>
              <w:ind w:rightChars="50" w:right="120"/>
              <w:jc w:val="center"/>
              <w:rPr>
                <w:rFonts w:ascii="標楷體" w:eastAsia="標楷體" w:hAnsi="標楷體"/>
                <w:sz w:val="28"/>
                <w:szCs w:val="28"/>
              </w:rPr>
            </w:pPr>
            <w:r w:rsidRPr="00D74E1A">
              <w:rPr>
                <w:rFonts w:ascii="標楷體" w:eastAsia="標楷體" w:hAnsi="標楷體" w:hint="eastAsia"/>
                <w:sz w:val="28"/>
                <w:szCs w:val="28"/>
              </w:rPr>
              <w:t>2</w:t>
            </w:r>
          </w:p>
        </w:tc>
        <w:tc>
          <w:tcPr>
            <w:tcW w:w="6691" w:type="dxa"/>
            <w:shd w:val="clear" w:color="auto" w:fill="auto"/>
            <w:vAlign w:val="center"/>
          </w:tcPr>
          <w:p w14:paraId="38F84F90" w14:textId="77777777" w:rsidR="00D74E1A" w:rsidRPr="00D74E1A" w:rsidRDefault="00D74E1A" w:rsidP="00D74E1A">
            <w:pPr>
              <w:spacing w:line="500" w:lineRule="exact"/>
              <w:ind w:rightChars="50" w:right="120"/>
              <w:rPr>
                <w:rFonts w:ascii="標楷體" w:eastAsia="標楷體" w:hAnsi="標楷體"/>
                <w:sz w:val="28"/>
                <w:szCs w:val="28"/>
              </w:rPr>
            </w:pPr>
            <w:r w:rsidRPr="00D74E1A">
              <w:rPr>
                <w:rFonts w:ascii="標楷體" w:eastAsia="標楷體" w:hAnsi="標楷體" w:hint="eastAsia"/>
                <w:sz w:val="28"/>
                <w:szCs w:val="28"/>
              </w:rPr>
              <w:t>輕鬆搞定英語公務書信(下)</w:t>
            </w:r>
          </w:p>
        </w:tc>
        <w:tc>
          <w:tcPr>
            <w:tcW w:w="1275" w:type="dxa"/>
            <w:shd w:val="clear" w:color="auto" w:fill="auto"/>
            <w:vAlign w:val="center"/>
          </w:tcPr>
          <w:p w14:paraId="29111A8F" w14:textId="77777777" w:rsidR="00D74E1A" w:rsidRPr="00D74E1A" w:rsidRDefault="00D74E1A" w:rsidP="00D74E1A">
            <w:pPr>
              <w:spacing w:line="500" w:lineRule="exact"/>
              <w:ind w:leftChars="50" w:left="120" w:rightChars="50" w:right="120"/>
              <w:jc w:val="center"/>
              <w:rPr>
                <w:rFonts w:ascii="標楷體" w:eastAsia="標楷體" w:hAnsi="標楷體"/>
                <w:sz w:val="28"/>
                <w:szCs w:val="28"/>
              </w:rPr>
            </w:pPr>
            <w:r w:rsidRPr="00D74E1A">
              <w:rPr>
                <w:rFonts w:ascii="標楷體" w:eastAsia="標楷體" w:hAnsi="標楷體" w:hint="eastAsia"/>
                <w:sz w:val="28"/>
                <w:szCs w:val="28"/>
              </w:rPr>
              <w:t>2</w:t>
            </w:r>
          </w:p>
        </w:tc>
      </w:tr>
      <w:tr w:rsidR="00D74E1A" w:rsidRPr="00D74E1A" w14:paraId="24BD0811" w14:textId="77777777" w:rsidTr="00F95CBB">
        <w:trPr>
          <w:trHeight w:val="563"/>
        </w:trPr>
        <w:tc>
          <w:tcPr>
            <w:tcW w:w="7901" w:type="dxa"/>
            <w:gridSpan w:val="2"/>
            <w:shd w:val="clear" w:color="auto" w:fill="auto"/>
            <w:vAlign w:val="center"/>
          </w:tcPr>
          <w:p w14:paraId="50A5F91E" w14:textId="77777777" w:rsidR="00D74E1A" w:rsidRPr="00D74E1A" w:rsidRDefault="00D74E1A" w:rsidP="00D74E1A">
            <w:pPr>
              <w:spacing w:line="460" w:lineRule="exact"/>
              <w:jc w:val="center"/>
              <w:rPr>
                <w:rFonts w:ascii="標楷體" w:eastAsia="標楷體" w:hAnsi="標楷體"/>
                <w:sz w:val="28"/>
                <w:szCs w:val="28"/>
              </w:rPr>
            </w:pPr>
            <w:r w:rsidRPr="00D74E1A">
              <w:rPr>
                <w:rFonts w:ascii="標楷體" w:eastAsia="標楷體" w:hAnsi="標楷體" w:hint="eastAsia"/>
                <w:sz w:val="28"/>
                <w:szCs w:val="28"/>
              </w:rPr>
              <w:t>合          計</w:t>
            </w:r>
          </w:p>
        </w:tc>
        <w:tc>
          <w:tcPr>
            <w:tcW w:w="1275" w:type="dxa"/>
            <w:shd w:val="clear" w:color="auto" w:fill="auto"/>
            <w:vAlign w:val="center"/>
          </w:tcPr>
          <w:p w14:paraId="0A52C786" w14:textId="77777777" w:rsidR="00D74E1A" w:rsidRPr="00D74E1A" w:rsidRDefault="00D74E1A" w:rsidP="00D74E1A">
            <w:pPr>
              <w:spacing w:line="460" w:lineRule="exact"/>
              <w:jc w:val="center"/>
              <w:rPr>
                <w:rFonts w:ascii="標楷體" w:eastAsia="標楷體" w:hAnsi="標楷體"/>
                <w:sz w:val="28"/>
                <w:szCs w:val="28"/>
              </w:rPr>
            </w:pPr>
            <w:r w:rsidRPr="00D74E1A">
              <w:rPr>
                <w:rFonts w:ascii="標楷體" w:eastAsia="標楷體" w:hAnsi="標楷體" w:hint="eastAsia"/>
                <w:sz w:val="28"/>
                <w:szCs w:val="28"/>
              </w:rPr>
              <w:t>6</w:t>
            </w:r>
          </w:p>
        </w:tc>
      </w:tr>
    </w:tbl>
    <w:p w14:paraId="3A23615E" w14:textId="77777777" w:rsidR="00F24D38" w:rsidRDefault="00F24D38" w:rsidP="00F24D38">
      <w:pPr>
        <w:pStyle w:val="ab"/>
        <w:spacing w:before="50" w:afterLines="50" w:after="180" w:line="500" w:lineRule="exact"/>
        <w:ind w:leftChars="0" w:left="1418"/>
        <w:jc w:val="both"/>
        <w:rPr>
          <w:rFonts w:ascii="標楷體" w:eastAsia="標楷體" w:hAnsi="標楷體" w:cs="Times New Roman"/>
          <w:color w:val="000000"/>
          <w:sz w:val="32"/>
        </w:rPr>
      </w:pPr>
    </w:p>
    <w:p w14:paraId="15D70339" w14:textId="77777777" w:rsidR="00F24D38" w:rsidRDefault="00F24D38">
      <w:pPr>
        <w:widowControl/>
        <w:rPr>
          <w:rFonts w:ascii="標楷體" w:eastAsia="標楷體" w:hAnsi="標楷體" w:cs="Times New Roman"/>
          <w:color w:val="000000"/>
          <w:sz w:val="32"/>
        </w:rPr>
      </w:pPr>
      <w:r>
        <w:rPr>
          <w:rFonts w:ascii="標楷體" w:eastAsia="標楷體" w:hAnsi="標楷體" w:cs="Times New Roman"/>
          <w:color w:val="000000"/>
          <w:sz w:val="32"/>
        </w:rPr>
        <w:br w:type="page"/>
      </w:r>
    </w:p>
    <w:p w14:paraId="1ED27AB6" w14:textId="7A5B263E" w:rsidR="00D74E1A" w:rsidRPr="00881243" w:rsidRDefault="00D74E1A" w:rsidP="00D41A47">
      <w:pPr>
        <w:pStyle w:val="ab"/>
        <w:numPr>
          <w:ilvl w:val="0"/>
          <w:numId w:val="14"/>
        </w:numPr>
        <w:spacing w:before="50" w:afterLines="50" w:after="180" w:line="500" w:lineRule="exact"/>
        <w:ind w:leftChars="0" w:left="1418" w:hanging="676"/>
        <w:jc w:val="both"/>
        <w:rPr>
          <w:rFonts w:ascii="標楷體" w:eastAsia="標楷體" w:hAnsi="標楷體" w:cs="Times New Roman"/>
          <w:color w:val="000000" w:themeColor="text1"/>
          <w:sz w:val="32"/>
        </w:rPr>
      </w:pPr>
      <w:r w:rsidRPr="00D41A47">
        <w:rPr>
          <w:rFonts w:ascii="標楷體" w:eastAsia="標楷體" w:hAnsi="標楷體" w:cs="Times New Roman" w:hint="eastAsia"/>
          <w:color w:val="000000"/>
          <w:sz w:val="32"/>
        </w:rPr>
        <w:lastRenderedPageBreak/>
        <w:t>實體</w:t>
      </w:r>
      <w:r w:rsidRPr="00D74E1A">
        <w:rPr>
          <w:rFonts w:ascii="標楷體" w:eastAsia="標楷體" w:hAnsi="標楷體" w:cs="Times New Roman" w:hint="eastAsia"/>
          <w:color w:val="000000" w:themeColor="text1"/>
          <w:sz w:val="32"/>
        </w:rPr>
        <w:t>課程</w:t>
      </w:r>
    </w:p>
    <w:tbl>
      <w:tblPr>
        <w:tblW w:w="9176"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691"/>
        <w:gridCol w:w="1275"/>
      </w:tblGrid>
      <w:tr w:rsidR="00881243" w:rsidRPr="00881243" w14:paraId="178F1734" w14:textId="77777777" w:rsidTr="00DF1AA4">
        <w:trPr>
          <w:trHeight w:val="567"/>
          <w:tblHeader/>
        </w:trPr>
        <w:tc>
          <w:tcPr>
            <w:tcW w:w="1210" w:type="dxa"/>
            <w:shd w:val="clear" w:color="auto" w:fill="auto"/>
            <w:vAlign w:val="center"/>
          </w:tcPr>
          <w:p w14:paraId="2E6BBF1D" w14:textId="77777777" w:rsidR="00B20EE2" w:rsidRPr="00881243" w:rsidRDefault="00B20EE2" w:rsidP="00CA6EBB">
            <w:pPr>
              <w:spacing w:line="460" w:lineRule="exact"/>
              <w:ind w:leftChars="50" w:left="120" w:rightChars="50" w:right="120"/>
              <w:jc w:val="distribute"/>
              <w:rPr>
                <w:rFonts w:ascii="標楷體" w:eastAsia="標楷體" w:hAnsi="標楷體"/>
                <w:color w:val="000000" w:themeColor="text1"/>
                <w:sz w:val="28"/>
                <w:szCs w:val="28"/>
              </w:rPr>
            </w:pPr>
            <w:r w:rsidRPr="00881243">
              <w:rPr>
                <w:rFonts w:ascii="標楷體" w:eastAsia="標楷體" w:hAnsi="標楷體" w:hint="eastAsia"/>
                <w:color w:val="000000" w:themeColor="text1"/>
                <w:sz w:val="28"/>
                <w:szCs w:val="28"/>
              </w:rPr>
              <w:t>編號</w:t>
            </w:r>
          </w:p>
        </w:tc>
        <w:tc>
          <w:tcPr>
            <w:tcW w:w="6691" w:type="dxa"/>
            <w:shd w:val="clear" w:color="auto" w:fill="auto"/>
          </w:tcPr>
          <w:p w14:paraId="768F83B0" w14:textId="77777777" w:rsidR="00B20EE2" w:rsidRPr="00881243" w:rsidRDefault="00B20EE2" w:rsidP="005B1201">
            <w:pPr>
              <w:spacing w:line="460" w:lineRule="exact"/>
              <w:ind w:leftChars="50" w:left="120" w:rightChars="50" w:right="120"/>
              <w:jc w:val="distribute"/>
              <w:rPr>
                <w:rFonts w:ascii="標楷體" w:eastAsia="標楷體" w:hAnsi="標楷體"/>
                <w:color w:val="000000" w:themeColor="text1"/>
                <w:sz w:val="28"/>
                <w:szCs w:val="28"/>
              </w:rPr>
            </w:pPr>
            <w:r w:rsidRPr="00881243">
              <w:rPr>
                <w:rFonts w:ascii="標楷體" w:eastAsia="標楷體" w:hAnsi="標楷體" w:hint="eastAsia"/>
                <w:color w:val="000000" w:themeColor="text1"/>
                <w:sz w:val="28"/>
                <w:szCs w:val="28"/>
              </w:rPr>
              <w:t>課程名稱</w:t>
            </w:r>
          </w:p>
        </w:tc>
        <w:tc>
          <w:tcPr>
            <w:tcW w:w="1275" w:type="dxa"/>
            <w:shd w:val="clear" w:color="auto" w:fill="auto"/>
          </w:tcPr>
          <w:p w14:paraId="7ABBF411" w14:textId="77777777" w:rsidR="00B20EE2" w:rsidRPr="00881243" w:rsidRDefault="00B20EE2" w:rsidP="005B1201">
            <w:pPr>
              <w:spacing w:line="460" w:lineRule="exact"/>
              <w:ind w:leftChars="50" w:left="120" w:rightChars="50" w:right="120"/>
              <w:jc w:val="distribute"/>
              <w:rPr>
                <w:rFonts w:ascii="標楷體" w:eastAsia="標楷體" w:hAnsi="標楷體"/>
                <w:color w:val="000000" w:themeColor="text1"/>
                <w:sz w:val="28"/>
                <w:szCs w:val="28"/>
              </w:rPr>
            </w:pPr>
            <w:r w:rsidRPr="00881243">
              <w:rPr>
                <w:rFonts w:ascii="標楷體" w:eastAsia="標楷體" w:hAnsi="標楷體" w:hint="eastAsia"/>
                <w:color w:val="000000" w:themeColor="text1"/>
                <w:sz w:val="28"/>
                <w:szCs w:val="28"/>
              </w:rPr>
              <w:t>時數</w:t>
            </w:r>
          </w:p>
        </w:tc>
      </w:tr>
      <w:tr w:rsidR="00A844EE" w:rsidRPr="00881243" w14:paraId="1D83791D" w14:textId="77777777" w:rsidTr="00D7103D">
        <w:trPr>
          <w:trHeight w:val="559"/>
        </w:trPr>
        <w:tc>
          <w:tcPr>
            <w:tcW w:w="1210" w:type="dxa"/>
            <w:shd w:val="clear" w:color="auto" w:fill="auto"/>
            <w:vAlign w:val="center"/>
          </w:tcPr>
          <w:p w14:paraId="6779F670" w14:textId="0C32870E" w:rsidR="00A844EE" w:rsidRPr="00881243" w:rsidRDefault="00A844EE" w:rsidP="00A844EE">
            <w:pPr>
              <w:spacing w:line="500" w:lineRule="exact"/>
              <w:ind w:rightChars="50" w:right="120"/>
              <w:jc w:val="center"/>
              <w:rPr>
                <w:rFonts w:ascii="標楷體" w:eastAsia="標楷體" w:hAnsi="標楷體"/>
                <w:color w:val="000000" w:themeColor="text1"/>
                <w:sz w:val="28"/>
                <w:szCs w:val="28"/>
              </w:rPr>
            </w:pPr>
            <w:r w:rsidRPr="00E137BB">
              <w:rPr>
                <w:rFonts w:ascii="標楷體" w:eastAsia="標楷體" w:hAnsi="標楷體" w:hint="eastAsia"/>
                <w:color w:val="000000" w:themeColor="text1"/>
                <w:sz w:val="28"/>
                <w:szCs w:val="28"/>
              </w:rPr>
              <w:t>1</w:t>
            </w:r>
          </w:p>
        </w:tc>
        <w:tc>
          <w:tcPr>
            <w:tcW w:w="6691" w:type="dxa"/>
            <w:shd w:val="clear" w:color="auto" w:fill="auto"/>
            <w:vAlign w:val="center"/>
          </w:tcPr>
          <w:p w14:paraId="4CF00AA4" w14:textId="7F94196B" w:rsidR="00A844EE" w:rsidRPr="00D74E1A" w:rsidRDefault="00A844EE" w:rsidP="00A844EE">
            <w:pPr>
              <w:spacing w:line="500" w:lineRule="exact"/>
              <w:ind w:rightChars="50" w:right="120"/>
              <w:rPr>
                <w:rFonts w:ascii="標楷體" w:eastAsia="標楷體" w:hAnsi="標楷體"/>
                <w:sz w:val="28"/>
                <w:szCs w:val="28"/>
              </w:rPr>
            </w:pPr>
            <w:r w:rsidRPr="00D74E1A">
              <w:rPr>
                <w:rFonts w:ascii="標楷體" w:eastAsia="標楷體" w:hAnsi="標楷體" w:hint="eastAsia"/>
                <w:sz w:val="28"/>
                <w:szCs w:val="28"/>
              </w:rPr>
              <w:t>開幕式與相見歡</w:t>
            </w:r>
          </w:p>
        </w:tc>
        <w:tc>
          <w:tcPr>
            <w:tcW w:w="1275" w:type="dxa"/>
            <w:shd w:val="clear" w:color="auto" w:fill="auto"/>
            <w:vAlign w:val="center"/>
          </w:tcPr>
          <w:p w14:paraId="2FD51B42" w14:textId="579B5AFF" w:rsidR="00A844EE" w:rsidRPr="00D74E1A" w:rsidRDefault="00A844EE" w:rsidP="00A844EE">
            <w:pPr>
              <w:spacing w:line="500" w:lineRule="exact"/>
              <w:ind w:leftChars="50" w:left="120" w:rightChars="50" w:right="120"/>
              <w:jc w:val="center"/>
              <w:rPr>
                <w:rFonts w:ascii="標楷體" w:eastAsia="標楷體" w:hAnsi="標楷體"/>
                <w:sz w:val="28"/>
                <w:szCs w:val="28"/>
              </w:rPr>
            </w:pPr>
            <w:r w:rsidRPr="00A844EE">
              <w:rPr>
                <w:rFonts w:ascii="標楷體" w:eastAsia="標楷體" w:hAnsi="標楷體" w:hint="eastAsia"/>
                <w:sz w:val="28"/>
                <w:szCs w:val="28"/>
              </w:rPr>
              <w:t>1</w:t>
            </w:r>
          </w:p>
        </w:tc>
      </w:tr>
      <w:tr w:rsidR="00A844EE" w:rsidRPr="00881243" w14:paraId="71C51A5A" w14:textId="77777777" w:rsidTr="00DF1AA4">
        <w:trPr>
          <w:trHeight w:val="680"/>
        </w:trPr>
        <w:tc>
          <w:tcPr>
            <w:tcW w:w="1210" w:type="dxa"/>
            <w:shd w:val="clear" w:color="auto" w:fill="auto"/>
            <w:vAlign w:val="center"/>
          </w:tcPr>
          <w:p w14:paraId="57CA019C" w14:textId="010A4E55" w:rsidR="00A844EE" w:rsidRPr="00881243" w:rsidRDefault="00A844EE" w:rsidP="00A844EE">
            <w:pPr>
              <w:spacing w:line="500" w:lineRule="exact"/>
              <w:ind w:rightChars="50" w:right="120"/>
              <w:jc w:val="center"/>
              <w:rPr>
                <w:rFonts w:ascii="標楷體" w:eastAsia="標楷體" w:hAnsi="標楷體"/>
                <w:color w:val="000000" w:themeColor="text1"/>
                <w:sz w:val="28"/>
                <w:szCs w:val="28"/>
              </w:rPr>
            </w:pPr>
            <w:r w:rsidRPr="00E137BB">
              <w:rPr>
                <w:rFonts w:ascii="標楷體" w:eastAsia="標楷體" w:hAnsi="標楷體" w:hint="eastAsia"/>
                <w:color w:val="000000" w:themeColor="text1"/>
                <w:sz w:val="28"/>
                <w:szCs w:val="28"/>
              </w:rPr>
              <w:t>2</w:t>
            </w:r>
          </w:p>
        </w:tc>
        <w:tc>
          <w:tcPr>
            <w:tcW w:w="6691" w:type="dxa"/>
            <w:shd w:val="clear" w:color="auto" w:fill="auto"/>
            <w:vAlign w:val="center"/>
          </w:tcPr>
          <w:p w14:paraId="7BACA0B9" w14:textId="62090564" w:rsidR="00A844EE" w:rsidRPr="00D74E1A" w:rsidRDefault="00A844EE" w:rsidP="00A844EE">
            <w:pPr>
              <w:spacing w:line="500" w:lineRule="exact"/>
              <w:ind w:rightChars="50" w:right="120"/>
              <w:rPr>
                <w:rFonts w:ascii="標楷體" w:eastAsia="標楷體" w:hAnsi="標楷體"/>
                <w:sz w:val="28"/>
                <w:szCs w:val="28"/>
              </w:rPr>
            </w:pPr>
            <w:r w:rsidRPr="00D74E1A">
              <w:rPr>
                <w:rFonts w:ascii="標楷體" w:eastAsia="標楷體" w:hAnsi="標楷體" w:hint="eastAsia"/>
                <w:sz w:val="28"/>
                <w:szCs w:val="28"/>
              </w:rPr>
              <w:t>強化社會安全網計畫簡介</w:t>
            </w:r>
          </w:p>
        </w:tc>
        <w:tc>
          <w:tcPr>
            <w:tcW w:w="1275" w:type="dxa"/>
            <w:shd w:val="clear" w:color="auto" w:fill="auto"/>
            <w:vAlign w:val="center"/>
          </w:tcPr>
          <w:p w14:paraId="289EDE5B" w14:textId="7DFED7D4" w:rsidR="00A844EE" w:rsidRPr="00D74E1A" w:rsidRDefault="00A844EE" w:rsidP="00A844EE">
            <w:pPr>
              <w:spacing w:line="500" w:lineRule="exact"/>
              <w:ind w:leftChars="50" w:left="120" w:rightChars="50" w:right="120"/>
              <w:jc w:val="center"/>
              <w:rPr>
                <w:rFonts w:ascii="標楷體" w:eastAsia="標楷體" w:hAnsi="標楷體"/>
                <w:sz w:val="28"/>
                <w:szCs w:val="28"/>
              </w:rPr>
            </w:pPr>
            <w:r w:rsidRPr="00A844EE">
              <w:rPr>
                <w:rFonts w:ascii="標楷體" w:eastAsia="標楷體" w:hAnsi="標楷體" w:hint="eastAsia"/>
                <w:sz w:val="28"/>
                <w:szCs w:val="28"/>
              </w:rPr>
              <w:t>1</w:t>
            </w:r>
          </w:p>
        </w:tc>
      </w:tr>
      <w:tr w:rsidR="00A844EE" w:rsidRPr="00881243" w14:paraId="3A89A82C" w14:textId="77777777" w:rsidTr="00DF1AA4">
        <w:trPr>
          <w:trHeight w:val="567"/>
        </w:trPr>
        <w:tc>
          <w:tcPr>
            <w:tcW w:w="1210" w:type="dxa"/>
            <w:shd w:val="clear" w:color="auto" w:fill="auto"/>
            <w:vAlign w:val="center"/>
          </w:tcPr>
          <w:p w14:paraId="79742766" w14:textId="1EC7416C" w:rsidR="00A844EE" w:rsidRPr="00881243" w:rsidRDefault="00A844EE" w:rsidP="00A844EE">
            <w:pPr>
              <w:spacing w:line="500" w:lineRule="exact"/>
              <w:ind w:rightChars="50" w:right="120"/>
              <w:jc w:val="center"/>
              <w:rPr>
                <w:rFonts w:ascii="標楷體" w:eastAsia="標楷體" w:hAnsi="標楷體"/>
                <w:color w:val="000000" w:themeColor="text1"/>
                <w:sz w:val="28"/>
                <w:szCs w:val="28"/>
              </w:rPr>
            </w:pPr>
            <w:r w:rsidRPr="00E137BB">
              <w:rPr>
                <w:rFonts w:ascii="標楷體" w:eastAsia="標楷體" w:hAnsi="標楷體" w:hint="eastAsia"/>
                <w:color w:val="000000" w:themeColor="text1"/>
                <w:sz w:val="28"/>
                <w:szCs w:val="28"/>
              </w:rPr>
              <w:t>3</w:t>
            </w:r>
          </w:p>
        </w:tc>
        <w:tc>
          <w:tcPr>
            <w:tcW w:w="6691" w:type="dxa"/>
            <w:shd w:val="clear" w:color="auto" w:fill="auto"/>
            <w:vAlign w:val="center"/>
          </w:tcPr>
          <w:p w14:paraId="7818614C" w14:textId="0F20B3D5" w:rsidR="00A844EE" w:rsidRPr="00D74E1A" w:rsidRDefault="00A844EE" w:rsidP="00A844EE">
            <w:pPr>
              <w:spacing w:line="500" w:lineRule="exact"/>
              <w:ind w:rightChars="50" w:right="120"/>
              <w:rPr>
                <w:rFonts w:ascii="標楷體" w:eastAsia="標楷體" w:hAnsi="標楷體"/>
                <w:sz w:val="28"/>
                <w:szCs w:val="28"/>
              </w:rPr>
            </w:pPr>
            <w:r w:rsidRPr="00D74E1A">
              <w:rPr>
                <w:rFonts w:ascii="標楷體" w:eastAsia="標楷體" w:hAnsi="標楷體" w:hint="eastAsia"/>
                <w:sz w:val="28"/>
                <w:szCs w:val="28"/>
              </w:rPr>
              <w:t>以家庭為本的社會工作方法</w:t>
            </w:r>
          </w:p>
        </w:tc>
        <w:tc>
          <w:tcPr>
            <w:tcW w:w="1275" w:type="dxa"/>
            <w:shd w:val="clear" w:color="auto" w:fill="auto"/>
            <w:vAlign w:val="center"/>
          </w:tcPr>
          <w:p w14:paraId="5A599A84" w14:textId="34AACF23" w:rsidR="00A844EE" w:rsidRPr="00D74E1A" w:rsidRDefault="00A844EE" w:rsidP="00A844EE">
            <w:pPr>
              <w:spacing w:line="500" w:lineRule="exact"/>
              <w:ind w:leftChars="50" w:left="120" w:rightChars="50" w:right="120"/>
              <w:jc w:val="center"/>
              <w:rPr>
                <w:rFonts w:ascii="標楷體" w:eastAsia="標楷體" w:hAnsi="標楷體"/>
                <w:sz w:val="28"/>
                <w:szCs w:val="28"/>
              </w:rPr>
            </w:pPr>
            <w:r w:rsidRPr="00A844EE">
              <w:rPr>
                <w:rFonts w:ascii="標楷體" w:eastAsia="標楷體" w:hAnsi="標楷體" w:hint="eastAsia"/>
                <w:sz w:val="28"/>
                <w:szCs w:val="28"/>
              </w:rPr>
              <w:t>3</w:t>
            </w:r>
          </w:p>
        </w:tc>
      </w:tr>
      <w:tr w:rsidR="00A844EE" w:rsidRPr="00881243" w14:paraId="36E178CC" w14:textId="77777777" w:rsidTr="00DF1AA4">
        <w:trPr>
          <w:trHeight w:val="567"/>
        </w:trPr>
        <w:tc>
          <w:tcPr>
            <w:tcW w:w="1210" w:type="dxa"/>
            <w:shd w:val="clear" w:color="auto" w:fill="auto"/>
            <w:vAlign w:val="center"/>
          </w:tcPr>
          <w:p w14:paraId="4E05813E" w14:textId="31978225" w:rsidR="00A844EE" w:rsidRPr="00881243" w:rsidRDefault="00A844EE" w:rsidP="00A844EE">
            <w:pPr>
              <w:spacing w:line="500" w:lineRule="exact"/>
              <w:ind w:rightChars="50" w:right="120"/>
              <w:jc w:val="center"/>
              <w:rPr>
                <w:rFonts w:ascii="標楷體" w:eastAsia="標楷體" w:hAnsi="標楷體"/>
                <w:color w:val="000000" w:themeColor="text1"/>
                <w:sz w:val="28"/>
                <w:szCs w:val="28"/>
              </w:rPr>
            </w:pPr>
            <w:r w:rsidRPr="00E137BB">
              <w:rPr>
                <w:rFonts w:ascii="標楷體" w:eastAsia="標楷體" w:hAnsi="標楷體" w:hint="eastAsia"/>
                <w:color w:val="000000" w:themeColor="text1"/>
                <w:sz w:val="28"/>
                <w:szCs w:val="28"/>
              </w:rPr>
              <w:t>4</w:t>
            </w:r>
          </w:p>
        </w:tc>
        <w:tc>
          <w:tcPr>
            <w:tcW w:w="6691" w:type="dxa"/>
            <w:shd w:val="clear" w:color="auto" w:fill="auto"/>
            <w:vAlign w:val="center"/>
          </w:tcPr>
          <w:p w14:paraId="443BF885" w14:textId="749FB86F" w:rsidR="00A844EE" w:rsidRPr="00D74E1A" w:rsidRDefault="00A844EE" w:rsidP="00A844EE">
            <w:pPr>
              <w:spacing w:line="500" w:lineRule="exact"/>
              <w:ind w:rightChars="50" w:right="120"/>
              <w:rPr>
                <w:rFonts w:ascii="標楷體" w:eastAsia="標楷體" w:hAnsi="標楷體"/>
                <w:sz w:val="28"/>
                <w:szCs w:val="28"/>
              </w:rPr>
            </w:pPr>
            <w:r w:rsidRPr="00D74E1A">
              <w:rPr>
                <w:rFonts w:ascii="標楷體" w:eastAsia="標楷體" w:hAnsi="標楷體" w:hint="eastAsia"/>
                <w:sz w:val="28"/>
                <w:szCs w:val="28"/>
              </w:rPr>
              <w:t>網絡合作與資源運用</w:t>
            </w:r>
          </w:p>
        </w:tc>
        <w:tc>
          <w:tcPr>
            <w:tcW w:w="1275" w:type="dxa"/>
            <w:shd w:val="clear" w:color="auto" w:fill="auto"/>
            <w:vAlign w:val="center"/>
          </w:tcPr>
          <w:p w14:paraId="4BB9EDB8" w14:textId="17D93394" w:rsidR="00A844EE" w:rsidRPr="00D74E1A" w:rsidRDefault="00A844EE" w:rsidP="00A844EE">
            <w:pPr>
              <w:spacing w:line="500" w:lineRule="exact"/>
              <w:ind w:leftChars="50" w:left="120" w:rightChars="50" w:right="120"/>
              <w:jc w:val="center"/>
              <w:rPr>
                <w:rFonts w:ascii="標楷體" w:eastAsia="標楷體" w:hAnsi="標楷體"/>
                <w:sz w:val="28"/>
                <w:szCs w:val="28"/>
              </w:rPr>
            </w:pPr>
            <w:r w:rsidRPr="00A844EE">
              <w:rPr>
                <w:rFonts w:ascii="標楷體" w:eastAsia="標楷體" w:hAnsi="標楷體" w:hint="eastAsia"/>
                <w:sz w:val="28"/>
                <w:szCs w:val="28"/>
              </w:rPr>
              <w:t>2</w:t>
            </w:r>
          </w:p>
        </w:tc>
      </w:tr>
      <w:tr w:rsidR="00A844EE" w:rsidRPr="00881243" w14:paraId="2C8B3F2E" w14:textId="77777777" w:rsidTr="00DF1AA4">
        <w:trPr>
          <w:trHeight w:val="567"/>
        </w:trPr>
        <w:tc>
          <w:tcPr>
            <w:tcW w:w="1210" w:type="dxa"/>
            <w:shd w:val="clear" w:color="auto" w:fill="auto"/>
            <w:vAlign w:val="center"/>
          </w:tcPr>
          <w:p w14:paraId="02E3F27F" w14:textId="4EC55750" w:rsidR="00A844EE" w:rsidRPr="00881243" w:rsidRDefault="00A844EE" w:rsidP="00A844EE">
            <w:pPr>
              <w:spacing w:line="500" w:lineRule="exact"/>
              <w:ind w:rightChars="50" w:right="120"/>
              <w:jc w:val="center"/>
              <w:rPr>
                <w:rFonts w:ascii="標楷體" w:eastAsia="標楷體" w:hAnsi="標楷體"/>
                <w:color w:val="000000" w:themeColor="text1"/>
                <w:sz w:val="28"/>
                <w:szCs w:val="28"/>
              </w:rPr>
            </w:pPr>
            <w:r w:rsidRPr="00E137BB">
              <w:rPr>
                <w:rFonts w:ascii="標楷體" w:eastAsia="標楷體" w:hAnsi="標楷體" w:hint="eastAsia"/>
                <w:color w:val="000000" w:themeColor="text1"/>
                <w:sz w:val="28"/>
                <w:szCs w:val="28"/>
              </w:rPr>
              <w:t>5</w:t>
            </w:r>
          </w:p>
        </w:tc>
        <w:tc>
          <w:tcPr>
            <w:tcW w:w="6691" w:type="dxa"/>
            <w:shd w:val="clear" w:color="auto" w:fill="auto"/>
            <w:vAlign w:val="center"/>
          </w:tcPr>
          <w:p w14:paraId="7DDA9114" w14:textId="2E737429" w:rsidR="00A844EE" w:rsidRPr="00D74E1A" w:rsidRDefault="00A844EE" w:rsidP="00A844EE">
            <w:pPr>
              <w:spacing w:line="500" w:lineRule="exact"/>
              <w:ind w:rightChars="50" w:right="120"/>
              <w:rPr>
                <w:rFonts w:ascii="標楷體" w:eastAsia="標楷體" w:hAnsi="標楷體"/>
                <w:sz w:val="28"/>
                <w:szCs w:val="28"/>
              </w:rPr>
            </w:pPr>
            <w:r w:rsidRPr="00D74E1A">
              <w:rPr>
                <w:rFonts w:ascii="標楷體" w:eastAsia="標楷體" w:hAnsi="標楷體" w:hint="eastAsia"/>
                <w:sz w:val="28"/>
                <w:szCs w:val="28"/>
              </w:rPr>
              <w:t>服務對象認識與評估：貧窮與脆弱家庭(1)</w:t>
            </w:r>
          </w:p>
        </w:tc>
        <w:tc>
          <w:tcPr>
            <w:tcW w:w="1275" w:type="dxa"/>
            <w:shd w:val="clear" w:color="auto" w:fill="auto"/>
            <w:vAlign w:val="center"/>
          </w:tcPr>
          <w:p w14:paraId="44FCAD25" w14:textId="029C81A5" w:rsidR="00A844EE" w:rsidRPr="00D74E1A" w:rsidRDefault="00A844EE" w:rsidP="00A844EE">
            <w:pPr>
              <w:spacing w:line="500" w:lineRule="exact"/>
              <w:ind w:leftChars="50" w:left="120" w:rightChars="50" w:right="120"/>
              <w:jc w:val="center"/>
              <w:rPr>
                <w:rFonts w:ascii="標楷體" w:eastAsia="標楷體" w:hAnsi="標楷體"/>
                <w:sz w:val="28"/>
                <w:szCs w:val="28"/>
              </w:rPr>
            </w:pPr>
            <w:r w:rsidRPr="00A844EE">
              <w:rPr>
                <w:rFonts w:ascii="標楷體" w:eastAsia="標楷體" w:hAnsi="標楷體" w:hint="eastAsia"/>
                <w:sz w:val="28"/>
                <w:szCs w:val="28"/>
              </w:rPr>
              <w:t>1</w:t>
            </w:r>
          </w:p>
        </w:tc>
      </w:tr>
      <w:tr w:rsidR="00A844EE" w:rsidRPr="00881243" w14:paraId="009E17C8" w14:textId="77777777" w:rsidTr="00DF1AA4">
        <w:trPr>
          <w:trHeight w:val="567"/>
        </w:trPr>
        <w:tc>
          <w:tcPr>
            <w:tcW w:w="1210" w:type="dxa"/>
            <w:shd w:val="clear" w:color="auto" w:fill="auto"/>
            <w:vAlign w:val="center"/>
          </w:tcPr>
          <w:p w14:paraId="7503A046" w14:textId="7FFE9C98" w:rsidR="00A844EE" w:rsidRPr="00881243" w:rsidRDefault="00A844EE" w:rsidP="00A844EE">
            <w:pPr>
              <w:spacing w:line="500" w:lineRule="exact"/>
              <w:ind w:rightChars="50" w:right="120"/>
              <w:jc w:val="center"/>
              <w:rPr>
                <w:rFonts w:ascii="標楷體" w:eastAsia="標楷體" w:hAnsi="標楷體"/>
                <w:color w:val="000000" w:themeColor="text1"/>
                <w:sz w:val="28"/>
                <w:szCs w:val="28"/>
              </w:rPr>
            </w:pPr>
            <w:r w:rsidRPr="00E137BB">
              <w:rPr>
                <w:rFonts w:ascii="標楷體" w:eastAsia="標楷體" w:hAnsi="標楷體" w:hint="eastAsia"/>
                <w:color w:val="000000" w:themeColor="text1"/>
                <w:sz w:val="28"/>
                <w:szCs w:val="28"/>
              </w:rPr>
              <w:t>6</w:t>
            </w:r>
          </w:p>
        </w:tc>
        <w:tc>
          <w:tcPr>
            <w:tcW w:w="6691" w:type="dxa"/>
            <w:shd w:val="clear" w:color="auto" w:fill="auto"/>
            <w:vAlign w:val="center"/>
          </w:tcPr>
          <w:p w14:paraId="27289218" w14:textId="1E3C09DC" w:rsidR="00A844EE" w:rsidRPr="00D74E1A" w:rsidRDefault="00A844EE" w:rsidP="00A844EE">
            <w:pPr>
              <w:spacing w:line="500" w:lineRule="exact"/>
              <w:ind w:rightChars="50" w:right="120"/>
              <w:rPr>
                <w:rFonts w:ascii="標楷體" w:eastAsia="標楷體" w:hAnsi="標楷體"/>
                <w:sz w:val="28"/>
                <w:szCs w:val="28"/>
              </w:rPr>
            </w:pPr>
            <w:r w:rsidRPr="00D74E1A">
              <w:rPr>
                <w:rFonts w:ascii="標楷體" w:eastAsia="標楷體" w:hAnsi="標楷體" w:hint="eastAsia"/>
                <w:sz w:val="28"/>
                <w:szCs w:val="28"/>
              </w:rPr>
              <w:t>服務對象認識與評估：貧窮與脆弱家庭(2)</w:t>
            </w:r>
          </w:p>
        </w:tc>
        <w:tc>
          <w:tcPr>
            <w:tcW w:w="1275" w:type="dxa"/>
            <w:shd w:val="clear" w:color="auto" w:fill="auto"/>
            <w:vAlign w:val="center"/>
          </w:tcPr>
          <w:p w14:paraId="5A797583" w14:textId="4926585B" w:rsidR="00A844EE" w:rsidRPr="00D74E1A" w:rsidRDefault="00A844EE" w:rsidP="00A844EE">
            <w:pPr>
              <w:spacing w:line="500" w:lineRule="exact"/>
              <w:ind w:leftChars="50" w:left="120" w:rightChars="50" w:right="120"/>
              <w:jc w:val="center"/>
              <w:rPr>
                <w:rFonts w:ascii="標楷體" w:eastAsia="標楷體" w:hAnsi="標楷體"/>
                <w:sz w:val="28"/>
                <w:szCs w:val="28"/>
              </w:rPr>
            </w:pPr>
            <w:r w:rsidRPr="00A844EE">
              <w:rPr>
                <w:rFonts w:ascii="標楷體" w:eastAsia="標楷體" w:hAnsi="標楷體" w:hint="eastAsia"/>
                <w:sz w:val="28"/>
                <w:szCs w:val="28"/>
              </w:rPr>
              <w:t>2</w:t>
            </w:r>
          </w:p>
        </w:tc>
      </w:tr>
      <w:tr w:rsidR="00A844EE" w:rsidRPr="00881243" w14:paraId="3BAA8466" w14:textId="77777777" w:rsidTr="00DF1AA4">
        <w:trPr>
          <w:trHeight w:val="567"/>
        </w:trPr>
        <w:tc>
          <w:tcPr>
            <w:tcW w:w="1210" w:type="dxa"/>
            <w:shd w:val="clear" w:color="auto" w:fill="auto"/>
            <w:vAlign w:val="center"/>
          </w:tcPr>
          <w:p w14:paraId="4C030A6E" w14:textId="57B0F9A3" w:rsidR="00A844EE" w:rsidRPr="00881243" w:rsidRDefault="00A844EE" w:rsidP="00A844EE">
            <w:pPr>
              <w:spacing w:line="500" w:lineRule="exact"/>
              <w:ind w:rightChars="50" w:right="120"/>
              <w:jc w:val="center"/>
              <w:rPr>
                <w:rFonts w:ascii="標楷體" w:eastAsia="標楷體" w:hAnsi="標楷體"/>
                <w:color w:val="000000" w:themeColor="text1"/>
                <w:sz w:val="28"/>
                <w:szCs w:val="28"/>
              </w:rPr>
            </w:pPr>
            <w:r w:rsidRPr="00E137BB">
              <w:rPr>
                <w:rFonts w:ascii="標楷體" w:eastAsia="標楷體" w:hAnsi="標楷體" w:hint="eastAsia"/>
                <w:color w:val="000000" w:themeColor="text1"/>
                <w:sz w:val="28"/>
                <w:szCs w:val="28"/>
              </w:rPr>
              <w:t>7</w:t>
            </w:r>
          </w:p>
        </w:tc>
        <w:tc>
          <w:tcPr>
            <w:tcW w:w="6691" w:type="dxa"/>
            <w:shd w:val="clear" w:color="auto" w:fill="auto"/>
            <w:vAlign w:val="center"/>
          </w:tcPr>
          <w:p w14:paraId="2BB3EF56" w14:textId="528BE19D" w:rsidR="00A844EE" w:rsidRPr="00D74E1A" w:rsidRDefault="00A844EE" w:rsidP="00A844EE">
            <w:pPr>
              <w:spacing w:line="500" w:lineRule="exact"/>
              <w:ind w:rightChars="50" w:right="120"/>
              <w:rPr>
                <w:rFonts w:ascii="標楷體" w:eastAsia="標楷體" w:hAnsi="標楷體"/>
                <w:sz w:val="28"/>
                <w:szCs w:val="28"/>
              </w:rPr>
            </w:pPr>
            <w:r w:rsidRPr="00D74E1A">
              <w:rPr>
                <w:rFonts w:ascii="標楷體" w:eastAsia="標楷體" w:hAnsi="標楷體" w:hint="eastAsia"/>
                <w:sz w:val="28"/>
                <w:szCs w:val="28"/>
              </w:rPr>
              <w:t>服務對象認識與評估：</w:t>
            </w:r>
            <w:r w:rsidRPr="00A844EE">
              <w:rPr>
                <w:rFonts w:ascii="標楷體" w:eastAsia="標楷體" w:hAnsi="標楷體" w:hint="eastAsia"/>
                <w:sz w:val="28"/>
                <w:szCs w:val="28"/>
              </w:rPr>
              <w:t>保護性法規、服務對象、方案及評估工具簡介</w:t>
            </w:r>
          </w:p>
        </w:tc>
        <w:tc>
          <w:tcPr>
            <w:tcW w:w="1275" w:type="dxa"/>
            <w:shd w:val="clear" w:color="auto" w:fill="auto"/>
            <w:vAlign w:val="center"/>
          </w:tcPr>
          <w:p w14:paraId="30F17F39" w14:textId="5F18647D" w:rsidR="00A844EE" w:rsidRPr="00D74E1A" w:rsidRDefault="00A844EE" w:rsidP="00A844EE">
            <w:pPr>
              <w:spacing w:line="500" w:lineRule="exact"/>
              <w:ind w:leftChars="50" w:left="120" w:rightChars="50" w:right="120"/>
              <w:jc w:val="center"/>
              <w:rPr>
                <w:rFonts w:ascii="標楷體" w:eastAsia="標楷體" w:hAnsi="標楷體"/>
                <w:sz w:val="28"/>
                <w:szCs w:val="28"/>
              </w:rPr>
            </w:pPr>
            <w:r w:rsidRPr="00A844EE">
              <w:rPr>
                <w:rFonts w:ascii="標楷體" w:eastAsia="標楷體" w:hAnsi="標楷體" w:hint="eastAsia"/>
                <w:sz w:val="28"/>
                <w:szCs w:val="28"/>
              </w:rPr>
              <w:t>2</w:t>
            </w:r>
          </w:p>
        </w:tc>
      </w:tr>
      <w:tr w:rsidR="00D74E1A" w:rsidRPr="00881243" w14:paraId="3432F67F" w14:textId="77777777" w:rsidTr="00DF1AA4">
        <w:trPr>
          <w:trHeight w:val="567"/>
        </w:trPr>
        <w:tc>
          <w:tcPr>
            <w:tcW w:w="1210" w:type="dxa"/>
            <w:shd w:val="clear" w:color="auto" w:fill="auto"/>
            <w:vAlign w:val="center"/>
          </w:tcPr>
          <w:p w14:paraId="17A61CF7" w14:textId="0329838A" w:rsidR="00D74E1A" w:rsidRPr="00881243" w:rsidRDefault="00D74E1A" w:rsidP="00D74E1A">
            <w:pPr>
              <w:spacing w:line="500" w:lineRule="exact"/>
              <w:ind w:rightChars="50" w:right="120"/>
              <w:jc w:val="center"/>
              <w:rPr>
                <w:rFonts w:ascii="標楷體" w:eastAsia="標楷體" w:hAnsi="標楷體"/>
                <w:color w:val="000000" w:themeColor="text1"/>
                <w:sz w:val="28"/>
                <w:szCs w:val="28"/>
              </w:rPr>
            </w:pPr>
            <w:r w:rsidRPr="00E137BB">
              <w:rPr>
                <w:rFonts w:ascii="標楷體" w:eastAsia="標楷體" w:hAnsi="標楷體" w:hint="eastAsia"/>
                <w:color w:val="000000" w:themeColor="text1"/>
                <w:sz w:val="28"/>
                <w:szCs w:val="28"/>
              </w:rPr>
              <w:t>8</w:t>
            </w:r>
          </w:p>
        </w:tc>
        <w:tc>
          <w:tcPr>
            <w:tcW w:w="6691" w:type="dxa"/>
            <w:shd w:val="clear" w:color="auto" w:fill="auto"/>
            <w:vAlign w:val="center"/>
          </w:tcPr>
          <w:p w14:paraId="5AB1F663" w14:textId="2A340972" w:rsidR="00D74E1A" w:rsidRPr="00D74E1A" w:rsidRDefault="00A844EE" w:rsidP="00A844EE">
            <w:pPr>
              <w:spacing w:line="500" w:lineRule="exact"/>
              <w:ind w:rightChars="50" w:right="120"/>
              <w:rPr>
                <w:rFonts w:ascii="標楷體" w:eastAsia="標楷體" w:hAnsi="標楷體"/>
                <w:sz w:val="28"/>
                <w:szCs w:val="28"/>
              </w:rPr>
            </w:pPr>
            <w:r w:rsidRPr="00A844EE">
              <w:rPr>
                <w:rFonts w:ascii="標楷體" w:eastAsia="標楷體" w:hAnsi="標楷體" w:hint="eastAsia"/>
                <w:sz w:val="28"/>
                <w:szCs w:val="28"/>
              </w:rPr>
              <w:t>服務對象認識與評估：心理衛生服務概論</w:t>
            </w:r>
          </w:p>
        </w:tc>
        <w:tc>
          <w:tcPr>
            <w:tcW w:w="1275" w:type="dxa"/>
            <w:shd w:val="clear" w:color="auto" w:fill="auto"/>
            <w:vAlign w:val="center"/>
          </w:tcPr>
          <w:p w14:paraId="784618D1" w14:textId="4067BAD7" w:rsidR="00D74E1A" w:rsidRPr="00D74E1A" w:rsidRDefault="00A844EE" w:rsidP="00D74E1A">
            <w:pPr>
              <w:spacing w:line="500" w:lineRule="exact"/>
              <w:ind w:leftChars="50" w:left="120" w:rightChars="50" w:right="120"/>
              <w:jc w:val="center"/>
              <w:rPr>
                <w:rFonts w:ascii="標楷體" w:eastAsia="標楷體" w:hAnsi="標楷體"/>
                <w:sz w:val="28"/>
                <w:szCs w:val="28"/>
              </w:rPr>
            </w:pPr>
            <w:r>
              <w:rPr>
                <w:rFonts w:ascii="標楷體" w:eastAsia="標楷體" w:hAnsi="標楷體"/>
                <w:sz w:val="28"/>
                <w:szCs w:val="28"/>
              </w:rPr>
              <w:t>2</w:t>
            </w:r>
          </w:p>
        </w:tc>
      </w:tr>
      <w:tr w:rsidR="00A844EE" w:rsidRPr="00881243" w14:paraId="6E62C02A" w14:textId="77777777" w:rsidTr="00DF1AA4">
        <w:trPr>
          <w:trHeight w:val="567"/>
        </w:trPr>
        <w:tc>
          <w:tcPr>
            <w:tcW w:w="1210" w:type="dxa"/>
            <w:shd w:val="clear" w:color="auto" w:fill="auto"/>
            <w:vAlign w:val="center"/>
          </w:tcPr>
          <w:p w14:paraId="2227479F" w14:textId="1FF0C431" w:rsidR="00A844EE" w:rsidRPr="00881243" w:rsidRDefault="00A844EE" w:rsidP="00A844EE">
            <w:pPr>
              <w:spacing w:line="500" w:lineRule="exact"/>
              <w:ind w:rightChars="50" w:right="120"/>
              <w:jc w:val="center"/>
              <w:rPr>
                <w:rFonts w:ascii="標楷體" w:eastAsia="標楷體" w:hAnsi="標楷體"/>
                <w:color w:val="000000" w:themeColor="text1"/>
                <w:sz w:val="28"/>
                <w:szCs w:val="28"/>
              </w:rPr>
            </w:pPr>
            <w:r w:rsidRPr="00E137BB">
              <w:rPr>
                <w:rFonts w:ascii="標楷體" w:eastAsia="標楷體" w:hAnsi="標楷體" w:hint="eastAsia"/>
                <w:color w:val="000000" w:themeColor="text1"/>
                <w:sz w:val="28"/>
                <w:szCs w:val="28"/>
              </w:rPr>
              <w:t>9</w:t>
            </w:r>
          </w:p>
        </w:tc>
        <w:tc>
          <w:tcPr>
            <w:tcW w:w="6691" w:type="dxa"/>
            <w:shd w:val="clear" w:color="auto" w:fill="auto"/>
            <w:vAlign w:val="center"/>
          </w:tcPr>
          <w:p w14:paraId="57F35E4D" w14:textId="32E65A42" w:rsidR="00A844EE" w:rsidRPr="00D74E1A" w:rsidRDefault="00A844EE" w:rsidP="00A844EE">
            <w:pPr>
              <w:spacing w:line="500" w:lineRule="exact"/>
              <w:ind w:rightChars="50" w:right="120"/>
              <w:rPr>
                <w:rFonts w:ascii="標楷體" w:eastAsia="標楷體" w:hAnsi="標楷體"/>
                <w:sz w:val="28"/>
                <w:szCs w:val="28"/>
              </w:rPr>
            </w:pPr>
            <w:r w:rsidRPr="00D74E1A">
              <w:rPr>
                <w:rFonts w:ascii="標楷體" w:eastAsia="標楷體" w:hAnsi="標楷體" w:hint="eastAsia"/>
                <w:sz w:val="28"/>
                <w:szCs w:val="28"/>
              </w:rPr>
              <w:t>服務對象認識與評估：少年事件處理法修法後之變革與服務網絡合作機制</w:t>
            </w:r>
          </w:p>
        </w:tc>
        <w:tc>
          <w:tcPr>
            <w:tcW w:w="1275" w:type="dxa"/>
            <w:shd w:val="clear" w:color="auto" w:fill="auto"/>
            <w:vAlign w:val="center"/>
          </w:tcPr>
          <w:p w14:paraId="2E758B03" w14:textId="6677A79D" w:rsidR="00A844EE" w:rsidRPr="00D74E1A" w:rsidRDefault="00A844EE" w:rsidP="00A844EE">
            <w:pPr>
              <w:spacing w:line="500" w:lineRule="exact"/>
              <w:ind w:leftChars="50" w:left="120" w:rightChars="50" w:right="120"/>
              <w:jc w:val="center"/>
              <w:rPr>
                <w:rFonts w:ascii="標楷體" w:eastAsia="標楷體" w:hAnsi="標楷體"/>
                <w:sz w:val="28"/>
                <w:szCs w:val="28"/>
              </w:rPr>
            </w:pPr>
            <w:r>
              <w:rPr>
                <w:rFonts w:ascii="標楷體" w:eastAsia="標楷體" w:hAnsi="標楷體"/>
                <w:sz w:val="28"/>
                <w:szCs w:val="28"/>
              </w:rPr>
              <w:t>2</w:t>
            </w:r>
          </w:p>
        </w:tc>
      </w:tr>
      <w:tr w:rsidR="00A844EE" w:rsidRPr="00881243" w14:paraId="216BE2F7" w14:textId="77777777" w:rsidTr="00DF1AA4">
        <w:trPr>
          <w:trHeight w:val="567"/>
        </w:trPr>
        <w:tc>
          <w:tcPr>
            <w:tcW w:w="1210" w:type="dxa"/>
            <w:shd w:val="clear" w:color="auto" w:fill="auto"/>
            <w:vAlign w:val="center"/>
          </w:tcPr>
          <w:p w14:paraId="5D72EF6F" w14:textId="70FB51A5" w:rsidR="00A844EE" w:rsidRPr="00881243" w:rsidRDefault="00A844EE" w:rsidP="00A844EE">
            <w:pPr>
              <w:spacing w:line="500" w:lineRule="exact"/>
              <w:ind w:rightChars="50" w:right="120"/>
              <w:jc w:val="center"/>
              <w:rPr>
                <w:rFonts w:ascii="標楷體" w:eastAsia="標楷體" w:hAnsi="標楷體"/>
                <w:color w:val="000000" w:themeColor="text1"/>
                <w:sz w:val="28"/>
                <w:szCs w:val="28"/>
              </w:rPr>
            </w:pPr>
            <w:r w:rsidRPr="00E137BB">
              <w:rPr>
                <w:rFonts w:ascii="標楷體" w:eastAsia="標楷體" w:hAnsi="標楷體" w:hint="eastAsia"/>
                <w:color w:val="000000" w:themeColor="text1"/>
                <w:sz w:val="28"/>
                <w:szCs w:val="28"/>
              </w:rPr>
              <w:t>10</w:t>
            </w:r>
          </w:p>
        </w:tc>
        <w:tc>
          <w:tcPr>
            <w:tcW w:w="6691" w:type="dxa"/>
            <w:shd w:val="clear" w:color="auto" w:fill="auto"/>
            <w:vAlign w:val="center"/>
          </w:tcPr>
          <w:p w14:paraId="1D586FFC" w14:textId="4A21584A" w:rsidR="00A844EE" w:rsidRPr="00D74E1A" w:rsidRDefault="00A844EE" w:rsidP="00A844EE">
            <w:pPr>
              <w:spacing w:line="500" w:lineRule="exact"/>
              <w:ind w:rightChars="50" w:right="120"/>
              <w:rPr>
                <w:rFonts w:ascii="標楷體" w:eastAsia="標楷體" w:hAnsi="標楷體"/>
                <w:sz w:val="28"/>
                <w:szCs w:val="28"/>
              </w:rPr>
            </w:pPr>
            <w:r w:rsidRPr="00D74E1A">
              <w:rPr>
                <w:rFonts w:ascii="標楷體" w:eastAsia="標楷體" w:hAnsi="標楷體" w:hint="eastAsia"/>
                <w:sz w:val="28"/>
                <w:szCs w:val="28"/>
              </w:rPr>
              <w:t>藥癮個案服務概論</w:t>
            </w:r>
          </w:p>
        </w:tc>
        <w:tc>
          <w:tcPr>
            <w:tcW w:w="1275" w:type="dxa"/>
            <w:shd w:val="clear" w:color="auto" w:fill="auto"/>
            <w:vAlign w:val="center"/>
          </w:tcPr>
          <w:p w14:paraId="64CCD748" w14:textId="17662640" w:rsidR="00A844EE" w:rsidRPr="00D74E1A" w:rsidRDefault="00A844EE" w:rsidP="00A844EE">
            <w:pPr>
              <w:spacing w:line="500" w:lineRule="exact"/>
              <w:ind w:leftChars="50" w:left="120" w:rightChars="50" w:right="120"/>
              <w:jc w:val="center"/>
              <w:rPr>
                <w:rFonts w:ascii="標楷體" w:eastAsia="標楷體" w:hAnsi="標楷體"/>
                <w:sz w:val="28"/>
                <w:szCs w:val="28"/>
              </w:rPr>
            </w:pPr>
            <w:r>
              <w:rPr>
                <w:rFonts w:ascii="標楷體" w:eastAsia="標楷體" w:hAnsi="標楷體"/>
                <w:sz w:val="28"/>
                <w:szCs w:val="28"/>
              </w:rPr>
              <w:t>1</w:t>
            </w:r>
          </w:p>
        </w:tc>
      </w:tr>
      <w:tr w:rsidR="00A844EE" w:rsidRPr="00881243" w14:paraId="7817A6FF" w14:textId="77777777" w:rsidTr="00DF1AA4">
        <w:trPr>
          <w:trHeight w:val="567"/>
        </w:trPr>
        <w:tc>
          <w:tcPr>
            <w:tcW w:w="1210" w:type="dxa"/>
            <w:shd w:val="clear" w:color="auto" w:fill="auto"/>
            <w:vAlign w:val="center"/>
          </w:tcPr>
          <w:p w14:paraId="42EED03B" w14:textId="762A380D" w:rsidR="00A844EE" w:rsidRPr="00881243" w:rsidRDefault="00A844EE" w:rsidP="00A844EE">
            <w:pPr>
              <w:spacing w:line="500" w:lineRule="exact"/>
              <w:ind w:rightChars="50" w:right="120"/>
              <w:jc w:val="center"/>
              <w:rPr>
                <w:rFonts w:ascii="標楷體" w:eastAsia="標楷體" w:hAnsi="標楷體"/>
                <w:color w:val="000000" w:themeColor="text1"/>
                <w:sz w:val="28"/>
                <w:szCs w:val="28"/>
              </w:rPr>
            </w:pPr>
            <w:r w:rsidRPr="00E137BB">
              <w:rPr>
                <w:rFonts w:ascii="標楷體" w:eastAsia="標楷體" w:hAnsi="標楷體" w:hint="eastAsia"/>
                <w:color w:val="000000" w:themeColor="text1"/>
                <w:sz w:val="28"/>
                <w:szCs w:val="28"/>
              </w:rPr>
              <w:t>11</w:t>
            </w:r>
          </w:p>
        </w:tc>
        <w:tc>
          <w:tcPr>
            <w:tcW w:w="6691" w:type="dxa"/>
            <w:shd w:val="clear" w:color="auto" w:fill="auto"/>
            <w:vAlign w:val="center"/>
          </w:tcPr>
          <w:p w14:paraId="5EB7519B" w14:textId="7C44DF34" w:rsidR="00A844EE" w:rsidRPr="00D74E1A" w:rsidRDefault="00A844EE" w:rsidP="00A844EE">
            <w:pPr>
              <w:spacing w:line="500" w:lineRule="exact"/>
              <w:ind w:rightChars="50" w:right="120"/>
              <w:rPr>
                <w:rFonts w:ascii="標楷體" w:eastAsia="標楷體" w:hAnsi="標楷體"/>
                <w:sz w:val="28"/>
                <w:szCs w:val="28"/>
              </w:rPr>
            </w:pPr>
            <w:r w:rsidRPr="00D74E1A">
              <w:rPr>
                <w:rFonts w:ascii="標楷體" w:eastAsia="標楷體" w:hAnsi="標楷體" w:hint="eastAsia"/>
                <w:sz w:val="28"/>
                <w:szCs w:val="28"/>
              </w:rPr>
              <w:t>社區工作與實務</w:t>
            </w:r>
          </w:p>
        </w:tc>
        <w:tc>
          <w:tcPr>
            <w:tcW w:w="1275" w:type="dxa"/>
            <w:shd w:val="clear" w:color="auto" w:fill="auto"/>
            <w:vAlign w:val="center"/>
          </w:tcPr>
          <w:p w14:paraId="39C28FE9" w14:textId="44D63486" w:rsidR="00A844EE" w:rsidRPr="00D74E1A" w:rsidRDefault="00A844EE" w:rsidP="00A844EE">
            <w:pPr>
              <w:spacing w:line="500" w:lineRule="exact"/>
              <w:ind w:leftChars="50" w:left="120" w:rightChars="50" w:right="120"/>
              <w:jc w:val="center"/>
              <w:rPr>
                <w:rFonts w:ascii="標楷體" w:eastAsia="標楷體" w:hAnsi="標楷體"/>
                <w:sz w:val="28"/>
                <w:szCs w:val="28"/>
              </w:rPr>
            </w:pPr>
            <w:r>
              <w:rPr>
                <w:rFonts w:ascii="標楷體" w:eastAsia="標楷體" w:hAnsi="標楷體"/>
                <w:sz w:val="28"/>
                <w:szCs w:val="28"/>
              </w:rPr>
              <w:t>2</w:t>
            </w:r>
          </w:p>
        </w:tc>
      </w:tr>
      <w:tr w:rsidR="00A844EE" w:rsidRPr="00881243" w14:paraId="2E57BD89" w14:textId="77777777" w:rsidTr="00DF1AA4">
        <w:trPr>
          <w:trHeight w:val="567"/>
        </w:trPr>
        <w:tc>
          <w:tcPr>
            <w:tcW w:w="1210" w:type="dxa"/>
            <w:shd w:val="clear" w:color="auto" w:fill="auto"/>
            <w:vAlign w:val="center"/>
          </w:tcPr>
          <w:p w14:paraId="3E6E7E2C" w14:textId="3E8006CD" w:rsidR="00A844EE" w:rsidRPr="00881243" w:rsidRDefault="00A844EE" w:rsidP="00A844EE">
            <w:pPr>
              <w:spacing w:line="500" w:lineRule="exact"/>
              <w:ind w:rightChars="50" w:right="120"/>
              <w:jc w:val="center"/>
              <w:rPr>
                <w:rFonts w:ascii="標楷體" w:eastAsia="標楷體" w:hAnsi="標楷體"/>
                <w:color w:val="000000" w:themeColor="text1"/>
                <w:sz w:val="28"/>
                <w:szCs w:val="28"/>
              </w:rPr>
            </w:pPr>
            <w:r w:rsidRPr="00E137BB">
              <w:rPr>
                <w:rFonts w:ascii="標楷體" w:eastAsia="標楷體" w:hAnsi="標楷體" w:hint="eastAsia"/>
                <w:color w:val="000000" w:themeColor="text1"/>
                <w:sz w:val="28"/>
                <w:szCs w:val="28"/>
              </w:rPr>
              <w:t>12</w:t>
            </w:r>
          </w:p>
        </w:tc>
        <w:tc>
          <w:tcPr>
            <w:tcW w:w="6691" w:type="dxa"/>
            <w:shd w:val="clear" w:color="auto" w:fill="auto"/>
            <w:vAlign w:val="center"/>
          </w:tcPr>
          <w:p w14:paraId="2FEB2970" w14:textId="7933C34D" w:rsidR="00A844EE" w:rsidRPr="00D74E1A" w:rsidRDefault="00A844EE" w:rsidP="00A844EE">
            <w:pPr>
              <w:spacing w:line="500" w:lineRule="exact"/>
              <w:ind w:rightChars="50" w:right="120"/>
              <w:rPr>
                <w:rFonts w:ascii="標楷體" w:eastAsia="標楷體" w:hAnsi="標楷體"/>
                <w:sz w:val="28"/>
                <w:szCs w:val="28"/>
              </w:rPr>
            </w:pPr>
            <w:r w:rsidRPr="00D74E1A">
              <w:rPr>
                <w:rFonts w:ascii="標楷體" w:eastAsia="標楷體" w:hAnsi="標楷體" w:hint="eastAsia"/>
                <w:sz w:val="28"/>
                <w:szCs w:val="28"/>
              </w:rPr>
              <w:t>監護處分及出監</w:t>
            </w:r>
            <w:r w:rsidRPr="00D74E1A">
              <w:rPr>
                <w:rFonts w:ascii="標楷體" w:eastAsia="標楷體" w:hAnsi="標楷體"/>
                <w:sz w:val="28"/>
                <w:szCs w:val="28"/>
              </w:rPr>
              <w:t>(</w:t>
            </w:r>
            <w:r w:rsidRPr="00D74E1A">
              <w:rPr>
                <w:rFonts w:ascii="標楷體" w:eastAsia="標楷體" w:hAnsi="標楷體" w:hint="eastAsia"/>
                <w:sz w:val="28"/>
                <w:szCs w:val="28"/>
              </w:rPr>
              <w:t>所</w:t>
            </w:r>
            <w:r w:rsidRPr="00D74E1A">
              <w:rPr>
                <w:rFonts w:ascii="標楷體" w:eastAsia="標楷體" w:hAnsi="標楷體"/>
                <w:sz w:val="28"/>
                <w:szCs w:val="28"/>
              </w:rPr>
              <w:t>)</w:t>
            </w:r>
            <w:r w:rsidRPr="00D74E1A">
              <w:rPr>
                <w:rFonts w:ascii="標楷體" w:eastAsia="標楷體" w:hAnsi="標楷體" w:hint="eastAsia"/>
                <w:sz w:val="28"/>
                <w:szCs w:val="28"/>
              </w:rPr>
              <w:t>轉銜</w:t>
            </w:r>
          </w:p>
        </w:tc>
        <w:tc>
          <w:tcPr>
            <w:tcW w:w="1275" w:type="dxa"/>
            <w:shd w:val="clear" w:color="auto" w:fill="auto"/>
            <w:vAlign w:val="center"/>
          </w:tcPr>
          <w:p w14:paraId="6BA18427" w14:textId="68A9D943" w:rsidR="00A844EE" w:rsidRPr="00D74E1A" w:rsidRDefault="00A844EE" w:rsidP="00A844EE">
            <w:pPr>
              <w:spacing w:line="500" w:lineRule="exact"/>
              <w:ind w:leftChars="50" w:left="120" w:rightChars="50" w:right="120"/>
              <w:jc w:val="center"/>
              <w:rPr>
                <w:rFonts w:ascii="標楷體" w:eastAsia="標楷體" w:hAnsi="標楷體"/>
                <w:sz w:val="28"/>
                <w:szCs w:val="28"/>
              </w:rPr>
            </w:pPr>
            <w:r>
              <w:rPr>
                <w:rFonts w:ascii="標楷體" w:eastAsia="標楷體" w:hAnsi="標楷體"/>
                <w:sz w:val="28"/>
                <w:szCs w:val="28"/>
              </w:rPr>
              <w:t>1</w:t>
            </w:r>
          </w:p>
        </w:tc>
      </w:tr>
      <w:tr w:rsidR="00A844EE" w:rsidRPr="00881243" w14:paraId="4F821E66" w14:textId="77777777" w:rsidTr="00DF1AA4">
        <w:trPr>
          <w:trHeight w:val="567"/>
        </w:trPr>
        <w:tc>
          <w:tcPr>
            <w:tcW w:w="1210" w:type="dxa"/>
            <w:shd w:val="clear" w:color="auto" w:fill="auto"/>
            <w:vAlign w:val="center"/>
          </w:tcPr>
          <w:p w14:paraId="770F03DD" w14:textId="2319F560" w:rsidR="00A844EE" w:rsidRPr="00881243" w:rsidRDefault="00A844EE" w:rsidP="00A844EE">
            <w:pPr>
              <w:spacing w:line="500" w:lineRule="exact"/>
              <w:ind w:rightChars="50" w:right="120"/>
              <w:jc w:val="center"/>
              <w:rPr>
                <w:rFonts w:ascii="標楷體" w:eastAsia="標楷體" w:hAnsi="標楷體"/>
                <w:color w:val="000000" w:themeColor="text1"/>
                <w:sz w:val="28"/>
                <w:szCs w:val="28"/>
              </w:rPr>
            </w:pPr>
            <w:r w:rsidRPr="00E137BB">
              <w:rPr>
                <w:rFonts w:ascii="標楷體" w:eastAsia="標楷體" w:hAnsi="標楷體" w:hint="eastAsia"/>
                <w:color w:val="000000" w:themeColor="text1"/>
                <w:sz w:val="28"/>
                <w:szCs w:val="28"/>
              </w:rPr>
              <w:t>13</w:t>
            </w:r>
          </w:p>
        </w:tc>
        <w:tc>
          <w:tcPr>
            <w:tcW w:w="6691" w:type="dxa"/>
            <w:shd w:val="clear" w:color="auto" w:fill="auto"/>
            <w:vAlign w:val="center"/>
          </w:tcPr>
          <w:p w14:paraId="16141FFC" w14:textId="51D85316" w:rsidR="00A844EE" w:rsidRPr="00D74E1A" w:rsidRDefault="00A844EE" w:rsidP="00A844EE">
            <w:pPr>
              <w:spacing w:line="500" w:lineRule="exact"/>
              <w:ind w:rightChars="50" w:right="120"/>
              <w:rPr>
                <w:rFonts w:ascii="標楷體" w:eastAsia="標楷體" w:hAnsi="標楷體"/>
                <w:sz w:val="28"/>
                <w:szCs w:val="28"/>
              </w:rPr>
            </w:pPr>
            <w:r w:rsidRPr="00D74E1A">
              <w:rPr>
                <w:rFonts w:ascii="標楷體" w:eastAsia="標楷體" w:hAnsi="標楷體" w:hint="eastAsia"/>
                <w:sz w:val="28"/>
                <w:szCs w:val="28"/>
              </w:rPr>
              <w:t>多元文化敏感度</w:t>
            </w:r>
          </w:p>
        </w:tc>
        <w:tc>
          <w:tcPr>
            <w:tcW w:w="1275" w:type="dxa"/>
            <w:shd w:val="clear" w:color="auto" w:fill="auto"/>
            <w:vAlign w:val="center"/>
          </w:tcPr>
          <w:p w14:paraId="1D1BD333" w14:textId="5700BE59" w:rsidR="00A844EE" w:rsidRPr="00D74E1A" w:rsidRDefault="00A844EE" w:rsidP="00A844EE">
            <w:pPr>
              <w:spacing w:line="500" w:lineRule="exact"/>
              <w:ind w:leftChars="50" w:left="120" w:rightChars="50" w:right="120"/>
              <w:jc w:val="center"/>
              <w:rPr>
                <w:rFonts w:ascii="標楷體" w:eastAsia="標楷體" w:hAnsi="標楷體"/>
                <w:sz w:val="28"/>
                <w:szCs w:val="28"/>
              </w:rPr>
            </w:pPr>
            <w:r>
              <w:rPr>
                <w:rFonts w:ascii="標楷體" w:eastAsia="標楷體" w:hAnsi="標楷體"/>
                <w:sz w:val="28"/>
                <w:szCs w:val="28"/>
              </w:rPr>
              <w:t>1</w:t>
            </w:r>
          </w:p>
        </w:tc>
      </w:tr>
      <w:tr w:rsidR="00A844EE" w:rsidRPr="00881243" w14:paraId="28EF6520" w14:textId="77777777" w:rsidTr="00DF1AA4">
        <w:trPr>
          <w:trHeight w:val="567"/>
        </w:trPr>
        <w:tc>
          <w:tcPr>
            <w:tcW w:w="1210" w:type="dxa"/>
            <w:shd w:val="clear" w:color="auto" w:fill="auto"/>
            <w:vAlign w:val="center"/>
          </w:tcPr>
          <w:p w14:paraId="4DD504D9" w14:textId="2D6853CF" w:rsidR="00A844EE" w:rsidRPr="00881243" w:rsidRDefault="00A844EE" w:rsidP="00A844EE">
            <w:pPr>
              <w:spacing w:line="500" w:lineRule="exact"/>
              <w:ind w:rightChars="50" w:right="120"/>
              <w:jc w:val="center"/>
              <w:rPr>
                <w:rFonts w:ascii="標楷體" w:eastAsia="標楷體" w:hAnsi="標楷體"/>
                <w:color w:val="000000" w:themeColor="text1"/>
                <w:sz w:val="28"/>
                <w:szCs w:val="28"/>
              </w:rPr>
            </w:pPr>
            <w:r w:rsidRPr="00E137BB">
              <w:rPr>
                <w:rFonts w:ascii="標楷體" w:eastAsia="標楷體" w:hAnsi="標楷體" w:hint="eastAsia"/>
                <w:color w:val="000000" w:themeColor="text1"/>
                <w:sz w:val="28"/>
                <w:szCs w:val="28"/>
              </w:rPr>
              <w:t>14</w:t>
            </w:r>
          </w:p>
        </w:tc>
        <w:tc>
          <w:tcPr>
            <w:tcW w:w="6691" w:type="dxa"/>
            <w:shd w:val="clear" w:color="auto" w:fill="auto"/>
            <w:vAlign w:val="center"/>
          </w:tcPr>
          <w:p w14:paraId="0027D1DA" w14:textId="295B27F7" w:rsidR="00A844EE" w:rsidRPr="00D74E1A" w:rsidRDefault="00A844EE" w:rsidP="00A844EE">
            <w:pPr>
              <w:spacing w:line="500" w:lineRule="exact"/>
              <w:ind w:rightChars="50" w:right="120"/>
              <w:rPr>
                <w:rFonts w:ascii="標楷體" w:eastAsia="標楷體" w:hAnsi="標楷體"/>
                <w:sz w:val="28"/>
                <w:szCs w:val="28"/>
              </w:rPr>
            </w:pPr>
            <w:r w:rsidRPr="00D74E1A">
              <w:rPr>
                <w:rFonts w:ascii="標楷體" w:eastAsia="標楷體" w:hAnsi="標楷體" w:hint="eastAsia"/>
                <w:sz w:val="28"/>
                <w:szCs w:val="28"/>
              </w:rPr>
              <w:t>學生輔導及家庭教育</w:t>
            </w:r>
          </w:p>
        </w:tc>
        <w:tc>
          <w:tcPr>
            <w:tcW w:w="1275" w:type="dxa"/>
            <w:shd w:val="clear" w:color="auto" w:fill="auto"/>
            <w:vAlign w:val="center"/>
          </w:tcPr>
          <w:p w14:paraId="12AA4395" w14:textId="52934275" w:rsidR="00A844EE" w:rsidRPr="00D74E1A" w:rsidRDefault="00A844EE" w:rsidP="00A844EE">
            <w:pPr>
              <w:spacing w:line="500" w:lineRule="exact"/>
              <w:ind w:leftChars="50" w:left="120" w:rightChars="50" w:right="120"/>
              <w:jc w:val="center"/>
              <w:rPr>
                <w:rFonts w:ascii="標楷體" w:eastAsia="標楷體" w:hAnsi="標楷體"/>
                <w:sz w:val="28"/>
                <w:szCs w:val="28"/>
              </w:rPr>
            </w:pPr>
            <w:r>
              <w:rPr>
                <w:rFonts w:ascii="標楷體" w:eastAsia="標楷體" w:hAnsi="標楷體"/>
                <w:sz w:val="28"/>
                <w:szCs w:val="28"/>
              </w:rPr>
              <w:t>1</w:t>
            </w:r>
          </w:p>
        </w:tc>
      </w:tr>
      <w:tr w:rsidR="00A844EE" w:rsidRPr="00881243" w14:paraId="3854DDB3" w14:textId="77777777" w:rsidTr="00DF1AA4">
        <w:trPr>
          <w:trHeight w:val="567"/>
        </w:trPr>
        <w:tc>
          <w:tcPr>
            <w:tcW w:w="1210" w:type="dxa"/>
            <w:shd w:val="clear" w:color="auto" w:fill="auto"/>
            <w:vAlign w:val="center"/>
          </w:tcPr>
          <w:p w14:paraId="0307551A" w14:textId="5E1A87B9" w:rsidR="00A844EE" w:rsidRPr="00881243" w:rsidRDefault="00A844EE" w:rsidP="00A844EE">
            <w:pPr>
              <w:spacing w:line="500" w:lineRule="exact"/>
              <w:ind w:rightChars="50" w:right="120"/>
              <w:jc w:val="center"/>
              <w:rPr>
                <w:rFonts w:ascii="標楷體" w:eastAsia="標楷體" w:hAnsi="標楷體"/>
                <w:color w:val="000000" w:themeColor="text1"/>
                <w:sz w:val="28"/>
                <w:szCs w:val="28"/>
              </w:rPr>
            </w:pPr>
            <w:r w:rsidRPr="00E137BB">
              <w:rPr>
                <w:rFonts w:ascii="標楷體" w:eastAsia="標楷體" w:hAnsi="標楷體" w:hint="eastAsia"/>
                <w:color w:val="000000" w:themeColor="text1"/>
                <w:sz w:val="28"/>
                <w:szCs w:val="28"/>
              </w:rPr>
              <w:t>15</w:t>
            </w:r>
          </w:p>
        </w:tc>
        <w:tc>
          <w:tcPr>
            <w:tcW w:w="6691" w:type="dxa"/>
            <w:shd w:val="clear" w:color="auto" w:fill="auto"/>
            <w:vAlign w:val="center"/>
          </w:tcPr>
          <w:p w14:paraId="4B586F48" w14:textId="2919087F" w:rsidR="00A844EE" w:rsidRPr="00D74E1A" w:rsidRDefault="00A844EE" w:rsidP="00A844EE">
            <w:pPr>
              <w:spacing w:line="500" w:lineRule="exact"/>
              <w:ind w:rightChars="50" w:right="120"/>
              <w:rPr>
                <w:rFonts w:ascii="標楷體" w:eastAsia="標楷體" w:hAnsi="標楷體"/>
                <w:sz w:val="28"/>
                <w:szCs w:val="28"/>
              </w:rPr>
            </w:pPr>
            <w:r w:rsidRPr="00D74E1A">
              <w:rPr>
                <w:rFonts w:ascii="標楷體" w:eastAsia="標楷體" w:hAnsi="標楷體" w:hint="eastAsia"/>
                <w:sz w:val="28"/>
                <w:szCs w:val="28"/>
              </w:rPr>
              <w:t>弱勢族群就業協助</w:t>
            </w:r>
          </w:p>
        </w:tc>
        <w:tc>
          <w:tcPr>
            <w:tcW w:w="1275" w:type="dxa"/>
            <w:shd w:val="clear" w:color="auto" w:fill="auto"/>
            <w:vAlign w:val="center"/>
          </w:tcPr>
          <w:p w14:paraId="1AB1F6C7" w14:textId="76697272" w:rsidR="00A844EE" w:rsidRPr="00D74E1A" w:rsidRDefault="00A844EE" w:rsidP="00A844EE">
            <w:pPr>
              <w:spacing w:line="500" w:lineRule="exact"/>
              <w:ind w:leftChars="50" w:left="120" w:rightChars="50" w:right="120"/>
              <w:jc w:val="center"/>
              <w:rPr>
                <w:rFonts w:ascii="標楷體" w:eastAsia="標楷體" w:hAnsi="標楷體"/>
                <w:sz w:val="28"/>
                <w:szCs w:val="28"/>
              </w:rPr>
            </w:pPr>
            <w:r>
              <w:rPr>
                <w:rFonts w:ascii="標楷體" w:eastAsia="標楷體" w:hAnsi="標楷體"/>
                <w:sz w:val="28"/>
                <w:szCs w:val="28"/>
              </w:rPr>
              <w:t>1</w:t>
            </w:r>
          </w:p>
        </w:tc>
      </w:tr>
      <w:tr w:rsidR="00A844EE" w:rsidRPr="00881243" w14:paraId="7F8260A3" w14:textId="77777777" w:rsidTr="00DF1AA4">
        <w:trPr>
          <w:trHeight w:val="567"/>
        </w:trPr>
        <w:tc>
          <w:tcPr>
            <w:tcW w:w="1210" w:type="dxa"/>
            <w:shd w:val="clear" w:color="auto" w:fill="auto"/>
            <w:vAlign w:val="center"/>
          </w:tcPr>
          <w:p w14:paraId="2AC9F8B7" w14:textId="33BC449E" w:rsidR="00A844EE" w:rsidRPr="00881243" w:rsidRDefault="00A844EE" w:rsidP="00A844EE">
            <w:pPr>
              <w:spacing w:line="500" w:lineRule="exact"/>
              <w:ind w:rightChars="50" w:right="120"/>
              <w:jc w:val="center"/>
              <w:rPr>
                <w:rFonts w:ascii="標楷體" w:eastAsia="標楷體" w:hAnsi="標楷體"/>
                <w:color w:val="000000" w:themeColor="text1"/>
                <w:sz w:val="28"/>
                <w:szCs w:val="28"/>
              </w:rPr>
            </w:pPr>
            <w:r w:rsidRPr="00E137BB">
              <w:rPr>
                <w:rFonts w:ascii="標楷體" w:eastAsia="標楷體" w:hAnsi="標楷體" w:hint="eastAsia"/>
                <w:color w:val="000000" w:themeColor="text1"/>
                <w:sz w:val="28"/>
                <w:szCs w:val="28"/>
              </w:rPr>
              <w:t>16</w:t>
            </w:r>
          </w:p>
        </w:tc>
        <w:tc>
          <w:tcPr>
            <w:tcW w:w="6691" w:type="dxa"/>
            <w:shd w:val="clear" w:color="auto" w:fill="auto"/>
            <w:vAlign w:val="center"/>
          </w:tcPr>
          <w:p w14:paraId="21575268" w14:textId="18E405ED" w:rsidR="00A844EE" w:rsidRPr="00175C70" w:rsidRDefault="002F4794" w:rsidP="00A844EE">
            <w:pPr>
              <w:spacing w:line="500" w:lineRule="exact"/>
              <w:ind w:rightChars="50" w:right="120"/>
              <w:rPr>
                <w:rFonts w:ascii="標楷體" w:eastAsia="標楷體" w:hAnsi="標楷體"/>
                <w:color w:val="000000" w:themeColor="text1"/>
                <w:sz w:val="28"/>
                <w:szCs w:val="28"/>
              </w:rPr>
            </w:pPr>
            <w:r w:rsidRPr="00175C70">
              <w:rPr>
                <w:rFonts w:ascii="標楷體" w:eastAsia="標楷體" w:hAnsi="標楷體" w:hint="eastAsia"/>
                <w:color w:val="000000" w:themeColor="text1"/>
                <w:sz w:val="28"/>
                <w:szCs w:val="28"/>
              </w:rPr>
              <w:t>兒童及少年福利與權益保障法、兒童權利公約(CRC)及少子女化計畫簡介</w:t>
            </w:r>
          </w:p>
        </w:tc>
        <w:tc>
          <w:tcPr>
            <w:tcW w:w="1275" w:type="dxa"/>
            <w:shd w:val="clear" w:color="auto" w:fill="auto"/>
            <w:vAlign w:val="center"/>
          </w:tcPr>
          <w:p w14:paraId="2E013606" w14:textId="4658677D" w:rsidR="00A844EE" w:rsidRPr="00D74E1A" w:rsidRDefault="00A844EE" w:rsidP="00A844EE">
            <w:pPr>
              <w:spacing w:line="500" w:lineRule="exact"/>
              <w:ind w:leftChars="50" w:left="120" w:rightChars="50" w:right="120"/>
              <w:jc w:val="center"/>
              <w:rPr>
                <w:rFonts w:ascii="標楷體" w:eastAsia="標楷體" w:hAnsi="標楷體"/>
                <w:sz w:val="28"/>
                <w:szCs w:val="28"/>
              </w:rPr>
            </w:pPr>
            <w:r>
              <w:rPr>
                <w:rFonts w:ascii="標楷體" w:eastAsia="標楷體" w:hAnsi="標楷體"/>
                <w:sz w:val="28"/>
                <w:szCs w:val="28"/>
              </w:rPr>
              <w:t>2</w:t>
            </w:r>
          </w:p>
        </w:tc>
      </w:tr>
      <w:tr w:rsidR="00A844EE" w:rsidRPr="00881243" w14:paraId="3EFAEF96" w14:textId="77777777" w:rsidTr="00DF1AA4">
        <w:trPr>
          <w:trHeight w:val="567"/>
        </w:trPr>
        <w:tc>
          <w:tcPr>
            <w:tcW w:w="1210" w:type="dxa"/>
            <w:shd w:val="clear" w:color="auto" w:fill="auto"/>
            <w:vAlign w:val="center"/>
          </w:tcPr>
          <w:p w14:paraId="47C252F6" w14:textId="0C3269FB" w:rsidR="00A844EE" w:rsidRPr="00881243" w:rsidRDefault="00A844EE" w:rsidP="00A844EE">
            <w:pPr>
              <w:spacing w:line="500" w:lineRule="exact"/>
              <w:ind w:rightChars="50" w:right="120"/>
              <w:jc w:val="center"/>
              <w:rPr>
                <w:rFonts w:ascii="標楷體" w:eastAsia="標楷體" w:hAnsi="標楷體"/>
                <w:color w:val="000000" w:themeColor="text1"/>
                <w:sz w:val="28"/>
                <w:szCs w:val="28"/>
              </w:rPr>
            </w:pPr>
            <w:r w:rsidRPr="00E137BB">
              <w:rPr>
                <w:rFonts w:ascii="標楷體" w:eastAsia="標楷體" w:hAnsi="標楷體" w:hint="eastAsia"/>
                <w:color w:val="000000" w:themeColor="text1"/>
                <w:sz w:val="28"/>
                <w:szCs w:val="28"/>
              </w:rPr>
              <w:t>17</w:t>
            </w:r>
          </w:p>
        </w:tc>
        <w:tc>
          <w:tcPr>
            <w:tcW w:w="6691" w:type="dxa"/>
            <w:shd w:val="clear" w:color="auto" w:fill="auto"/>
            <w:vAlign w:val="center"/>
          </w:tcPr>
          <w:p w14:paraId="04F58A0D" w14:textId="573F9175" w:rsidR="00A844EE" w:rsidRPr="00175C70" w:rsidRDefault="002F4794" w:rsidP="00A844EE">
            <w:pPr>
              <w:spacing w:line="500" w:lineRule="exact"/>
              <w:ind w:rightChars="50" w:right="120"/>
              <w:rPr>
                <w:rFonts w:ascii="標楷體" w:eastAsia="標楷體" w:hAnsi="標楷體"/>
                <w:color w:val="000000" w:themeColor="text1"/>
                <w:sz w:val="28"/>
                <w:szCs w:val="28"/>
              </w:rPr>
            </w:pPr>
            <w:r w:rsidRPr="00175C70">
              <w:rPr>
                <w:rFonts w:ascii="標楷體" w:eastAsia="標楷體" w:hAnsi="標楷體" w:hint="eastAsia"/>
                <w:color w:val="000000" w:themeColor="text1"/>
                <w:sz w:val="28"/>
                <w:szCs w:val="28"/>
              </w:rPr>
              <w:t>身權法及CRPD簡介</w:t>
            </w:r>
          </w:p>
        </w:tc>
        <w:tc>
          <w:tcPr>
            <w:tcW w:w="1275" w:type="dxa"/>
            <w:shd w:val="clear" w:color="auto" w:fill="auto"/>
            <w:vAlign w:val="center"/>
          </w:tcPr>
          <w:p w14:paraId="5ABDD0AA" w14:textId="48870BCA" w:rsidR="00A844EE" w:rsidRPr="00D74E1A" w:rsidRDefault="00A844EE" w:rsidP="00A844EE">
            <w:pPr>
              <w:spacing w:line="500" w:lineRule="exact"/>
              <w:ind w:leftChars="50" w:left="120" w:rightChars="50" w:right="120"/>
              <w:jc w:val="center"/>
              <w:rPr>
                <w:rFonts w:ascii="標楷體" w:eastAsia="標楷體" w:hAnsi="標楷體"/>
                <w:sz w:val="28"/>
                <w:szCs w:val="28"/>
              </w:rPr>
            </w:pPr>
            <w:r>
              <w:rPr>
                <w:rFonts w:ascii="標楷體" w:eastAsia="標楷體" w:hAnsi="標楷體"/>
                <w:sz w:val="28"/>
                <w:szCs w:val="28"/>
              </w:rPr>
              <w:t>2</w:t>
            </w:r>
          </w:p>
        </w:tc>
      </w:tr>
      <w:tr w:rsidR="00A844EE" w:rsidRPr="00881243" w14:paraId="38E148A6" w14:textId="77777777" w:rsidTr="00DF1AA4">
        <w:trPr>
          <w:trHeight w:val="567"/>
        </w:trPr>
        <w:tc>
          <w:tcPr>
            <w:tcW w:w="1210" w:type="dxa"/>
            <w:shd w:val="clear" w:color="auto" w:fill="auto"/>
            <w:vAlign w:val="center"/>
          </w:tcPr>
          <w:p w14:paraId="3BC62190" w14:textId="35AD415E" w:rsidR="00A844EE" w:rsidRPr="00881243" w:rsidRDefault="00A844EE" w:rsidP="00A844EE">
            <w:pPr>
              <w:spacing w:line="500" w:lineRule="exact"/>
              <w:ind w:rightChars="50" w:right="120"/>
              <w:jc w:val="center"/>
              <w:rPr>
                <w:rFonts w:ascii="標楷體" w:eastAsia="標楷體" w:hAnsi="標楷體"/>
                <w:color w:val="000000" w:themeColor="text1"/>
                <w:sz w:val="28"/>
                <w:szCs w:val="28"/>
              </w:rPr>
            </w:pPr>
            <w:r w:rsidRPr="00E137BB">
              <w:rPr>
                <w:rFonts w:ascii="標楷體" w:eastAsia="標楷體" w:hAnsi="標楷體" w:hint="eastAsia"/>
                <w:color w:val="000000" w:themeColor="text1"/>
                <w:sz w:val="28"/>
                <w:szCs w:val="28"/>
              </w:rPr>
              <w:t>18</w:t>
            </w:r>
          </w:p>
        </w:tc>
        <w:tc>
          <w:tcPr>
            <w:tcW w:w="6691" w:type="dxa"/>
            <w:shd w:val="clear" w:color="auto" w:fill="auto"/>
            <w:vAlign w:val="center"/>
          </w:tcPr>
          <w:p w14:paraId="3B026382" w14:textId="66611F14" w:rsidR="00A844EE" w:rsidRPr="00D74E1A" w:rsidRDefault="006D6192" w:rsidP="00A844EE">
            <w:pPr>
              <w:spacing w:line="500" w:lineRule="exact"/>
              <w:ind w:rightChars="50" w:right="120"/>
              <w:rPr>
                <w:rFonts w:ascii="標楷體" w:eastAsia="標楷體" w:hAnsi="標楷體"/>
                <w:sz w:val="28"/>
                <w:szCs w:val="28"/>
              </w:rPr>
            </w:pPr>
            <w:r w:rsidRPr="006D6192">
              <w:rPr>
                <w:rFonts w:ascii="標楷體" w:eastAsia="標楷體" w:hAnsi="標楷體" w:hint="eastAsia"/>
                <w:sz w:val="28"/>
                <w:szCs w:val="28"/>
              </w:rPr>
              <w:t>婦女福利及性別平等(含CEDAW)與實務</w:t>
            </w:r>
          </w:p>
        </w:tc>
        <w:tc>
          <w:tcPr>
            <w:tcW w:w="1275" w:type="dxa"/>
            <w:shd w:val="clear" w:color="auto" w:fill="auto"/>
            <w:vAlign w:val="center"/>
          </w:tcPr>
          <w:p w14:paraId="65B05607" w14:textId="36F229AB" w:rsidR="00A844EE" w:rsidRPr="00D74E1A" w:rsidRDefault="006D6192" w:rsidP="00A844EE">
            <w:pPr>
              <w:spacing w:line="500" w:lineRule="exact"/>
              <w:ind w:leftChars="50" w:left="120" w:rightChars="50" w:right="120"/>
              <w:jc w:val="center"/>
              <w:rPr>
                <w:rFonts w:ascii="標楷體" w:eastAsia="標楷體" w:hAnsi="標楷體"/>
                <w:sz w:val="28"/>
                <w:szCs w:val="28"/>
              </w:rPr>
            </w:pPr>
            <w:r>
              <w:rPr>
                <w:rFonts w:ascii="標楷體" w:eastAsia="標楷體" w:hAnsi="標楷體"/>
                <w:sz w:val="28"/>
                <w:szCs w:val="28"/>
              </w:rPr>
              <w:t>2</w:t>
            </w:r>
          </w:p>
        </w:tc>
      </w:tr>
      <w:tr w:rsidR="006D6192" w:rsidRPr="00881243" w14:paraId="1B1D9F4D" w14:textId="77777777" w:rsidTr="00DF1AA4">
        <w:trPr>
          <w:trHeight w:val="567"/>
        </w:trPr>
        <w:tc>
          <w:tcPr>
            <w:tcW w:w="1210" w:type="dxa"/>
            <w:shd w:val="clear" w:color="auto" w:fill="auto"/>
            <w:vAlign w:val="center"/>
          </w:tcPr>
          <w:p w14:paraId="35ACD6AE" w14:textId="0B36D965" w:rsidR="006D6192" w:rsidRPr="00881243" w:rsidRDefault="006D6192" w:rsidP="006D6192">
            <w:pPr>
              <w:spacing w:line="500" w:lineRule="exact"/>
              <w:ind w:rightChars="50" w:right="120"/>
              <w:jc w:val="center"/>
              <w:rPr>
                <w:rFonts w:ascii="標楷體" w:eastAsia="標楷體" w:hAnsi="標楷體"/>
                <w:color w:val="000000" w:themeColor="text1"/>
                <w:sz w:val="28"/>
                <w:szCs w:val="28"/>
              </w:rPr>
            </w:pPr>
            <w:r w:rsidRPr="00E137BB">
              <w:rPr>
                <w:rFonts w:ascii="標楷體" w:eastAsia="標楷體" w:hAnsi="標楷體" w:hint="eastAsia"/>
                <w:color w:val="000000" w:themeColor="text1"/>
                <w:sz w:val="28"/>
                <w:szCs w:val="28"/>
              </w:rPr>
              <w:t>19</w:t>
            </w:r>
          </w:p>
        </w:tc>
        <w:tc>
          <w:tcPr>
            <w:tcW w:w="6691" w:type="dxa"/>
            <w:shd w:val="clear" w:color="auto" w:fill="auto"/>
            <w:vAlign w:val="center"/>
          </w:tcPr>
          <w:p w14:paraId="42B4AAE6" w14:textId="56B683C6" w:rsidR="006D6192" w:rsidRPr="00D74E1A" w:rsidRDefault="006D6192" w:rsidP="006D6192">
            <w:pPr>
              <w:spacing w:line="500" w:lineRule="exact"/>
              <w:ind w:rightChars="50" w:right="120"/>
              <w:rPr>
                <w:rFonts w:ascii="標楷體" w:eastAsia="標楷體" w:hAnsi="標楷體"/>
                <w:sz w:val="28"/>
                <w:szCs w:val="28"/>
              </w:rPr>
            </w:pPr>
            <w:r w:rsidRPr="00D74E1A">
              <w:rPr>
                <w:rFonts w:ascii="標楷體" w:eastAsia="標楷體" w:hAnsi="標楷體" w:hint="eastAsia"/>
                <w:sz w:val="28"/>
                <w:szCs w:val="28"/>
              </w:rPr>
              <w:t>失智症照顧家屬壓力調適</w:t>
            </w:r>
          </w:p>
        </w:tc>
        <w:tc>
          <w:tcPr>
            <w:tcW w:w="1275" w:type="dxa"/>
            <w:shd w:val="clear" w:color="auto" w:fill="auto"/>
            <w:vAlign w:val="center"/>
          </w:tcPr>
          <w:p w14:paraId="280D23A8" w14:textId="32EA222A" w:rsidR="006D6192" w:rsidRPr="00D74E1A" w:rsidRDefault="006D6192" w:rsidP="006D6192">
            <w:pPr>
              <w:spacing w:line="500" w:lineRule="exact"/>
              <w:ind w:leftChars="50" w:left="120" w:rightChars="50" w:right="120"/>
              <w:jc w:val="center"/>
              <w:rPr>
                <w:rFonts w:ascii="標楷體" w:eastAsia="標楷體" w:hAnsi="標楷體"/>
                <w:sz w:val="28"/>
                <w:szCs w:val="28"/>
              </w:rPr>
            </w:pPr>
            <w:r>
              <w:rPr>
                <w:rFonts w:ascii="標楷體" w:eastAsia="標楷體" w:hAnsi="標楷體"/>
                <w:sz w:val="28"/>
                <w:szCs w:val="28"/>
              </w:rPr>
              <w:t>2</w:t>
            </w:r>
          </w:p>
        </w:tc>
      </w:tr>
      <w:tr w:rsidR="006D6192" w:rsidRPr="00881243" w14:paraId="3E09CC35" w14:textId="77777777" w:rsidTr="00DF1AA4">
        <w:trPr>
          <w:trHeight w:val="567"/>
        </w:trPr>
        <w:tc>
          <w:tcPr>
            <w:tcW w:w="1210" w:type="dxa"/>
            <w:shd w:val="clear" w:color="auto" w:fill="auto"/>
            <w:vAlign w:val="center"/>
          </w:tcPr>
          <w:p w14:paraId="5A751A72" w14:textId="0C801711" w:rsidR="006D6192" w:rsidRPr="00881243" w:rsidRDefault="006D6192" w:rsidP="006D6192">
            <w:pPr>
              <w:spacing w:line="500" w:lineRule="exact"/>
              <w:ind w:rightChars="50" w:right="120"/>
              <w:jc w:val="center"/>
              <w:rPr>
                <w:rFonts w:ascii="標楷體" w:eastAsia="標楷體" w:hAnsi="標楷體"/>
                <w:color w:val="000000" w:themeColor="text1"/>
                <w:sz w:val="28"/>
                <w:szCs w:val="28"/>
              </w:rPr>
            </w:pPr>
            <w:r w:rsidRPr="00E137BB">
              <w:rPr>
                <w:rFonts w:ascii="標楷體" w:eastAsia="標楷體" w:hAnsi="標楷體" w:hint="eastAsia"/>
                <w:color w:val="000000" w:themeColor="text1"/>
                <w:sz w:val="28"/>
                <w:szCs w:val="28"/>
              </w:rPr>
              <w:t>20</w:t>
            </w:r>
          </w:p>
        </w:tc>
        <w:tc>
          <w:tcPr>
            <w:tcW w:w="6691" w:type="dxa"/>
            <w:shd w:val="clear" w:color="auto" w:fill="auto"/>
            <w:vAlign w:val="center"/>
          </w:tcPr>
          <w:p w14:paraId="59848092" w14:textId="5B2D79ED" w:rsidR="006D6192" w:rsidRPr="00D74E1A" w:rsidRDefault="006D6192" w:rsidP="006D6192">
            <w:pPr>
              <w:spacing w:line="500" w:lineRule="exact"/>
              <w:ind w:rightChars="50" w:right="120"/>
              <w:rPr>
                <w:rFonts w:ascii="標楷體" w:eastAsia="標楷體" w:hAnsi="標楷體"/>
                <w:sz w:val="28"/>
                <w:szCs w:val="28"/>
              </w:rPr>
            </w:pPr>
            <w:r w:rsidRPr="00D74E1A">
              <w:rPr>
                <w:rFonts w:ascii="標楷體" w:eastAsia="標楷體" w:hAnsi="標楷體" w:hint="eastAsia"/>
                <w:sz w:val="28"/>
                <w:szCs w:val="28"/>
              </w:rPr>
              <w:t>勞動法令及實務解析</w:t>
            </w:r>
          </w:p>
        </w:tc>
        <w:tc>
          <w:tcPr>
            <w:tcW w:w="1275" w:type="dxa"/>
            <w:shd w:val="clear" w:color="auto" w:fill="auto"/>
            <w:vAlign w:val="center"/>
          </w:tcPr>
          <w:p w14:paraId="4B45563A" w14:textId="7AAB5CAD" w:rsidR="006D6192" w:rsidRPr="00D74E1A" w:rsidRDefault="006D6192" w:rsidP="006D6192">
            <w:pPr>
              <w:spacing w:line="500" w:lineRule="exact"/>
              <w:ind w:leftChars="50" w:left="120" w:rightChars="50" w:right="120"/>
              <w:jc w:val="center"/>
              <w:rPr>
                <w:rFonts w:ascii="標楷體" w:eastAsia="標楷體" w:hAnsi="標楷體"/>
                <w:sz w:val="28"/>
                <w:szCs w:val="28"/>
              </w:rPr>
            </w:pPr>
            <w:r>
              <w:rPr>
                <w:rFonts w:ascii="標楷體" w:eastAsia="標楷體" w:hAnsi="標楷體"/>
                <w:sz w:val="28"/>
                <w:szCs w:val="28"/>
              </w:rPr>
              <w:t>2</w:t>
            </w:r>
          </w:p>
        </w:tc>
      </w:tr>
      <w:tr w:rsidR="006D6192" w:rsidRPr="00881243" w14:paraId="2C071ADB" w14:textId="77777777" w:rsidTr="00DF1AA4">
        <w:trPr>
          <w:trHeight w:val="567"/>
        </w:trPr>
        <w:tc>
          <w:tcPr>
            <w:tcW w:w="1210" w:type="dxa"/>
            <w:shd w:val="clear" w:color="auto" w:fill="auto"/>
            <w:vAlign w:val="center"/>
          </w:tcPr>
          <w:p w14:paraId="0533D3E6" w14:textId="75DAFABE" w:rsidR="006D6192" w:rsidRPr="00E137BB" w:rsidRDefault="006D6192" w:rsidP="006D6192">
            <w:pPr>
              <w:spacing w:line="500" w:lineRule="exact"/>
              <w:ind w:rightChars="50" w:right="120"/>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21</w:t>
            </w:r>
          </w:p>
        </w:tc>
        <w:tc>
          <w:tcPr>
            <w:tcW w:w="6691" w:type="dxa"/>
            <w:shd w:val="clear" w:color="auto" w:fill="auto"/>
            <w:vAlign w:val="center"/>
          </w:tcPr>
          <w:p w14:paraId="3054CA04" w14:textId="1CAA7DB3" w:rsidR="006D6192" w:rsidRPr="00D74E1A" w:rsidRDefault="006D6192" w:rsidP="006D6192">
            <w:pPr>
              <w:spacing w:line="500" w:lineRule="exact"/>
              <w:ind w:rightChars="50" w:right="120"/>
              <w:rPr>
                <w:rFonts w:ascii="標楷體" w:eastAsia="標楷體" w:hAnsi="標楷體"/>
                <w:sz w:val="28"/>
                <w:szCs w:val="28"/>
              </w:rPr>
            </w:pPr>
            <w:r w:rsidRPr="00D74E1A">
              <w:rPr>
                <w:rFonts w:ascii="標楷體" w:eastAsia="標楷體" w:hAnsi="標楷體" w:hint="eastAsia"/>
                <w:sz w:val="28"/>
                <w:szCs w:val="28"/>
              </w:rPr>
              <w:t>社工人身安全</w:t>
            </w:r>
          </w:p>
        </w:tc>
        <w:tc>
          <w:tcPr>
            <w:tcW w:w="1275" w:type="dxa"/>
            <w:shd w:val="clear" w:color="auto" w:fill="auto"/>
            <w:vAlign w:val="center"/>
          </w:tcPr>
          <w:p w14:paraId="3FD6BC6B" w14:textId="3365A119" w:rsidR="006D6192" w:rsidRPr="00D74E1A" w:rsidRDefault="006D6192" w:rsidP="006D6192">
            <w:pPr>
              <w:spacing w:line="500" w:lineRule="exact"/>
              <w:ind w:leftChars="50" w:left="120" w:rightChars="50" w:right="120"/>
              <w:jc w:val="center"/>
              <w:rPr>
                <w:rFonts w:ascii="標楷體" w:eastAsia="標楷體" w:hAnsi="標楷體"/>
                <w:sz w:val="28"/>
                <w:szCs w:val="28"/>
              </w:rPr>
            </w:pPr>
            <w:r>
              <w:rPr>
                <w:rFonts w:ascii="標楷體" w:eastAsia="標楷體" w:hAnsi="標楷體"/>
                <w:sz w:val="28"/>
                <w:szCs w:val="28"/>
              </w:rPr>
              <w:t>2</w:t>
            </w:r>
          </w:p>
        </w:tc>
      </w:tr>
      <w:tr w:rsidR="006D6192" w:rsidRPr="00881243" w14:paraId="4495FFDD" w14:textId="77777777" w:rsidTr="00DF1AA4">
        <w:trPr>
          <w:trHeight w:val="567"/>
        </w:trPr>
        <w:tc>
          <w:tcPr>
            <w:tcW w:w="1210" w:type="dxa"/>
            <w:shd w:val="clear" w:color="auto" w:fill="auto"/>
            <w:vAlign w:val="center"/>
          </w:tcPr>
          <w:p w14:paraId="68272BE7" w14:textId="312AB5C4" w:rsidR="006D6192" w:rsidRDefault="006D6192" w:rsidP="006D6192">
            <w:pPr>
              <w:spacing w:line="500" w:lineRule="exact"/>
              <w:ind w:rightChars="50" w:right="120"/>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22</w:t>
            </w:r>
          </w:p>
        </w:tc>
        <w:tc>
          <w:tcPr>
            <w:tcW w:w="6691" w:type="dxa"/>
            <w:shd w:val="clear" w:color="auto" w:fill="auto"/>
            <w:vAlign w:val="center"/>
          </w:tcPr>
          <w:p w14:paraId="41CC3315" w14:textId="5CE214A5" w:rsidR="006D6192" w:rsidRPr="00D74E1A" w:rsidRDefault="006D6192" w:rsidP="006D6192">
            <w:pPr>
              <w:spacing w:line="500" w:lineRule="exact"/>
              <w:ind w:rightChars="50" w:right="120"/>
              <w:rPr>
                <w:rFonts w:ascii="標楷體" w:eastAsia="標楷體" w:hAnsi="標楷體"/>
                <w:sz w:val="28"/>
                <w:szCs w:val="28"/>
              </w:rPr>
            </w:pPr>
            <w:r w:rsidRPr="00D74E1A">
              <w:rPr>
                <w:rFonts w:ascii="標楷體" w:eastAsia="標楷體" w:hAnsi="標楷體" w:hint="eastAsia"/>
                <w:sz w:val="28"/>
                <w:szCs w:val="28"/>
              </w:rPr>
              <w:t>綜合座談（填寫問卷）暨結業式</w:t>
            </w:r>
          </w:p>
        </w:tc>
        <w:tc>
          <w:tcPr>
            <w:tcW w:w="1275" w:type="dxa"/>
            <w:shd w:val="clear" w:color="auto" w:fill="auto"/>
            <w:vAlign w:val="center"/>
          </w:tcPr>
          <w:p w14:paraId="51D07143" w14:textId="683EF29A" w:rsidR="006D6192" w:rsidRDefault="006D6192" w:rsidP="006D6192">
            <w:pPr>
              <w:spacing w:line="500" w:lineRule="exact"/>
              <w:ind w:leftChars="50" w:left="120" w:rightChars="50" w:right="120"/>
              <w:jc w:val="center"/>
              <w:rPr>
                <w:rFonts w:ascii="標楷體" w:eastAsia="標楷體" w:hAnsi="標楷體"/>
                <w:sz w:val="28"/>
                <w:szCs w:val="28"/>
              </w:rPr>
            </w:pPr>
            <w:r>
              <w:rPr>
                <w:rFonts w:ascii="標楷體" w:eastAsia="標楷體" w:hAnsi="標楷體"/>
                <w:sz w:val="28"/>
                <w:szCs w:val="28"/>
              </w:rPr>
              <w:t>1</w:t>
            </w:r>
          </w:p>
        </w:tc>
      </w:tr>
      <w:tr w:rsidR="006D6192" w:rsidRPr="00881243" w14:paraId="452CA950" w14:textId="77777777" w:rsidTr="00DF1AA4">
        <w:trPr>
          <w:trHeight w:val="567"/>
        </w:trPr>
        <w:tc>
          <w:tcPr>
            <w:tcW w:w="7901" w:type="dxa"/>
            <w:gridSpan w:val="2"/>
            <w:shd w:val="clear" w:color="auto" w:fill="auto"/>
            <w:vAlign w:val="center"/>
          </w:tcPr>
          <w:p w14:paraId="5D02D580" w14:textId="75662B6B" w:rsidR="006D6192" w:rsidRPr="00881243" w:rsidRDefault="006D6192" w:rsidP="006D6192">
            <w:pPr>
              <w:spacing w:line="460" w:lineRule="exact"/>
              <w:jc w:val="center"/>
              <w:rPr>
                <w:rFonts w:ascii="標楷體" w:eastAsia="標楷體" w:hAnsi="標楷體"/>
                <w:color w:val="000000" w:themeColor="text1"/>
                <w:sz w:val="28"/>
                <w:szCs w:val="28"/>
              </w:rPr>
            </w:pPr>
            <w:r w:rsidRPr="00E137BB">
              <w:rPr>
                <w:rFonts w:ascii="標楷體" w:eastAsia="標楷體" w:hAnsi="標楷體" w:hint="eastAsia"/>
                <w:color w:val="000000" w:themeColor="text1"/>
                <w:sz w:val="28"/>
                <w:szCs w:val="28"/>
              </w:rPr>
              <w:t>合          計</w:t>
            </w:r>
          </w:p>
        </w:tc>
        <w:tc>
          <w:tcPr>
            <w:tcW w:w="1275" w:type="dxa"/>
            <w:shd w:val="clear" w:color="auto" w:fill="auto"/>
            <w:vAlign w:val="center"/>
          </w:tcPr>
          <w:p w14:paraId="50C5892F" w14:textId="521294D4" w:rsidR="006D6192" w:rsidRPr="00881243" w:rsidRDefault="006D6192" w:rsidP="006D6192">
            <w:pPr>
              <w:spacing w:line="46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36</w:t>
            </w:r>
          </w:p>
        </w:tc>
      </w:tr>
    </w:tbl>
    <w:p w14:paraId="04F98A71" w14:textId="77777777" w:rsidR="00CA6EBB" w:rsidRPr="00881243" w:rsidRDefault="00CA6EBB" w:rsidP="00CA6EBB">
      <w:pPr>
        <w:spacing w:line="0" w:lineRule="atLeast"/>
        <w:ind w:leftChars="116" w:left="1342" w:hangingChars="380" w:hanging="1064"/>
        <w:jc w:val="both"/>
        <w:rPr>
          <w:rFonts w:ascii="標楷體" w:eastAsia="標楷體" w:hAnsi="標楷體" w:cs="Times New Roman"/>
          <w:color w:val="000000" w:themeColor="text1"/>
          <w:sz w:val="28"/>
          <w:szCs w:val="28"/>
          <w:u w:val="single"/>
        </w:rPr>
      </w:pPr>
      <w:r w:rsidRPr="00881243">
        <w:rPr>
          <w:rFonts w:ascii="標楷體" w:eastAsia="標楷體" w:hAnsi="標楷體" w:cs="Times New Roman" w:hint="eastAsia"/>
          <w:color w:val="000000" w:themeColor="text1"/>
          <w:sz w:val="28"/>
          <w:szCs w:val="28"/>
        </w:rPr>
        <w:t>【備註】本表訓練主題、課程名稱及時數配當為暫訂內容，將視實需酌予調整。</w:t>
      </w:r>
    </w:p>
    <w:p w14:paraId="7440B204" w14:textId="1889573D" w:rsidR="002824BC" w:rsidRPr="00881243" w:rsidRDefault="002824BC" w:rsidP="00D41A47">
      <w:pPr>
        <w:pStyle w:val="ab"/>
        <w:numPr>
          <w:ilvl w:val="0"/>
          <w:numId w:val="7"/>
        </w:numPr>
        <w:overflowPunct w:val="0"/>
        <w:spacing w:line="500" w:lineRule="exact"/>
        <w:ind w:leftChars="0" w:left="709" w:hanging="709"/>
        <w:jc w:val="both"/>
        <w:rPr>
          <w:rFonts w:ascii="標楷體" w:eastAsia="標楷體" w:hAnsi="標楷體" w:cs="Times New Roman"/>
          <w:color w:val="000000" w:themeColor="text1"/>
          <w:sz w:val="32"/>
        </w:rPr>
      </w:pPr>
      <w:r w:rsidRPr="00881243">
        <w:rPr>
          <w:rFonts w:ascii="標楷體" w:eastAsia="標楷體" w:hAnsi="標楷體" w:cs="Times New Roman" w:hint="eastAsia"/>
          <w:color w:val="000000" w:themeColor="text1"/>
          <w:sz w:val="32"/>
        </w:rPr>
        <w:t>實施期程及方式</w:t>
      </w:r>
    </w:p>
    <w:p w14:paraId="414E6780" w14:textId="05097FA1" w:rsidR="00DF1AA4" w:rsidRPr="00D41A47" w:rsidRDefault="00DF1AA4" w:rsidP="005332AE">
      <w:pPr>
        <w:pStyle w:val="ab"/>
        <w:numPr>
          <w:ilvl w:val="0"/>
          <w:numId w:val="15"/>
        </w:numPr>
        <w:spacing w:before="50" w:afterLines="50" w:after="180" w:line="500" w:lineRule="exact"/>
        <w:ind w:leftChars="0" w:left="1418" w:hanging="676"/>
        <w:jc w:val="both"/>
        <w:rPr>
          <w:rFonts w:ascii="標楷體" w:eastAsia="標楷體" w:hAnsi="標楷體" w:cs="Times New Roman"/>
          <w:color w:val="000000" w:themeColor="text1"/>
          <w:sz w:val="32"/>
        </w:rPr>
      </w:pPr>
      <w:r w:rsidRPr="00216542">
        <w:rPr>
          <w:rFonts w:ascii="標楷體" w:eastAsia="標楷體" w:hAnsi="標楷體" w:cs="Times New Roman" w:hint="eastAsia"/>
          <w:color w:val="000000" w:themeColor="text1"/>
          <w:sz w:val="32"/>
        </w:rPr>
        <w:t>本項訓練定於</w:t>
      </w:r>
      <w:r w:rsidR="004159EF" w:rsidRPr="00175C70">
        <w:rPr>
          <w:rFonts w:ascii="標楷體" w:eastAsia="標楷體" w:hAnsi="標楷體" w:cs="Times New Roman" w:hint="eastAsia"/>
          <w:color w:val="000000" w:themeColor="text1"/>
          <w:sz w:val="32"/>
        </w:rPr>
        <w:t>112</w:t>
      </w:r>
      <w:r w:rsidRPr="00175C70">
        <w:rPr>
          <w:rFonts w:ascii="標楷體" w:eastAsia="標楷體" w:hAnsi="標楷體" w:cs="Times New Roman" w:hint="eastAsia"/>
          <w:color w:val="000000" w:themeColor="text1"/>
          <w:sz w:val="32"/>
        </w:rPr>
        <w:t>年</w:t>
      </w:r>
      <w:r w:rsidR="009B4A50" w:rsidRPr="00175C70">
        <w:rPr>
          <w:rFonts w:ascii="標楷體" w:eastAsia="標楷體" w:hAnsi="標楷體" w:cs="Times New Roman" w:hint="eastAsia"/>
          <w:color w:val="000000" w:themeColor="text1"/>
          <w:sz w:val="32"/>
        </w:rPr>
        <w:t>7</w:t>
      </w:r>
      <w:r w:rsidRPr="00175C70">
        <w:rPr>
          <w:rFonts w:ascii="標楷體" w:eastAsia="標楷體" w:hAnsi="標楷體" w:cs="Times New Roman" w:hint="eastAsia"/>
          <w:color w:val="000000" w:themeColor="text1"/>
          <w:sz w:val="32"/>
        </w:rPr>
        <w:t>月</w:t>
      </w:r>
      <w:r w:rsidR="009B4A50" w:rsidRPr="00175C70">
        <w:rPr>
          <w:rFonts w:ascii="標楷體" w:eastAsia="標楷體" w:hAnsi="標楷體" w:cs="Times New Roman" w:hint="eastAsia"/>
          <w:color w:val="000000" w:themeColor="text1"/>
          <w:sz w:val="32"/>
        </w:rPr>
        <w:t>24</w:t>
      </w:r>
      <w:r w:rsidRPr="00175C70">
        <w:rPr>
          <w:rFonts w:ascii="標楷體" w:eastAsia="標楷體" w:hAnsi="標楷體" w:cs="Times New Roman" w:hint="eastAsia"/>
          <w:color w:val="000000" w:themeColor="text1"/>
          <w:sz w:val="32"/>
        </w:rPr>
        <w:t>日至</w:t>
      </w:r>
      <w:r w:rsidR="009B4A50" w:rsidRPr="00175C70">
        <w:rPr>
          <w:rFonts w:ascii="標楷體" w:eastAsia="標楷體" w:hAnsi="標楷體" w:cs="Times New Roman" w:hint="eastAsia"/>
          <w:color w:val="000000" w:themeColor="text1"/>
          <w:sz w:val="32"/>
        </w:rPr>
        <w:t>28</w:t>
      </w:r>
      <w:r w:rsidRPr="00175C70">
        <w:rPr>
          <w:rFonts w:ascii="標楷體" w:eastAsia="標楷體" w:hAnsi="標楷體" w:cs="Times New Roman" w:hint="eastAsia"/>
          <w:color w:val="000000" w:themeColor="text1"/>
          <w:sz w:val="32"/>
        </w:rPr>
        <w:t>日</w:t>
      </w:r>
      <w:r w:rsidRPr="00216542">
        <w:rPr>
          <w:rFonts w:ascii="標楷體" w:eastAsia="標楷體" w:hAnsi="標楷體" w:cs="Times New Roman" w:hint="eastAsia"/>
          <w:color w:val="000000" w:themeColor="text1"/>
          <w:sz w:val="32"/>
        </w:rPr>
        <w:t>辦理，</w:t>
      </w:r>
      <w:r w:rsidR="00AA17C9" w:rsidRPr="00D41A47">
        <w:rPr>
          <w:rFonts w:ascii="標楷體" w:eastAsia="標楷體" w:hAnsi="標楷體" w:cs="Times New Roman" w:hint="eastAsia"/>
          <w:color w:val="000000" w:themeColor="text1"/>
          <w:sz w:val="32"/>
        </w:rPr>
        <w:t>採密集訓練方式辦理，</w:t>
      </w:r>
      <w:bookmarkStart w:id="0" w:name="_GoBack"/>
      <w:bookmarkEnd w:id="0"/>
      <w:r w:rsidR="00AA17C9" w:rsidRPr="00D41A47">
        <w:rPr>
          <w:rFonts w:ascii="標楷體" w:eastAsia="標楷體" w:hAnsi="標楷體" w:cs="Times New Roman" w:hint="eastAsia"/>
          <w:color w:val="000000" w:themeColor="text1"/>
          <w:sz w:val="32"/>
        </w:rPr>
        <w:t>提供膳食。</w:t>
      </w:r>
      <w:r w:rsidR="00CE63F4" w:rsidRPr="00D41A47">
        <w:rPr>
          <w:rFonts w:ascii="標楷體" w:eastAsia="標楷體" w:hAnsi="標楷體" w:cs="Times New Roman" w:hint="eastAsia"/>
          <w:color w:val="000000" w:themeColor="text1"/>
          <w:sz w:val="32"/>
        </w:rPr>
        <w:t>另得應特殊情事或視實際需要，調整為線上遠距學習方式辦理。</w:t>
      </w:r>
      <w:r w:rsidR="00AA17C9" w:rsidRPr="00D41A47">
        <w:rPr>
          <w:rFonts w:ascii="標楷體" w:eastAsia="標楷體" w:hAnsi="標楷體" w:cs="Times New Roman" w:hint="eastAsia"/>
          <w:color w:val="000000" w:themeColor="text1"/>
          <w:sz w:val="32"/>
        </w:rPr>
        <w:t>訓練前須於「e等公務園</w:t>
      </w:r>
      <w:r w:rsidR="00AA17C9" w:rsidRPr="00796B55">
        <w:rPr>
          <w:rFonts w:ascii="標楷體" w:eastAsia="標楷體" w:hAnsi="標楷體" w:cs="Times New Roman" w:hint="eastAsia"/>
          <w:color w:val="000000" w:themeColor="text1"/>
          <w:sz w:val="32"/>
          <w:vertAlign w:val="superscript"/>
        </w:rPr>
        <w:t>＋</w:t>
      </w:r>
      <w:r w:rsidR="00AA17C9" w:rsidRPr="00D41A47">
        <w:rPr>
          <w:rFonts w:ascii="標楷體" w:eastAsia="標楷體" w:hAnsi="標楷體" w:cs="Times New Roman" w:hint="eastAsia"/>
          <w:color w:val="000000" w:themeColor="text1"/>
          <w:sz w:val="32"/>
        </w:rPr>
        <w:t>學習平臺」完成指定英語課程</w:t>
      </w:r>
      <w:r w:rsidRPr="00D41A47">
        <w:rPr>
          <w:rFonts w:ascii="標楷體" w:eastAsia="標楷體" w:hAnsi="標楷體" w:cs="Times New Roman" w:hint="eastAsia"/>
          <w:color w:val="000000" w:themeColor="text1"/>
          <w:sz w:val="32"/>
        </w:rPr>
        <w:t>。</w:t>
      </w:r>
    </w:p>
    <w:p w14:paraId="11084BCB" w14:textId="77777777" w:rsidR="00AA17C9" w:rsidRPr="00AA17C9" w:rsidRDefault="00AA17C9" w:rsidP="005332AE">
      <w:pPr>
        <w:pStyle w:val="ab"/>
        <w:numPr>
          <w:ilvl w:val="0"/>
          <w:numId w:val="15"/>
        </w:numPr>
        <w:spacing w:before="50" w:afterLines="50" w:after="180" w:line="500" w:lineRule="exact"/>
        <w:ind w:leftChars="0" w:left="1418" w:hanging="676"/>
        <w:jc w:val="both"/>
        <w:rPr>
          <w:rFonts w:ascii="標楷體" w:eastAsia="標楷體" w:hAnsi="標楷體" w:cs="Times New Roman"/>
          <w:color w:val="000000"/>
          <w:sz w:val="32"/>
        </w:rPr>
      </w:pPr>
      <w:r w:rsidRPr="00CE63F4">
        <w:rPr>
          <w:rFonts w:ascii="標楷體" w:eastAsia="標楷體" w:hAnsi="標楷體" w:cs="Times New Roman" w:hint="eastAsia"/>
          <w:color w:val="000000" w:themeColor="text1"/>
          <w:sz w:val="32"/>
        </w:rPr>
        <w:t>英語</w:t>
      </w:r>
      <w:r w:rsidRPr="00D41A47">
        <w:rPr>
          <w:rFonts w:ascii="標楷體" w:eastAsia="標楷體" w:hAnsi="標楷體" w:cs="Times New Roman" w:hint="eastAsia"/>
          <w:color w:val="000000" w:themeColor="text1"/>
          <w:sz w:val="32"/>
        </w:rPr>
        <w:t>課程</w:t>
      </w:r>
      <w:r w:rsidRPr="00AA17C9">
        <w:rPr>
          <w:rFonts w:ascii="標楷體" w:eastAsia="標楷體" w:hAnsi="標楷體" w:cs="Times New Roman" w:hint="eastAsia"/>
          <w:color w:val="000000"/>
          <w:sz w:val="32"/>
        </w:rPr>
        <w:t>受訓說明：</w:t>
      </w:r>
    </w:p>
    <w:p w14:paraId="0881CB0A" w14:textId="77777777" w:rsidR="00D41A47" w:rsidRDefault="00AA17C9" w:rsidP="00D41A47">
      <w:pPr>
        <w:pStyle w:val="ab"/>
        <w:numPr>
          <w:ilvl w:val="0"/>
          <w:numId w:val="12"/>
        </w:numPr>
        <w:spacing w:before="50" w:line="500" w:lineRule="exact"/>
        <w:ind w:leftChars="0"/>
        <w:jc w:val="both"/>
        <w:rPr>
          <w:rFonts w:ascii="標楷體" w:eastAsia="標楷體" w:hAnsi="標楷體" w:cs="Times New Roman"/>
          <w:color w:val="000000"/>
          <w:sz w:val="32"/>
        </w:rPr>
      </w:pPr>
      <w:r w:rsidRPr="004E698A">
        <w:rPr>
          <w:rFonts w:ascii="標楷體" w:eastAsia="標楷體" w:hAnsi="標楷體" w:cs="Times New Roman" w:hint="eastAsia"/>
          <w:color w:val="000000"/>
          <w:sz w:val="32"/>
        </w:rPr>
        <w:t>請受訓人員依</w:t>
      </w:r>
      <w:r w:rsidRPr="009368E4">
        <w:rPr>
          <w:rFonts w:ascii="標楷體" w:eastAsia="標楷體" w:hAnsi="標楷體" w:cs="Times New Roman" w:hint="eastAsia"/>
          <w:sz w:val="32"/>
        </w:rPr>
        <w:t>「e等公務園</w:t>
      </w:r>
      <w:r w:rsidRPr="00454C43">
        <w:rPr>
          <w:rFonts w:ascii="標楷體" w:eastAsia="標楷體" w:hAnsi="標楷體" w:cs="Times New Roman" w:hint="eastAsia"/>
          <w:sz w:val="32"/>
          <w:vertAlign w:val="superscript"/>
        </w:rPr>
        <w:t>＋</w:t>
      </w:r>
      <w:r w:rsidRPr="009368E4">
        <w:rPr>
          <w:rFonts w:ascii="標楷體" w:eastAsia="標楷體" w:hAnsi="標楷體" w:cs="Times New Roman" w:hint="eastAsia"/>
          <w:sz w:val="32"/>
        </w:rPr>
        <w:t>學習平臺」</w:t>
      </w:r>
      <w:r w:rsidRPr="004E698A">
        <w:rPr>
          <w:rFonts w:ascii="標楷體" w:eastAsia="標楷體" w:hAnsi="標楷體" w:cs="Times New Roman" w:hint="eastAsia"/>
          <w:color w:val="000000"/>
          <w:sz w:val="32"/>
        </w:rPr>
        <w:t>常見FAQ使用手冊，登入平臺操作，每堂課程要取得認證時數，皆須完成三要件：</w:t>
      </w:r>
    </w:p>
    <w:p w14:paraId="18E72DC3" w14:textId="77777777" w:rsidR="00D41A47" w:rsidRPr="00D41A47" w:rsidRDefault="00AA17C9" w:rsidP="00D41A47">
      <w:pPr>
        <w:pStyle w:val="ab"/>
        <w:numPr>
          <w:ilvl w:val="0"/>
          <w:numId w:val="13"/>
        </w:numPr>
        <w:spacing w:before="50" w:line="500" w:lineRule="exact"/>
        <w:ind w:leftChars="0"/>
        <w:jc w:val="both"/>
        <w:rPr>
          <w:rFonts w:ascii="標楷體" w:eastAsia="標楷體" w:hAnsi="標楷體" w:cs="Times New Roman"/>
          <w:color w:val="000000"/>
          <w:sz w:val="32"/>
        </w:rPr>
      </w:pPr>
      <w:r w:rsidRPr="00D41A47">
        <w:rPr>
          <w:rFonts w:ascii="標楷體" w:eastAsia="標楷體" w:hAnsi="標楷體" w:cs="Times New Roman" w:hint="eastAsia"/>
          <w:color w:val="000000"/>
          <w:sz w:val="32"/>
        </w:rPr>
        <w:t>觀看該課程時數達認證時數一半以上</w:t>
      </w:r>
      <w:r w:rsidR="008C4353" w:rsidRPr="00D41A47">
        <w:rPr>
          <w:rFonts w:ascii="標楷體" w:eastAsia="標楷體" w:hAnsi="標楷體" w:cs="Times New Roman" w:hint="eastAsia"/>
          <w:color w:val="000000"/>
          <w:sz w:val="32"/>
        </w:rPr>
        <w:t>。</w:t>
      </w:r>
    </w:p>
    <w:p w14:paraId="5438A282" w14:textId="77D35F50" w:rsidR="00AA17C9" w:rsidRPr="00D41A47" w:rsidRDefault="00AA17C9" w:rsidP="00D41A47">
      <w:pPr>
        <w:pStyle w:val="ab"/>
        <w:numPr>
          <w:ilvl w:val="0"/>
          <w:numId w:val="13"/>
        </w:numPr>
        <w:spacing w:before="50" w:line="500" w:lineRule="exact"/>
        <w:ind w:leftChars="0"/>
        <w:jc w:val="both"/>
        <w:rPr>
          <w:rFonts w:ascii="標楷體" w:eastAsia="標楷體" w:hAnsi="標楷體" w:cs="Times New Roman"/>
          <w:color w:val="000000"/>
          <w:sz w:val="32"/>
        </w:rPr>
      </w:pPr>
      <w:r w:rsidRPr="00D41A47">
        <w:rPr>
          <w:rFonts w:ascii="標楷體" w:eastAsia="標楷體" w:hAnsi="標楷體" w:cs="Times New Roman" w:hint="eastAsia"/>
          <w:color w:val="000000"/>
          <w:sz w:val="32"/>
        </w:rPr>
        <w:t>課後線上測驗達60分以上</w:t>
      </w:r>
      <w:r w:rsidR="008C4353" w:rsidRPr="00D41A47">
        <w:rPr>
          <w:rFonts w:ascii="標楷體" w:eastAsia="標楷體" w:hAnsi="標楷體" w:cs="Times New Roman" w:hint="eastAsia"/>
          <w:color w:val="000000"/>
          <w:sz w:val="32"/>
        </w:rPr>
        <w:t>。</w:t>
      </w:r>
    </w:p>
    <w:p w14:paraId="1BBF32BD" w14:textId="2C7C8ACB" w:rsidR="00AA17C9" w:rsidRPr="00D41A47" w:rsidRDefault="00AA17C9" w:rsidP="00D41A47">
      <w:pPr>
        <w:pStyle w:val="ab"/>
        <w:numPr>
          <w:ilvl w:val="0"/>
          <w:numId w:val="13"/>
        </w:numPr>
        <w:spacing w:before="50" w:line="500" w:lineRule="exact"/>
        <w:ind w:leftChars="0"/>
        <w:jc w:val="both"/>
        <w:rPr>
          <w:rFonts w:ascii="標楷體" w:eastAsia="標楷體" w:hAnsi="標楷體" w:cs="Times New Roman"/>
          <w:color w:val="000000"/>
          <w:sz w:val="32"/>
        </w:rPr>
      </w:pPr>
      <w:r w:rsidRPr="00D41A47">
        <w:rPr>
          <w:rFonts w:ascii="標楷體" w:eastAsia="標楷體" w:hAnsi="標楷體" w:cs="Times New Roman" w:hint="eastAsia"/>
          <w:color w:val="000000"/>
          <w:sz w:val="32"/>
        </w:rPr>
        <w:t>填寫線上課後問卷。</w:t>
      </w:r>
    </w:p>
    <w:p w14:paraId="110A4A84" w14:textId="0E330ED4" w:rsidR="00AA17C9" w:rsidRPr="00AA17C9" w:rsidRDefault="00AA17C9" w:rsidP="00D41A47">
      <w:pPr>
        <w:pStyle w:val="ab"/>
        <w:numPr>
          <w:ilvl w:val="0"/>
          <w:numId w:val="12"/>
        </w:numPr>
        <w:spacing w:before="50" w:line="500" w:lineRule="exact"/>
        <w:ind w:leftChars="0"/>
        <w:jc w:val="both"/>
        <w:rPr>
          <w:rFonts w:ascii="標楷體" w:eastAsia="標楷體" w:hAnsi="標楷體" w:cs="Times New Roman"/>
          <w:color w:val="000000"/>
          <w:sz w:val="32"/>
        </w:rPr>
      </w:pPr>
      <w:r w:rsidRPr="00AA17C9">
        <w:rPr>
          <w:rFonts w:ascii="標楷體" w:eastAsia="標楷體" w:hAnsi="標楷體" w:cs="Times New Roman" w:hint="eastAsia"/>
          <w:color w:val="000000"/>
          <w:sz w:val="32"/>
        </w:rPr>
        <w:t>取得認證時數後，於「個人專區」列印證書，於訓練報到時交予工作人員。</w:t>
      </w:r>
    </w:p>
    <w:p w14:paraId="2E96BBB5" w14:textId="77777777" w:rsidR="00DF1AA4" w:rsidRPr="00216542" w:rsidRDefault="00DF1AA4" w:rsidP="005332AE">
      <w:pPr>
        <w:pStyle w:val="ab"/>
        <w:numPr>
          <w:ilvl w:val="0"/>
          <w:numId w:val="15"/>
        </w:numPr>
        <w:spacing w:before="50" w:afterLines="50" w:after="180" w:line="500" w:lineRule="exact"/>
        <w:ind w:leftChars="0" w:left="1418" w:hanging="676"/>
        <w:jc w:val="both"/>
        <w:rPr>
          <w:rFonts w:ascii="標楷體" w:eastAsia="標楷體" w:hAnsi="標楷體" w:cs="Times New Roman"/>
          <w:color w:val="000000" w:themeColor="text1"/>
          <w:sz w:val="32"/>
        </w:rPr>
      </w:pPr>
      <w:r w:rsidRPr="00D41A47">
        <w:rPr>
          <w:rFonts w:ascii="標楷體" w:eastAsia="標楷體" w:hAnsi="標楷體" w:cs="Times New Roman" w:hint="eastAsia"/>
          <w:color w:val="000000"/>
          <w:sz w:val="32"/>
        </w:rPr>
        <w:t>參加</w:t>
      </w:r>
      <w:r w:rsidRPr="00216542">
        <w:rPr>
          <w:rFonts w:eastAsia="標楷體" w:cs="標楷體" w:hint="eastAsia"/>
          <w:color w:val="000000" w:themeColor="text1"/>
          <w:sz w:val="32"/>
          <w:szCs w:val="32"/>
        </w:rPr>
        <w:t>本</w:t>
      </w:r>
      <w:r w:rsidRPr="00216542">
        <w:rPr>
          <w:rFonts w:eastAsia="標楷體" w:cs="標楷體"/>
          <w:color w:val="000000" w:themeColor="text1"/>
          <w:sz w:val="32"/>
          <w:szCs w:val="32"/>
        </w:rPr>
        <w:t>訓練之受訓人員</w:t>
      </w:r>
      <w:r w:rsidRPr="00216542">
        <w:rPr>
          <w:rFonts w:eastAsia="標楷體" w:cs="標楷體" w:hint="eastAsia"/>
          <w:color w:val="000000" w:themeColor="text1"/>
          <w:sz w:val="32"/>
          <w:szCs w:val="32"/>
        </w:rPr>
        <w:t>完成時數</w:t>
      </w:r>
      <w:r w:rsidRPr="00216542">
        <w:rPr>
          <w:rFonts w:eastAsia="標楷體" w:cs="標楷體"/>
          <w:color w:val="000000" w:themeColor="text1"/>
          <w:sz w:val="32"/>
          <w:szCs w:val="32"/>
        </w:rPr>
        <w:t>結果，由</w:t>
      </w:r>
      <w:r w:rsidRPr="00216542">
        <w:rPr>
          <w:rFonts w:eastAsia="標楷體" w:cs="標楷體" w:hint="eastAsia"/>
          <w:color w:val="000000" w:themeColor="text1"/>
          <w:sz w:val="32"/>
          <w:szCs w:val="32"/>
        </w:rPr>
        <w:t>衛生福利部</w:t>
      </w:r>
      <w:r w:rsidRPr="00216542">
        <w:rPr>
          <w:rFonts w:eastAsia="標楷體" w:cs="標楷體"/>
          <w:color w:val="000000" w:themeColor="text1"/>
          <w:sz w:val="32"/>
          <w:szCs w:val="32"/>
        </w:rPr>
        <w:t>送交實務訓</w:t>
      </w:r>
      <w:r w:rsidRPr="00D41A47">
        <w:rPr>
          <w:rFonts w:ascii="標楷體" w:eastAsia="標楷體" w:hAnsi="標楷體" w:cs="Times New Roman"/>
          <w:color w:val="000000" w:themeColor="text1"/>
          <w:sz w:val="32"/>
        </w:rPr>
        <w:t>練機關（構），作為實務訓練成績考核之參據。</w:t>
      </w:r>
    </w:p>
    <w:p w14:paraId="254D37C0" w14:textId="57A2E57E" w:rsidR="002824BC" w:rsidRPr="00216542" w:rsidRDefault="00DF1AA4" w:rsidP="005332AE">
      <w:pPr>
        <w:pStyle w:val="ab"/>
        <w:numPr>
          <w:ilvl w:val="0"/>
          <w:numId w:val="15"/>
        </w:numPr>
        <w:spacing w:before="50" w:afterLines="50" w:after="180" w:line="500" w:lineRule="exact"/>
        <w:ind w:leftChars="0" w:left="1418" w:hanging="676"/>
        <w:jc w:val="both"/>
        <w:rPr>
          <w:rFonts w:ascii="標楷體" w:eastAsia="標楷體" w:hAnsi="標楷體" w:cs="Times New Roman"/>
          <w:color w:val="000000" w:themeColor="text1"/>
          <w:sz w:val="32"/>
        </w:rPr>
      </w:pPr>
      <w:r w:rsidRPr="00D41A47">
        <w:rPr>
          <w:rFonts w:ascii="標楷體" w:eastAsia="標楷體" w:hAnsi="標楷體" w:cs="Times New Roman" w:hint="eastAsia"/>
          <w:color w:val="000000"/>
          <w:sz w:val="32"/>
        </w:rPr>
        <w:t>辦理</w:t>
      </w:r>
      <w:r w:rsidRPr="00D41A47">
        <w:rPr>
          <w:rFonts w:ascii="標楷體" w:eastAsia="標楷體" w:hAnsi="標楷體" w:cs="Times New Roman" w:hint="eastAsia"/>
          <w:color w:val="000000" w:themeColor="text1"/>
          <w:sz w:val="32"/>
        </w:rPr>
        <w:t>訓後意見調查（如附件），並於結訓後1週內將調查結果逕送保訓會，</w:t>
      </w:r>
      <w:r w:rsidRPr="00216542">
        <w:rPr>
          <w:rFonts w:ascii="標楷體" w:eastAsia="標楷體" w:hAnsi="標楷體" w:cs="Times New Roman" w:hint="eastAsia"/>
          <w:color w:val="000000" w:themeColor="text1"/>
          <w:sz w:val="32"/>
          <w:szCs w:val="32"/>
        </w:rPr>
        <w:t>以利瞭解受訓人員反</w:t>
      </w:r>
      <w:r w:rsidR="00175C70" w:rsidRPr="0082498E">
        <w:rPr>
          <w:rFonts w:ascii="標楷體" w:eastAsia="標楷體" w:hAnsi="標楷體" w:cs="Times New Roman" w:hint="eastAsia"/>
          <w:color w:val="000000" w:themeColor="text1"/>
          <w:sz w:val="32"/>
          <w:szCs w:val="32"/>
        </w:rPr>
        <w:t>映</w:t>
      </w:r>
      <w:r w:rsidRPr="00216542">
        <w:rPr>
          <w:rFonts w:ascii="標楷體" w:eastAsia="標楷體" w:hAnsi="標楷體" w:cs="Times New Roman" w:hint="eastAsia"/>
          <w:color w:val="000000" w:themeColor="text1"/>
          <w:sz w:val="32"/>
          <w:szCs w:val="32"/>
        </w:rPr>
        <w:t>意見。</w:t>
      </w:r>
    </w:p>
    <w:p w14:paraId="1E609054" w14:textId="4AA41C72" w:rsidR="002824BC" w:rsidRPr="00216542" w:rsidRDefault="002824BC" w:rsidP="00D41A47">
      <w:pPr>
        <w:pStyle w:val="ab"/>
        <w:numPr>
          <w:ilvl w:val="0"/>
          <w:numId w:val="7"/>
        </w:numPr>
        <w:overflowPunct w:val="0"/>
        <w:spacing w:line="500" w:lineRule="exact"/>
        <w:ind w:leftChars="0" w:left="709" w:hanging="709"/>
        <w:jc w:val="both"/>
        <w:rPr>
          <w:rFonts w:ascii="標楷體" w:eastAsia="標楷體" w:hAnsi="標楷體" w:cs="Times New Roman"/>
          <w:color w:val="000000" w:themeColor="text1"/>
          <w:sz w:val="32"/>
        </w:rPr>
      </w:pPr>
      <w:r w:rsidRPr="00216542">
        <w:rPr>
          <w:rFonts w:ascii="標楷體" w:eastAsia="標楷體" w:hAnsi="標楷體" w:cs="Times New Roman" w:hint="eastAsia"/>
          <w:color w:val="000000" w:themeColor="text1"/>
          <w:sz w:val="32"/>
        </w:rPr>
        <w:t>訓練經費</w:t>
      </w:r>
    </w:p>
    <w:p w14:paraId="798D963E" w14:textId="48884918" w:rsidR="002824BC" w:rsidRPr="00D41A47" w:rsidRDefault="00D9161F" w:rsidP="00D41A47">
      <w:pPr>
        <w:pStyle w:val="ab"/>
        <w:overflowPunct w:val="0"/>
        <w:spacing w:line="500" w:lineRule="exact"/>
        <w:ind w:leftChars="0" w:left="709"/>
        <w:jc w:val="both"/>
        <w:rPr>
          <w:rFonts w:ascii="標楷體" w:eastAsia="標楷體" w:hAnsi="標楷體" w:cs="Times New Roman"/>
          <w:color w:val="000000" w:themeColor="text1"/>
          <w:sz w:val="32"/>
        </w:rPr>
      </w:pPr>
      <w:r w:rsidRPr="00D41A47">
        <w:rPr>
          <w:rFonts w:ascii="標楷體" w:eastAsia="標楷體" w:hAnsi="標楷體" w:cs="Times New Roman" w:hint="eastAsia"/>
          <w:color w:val="000000" w:themeColor="text1"/>
          <w:sz w:val="32"/>
        </w:rPr>
        <w:t>所需經費由衛生福利部衛生福利人員訓練中心於相關經費項下勻支。</w:t>
      </w:r>
    </w:p>
    <w:p w14:paraId="47C9BD69" w14:textId="14E43149" w:rsidR="002824BC" w:rsidRPr="00216542" w:rsidRDefault="002824BC" w:rsidP="00D41A47">
      <w:pPr>
        <w:pStyle w:val="ab"/>
        <w:numPr>
          <w:ilvl w:val="0"/>
          <w:numId w:val="7"/>
        </w:numPr>
        <w:overflowPunct w:val="0"/>
        <w:spacing w:line="500" w:lineRule="exact"/>
        <w:ind w:leftChars="0" w:left="709" w:hanging="709"/>
        <w:jc w:val="both"/>
        <w:rPr>
          <w:rFonts w:ascii="標楷體" w:eastAsia="標楷體" w:hAnsi="標楷體" w:cs="Times New Roman"/>
          <w:color w:val="000000" w:themeColor="text1"/>
          <w:sz w:val="32"/>
        </w:rPr>
      </w:pPr>
      <w:r w:rsidRPr="00216542">
        <w:rPr>
          <w:rFonts w:ascii="標楷體" w:eastAsia="標楷體" w:hAnsi="標楷體" w:cs="Times New Roman" w:hint="eastAsia"/>
          <w:color w:val="000000" w:themeColor="text1"/>
          <w:sz w:val="32"/>
        </w:rPr>
        <w:t>獎勵建議</w:t>
      </w:r>
    </w:p>
    <w:p w14:paraId="21744CC6" w14:textId="77777777" w:rsidR="002824BC" w:rsidRPr="00216542" w:rsidRDefault="002824BC" w:rsidP="00D41A47">
      <w:pPr>
        <w:pStyle w:val="ab"/>
        <w:overflowPunct w:val="0"/>
        <w:spacing w:line="500" w:lineRule="exact"/>
        <w:ind w:leftChars="0" w:left="709"/>
        <w:jc w:val="both"/>
        <w:rPr>
          <w:rFonts w:ascii="標楷體" w:eastAsia="標楷體" w:hAnsi="標楷體" w:cs="Times New Roman"/>
          <w:color w:val="000000" w:themeColor="text1"/>
          <w:sz w:val="32"/>
        </w:rPr>
      </w:pPr>
      <w:r w:rsidRPr="00D41A47">
        <w:rPr>
          <w:rFonts w:ascii="標楷體" w:eastAsia="標楷體" w:hAnsi="標楷體" w:cs="Times New Roman" w:hint="eastAsia"/>
          <w:color w:val="000000" w:themeColor="text1"/>
          <w:sz w:val="32"/>
        </w:rPr>
        <w:t>辦理集中實務訓練之人員，</w:t>
      </w:r>
      <w:r w:rsidR="002C482D" w:rsidRPr="00D41A47">
        <w:rPr>
          <w:rFonts w:ascii="標楷體" w:eastAsia="標楷體" w:hAnsi="標楷體" w:cs="Times New Roman" w:hint="eastAsia"/>
          <w:color w:val="000000" w:themeColor="text1"/>
          <w:sz w:val="32"/>
        </w:rPr>
        <w:t>除未依規定辦理績效不佳者外</w:t>
      </w:r>
      <w:r w:rsidRPr="00D41A47">
        <w:rPr>
          <w:rFonts w:ascii="標楷體" w:eastAsia="標楷體" w:hAnsi="標楷體" w:cs="Times New Roman" w:hint="eastAsia"/>
          <w:color w:val="000000" w:themeColor="text1"/>
          <w:sz w:val="32"/>
        </w:rPr>
        <w:t>，得</w:t>
      </w:r>
      <w:r w:rsidR="005861AC" w:rsidRPr="00D41A47">
        <w:rPr>
          <w:rFonts w:ascii="標楷體" w:eastAsia="標楷體" w:hAnsi="標楷體" w:cs="Times New Roman" w:hint="eastAsia"/>
          <w:color w:val="000000" w:themeColor="text1"/>
          <w:sz w:val="32"/>
        </w:rPr>
        <w:t>酌</w:t>
      </w:r>
      <w:r w:rsidRPr="00D41A47">
        <w:rPr>
          <w:rFonts w:ascii="標楷體" w:eastAsia="標楷體" w:hAnsi="標楷體" w:cs="Times New Roman" w:hint="eastAsia"/>
          <w:color w:val="000000" w:themeColor="text1"/>
          <w:sz w:val="32"/>
        </w:rPr>
        <w:t>予敘獎。</w:t>
      </w:r>
    </w:p>
    <w:p w14:paraId="05B2036D" w14:textId="5F3061FD" w:rsidR="00C27E3B" w:rsidRPr="00216542" w:rsidRDefault="002824BC" w:rsidP="00D41A47">
      <w:pPr>
        <w:pStyle w:val="ab"/>
        <w:numPr>
          <w:ilvl w:val="0"/>
          <w:numId w:val="7"/>
        </w:numPr>
        <w:overflowPunct w:val="0"/>
        <w:spacing w:line="500" w:lineRule="exact"/>
        <w:ind w:leftChars="0" w:left="709" w:hanging="709"/>
        <w:jc w:val="both"/>
        <w:rPr>
          <w:rFonts w:ascii="標楷體" w:eastAsia="標楷體" w:hAnsi="標楷體" w:cs="Times New Roman"/>
          <w:color w:val="000000" w:themeColor="text1"/>
          <w:sz w:val="32"/>
        </w:rPr>
      </w:pPr>
      <w:r w:rsidRPr="00216542">
        <w:rPr>
          <w:rFonts w:ascii="標楷體" w:eastAsia="標楷體" w:hAnsi="標楷體" w:cs="Times New Roman" w:hint="eastAsia"/>
          <w:color w:val="000000" w:themeColor="text1"/>
          <w:sz w:val="32"/>
        </w:rPr>
        <w:t>本計畫由</w:t>
      </w:r>
      <w:r w:rsidR="005861AC" w:rsidRPr="00216542">
        <w:rPr>
          <w:rFonts w:ascii="標楷體" w:eastAsia="標楷體" w:hAnsi="標楷體" w:hint="eastAsia"/>
          <w:color w:val="000000" w:themeColor="text1"/>
          <w:sz w:val="32"/>
        </w:rPr>
        <w:t>衛生福利部</w:t>
      </w:r>
      <w:r w:rsidRPr="00216542">
        <w:rPr>
          <w:rFonts w:ascii="標楷體" w:eastAsia="標楷體" w:hAnsi="標楷體" w:cs="Times New Roman" w:hint="eastAsia"/>
          <w:color w:val="000000" w:themeColor="text1"/>
          <w:sz w:val="32"/>
        </w:rPr>
        <w:t>函送保訓會核定後實施，並得依實際需要修正之。</w:t>
      </w:r>
    </w:p>
    <w:p w14:paraId="6DF6BF7A" w14:textId="37525C6B" w:rsidR="00BA141C" w:rsidRDefault="00BA141C">
      <w:pPr>
        <w:widowControl/>
        <w:rPr>
          <w:rFonts w:ascii="標楷體" w:eastAsia="標楷體" w:hAnsi="標楷體" w:cs="Times New Roman"/>
          <w:color w:val="000000" w:themeColor="text1"/>
          <w:sz w:val="32"/>
        </w:rPr>
      </w:pPr>
      <w:r>
        <w:rPr>
          <w:rFonts w:ascii="標楷體" w:eastAsia="標楷體" w:hAnsi="標楷體" w:cs="Times New Roman"/>
          <w:color w:val="000000" w:themeColor="text1"/>
          <w:sz w:val="32"/>
        </w:rPr>
        <w:br w:type="page"/>
      </w:r>
    </w:p>
    <w:p w14:paraId="001F05C5" w14:textId="1A8E60B6" w:rsidR="00856AB5" w:rsidRPr="00B6148F" w:rsidRDefault="00450BF3" w:rsidP="00B6148F">
      <w:pPr>
        <w:spacing w:line="500" w:lineRule="exact"/>
        <w:jc w:val="center"/>
        <w:rPr>
          <w:rFonts w:ascii="標楷體" w:eastAsia="標楷體" w:hAnsi="標楷體" w:cs="Times New Roman"/>
          <w:b/>
          <w:bCs/>
          <w:color w:val="000000" w:themeColor="text1"/>
          <w:sz w:val="36"/>
          <w:szCs w:val="24"/>
        </w:rPr>
      </w:pPr>
      <w:r w:rsidRPr="00175C70">
        <w:rPr>
          <w:rFonts w:ascii="標楷體" w:eastAsia="標楷體" w:hAnsi="標楷體" w:cs="Times New Roman"/>
          <w:b/>
          <w:noProof/>
          <w:color w:val="000000" w:themeColor="text1"/>
          <w:sz w:val="36"/>
          <w:szCs w:val="36"/>
        </w:rPr>
        <mc:AlternateContent>
          <mc:Choice Requires="wps">
            <w:drawing>
              <wp:anchor distT="0" distB="0" distL="114300" distR="114300" simplePos="0" relativeHeight="251661312" behindDoc="0" locked="0" layoutInCell="1" allowOverlap="1" wp14:anchorId="3CAA303F" wp14:editId="3437DDB6">
                <wp:simplePos x="0" y="0"/>
                <wp:positionH relativeFrom="column">
                  <wp:posOffset>5769610</wp:posOffset>
                </wp:positionH>
                <wp:positionV relativeFrom="paragraph">
                  <wp:posOffset>-516890</wp:posOffset>
                </wp:positionV>
                <wp:extent cx="654050" cy="140398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3985"/>
                        </a:xfrm>
                        <a:prstGeom prst="rect">
                          <a:avLst/>
                        </a:prstGeom>
                        <a:solidFill>
                          <a:srgbClr val="FFFFFF"/>
                        </a:solidFill>
                        <a:ln w="9525">
                          <a:noFill/>
                          <a:miter lim="800000"/>
                          <a:headEnd/>
                          <a:tailEnd/>
                        </a:ln>
                      </wps:spPr>
                      <wps:txbx>
                        <w:txbxContent>
                          <w:p w14:paraId="4D46A6A6" w14:textId="77777777" w:rsidR="00450BF3" w:rsidRPr="00A06A63" w:rsidRDefault="00450BF3" w:rsidP="00450BF3">
                            <w:pPr>
                              <w:rPr>
                                <w:rFonts w:ascii="標楷體" w:eastAsia="標楷體" w:hAnsi="標楷體"/>
                                <w:sz w:val="20"/>
                                <w:szCs w:val="20"/>
                              </w:rPr>
                            </w:pPr>
                            <w:r w:rsidRPr="00A06A63">
                              <w:rPr>
                                <w:rFonts w:ascii="標楷體" w:eastAsia="標楷體" w:hAnsi="標楷體" w:hint="eastAsia"/>
                                <w:sz w:val="20"/>
                                <w:szCs w:val="20"/>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AA303F" id="_x0000_t202" coordsize="21600,21600" o:spt="202" path="m,l,21600r21600,l21600,xe">
                <v:stroke joinstyle="miter"/>
                <v:path gradientshapeok="t" o:connecttype="rect"/>
              </v:shapetype>
              <v:shape id="文字方塊 2" o:spid="_x0000_s1026" type="#_x0000_t202" style="position:absolute;left:0;text-align:left;margin-left:454.3pt;margin-top:-40.7pt;width:5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" stroked="f">
                <v:textbox style="mso-fit-shape-to-text:t">
                  <w:txbxContent>
                    <w:p w14:paraId="4D46A6A6" w14:textId="77777777" w:rsidR="00450BF3" w:rsidRPr="00A06A63" w:rsidRDefault="00450BF3" w:rsidP="00450BF3">
                      <w:pPr>
                        <w:rPr>
                          <w:rFonts w:ascii="標楷體" w:eastAsia="標楷體" w:hAnsi="標楷體"/>
                          <w:sz w:val="20"/>
                          <w:szCs w:val="20"/>
                        </w:rPr>
                      </w:pPr>
                      <w:r w:rsidRPr="00A06A63">
                        <w:rPr>
                          <w:rFonts w:ascii="標楷體" w:eastAsia="標楷體" w:hAnsi="標楷體" w:hint="eastAsia"/>
                          <w:sz w:val="20"/>
                          <w:szCs w:val="20"/>
                        </w:rPr>
                        <w:t>附件</w:t>
                      </w:r>
                    </w:p>
                  </w:txbxContent>
                </v:textbox>
              </v:shape>
            </w:pict>
          </mc:Fallback>
        </mc:AlternateContent>
      </w:r>
      <w:r w:rsidR="0057212E" w:rsidRPr="00175C70">
        <w:rPr>
          <w:rFonts w:ascii="標楷體" w:eastAsia="標楷體" w:hAnsi="標楷體" w:cs="Times New Roman"/>
          <w:b/>
          <w:bCs/>
          <w:noProof/>
          <w:color w:val="000000" w:themeColor="text1"/>
          <w:sz w:val="36"/>
          <w:szCs w:val="36"/>
        </w:rPr>
        <w:t>11</w:t>
      </w:r>
      <w:r w:rsidR="0057212E" w:rsidRPr="00175C70">
        <w:rPr>
          <w:rFonts w:ascii="標楷體" w:eastAsia="標楷體" w:hAnsi="標楷體" w:cs="Times New Roman" w:hint="eastAsia"/>
          <w:b/>
          <w:bCs/>
          <w:noProof/>
          <w:color w:val="000000" w:themeColor="text1"/>
          <w:sz w:val="36"/>
          <w:szCs w:val="36"/>
        </w:rPr>
        <w:t>1年特種考試地方政府公務人員考試</w:t>
      </w:r>
      <w:r w:rsidR="0057212E" w:rsidRPr="0057212E">
        <w:rPr>
          <w:rFonts w:ascii="標楷體" w:eastAsia="標楷體" w:hAnsi="標楷體" w:cs="Times New Roman" w:hint="eastAsia"/>
          <w:b/>
          <w:bCs/>
          <w:noProof/>
          <w:color w:val="000000" w:themeColor="text1"/>
          <w:sz w:val="36"/>
          <w:szCs w:val="36"/>
        </w:rPr>
        <w:t>公職社會工作師類科</w:t>
      </w:r>
    </w:p>
    <w:p w14:paraId="4326A58F" w14:textId="412CFF2E" w:rsidR="00450BF3" w:rsidRPr="00B6148F" w:rsidRDefault="004159EF" w:rsidP="00B6148F">
      <w:pPr>
        <w:spacing w:line="500" w:lineRule="exact"/>
        <w:jc w:val="center"/>
        <w:rPr>
          <w:rFonts w:ascii="標楷體" w:eastAsia="標楷體" w:hAnsi="標楷體" w:cs="Times New Roman"/>
          <w:b/>
          <w:bCs/>
          <w:color w:val="000000" w:themeColor="text1"/>
          <w:sz w:val="36"/>
          <w:szCs w:val="24"/>
        </w:rPr>
      </w:pPr>
      <w:r w:rsidRPr="00B6148F">
        <w:rPr>
          <w:rFonts w:ascii="標楷體" w:eastAsia="標楷體" w:hAnsi="標楷體" w:cs="Times New Roman" w:hint="eastAsia"/>
          <w:b/>
          <w:bCs/>
          <w:color w:val="000000" w:themeColor="text1"/>
          <w:sz w:val="36"/>
          <w:szCs w:val="24"/>
        </w:rPr>
        <w:t>錄取人員集中實務訓練</w:t>
      </w:r>
      <w:r w:rsidR="00450BF3" w:rsidRPr="00B6148F">
        <w:rPr>
          <w:rFonts w:ascii="標楷體" w:eastAsia="標楷體" w:hAnsi="標楷體" w:cs="Times New Roman" w:hint="eastAsia"/>
          <w:b/>
          <w:bCs/>
          <w:color w:val="000000" w:themeColor="text1"/>
          <w:sz w:val="36"/>
          <w:szCs w:val="24"/>
        </w:rPr>
        <w:t>意見調查表</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216542" w:rsidRPr="00216542" w14:paraId="5638FF7D" w14:textId="77777777" w:rsidTr="00D65330">
        <w:trPr>
          <w:trHeight w:val="2485"/>
        </w:trPr>
        <w:tc>
          <w:tcPr>
            <w:tcW w:w="9540" w:type="dxa"/>
          </w:tcPr>
          <w:p w14:paraId="068AE3E5" w14:textId="77777777" w:rsidR="00073B4B" w:rsidRPr="00073B4B" w:rsidRDefault="00073B4B" w:rsidP="00073B4B">
            <w:pPr>
              <w:spacing w:beforeLines="50" w:before="180" w:after="100" w:line="240" w:lineRule="exact"/>
              <w:rPr>
                <w:rFonts w:ascii="標楷體" w:eastAsia="標楷體" w:hAnsi="標楷體" w:cs="Times New Roman"/>
                <w:color w:val="000000" w:themeColor="text1"/>
              </w:rPr>
            </w:pPr>
            <w:r w:rsidRPr="00073B4B">
              <w:rPr>
                <w:rFonts w:ascii="標楷體" w:eastAsia="標楷體" w:hAnsi="標楷體" w:cs="Times New Roman" w:hint="eastAsia"/>
                <w:color w:val="000000" w:themeColor="text1"/>
              </w:rPr>
              <w:t>親愛的受訓人員，您好！</w:t>
            </w:r>
          </w:p>
          <w:p w14:paraId="19557CCB" w14:textId="78D08E36" w:rsidR="00073B4B" w:rsidRPr="00073B4B" w:rsidRDefault="00073B4B" w:rsidP="0057212E">
            <w:pPr>
              <w:spacing w:beforeLines="50" w:before="180" w:after="100" w:line="240" w:lineRule="exact"/>
              <w:rPr>
                <w:rFonts w:ascii="標楷體" w:eastAsia="標楷體" w:hAnsi="標楷體" w:cs="Times New Roman"/>
                <w:color w:val="000000" w:themeColor="text1"/>
              </w:rPr>
            </w:pPr>
            <w:r>
              <w:rPr>
                <w:rFonts w:ascii="標楷體" w:eastAsia="標楷體" w:hAnsi="標楷體" w:cs="Times New Roman" w:hint="eastAsia"/>
                <w:color w:val="000000" w:themeColor="text1"/>
              </w:rPr>
              <w:t xml:space="preserve">    </w:t>
            </w:r>
            <w:r w:rsidR="0057212E" w:rsidRPr="0057212E">
              <w:rPr>
                <w:rFonts w:ascii="標楷體" w:eastAsia="標楷體" w:hAnsi="標楷體" w:cs="Times New Roman" w:hint="eastAsia"/>
                <w:color w:val="000000" w:themeColor="text1"/>
              </w:rPr>
              <w:t>依</w:t>
            </w:r>
            <w:r w:rsidR="0057212E" w:rsidRPr="00175C70">
              <w:rPr>
                <w:rFonts w:ascii="標楷體" w:eastAsia="標楷體" w:hAnsi="標楷體" w:cs="Times New Roman" w:hint="eastAsia"/>
                <w:color w:val="000000" w:themeColor="text1"/>
              </w:rPr>
              <w:t>111年特種考試地方政府公務人員考試（</w:t>
            </w:r>
            <w:r w:rsidR="0057212E" w:rsidRPr="0057212E">
              <w:rPr>
                <w:rFonts w:ascii="標楷體" w:eastAsia="標楷體" w:hAnsi="標楷體" w:cs="Times New Roman" w:hint="eastAsia"/>
                <w:color w:val="000000" w:themeColor="text1"/>
              </w:rPr>
              <w:t>以下簡稱地方特考）錄取人員訓練計畫第</w:t>
            </w:r>
            <w:r w:rsidR="0057212E">
              <w:rPr>
                <w:rFonts w:ascii="標楷體" w:eastAsia="標楷體" w:hAnsi="標楷體" w:cs="Times New Roman" w:hint="eastAsia"/>
                <w:color w:val="000000" w:themeColor="text1"/>
              </w:rPr>
              <w:t xml:space="preserve"> 5</w:t>
            </w:r>
            <w:r w:rsidR="0057212E" w:rsidRPr="0057212E">
              <w:rPr>
                <w:rFonts w:ascii="標楷體" w:eastAsia="標楷體" w:hAnsi="標楷體" w:cs="Times New Roman" w:hint="eastAsia"/>
                <w:color w:val="000000" w:themeColor="text1"/>
              </w:rPr>
              <w:t>點第</w:t>
            </w:r>
            <w:r w:rsidR="0057212E">
              <w:rPr>
                <w:rFonts w:ascii="標楷體" w:eastAsia="標楷體" w:hAnsi="標楷體" w:cs="Times New Roman" w:hint="eastAsia"/>
                <w:color w:val="000000" w:themeColor="text1"/>
              </w:rPr>
              <w:t>2</w:t>
            </w:r>
            <w:r w:rsidR="0057212E" w:rsidRPr="0057212E">
              <w:rPr>
                <w:rFonts w:ascii="標楷體" w:eastAsia="標楷體" w:hAnsi="標楷體" w:cs="Times New Roman" w:hint="eastAsia"/>
                <w:color w:val="000000" w:themeColor="text1"/>
              </w:rPr>
              <w:t>款第</w:t>
            </w:r>
            <w:r w:rsidR="0057212E">
              <w:rPr>
                <w:rFonts w:ascii="標楷體" w:eastAsia="標楷體" w:hAnsi="標楷體" w:cs="Times New Roman" w:hint="eastAsia"/>
                <w:color w:val="000000" w:themeColor="text1"/>
              </w:rPr>
              <w:t>2</w:t>
            </w:r>
            <w:r w:rsidR="0057212E" w:rsidRPr="0057212E">
              <w:rPr>
                <w:rFonts w:ascii="標楷體" w:eastAsia="標楷體" w:hAnsi="標楷體" w:cs="Times New Roman" w:hint="eastAsia"/>
                <w:color w:val="000000" w:themeColor="text1"/>
              </w:rPr>
              <w:t>目規定，</w:t>
            </w:r>
            <w:r w:rsidRPr="00073B4B">
              <w:rPr>
                <w:rFonts w:ascii="標楷體" w:eastAsia="標楷體" w:hAnsi="標楷體" w:cs="Times New Roman" w:hint="eastAsia"/>
                <w:color w:val="000000" w:themeColor="text1"/>
              </w:rPr>
              <w:t>為增進考試錄取人員所需工作知能，保訓會得依公務人員考試錄取人員訓練辦法第6條規定，於實務訓練期間按錄取等級、類科，實施集中訓練，並由保訓會委託相關機關辦理。</w:t>
            </w:r>
          </w:p>
          <w:p w14:paraId="7FA13ED9" w14:textId="28AC29FC" w:rsidR="00073B4B" w:rsidRPr="00073B4B" w:rsidRDefault="00073B4B" w:rsidP="0057212E">
            <w:pPr>
              <w:spacing w:beforeLines="50" w:before="180" w:after="100" w:line="240" w:lineRule="exact"/>
              <w:rPr>
                <w:rFonts w:ascii="標楷體" w:eastAsia="標楷體" w:hAnsi="標楷體" w:cs="Times New Roman"/>
                <w:color w:val="000000" w:themeColor="text1"/>
              </w:rPr>
            </w:pPr>
            <w:r>
              <w:rPr>
                <w:rFonts w:ascii="標楷體" w:eastAsia="標楷體" w:hAnsi="標楷體" w:cs="Times New Roman" w:hint="eastAsia"/>
                <w:color w:val="000000" w:themeColor="text1"/>
              </w:rPr>
              <w:t xml:space="preserve">    </w:t>
            </w:r>
            <w:r w:rsidRPr="00073B4B">
              <w:rPr>
                <w:rFonts w:ascii="標楷體" w:eastAsia="標楷體" w:hAnsi="標楷體" w:cs="Times New Roman" w:hint="eastAsia"/>
                <w:color w:val="000000" w:themeColor="text1"/>
              </w:rPr>
              <w:t>為瞭解您對於</w:t>
            </w:r>
            <w:r w:rsidR="0057212E" w:rsidRPr="00175C70">
              <w:rPr>
                <w:rFonts w:ascii="標楷體" w:eastAsia="標楷體" w:hAnsi="標楷體" w:cs="Times New Roman" w:hint="eastAsia"/>
                <w:color w:val="000000" w:themeColor="text1"/>
              </w:rPr>
              <w:t>111年地方特考</w:t>
            </w:r>
            <w:r w:rsidR="0057212E" w:rsidRPr="0057212E">
              <w:rPr>
                <w:rFonts w:ascii="標楷體" w:eastAsia="標楷體" w:hAnsi="標楷體" w:cs="Times New Roman" w:hint="eastAsia"/>
                <w:color w:val="000000" w:themeColor="text1"/>
              </w:rPr>
              <w:t>錄取人員集中實務訓練（以下稱本訓練）課程安排及實施</w:t>
            </w:r>
            <w:r w:rsidRPr="00073B4B">
              <w:rPr>
                <w:rFonts w:ascii="標楷體" w:eastAsia="標楷體" w:hAnsi="標楷體" w:cs="Times New Roman" w:hint="eastAsia"/>
                <w:color w:val="000000" w:themeColor="text1"/>
              </w:rPr>
              <w:t>情形等意見，請撥冗逐題填答，本調查表採不具名方式，請安心填寫，填畢後轉交訓練機關</w:t>
            </w:r>
            <w:r w:rsidR="00BA141C" w:rsidRPr="00BA141C">
              <w:rPr>
                <w:rFonts w:ascii="標楷體" w:eastAsia="標楷體" w:hAnsi="標楷體" w:cs="Times New Roman" w:hint="eastAsia"/>
                <w:color w:val="000000" w:themeColor="text1"/>
              </w:rPr>
              <w:t>（</w:t>
            </w:r>
            <w:r w:rsidR="00BA141C">
              <w:rPr>
                <w:rFonts w:ascii="標楷體" w:eastAsia="標楷體" w:hAnsi="標楷體" w:cs="Times New Roman" w:hint="eastAsia"/>
                <w:color w:val="000000" w:themeColor="text1"/>
              </w:rPr>
              <w:t>構</w:t>
            </w:r>
            <w:r w:rsidR="00BA141C" w:rsidRPr="00BA141C">
              <w:rPr>
                <w:rFonts w:ascii="標楷體" w:eastAsia="標楷體" w:hAnsi="標楷體" w:cs="Times New Roman" w:hint="eastAsia"/>
                <w:color w:val="000000" w:themeColor="text1"/>
              </w:rPr>
              <w:t>）</w:t>
            </w:r>
            <w:r w:rsidRPr="00073B4B">
              <w:rPr>
                <w:rFonts w:ascii="標楷體" w:eastAsia="標楷體" w:hAnsi="標楷體" w:cs="Times New Roman" w:hint="eastAsia"/>
                <w:color w:val="000000" w:themeColor="text1"/>
              </w:rPr>
              <w:t>回收。您的寶貴意見將作為本會規劃本訓練之重要參考，再次感謝您的協助及參與。</w:t>
            </w:r>
          </w:p>
          <w:p w14:paraId="453325AC" w14:textId="67F5197E" w:rsidR="00C27E3B" w:rsidRPr="00216542" w:rsidRDefault="00073B4B" w:rsidP="00073B4B">
            <w:pPr>
              <w:spacing w:before="50" w:after="100" w:line="240" w:lineRule="exact"/>
              <w:ind w:leftChars="299" w:left="958" w:hangingChars="100" w:hanging="240"/>
              <w:jc w:val="right"/>
              <w:rPr>
                <w:rFonts w:ascii="Times New Roman" w:eastAsia="標楷體" w:hAnsi="Times New Roman" w:cs="Times New Roman"/>
                <w:color w:val="000000" w:themeColor="text1"/>
                <w:szCs w:val="24"/>
              </w:rPr>
            </w:pPr>
            <w:r w:rsidRPr="00073B4B">
              <w:rPr>
                <w:rFonts w:ascii="標楷體" w:eastAsia="標楷體" w:hAnsi="標楷體" w:cs="Times New Roman" w:hint="eastAsia"/>
                <w:color w:val="000000" w:themeColor="text1"/>
              </w:rPr>
              <w:t>公務人員保障暨培訓委員會    敬啟</w:t>
            </w:r>
          </w:p>
        </w:tc>
      </w:tr>
    </w:tbl>
    <w:p w14:paraId="63AE4D9A" w14:textId="44160CFB" w:rsidR="00C27E3B" w:rsidRPr="00216542" w:rsidRDefault="00C27E3B" w:rsidP="00E0245C">
      <w:pPr>
        <w:spacing w:before="120" w:after="100" w:line="280" w:lineRule="exact"/>
        <w:rPr>
          <w:rFonts w:ascii="標楷體" w:eastAsia="標楷體" w:hAnsi="標楷體" w:cs="Times New Roman"/>
          <w:b/>
          <w:color w:val="000000" w:themeColor="text1"/>
          <w:sz w:val="28"/>
        </w:rPr>
      </w:pPr>
      <w:r w:rsidRPr="00216542">
        <w:rPr>
          <w:rFonts w:ascii="標楷體" w:eastAsia="標楷體" w:hAnsi="標楷體" w:cs="Times New Roman" w:hint="eastAsia"/>
          <w:b/>
          <w:color w:val="000000" w:themeColor="text1"/>
          <w:sz w:val="28"/>
        </w:rPr>
        <w:t>問卷部分</w:t>
      </w:r>
    </w:p>
    <w:tbl>
      <w:tblPr>
        <w:tblW w:w="9547" w:type="dxa"/>
        <w:tblInd w:w="108" w:type="dxa"/>
        <w:tblLook w:val="04A0" w:firstRow="1" w:lastRow="0" w:firstColumn="1" w:lastColumn="0" w:noHBand="0" w:noVBand="1"/>
      </w:tblPr>
      <w:tblGrid>
        <w:gridCol w:w="7162"/>
        <w:gridCol w:w="496"/>
        <w:gridCol w:w="464"/>
        <w:gridCol w:w="465"/>
        <w:gridCol w:w="464"/>
        <w:gridCol w:w="496"/>
      </w:tblGrid>
      <w:tr w:rsidR="00E57145" w:rsidRPr="00216542" w14:paraId="3B0A0DBE" w14:textId="77777777" w:rsidTr="00515307">
        <w:trPr>
          <w:trHeight w:val="1472"/>
        </w:trPr>
        <w:tc>
          <w:tcPr>
            <w:tcW w:w="7162" w:type="dxa"/>
          </w:tcPr>
          <w:p w14:paraId="30E3FC11" w14:textId="77777777" w:rsidR="00E57145" w:rsidRPr="00216542" w:rsidRDefault="00E57145" w:rsidP="00D65330">
            <w:pPr>
              <w:spacing w:before="50" w:after="100" w:line="280" w:lineRule="exact"/>
              <w:rPr>
                <w:rFonts w:ascii="標楷體" w:eastAsia="標楷體" w:hAnsi="標楷體"/>
                <w:b/>
                <w:color w:val="000000" w:themeColor="text1"/>
                <w:sz w:val="28"/>
                <w:szCs w:val="24"/>
              </w:rPr>
            </w:pPr>
          </w:p>
        </w:tc>
        <w:tc>
          <w:tcPr>
            <w:tcW w:w="496" w:type="dxa"/>
            <w:hideMark/>
          </w:tcPr>
          <w:p w14:paraId="3549D9F7" w14:textId="77777777" w:rsidR="00E57145" w:rsidRPr="00216542" w:rsidRDefault="00E57145" w:rsidP="00D65330">
            <w:pPr>
              <w:spacing w:before="50" w:line="280" w:lineRule="exact"/>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非常不符合</w:t>
            </w:r>
          </w:p>
        </w:tc>
        <w:tc>
          <w:tcPr>
            <w:tcW w:w="1393" w:type="dxa"/>
            <w:gridSpan w:val="3"/>
          </w:tcPr>
          <w:p w14:paraId="2C4D8497" w14:textId="77777777" w:rsidR="00E57145" w:rsidRPr="00216542" w:rsidRDefault="00E57145" w:rsidP="00D65330">
            <w:pPr>
              <w:spacing w:before="50" w:after="100" w:line="280" w:lineRule="exact"/>
              <w:rPr>
                <w:rFonts w:ascii="標楷體" w:eastAsia="標楷體" w:hAnsi="標楷體"/>
                <w:color w:val="000000" w:themeColor="text1"/>
                <w:sz w:val="28"/>
                <w:szCs w:val="24"/>
              </w:rPr>
            </w:pPr>
          </w:p>
        </w:tc>
        <w:tc>
          <w:tcPr>
            <w:tcW w:w="496" w:type="dxa"/>
            <w:hideMark/>
          </w:tcPr>
          <w:p w14:paraId="34E47284" w14:textId="77777777" w:rsidR="00E57145" w:rsidRPr="00216542" w:rsidRDefault="00E57145" w:rsidP="00D65330">
            <w:pPr>
              <w:spacing w:before="50" w:after="100" w:line="340" w:lineRule="exact"/>
              <w:jc w:val="distribute"/>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非常符合</w:t>
            </w:r>
          </w:p>
        </w:tc>
      </w:tr>
      <w:tr w:rsidR="00216542" w:rsidRPr="00216542" w14:paraId="537E5A0F" w14:textId="77777777" w:rsidTr="00D65330">
        <w:trPr>
          <w:trHeight w:val="397"/>
        </w:trPr>
        <w:tc>
          <w:tcPr>
            <w:tcW w:w="7162" w:type="dxa"/>
            <w:vAlign w:val="center"/>
            <w:hideMark/>
          </w:tcPr>
          <w:p w14:paraId="0BBDF90F" w14:textId="77777777" w:rsidR="00C27E3B" w:rsidRPr="00216542" w:rsidRDefault="00C27E3B" w:rsidP="00D65330">
            <w:pPr>
              <w:snapToGrid w:val="0"/>
              <w:spacing w:line="280" w:lineRule="exact"/>
              <w:jc w:val="both"/>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一、參加本訓練「前」，我瞭解考試類科的工作內容。</w:t>
            </w:r>
          </w:p>
        </w:tc>
        <w:tc>
          <w:tcPr>
            <w:tcW w:w="496" w:type="dxa"/>
            <w:vAlign w:val="center"/>
            <w:hideMark/>
          </w:tcPr>
          <w:p w14:paraId="12086F6C" w14:textId="77777777" w:rsidR="00C27E3B" w:rsidRPr="00216542" w:rsidRDefault="00C27E3B" w:rsidP="00D65330">
            <w:pPr>
              <w:spacing w:line="280" w:lineRule="exact"/>
              <w:jc w:val="center"/>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1</w:t>
            </w:r>
          </w:p>
        </w:tc>
        <w:tc>
          <w:tcPr>
            <w:tcW w:w="464" w:type="dxa"/>
            <w:vAlign w:val="center"/>
            <w:hideMark/>
          </w:tcPr>
          <w:p w14:paraId="68A733D6" w14:textId="77777777" w:rsidR="00C27E3B" w:rsidRPr="00216542" w:rsidRDefault="00C27E3B" w:rsidP="00D65330">
            <w:pPr>
              <w:spacing w:line="280" w:lineRule="exact"/>
              <w:jc w:val="center"/>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2</w:t>
            </w:r>
          </w:p>
        </w:tc>
        <w:tc>
          <w:tcPr>
            <w:tcW w:w="465" w:type="dxa"/>
            <w:vAlign w:val="center"/>
            <w:hideMark/>
          </w:tcPr>
          <w:p w14:paraId="717C7C05" w14:textId="77777777" w:rsidR="00C27E3B" w:rsidRPr="00216542" w:rsidRDefault="00C27E3B" w:rsidP="00D65330">
            <w:pPr>
              <w:spacing w:line="280" w:lineRule="exact"/>
              <w:jc w:val="center"/>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3</w:t>
            </w:r>
          </w:p>
        </w:tc>
        <w:tc>
          <w:tcPr>
            <w:tcW w:w="464" w:type="dxa"/>
            <w:vAlign w:val="center"/>
            <w:hideMark/>
          </w:tcPr>
          <w:p w14:paraId="4FAEBF81" w14:textId="77777777" w:rsidR="00C27E3B" w:rsidRPr="00216542" w:rsidRDefault="00C27E3B" w:rsidP="00D65330">
            <w:pPr>
              <w:spacing w:line="280" w:lineRule="exact"/>
              <w:jc w:val="center"/>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4</w:t>
            </w:r>
          </w:p>
        </w:tc>
        <w:tc>
          <w:tcPr>
            <w:tcW w:w="496" w:type="dxa"/>
            <w:vAlign w:val="center"/>
            <w:hideMark/>
          </w:tcPr>
          <w:p w14:paraId="7DF5A315" w14:textId="77777777" w:rsidR="00C27E3B" w:rsidRPr="00216542" w:rsidRDefault="00C27E3B" w:rsidP="00D65330">
            <w:pPr>
              <w:spacing w:line="280" w:lineRule="exact"/>
              <w:jc w:val="center"/>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5</w:t>
            </w:r>
          </w:p>
        </w:tc>
      </w:tr>
      <w:tr w:rsidR="00216542" w:rsidRPr="00216542" w14:paraId="56590808" w14:textId="77777777" w:rsidTr="00D65330">
        <w:trPr>
          <w:trHeight w:val="397"/>
        </w:trPr>
        <w:tc>
          <w:tcPr>
            <w:tcW w:w="7162" w:type="dxa"/>
            <w:vAlign w:val="center"/>
            <w:hideMark/>
          </w:tcPr>
          <w:p w14:paraId="3151CDFD" w14:textId="77777777" w:rsidR="00C27E3B" w:rsidRPr="00216542" w:rsidRDefault="00C27E3B" w:rsidP="00D65330">
            <w:pPr>
              <w:snapToGrid w:val="0"/>
              <w:spacing w:line="280" w:lineRule="exact"/>
              <w:jc w:val="both"/>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二、參加本訓練「後」，我瞭解考試類科的工作內容。</w:t>
            </w:r>
          </w:p>
        </w:tc>
        <w:tc>
          <w:tcPr>
            <w:tcW w:w="496" w:type="dxa"/>
            <w:vAlign w:val="center"/>
            <w:hideMark/>
          </w:tcPr>
          <w:p w14:paraId="2A5822E7" w14:textId="77777777" w:rsidR="00C27E3B" w:rsidRPr="00216542" w:rsidRDefault="00C27E3B" w:rsidP="00D65330">
            <w:pPr>
              <w:spacing w:line="280" w:lineRule="exact"/>
              <w:jc w:val="center"/>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1</w:t>
            </w:r>
          </w:p>
        </w:tc>
        <w:tc>
          <w:tcPr>
            <w:tcW w:w="464" w:type="dxa"/>
            <w:vAlign w:val="center"/>
            <w:hideMark/>
          </w:tcPr>
          <w:p w14:paraId="123FB00B" w14:textId="77777777" w:rsidR="00C27E3B" w:rsidRPr="00216542" w:rsidRDefault="00C27E3B" w:rsidP="00D65330">
            <w:pPr>
              <w:spacing w:line="280" w:lineRule="exact"/>
              <w:jc w:val="center"/>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2</w:t>
            </w:r>
          </w:p>
        </w:tc>
        <w:tc>
          <w:tcPr>
            <w:tcW w:w="465" w:type="dxa"/>
            <w:vAlign w:val="center"/>
            <w:hideMark/>
          </w:tcPr>
          <w:p w14:paraId="30514B59" w14:textId="77777777" w:rsidR="00C27E3B" w:rsidRPr="00216542" w:rsidRDefault="00C27E3B" w:rsidP="00D65330">
            <w:pPr>
              <w:spacing w:line="280" w:lineRule="exact"/>
              <w:jc w:val="center"/>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3</w:t>
            </w:r>
          </w:p>
        </w:tc>
        <w:tc>
          <w:tcPr>
            <w:tcW w:w="464" w:type="dxa"/>
            <w:vAlign w:val="center"/>
            <w:hideMark/>
          </w:tcPr>
          <w:p w14:paraId="39C45565" w14:textId="77777777" w:rsidR="00C27E3B" w:rsidRPr="00216542" w:rsidRDefault="00C27E3B" w:rsidP="00D65330">
            <w:pPr>
              <w:spacing w:line="280" w:lineRule="exact"/>
              <w:jc w:val="center"/>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4</w:t>
            </w:r>
          </w:p>
        </w:tc>
        <w:tc>
          <w:tcPr>
            <w:tcW w:w="496" w:type="dxa"/>
            <w:vAlign w:val="center"/>
            <w:hideMark/>
          </w:tcPr>
          <w:p w14:paraId="3C0CE925" w14:textId="77777777" w:rsidR="00C27E3B" w:rsidRPr="00216542" w:rsidRDefault="00C27E3B" w:rsidP="00D65330">
            <w:pPr>
              <w:spacing w:line="280" w:lineRule="exact"/>
              <w:jc w:val="center"/>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5</w:t>
            </w:r>
          </w:p>
        </w:tc>
      </w:tr>
      <w:tr w:rsidR="00E57145" w:rsidRPr="00216542" w14:paraId="4993F9B2" w14:textId="77777777" w:rsidTr="004A54BD">
        <w:tc>
          <w:tcPr>
            <w:tcW w:w="7162" w:type="dxa"/>
            <w:vAlign w:val="center"/>
            <w:hideMark/>
          </w:tcPr>
          <w:p w14:paraId="309601B6" w14:textId="77777777" w:rsidR="00E57145" w:rsidRPr="00216542" w:rsidRDefault="00E57145" w:rsidP="00D65330">
            <w:pPr>
              <w:snapToGrid w:val="0"/>
              <w:spacing w:line="280" w:lineRule="exact"/>
              <w:ind w:left="504" w:hangingChars="180" w:hanging="504"/>
              <w:jc w:val="both"/>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三、我認為本訓練有助於更有系統並全面地瞭解下列應備之專業知能：</w:t>
            </w:r>
          </w:p>
        </w:tc>
        <w:tc>
          <w:tcPr>
            <w:tcW w:w="2385" w:type="dxa"/>
            <w:gridSpan w:val="5"/>
            <w:vAlign w:val="center"/>
          </w:tcPr>
          <w:p w14:paraId="3DD904A5" w14:textId="77777777" w:rsidR="00E57145" w:rsidRPr="00216542" w:rsidRDefault="00E57145" w:rsidP="00D65330">
            <w:pPr>
              <w:spacing w:line="280" w:lineRule="exact"/>
              <w:jc w:val="center"/>
              <w:rPr>
                <w:rFonts w:ascii="標楷體" w:eastAsia="標楷體" w:hAnsi="標楷體"/>
                <w:color w:val="000000" w:themeColor="text1"/>
                <w:sz w:val="28"/>
                <w:szCs w:val="24"/>
              </w:rPr>
            </w:pPr>
          </w:p>
        </w:tc>
      </w:tr>
      <w:tr w:rsidR="00216542" w:rsidRPr="00216542" w14:paraId="5DF899A2" w14:textId="77777777" w:rsidTr="00D65330">
        <w:trPr>
          <w:trHeight w:val="397"/>
        </w:trPr>
        <w:tc>
          <w:tcPr>
            <w:tcW w:w="7162" w:type="dxa"/>
            <w:vAlign w:val="center"/>
            <w:hideMark/>
          </w:tcPr>
          <w:p w14:paraId="4CDEEDA4" w14:textId="77777777" w:rsidR="00C27E3B" w:rsidRPr="00216542" w:rsidRDefault="00C27E3B" w:rsidP="00D65330">
            <w:pPr>
              <w:snapToGrid w:val="0"/>
              <w:spacing w:line="280" w:lineRule="exact"/>
              <w:jc w:val="both"/>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（一）</w:t>
            </w:r>
            <w:r w:rsidRPr="00216542">
              <w:rPr>
                <w:rFonts w:ascii="標楷體" w:eastAsia="標楷體" w:hAnsi="標楷體" w:hint="eastAsia"/>
                <w:color w:val="000000" w:themeColor="text1"/>
                <w:sz w:val="28"/>
                <w:szCs w:val="28"/>
              </w:rPr>
              <w:t>當前國家/專業領域重要政策措施</w:t>
            </w:r>
          </w:p>
        </w:tc>
        <w:tc>
          <w:tcPr>
            <w:tcW w:w="496" w:type="dxa"/>
            <w:vAlign w:val="center"/>
            <w:hideMark/>
          </w:tcPr>
          <w:p w14:paraId="1F4F8D76" w14:textId="77777777" w:rsidR="00C27E3B" w:rsidRPr="00216542" w:rsidRDefault="00C27E3B" w:rsidP="00D65330">
            <w:pPr>
              <w:spacing w:line="280" w:lineRule="exact"/>
              <w:jc w:val="center"/>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1</w:t>
            </w:r>
          </w:p>
        </w:tc>
        <w:tc>
          <w:tcPr>
            <w:tcW w:w="464" w:type="dxa"/>
            <w:vAlign w:val="center"/>
            <w:hideMark/>
          </w:tcPr>
          <w:p w14:paraId="49F2BC63" w14:textId="77777777" w:rsidR="00C27E3B" w:rsidRPr="00216542" w:rsidRDefault="00C27E3B" w:rsidP="00D65330">
            <w:pPr>
              <w:spacing w:line="280" w:lineRule="exact"/>
              <w:jc w:val="center"/>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2</w:t>
            </w:r>
          </w:p>
        </w:tc>
        <w:tc>
          <w:tcPr>
            <w:tcW w:w="465" w:type="dxa"/>
            <w:vAlign w:val="center"/>
            <w:hideMark/>
          </w:tcPr>
          <w:p w14:paraId="0031F79D" w14:textId="77777777" w:rsidR="00C27E3B" w:rsidRPr="00216542" w:rsidRDefault="00C27E3B" w:rsidP="00D65330">
            <w:pPr>
              <w:spacing w:line="280" w:lineRule="exact"/>
              <w:jc w:val="center"/>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3</w:t>
            </w:r>
          </w:p>
        </w:tc>
        <w:tc>
          <w:tcPr>
            <w:tcW w:w="464" w:type="dxa"/>
            <w:vAlign w:val="center"/>
            <w:hideMark/>
          </w:tcPr>
          <w:p w14:paraId="17F4E6C1" w14:textId="77777777" w:rsidR="00C27E3B" w:rsidRPr="00216542" w:rsidRDefault="00C27E3B" w:rsidP="00D65330">
            <w:pPr>
              <w:spacing w:line="280" w:lineRule="exact"/>
              <w:jc w:val="center"/>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4</w:t>
            </w:r>
          </w:p>
        </w:tc>
        <w:tc>
          <w:tcPr>
            <w:tcW w:w="496" w:type="dxa"/>
            <w:vAlign w:val="center"/>
            <w:hideMark/>
          </w:tcPr>
          <w:p w14:paraId="29452DBE" w14:textId="77777777" w:rsidR="00C27E3B" w:rsidRPr="00216542" w:rsidRDefault="00C27E3B" w:rsidP="00D65330">
            <w:pPr>
              <w:spacing w:line="280" w:lineRule="exact"/>
              <w:jc w:val="center"/>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5</w:t>
            </w:r>
          </w:p>
        </w:tc>
      </w:tr>
      <w:tr w:rsidR="00216542" w:rsidRPr="00216542" w14:paraId="12983A70" w14:textId="77777777" w:rsidTr="00D65330">
        <w:trPr>
          <w:trHeight w:val="397"/>
        </w:trPr>
        <w:tc>
          <w:tcPr>
            <w:tcW w:w="7162" w:type="dxa"/>
            <w:vAlign w:val="center"/>
            <w:hideMark/>
          </w:tcPr>
          <w:p w14:paraId="252AD670" w14:textId="77777777" w:rsidR="00C27E3B" w:rsidRPr="00216542" w:rsidRDefault="00C27E3B" w:rsidP="00D65330">
            <w:pPr>
              <w:snapToGrid w:val="0"/>
              <w:spacing w:line="280" w:lineRule="exact"/>
              <w:jc w:val="both"/>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（二）</w:t>
            </w:r>
            <w:r w:rsidRPr="00216542">
              <w:rPr>
                <w:rFonts w:ascii="標楷體" w:eastAsia="標楷體" w:hAnsi="標楷體" w:hint="eastAsia"/>
                <w:color w:val="000000" w:themeColor="text1"/>
                <w:sz w:val="28"/>
                <w:szCs w:val="28"/>
              </w:rPr>
              <w:t>專業法令</w:t>
            </w:r>
          </w:p>
        </w:tc>
        <w:tc>
          <w:tcPr>
            <w:tcW w:w="496" w:type="dxa"/>
            <w:vAlign w:val="center"/>
            <w:hideMark/>
          </w:tcPr>
          <w:p w14:paraId="77714074" w14:textId="77777777" w:rsidR="00C27E3B" w:rsidRPr="00216542" w:rsidRDefault="00C27E3B" w:rsidP="00D65330">
            <w:pPr>
              <w:spacing w:line="280" w:lineRule="exact"/>
              <w:jc w:val="center"/>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1</w:t>
            </w:r>
          </w:p>
        </w:tc>
        <w:tc>
          <w:tcPr>
            <w:tcW w:w="464" w:type="dxa"/>
            <w:vAlign w:val="center"/>
            <w:hideMark/>
          </w:tcPr>
          <w:p w14:paraId="4EC2A411" w14:textId="77777777" w:rsidR="00C27E3B" w:rsidRPr="00216542" w:rsidRDefault="00C27E3B" w:rsidP="00D65330">
            <w:pPr>
              <w:spacing w:line="280" w:lineRule="exact"/>
              <w:jc w:val="center"/>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2</w:t>
            </w:r>
          </w:p>
        </w:tc>
        <w:tc>
          <w:tcPr>
            <w:tcW w:w="465" w:type="dxa"/>
            <w:vAlign w:val="center"/>
            <w:hideMark/>
          </w:tcPr>
          <w:p w14:paraId="1C1CF8D2" w14:textId="77777777" w:rsidR="00C27E3B" w:rsidRPr="00216542" w:rsidRDefault="00C27E3B" w:rsidP="00D65330">
            <w:pPr>
              <w:spacing w:line="280" w:lineRule="exact"/>
              <w:jc w:val="center"/>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3</w:t>
            </w:r>
          </w:p>
        </w:tc>
        <w:tc>
          <w:tcPr>
            <w:tcW w:w="464" w:type="dxa"/>
            <w:vAlign w:val="center"/>
            <w:hideMark/>
          </w:tcPr>
          <w:p w14:paraId="1E823F32" w14:textId="77777777" w:rsidR="00C27E3B" w:rsidRPr="00216542" w:rsidRDefault="00C27E3B" w:rsidP="00D65330">
            <w:pPr>
              <w:spacing w:line="280" w:lineRule="exact"/>
              <w:jc w:val="center"/>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4</w:t>
            </w:r>
          </w:p>
        </w:tc>
        <w:tc>
          <w:tcPr>
            <w:tcW w:w="496" w:type="dxa"/>
            <w:vAlign w:val="center"/>
            <w:hideMark/>
          </w:tcPr>
          <w:p w14:paraId="05BF2FC5" w14:textId="77777777" w:rsidR="00C27E3B" w:rsidRPr="00216542" w:rsidRDefault="00C27E3B" w:rsidP="00D65330">
            <w:pPr>
              <w:spacing w:line="280" w:lineRule="exact"/>
              <w:jc w:val="center"/>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5</w:t>
            </w:r>
          </w:p>
        </w:tc>
      </w:tr>
      <w:tr w:rsidR="00216542" w:rsidRPr="00216542" w14:paraId="4E43C11E" w14:textId="77777777" w:rsidTr="00D65330">
        <w:trPr>
          <w:trHeight w:val="397"/>
        </w:trPr>
        <w:tc>
          <w:tcPr>
            <w:tcW w:w="7162" w:type="dxa"/>
            <w:vAlign w:val="center"/>
            <w:hideMark/>
          </w:tcPr>
          <w:p w14:paraId="7506920E" w14:textId="77777777" w:rsidR="00C27E3B" w:rsidRPr="00216542" w:rsidRDefault="00C27E3B" w:rsidP="00D65330">
            <w:pPr>
              <w:snapToGrid w:val="0"/>
              <w:spacing w:line="280" w:lineRule="exact"/>
              <w:jc w:val="both"/>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（三）</w:t>
            </w:r>
            <w:r w:rsidRPr="00216542">
              <w:rPr>
                <w:rFonts w:ascii="標楷體" w:eastAsia="標楷體" w:hAnsi="標楷體" w:hint="eastAsia"/>
                <w:color w:val="000000" w:themeColor="text1"/>
                <w:sz w:val="28"/>
                <w:szCs w:val="28"/>
              </w:rPr>
              <w:t>實務運作</w:t>
            </w:r>
          </w:p>
        </w:tc>
        <w:tc>
          <w:tcPr>
            <w:tcW w:w="496" w:type="dxa"/>
            <w:vAlign w:val="center"/>
            <w:hideMark/>
          </w:tcPr>
          <w:p w14:paraId="181E2C35" w14:textId="77777777" w:rsidR="00C27E3B" w:rsidRPr="00216542" w:rsidRDefault="00C27E3B" w:rsidP="00D65330">
            <w:pPr>
              <w:spacing w:line="280" w:lineRule="exact"/>
              <w:jc w:val="center"/>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1</w:t>
            </w:r>
          </w:p>
        </w:tc>
        <w:tc>
          <w:tcPr>
            <w:tcW w:w="464" w:type="dxa"/>
            <w:vAlign w:val="center"/>
            <w:hideMark/>
          </w:tcPr>
          <w:p w14:paraId="5892B050" w14:textId="77777777" w:rsidR="00C27E3B" w:rsidRPr="00216542" w:rsidRDefault="00C27E3B" w:rsidP="00D65330">
            <w:pPr>
              <w:spacing w:line="280" w:lineRule="exact"/>
              <w:jc w:val="center"/>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2</w:t>
            </w:r>
          </w:p>
        </w:tc>
        <w:tc>
          <w:tcPr>
            <w:tcW w:w="465" w:type="dxa"/>
            <w:vAlign w:val="center"/>
            <w:hideMark/>
          </w:tcPr>
          <w:p w14:paraId="0E82DCB6" w14:textId="77777777" w:rsidR="00C27E3B" w:rsidRPr="00216542" w:rsidRDefault="00C27E3B" w:rsidP="00D65330">
            <w:pPr>
              <w:spacing w:line="280" w:lineRule="exact"/>
              <w:jc w:val="center"/>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3</w:t>
            </w:r>
          </w:p>
        </w:tc>
        <w:tc>
          <w:tcPr>
            <w:tcW w:w="464" w:type="dxa"/>
            <w:vAlign w:val="center"/>
            <w:hideMark/>
          </w:tcPr>
          <w:p w14:paraId="4D59D7F5" w14:textId="77777777" w:rsidR="00C27E3B" w:rsidRPr="00216542" w:rsidRDefault="00C27E3B" w:rsidP="00D65330">
            <w:pPr>
              <w:spacing w:line="280" w:lineRule="exact"/>
              <w:jc w:val="center"/>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4</w:t>
            </w:r>
          </w:p>
        </w:tc>
        <w:tc>
          <w:tcPr>
            <w:tcW w:w="496" w:type="dxa"/>
            <w:vAlign w:val="center"/>
            <w:hideMark/>
          </w:tcPr>
          <w:p w14:paraId="0ABEA16E" w14:textId="77777777" w:rsidR="00C27E3B" w:rsidRPr="00216542" w:rsidRDefault="00C27E3B" w:rsidP="00D65330">
            <w:pPr>
              <w:spacing w:line="280" w:lineRule="exact"/>
              <w:jc w:val="center"/>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5</w:t>
            </w:r>
          </w:p>
        </w:tc>
      </w:tr>
      <w:tr w:rsidR="00216542" w:rsidRPr="00216542" w14:paraId="3C9A515F" w14:textId="77777777" w:rsidTr="00D65330">
        <w:trPr>
          <w:trHeight w:val="397"/>
        </w:trPr>
        <w:tc>
          <w:tcPr>
            <w:tcW w:w="7162" w:type="dxa"/>
            <w:vAlign w:val="center"/>
            <w:hideMark/>
          </w:tcPr>
          <w:p w14:paraId="185472AB" w14:textId="77777777" w:rsidR="00C27E3B" w:rsidRPr="00216542" w:rsidRDefault="00C27E3B" w:rsidP="00D65330">
            <w:pPr>
              <w:snapToGrid w:val="0"/>
              <w:spacing w:line="280" w:lineRule="exact"/>
              <w:jc w:val="both"/>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四、我認為本訓練有助於更迅速、完整地掌握工作要領。</w:t>
            </w:r>
          </w:p>
        </w:tc>
        <w:tc>
          <w:tcPr>
            <w:tcW w:w="496" w:type="dxa"/>
            <w:vAlign w:val="center"/>
            <w:hideMark/>
          </w:tcPr>
          <w:p w14:paraId="7ABFCAA2" w14:textId="77777777" w:rsidR="00C27E3B" w:rsidRPr="00216542" w:rsidRDefault="00C27E3B" w:rsidP="00D65330">
            <w:pPr>
              <w:spacing w:line="280" w:lineRule="exact"/>
              <w:jc w:val="center"/>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1</w:t>
            </w:r>
          </w:p>
        </w:tc>
        <w:tc>
          <w:tcPr>
            <w:tcW w:w="464" w:type="dxa"/>
            <w:vAlign w:val="center"/>
            <w:hideMark/>
          </w:tcPr>
          <w:p w14:paraId="2ACD91C1" w14:textId="77777777" w:rsidR="00C27E3B" w:rsidRPr="00216542" w:rsidRDefault="00C27E3B" w:rsidP="00D65330">
            <w:pPr>
              <w:spacing w:line="280" w:lineRule="exact"/>
              <w:jc w:val="center"/>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2</w:t>
            </w:r>
          </w:p>
        </w:tc>
        <w:tc>
          <w:tcPr>
            <w:tcW w:w="465" w:type="dxa"/>
            <w:vAlign w:val="center"/>
            <w:hideMark/>
          </w:tcPr>
          <w:p w14:paraId="2B5D57FB" w14:textId="77777777" w:rsidR="00C27E3B" w:rsidRPr="00216542" w:rsidRDefault="00C27E3B" w:rsidP="00D65330">
            <w:pPr>
              <w:spacing w:line="280" w:lineRule="exact"/>
              <w:jc w:val="center"/>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3</w:t>
            </w:r>
          </w:p>
        </w:tc>
        <w:tc>
          <w:tcPr>
            <w:tcW w:w="464" w:type="dxa"/>
            <w:vAlign w:val="center"/>
            <w:hideMark/>
          </w:tcPr>
          <w:p w14:paraId="3704FADF" w14:textId="77777777" w:rsidR="00C27E3B" w:rsidRPr="00216542" w:rsidRDefault="00C27E3B" w:rsidP="00D65330">
            <w:pPr>
              <w:spacing w:line="280" w:lineRule="exact"/>
              <w:jc w:val="center"/>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4</w:t>
            </w:r>
          </w:p>
        </w:tc>
        <w:tc>
          <w:tcPr>
            <w:tcW w:w="496" w:type="dxa"/>
            <w:vAlign w:val="center"/>
            <w:hideMark/>
          </w:tcPr>
          <w:p w14:paraId="551909D0" w14:textId="77777777" w:rsidR="00C27E3B" w:rsidRPr="00216542" w:rsidRDefault="00C27E3B" w:rsidP="00D65330">
            <w:pPr>
              <w:spacing w:line="280" w:lineRule="exact"/>
              <w:jc w:val="center"/>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5</w:t>
            </w:r>
          </w:p>
        </w:tc>
      </w:tr>
      <w:tr w:rsidR="00216542" w:rsidRPr="00216542" w14:paraId="66BFE2B4" w14:textId="77777777" w:rsidTr="00D65330">
        <w:tc>
          <w:tcPr>
            <w:tcW w:w="7162" w:type="dxa"/>
            <w:vAlign w:val="center"/>
            <w:hideMark/>
          </w:tcPr>
          <w:p w14:paraId="07307711" w14:textId="77777777" w:rsidR="00C27E3B" w:rsidRPr="00216542" w:rsidRDefault="00C27E3B" w:rsidP="00D65330">
            <w:pPr>
              <w:snapToGrid w:val="0"/>
              <w:spacing w:line="280" w:lineRule="exact"/>
              <w:ind w:left="504" w:hangingChars="180" w:hanging="504"/>
              <w:jc w:val="both"/>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五、整體而言</w:t>
            </w:r>
            <w:r w:rsidRPr="00216542">
              <w:rPr>
                <w:rFonts w:ascii="標楷體" w:eastAsia="標楷體" w:hAnsi="標楷體" w:hint="eastAsia"/>
                <w:bCs/>
                <w:color w:val="000000" w:themeColor="text1"/>
                <w:sz w:val="28"/>
              </w:rPr>
              <w:t>，我</w:t>
            </w:r>
            <w:r w:rsidRPr="00216542">
              <w:rPr>
                <w:rFonts w:ascii="標楷體" w:eastAsia="標楷體" w:hAnsi="標楷體" w:hint="eastAsia"/>
                <w:color w:val="000000" w:themeColor="text1"/>
                <w:sz w:val="28"/>
              </w:rPr>
              <w:t>認為本訓練確能</w:t>
            </w:r>
            <w:r w:rsidRPr="00216542">
              <w:rPr>
                <w:rFonts w:ascii="標楷體" w:eastAsia="標楷體" w:hAnsi="標楷體" w:hint="eastAsia"/>
                <w:bCs/>
                <w:color w:val="000000" w:themeColor="text1"/>
                <w:sz w:val="28"/>
              </w:rPr>
              <w:t>有效提升</w:t>
            </w:r>
            <w:r w:rsidRPr="00216542">
              <w:rPr>
                <w:rFonts w:ascii="標楷體" w:eastAsia="標楷體" w:hAnsi="標楷體" w:hint="eastAsia"/>
                <w:color w:val="000000" w:themeColor="text1"/>
                <w:sz w:val="28"/>
              </w:rPr>
              <w:t>工作上的相關</w:t>
            </w:r>
            <w:r w:rsidRPr="00216542">
              <w:rPr>
                <w:rFonts w:ascii="標楷體" w:eastAsia="標楷體" w:hAnsi="標楷體" w:hint="eastAsia"/>
                <w:bCs/>
                <w:color w:val="000000" w:themeColor="text1"/>
                <w:sz w:val="28"/>
              </w:rPr>
              <w:t>專業</w:t>
            </w:r>
            <w:r w:rsidRPr="00216542">
              <w:rPr>
                <w:rFonts w:ascii="標楷體" w:eastAsia="標楷體" w:hAnsi="標楷體" w:hint="eastAsia"/>
                <w:color w:val="000000" w:themeColor="text1"/>
                <w:sz w:val="28"/>
              </w:rPr>
              <w:t>知能。</w:t>
            </w:r>
          </w:p>
        </w:tc>
        <w:tc>
          <w:tcPr>
            <w:tcW w:w="496" w:type="dxa"/>
            <w:hideMark/>
          </w:tcPr>
          <w:p w14:paraId="69547A93" w14:textId="77777777" w:rsidR="00C27E3B" w:rsidRPr="00216542" w:rsidRDefault="00C27E3B" w:rsidP="00D65330">
            <w:pPr>
              <w:spacing w:line="280" w:lineRule="exact"/>
              <w:jc w:val="center"/>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1</w:t>
            </w:r>
          </w:p>
        </w:tc>
        <w:tc>
          <w:tcPr>
            <w:tcW w:w="464" w:type="dxa"/>
            <w:hideMark/>
          </w:tcPr>
          <w:p w14:paraId="68EF4A78" w14:textId="77777777" w:rsidR="00C27E3B" w:rsidRPr="00216542" w:rsidRDefault="00C27E3B" w:rsidP="00D65330">
            <w:pPr>
              <w:spacing w:line="280" w:lineRule="exact"/>
              <w:jc w:val="center"/>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2</w:t>
            </w:r>
          </w:p>
        </w:tc>
        <w:tc>
          <w:tcPr>
            <w:tcW w:w="465" w:type="dxa"/>
            <w:hideMark/>
          </w:tcPr>
          <w:p w14:paraId="3F08BB1B" w14:textId="77777777" w:rsidR="00C27E3B" w:rsidRPr="00216542" w:rsidRDefault="00C27E3B" w:rsidP="00D65330">
            <w:pPr>
              <w:spacing w:line="280" w:lineRule="exact"/>
              <w:jc w:val="center"/>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3</w:t>
            </w:r>
          </w:p>
        </w:tc>
        <w:tc>
          <w:tcPr>
            <w:tcW w:w="464" w:type="dxa"/>
            <w:hideMark/>
          </w:tcPr>
          <w:p w14:paraId="4CFEC8A9" w14:textId="77777777" w:rsidR="00C27E3B" w:rsidRPr="00216542" w:rsidRDefault="00C27E3B" w:rsidP="00D65330">
            <w:pPr>
              <w:spacing w:line="280" w:lineRule="exact"/>
              <w:jc w:val="center"/>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4</w:t>
            </w:r>
          </w:p>
        </w:tc>
        <w:tc>
          <w:tcPr>
            <w:tcW w:w="496" w:type="dxa"/>
            <w:hideMark/>
          </w:tcPr>
          <w:p w14:paraId="6564CAAB" w14:textId="77777777" w:rsidR="00C27E3B" w:rsidRPr="00216542" w:rsidRDefault="00C27E3B" w:rsidP="00D65330">
            <w:pPr>
              <w:spacing w:line="280" w:lineRule="exact"/>
              <w:jc w:val="center"/>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5</w:t>
            </w:r>
          </w:p>
        </w:tc>
      </w:tr>
      <w:tr w:rsidR="00216542" w:rsidRPr="00216542" w14:paraId="4110EDAA" w14:textId="77777777" w:rsidTr="00D65330">
        <w:trPr>
          <w:trHeight w:val="397"/>
        </w:trPr>
        <w:tc>
          <w:tcPr>
            <w:tcW w:w="7162" w:type="dxa"/>
            <w:vAlign w:val="center"/>
            <w:hideMark/>
          </w:tcPr>
          <w:p w14:paraId="6A68F266" w14:textId="7497CBE6" w:rsidR="00C27E3B" w:rsidRPr="00216542" w:rsidRDefault="00C27E3B" w:rsidP="00D65330">
            <w:pPr>
              <w:snapToGrid w:val="0"/>
              <w:spacing w:line="280" w:lineRule="exact"/>
              <w:jc w:val="both"/>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六、整體而言，我對本訓練感到滿意。</w:t>
            </w:r>
          </w:p>
        </w:tc>
        <w:tc>
          <w:tcPr>
            <w:tcW w:w="496" w:type="dxa"/>
            <w:vAlign w:val="center"/>
            <w:hideMark/>
          </w:tcPr>
          <w:p w14:paraId="5728192E" w14:textId="77777777" w:rsidR="00C27E3B" w:rsidRPr="00216542" w:rsidRDefault="00C27E3B" w:rsidP="00D65330">
            <w:pPr>
              <w:spacing w:line="280" w:lineRule="exact"/>
              <w:jc w:val="center"/>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1</w:t>
            </w:r>
          </w:p>
        </w:tc>
        <w:tc>
          <w:tcPr>
            <w:tcW w:w="464" w:type="dxa"/>
            <w:vAlign w:val="center"/>
            <w:hideMark/>
          </w:tcPr>
          <w:p w14:paraId="385AE9A8" w14:textId="77777777" w:rsidR="00C27E3B" w:rsidRPr="00216542" w:rsidRDefault="00C27E3B" w:rsidP="00D65330">
            <w:pPr>
              <w:spacing w:line="280" w:lineRule="exact"/>
              <w:jc w:val="center"/>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2</w:t>
            </w:r>
          </w:p>
        </w:tc>
        <w:tc>
          <w:tcPr>
            <w:tcW w:w="465" w:type="dxa"/>
            <w:vAlign w:val="center"/>
            <w:hideMark/>
          </w:tcPr>
          <w:p w14:paraId="12C293BF" w14:textId="77777777" w:rsidR="00C27E3B" w:rsidRPr="00216542" w:rsidRDefault="00C27E3B" w:rsidP="00D65330">
            <w:pPr>
              <w:spacing w:line="280" w:lineRule="exact"/>
              <w:jc w:val="center"/>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3</w:t>
            </w:r>
          </w:p>
        </w:tc>
        <w:tc>
          <w:tcPr>
            <w:tcW w:w="464" w:type="dxa"/>
            <w:vAlign w:val="center"/>
            <w:hideMark/>
          </w:tcPr>
          <w:p w14:paraId="4DAAC553" w14:textId="77777777" w:rsidR="00C27E3B" w:rsidRPr="00216542" w:rsidRDefault="00C27E3B" w:rsidP="00D65330">
            <w:pPr>
              <w:spacing w:line="280" w:lineRule="exact"/>
              <w:jc w:val="center"/>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4</w:t>
            </w:r>
          </w:p>
        </w:tc>
        <w:tc>
          <w:tcPr>
            <w:tcW w:w="496" w:type="dxa"/>
            <w:vAlign w:val="center"/>
            <w:hideMark/>
          </w:tcPr>
          <w:p w14:paraId="2B60F12C" w14:textId="77777777" w:rsidR="00C27E3B" w:rsidRPr="00216542" w:rsidRDefault="00C27E3B" w:rsidP="00D65330">
            <w:pPr>
              <w:spacing w:line="280" w:lineRule="exact"/>
              <w:jc w:val="center"/>
              <w:rPr>
                <w:rFonts w:ascii="標楷體" w:eastAsia="標楷體" w:hAnsi="標楷體"/>
                <w:color w:val="000000" w:themeColor="text1"/>
                <w:sz w:val="28"/>
                <w:szCs w:val="24"/>
              </w:rPr>
            </w:pPr>
            <w:r w:rsidRPr="00216542">
              <w:rPr>
                <w:rFonts w:ascii="標楷體" w:eastAsia="標楷體" w:hAnsi="標楷體" w:hint="eastAsia"/>
                <w:color w:val="000000" w:themeColor="text1"/>
                <w:sz w:val="28"/>
              </w:rPr>
              <w:t>5</w:t>
            </w:r>
          </w:p>
        </w:tc>
      </w:tr>
      <w:tr w:rsidR="00C27E3B" w:rsidRPr="00216542" w14:paraId="11BEAE95" w14:textId="77777777" w:rsidTr="00D65330">
        <w:tc>
          <w:tcPr>
            <w:tcW w:w="9547" w:type="dxa"/>
            <w:gridSpan w:val="6"/>
            <w:vAlign w:val="center"/>
          </w:tcPr>
          <w:p w14:paraId="417A73F1" w14:textId="41E2A28F" w:rsidR="00C27E3B" w:rsidRPr="00216542" w:rsidRDefault="00C27E3B" w:rsidP="00D65330">
            <w:pPr>
              <w:snapToGrid w:val="0"/>
              <w:spacing w:line="280" w:lineRule="exact"/>
              <w:jc w:val="both"/>
              <w:rPr>
                <w:rFonts w:eastAsia="標楷體"/>
                <w:color w:val="000000" w:themeColor="text1"/>
                <w:sz w:val="28"/>
                <w:szCs w:val="28"/>
              </w:rPr>
            </w:pPr>
            <w:r w:rsidRPr="00216542">
              <w:rPr>
                <w:rFonts w:ascii="標楷體" w:eastAsia="標楷體" w:hAnsi="標楷體" w:hint="eastAsia"/>
                <w:color w:val="000000" w:themeColor="text1"/>
                <w:sz w:val="28"/>
              </w:rPr>
              <w:t>七、</w:t>
            </w:r>
            <w:r w:rsidRPr="00216542">
              <w:rPr>
                <w:rFonts w:eastAsia="標楷體" w:hint="eastAsia"/>
                <w:color w:val="000000" w:themeColor="text1"/>
                <w:sz w:val="28"/>
                <w:szCs w:val="28"/>
              </w:rPr>
              <w:t>其他建議事項：</w:t>
            </w:r>
          </w:p>
        </w:tc>
      </w:tr>
    </w:tbl>
    <w:p w14:paraId="5B3C4F49" w14:textId="14F70B1F" w:rsidR="00C27E3B" w:rsidRPr="00216542" w:rsidRDefault="00C27E3B" w:rsidP="00C27E3B">
      <w:pPr>
        <w:spacing w:line="280" w:lineRule="exact"/>
        <w:rPr>
          <w:rFonts w:ascii="標楷體" w:eastAsia="標楷體" w:hAnsi="標楷體" w:cs="Times New Roman"/>
          <w:color w:val="000000" w:themeColor="text1"/>
          <w:sz w:val="28"/>
          <w:szCs w:val="28"/>
        </w:rPr>
      </w:pPr>
    </w:p>
    <w:p w14:paraId="27BB7588" w14:textId="64881641" w:rsidR="00BA141C" w:rsidRPr="00BA141C" w:rsidRDefault="00BA141C" w:rsidP="00E0245C">
      <w:pPr>
        <w:spacing w:before="120" w:after="100" w:line="280" w:lineRule="exact"/>
        <w:rPr>
          <w:rFonts w:ascii="標楷體" w:eastAsia="標楷體" w:hAnsi="標楷體" w:cs="Times New Roman"/>
          <w:color w:val="000000" w:themeColor="text1"/>
          <w:sz w:val="28"/>
        </w:rPr>
      </w:pPr>
      <w:r w:rsidRPr="00BA141C">
        <w:rPr>
          <w:rFonts w:ascii="標楷體" w:eastAsia="標楷體" w:hAnsi="標楷體" w:cs="Times New Roman"/>
          <w:color w:val="000000" w:themeColor="text1"/>
          <w:sz w:val="28"/>
        </w:rPr>
        <w:t>____________________________________________________________________</w:t>
      </w:r>
    </w:p>
    <w:p w14:paraId="182AF8C6" w14:textId="4A76D9A4" w:rsidR="00C27E3B" w:rsidRPr="002C4946" w:rsidRDefault="00C27E3B" w:rsidP="00E0245C">
      <w:pPr>
        <w:spacing w:before="120" w:after="100" w:line="280" w:lineRule="exact"/>
        <w:rPr>
          <w:rFonts w:ascii="標楷體" w:eastAsia="標楷體" w:hAnsi="標楷體" w:cs="Times New Roman"/>
          <w:bCs/>
          <w:color w:val="000000" w:themeColor="text1"/>
          <w:sz w:val="28"/>
        </w:rPr>
      </w:pPr>
      <w:r w:rsidRPr="002C4946">
        <w:rPr>
          <w:rFonts w:ascii="標楷體" w:eastAsia="標楷體" w:hAnsi="標楷體" w:cs="Times New Roman" w:hint="eastAsia"/>
          <w:bCs/>
          <w:color w:val="000000" w:themeColor="text1"/>
          <w:sz w:val="28"/>
        </w:rPr>
        <w:t>基本資料</w:t>
      </w:r>
    </w:p>
    <w:p w14:paraId="76BA0664" w14:textId="77777777" w:rsidR="00073B4B" w:rsidRPr="002C4946" w:rsidRDefault="00073B4B" w:rsidP="00073B4B">
      <w:pPr>
        <w:spacing w:before="120" w:after="100" w:line="280" w:lineRule="exact"/>
        <w:rPr>
          <w:rFonts w:ascii="標楷體" w:eastAsia="標楷體" w:hAnsi="標楷體" w:cs="Times New Roman"/>
          <w:color w:val="000000" w:themeColor="text1"/>
          <w:sz w:val="28"/>
        </w:rPr>
      </w:pPr>
      <w:r w:rsidRPr="002C4946">
        <w:rPr>
          <w:rFonts w:ascii="標楷體" w:eastAsia="標楷體" w:hAnsi="標楷體" w:cs="Times New Roman" w:hint="eastAsia"/>
          <w:color w:val="000000" w:themeColor="text1"/>
          <w:sz w:val="28"/>
        </w:rPr>
        <w:t>一、考試等級：</w:t>
      </w:r>
    </w:p>
    <w:p w14:paraId="5350C311" w14:textId="77777777" w:rsidR="007F1BC3" w:rsidRPr="007F1BC3" w:rsidRDefault="007F1BC3" w:rsidP="007F1BC3">
      <w:pPr>
        <w:spacing w:before="120" w:after="100" w:line="280" w:lineRule="exact"/>
        <w:ind w:firstLineChars="202" w:firstLine="566"/>
        <w:rPr>
          <w:rFonts w:ascii="標楷體" w:eastAsia="標楷體" w:hAnsi="標楷體" w:cs="Times New Roman"/>
          <w:color w:val="000000" w:themeColor="text1"/>
          <w:sz w:val="28"/>
        </w:rPr>
      </w:pPr>
      <w:r w:rsidRPr="007F1BC3">
        <w:rPr>
          <w:rFonts w:ascii="標楷體" w:eastAsia="標楷體" w:hAnsi="標楷體" w:cs="Times New Roman" w:hint="eastAsia"/>
          <w:color w:val="000000" w:themeColor="text1"/>
          <w:sz w:val="28"/>
        </w:rPr>
        <w:t>1.□地方特考三等 2.□地方特考四等  3.□地方特考五等</w:t>
      </w:r>
    </w:p>
    <w:p w14:paraId="5C584EFF" w14:textId="77777777" w:rsidR="007F1BC3" w:rsidRPr="007F1BC3" w:rsidRDefault="007F1BC3" w:rsidP="007F1BC3">
      <w:pPr>
        <w:spacing w:before="120" w:after="100" w:line="280" w:lineRule="exact"/>
        <w:ind w:firstLineChars="202" w:firstLine="566"/>
        <w:rPr>
          <w:rFonts w:ascii="標楷體" w:eastAsia="標楷體" w:hAnsi="標楷體" w:cs="Times New Roman"/>
          <w:color w:val="000000" w:themeColor="text1"/>
          <w:sz w:val="28"/>
        </w:rPr>
      </w:pPr>
      <w:r w:rsidRPr="007F1BC3">
        <w:rPr>
          <w:rFonts w:ascii="標楷體" w:eastAsia="標楷體" w:hAnsi="標楷體" w:cs="Times New Roman" w:hint="eastAsia"/>
          <w:color w:val="000000" w:themeColor="text1"/>
          <w:sz w:val="28"/>
        </w:rPr>
        <w:t>4.□高等考試三級 5.□普通考試      6.□初等考試</w:t>
      </w:r>
    </w:p>
    <w:p w14:paraId="21F74EC3" w14:textId="172FDDAC" w:rsidR="00073B4B" w:rsidRPr="007F1BC3" w:rsidRDefault="0057212E" w:rsidP="00073B4B">
      <w:pPr>
        <w:spacing w:before="120" w:after="100" w:line="280" w:lineRule="exact"/>
        <w:rPr>
          <w:rFonts w:ascii="標楷體" w:eastAsia="標楷體" w:hAnsi="標楷體" w:cs="Times New Roman"/>
          <w:color w:val="000000" w:themeColor="text1"/>
          <w:sz w:val="28"/>
        </w:rPr>
      </w:pPr>
      <w:r w:rsidRPr="007F1BC3">
        <w:rPr>
          <w:rFonts w:ascii="標楷體" w:eastAsia="標楷體" w:hAnsi="標楷體" w:cs="Times New Roman" w:hint="eastAsia"/>
          <w:color w:val="000000" w:themeColor="text1"/>
          <w:sz w:val="28"/>
        </w:rPr>
        <w:t>二、實務訓練機關（構）</w:t>
      </w:r>
      <w:r w:rsidR="007F1BC3" w:rsidRPr="007F1BC3">
        <w:rPr>
          <w:rFonts w:ascii="標楷體" w:eastAsia="標楷體" w:hAnsi="標楷體" w:cs="Times New Roman" w:hint="eastAsia"/>
          <w:color w:val="000000" w:themeColor="text1"/>
          <w:sz w:val="28"/>
        </w:rPr>
        <w:t>學校</w:t>
      </w:r>
      <w:r w:rsidR="00073B4B" w:rsidRPr="007F1BC3">
        <w:rPr>
          <w:rFonts w:ascii="標楷體" w:eastAsia="標楷體" w:hAnsi="標楷體" w:cs="Times New Roman" w:hint="eastAsia"/>
          <w:color w:val="000000" w:themeColor="text1"/>
          <w:sz w:val="28"/>
        </w:rPr>
        <w:t>屬於：</w:t>
      </w:r>
    </w:p>
    <w:p w14:paraId="58490631" w14:textId="7EFEB4F7" w:rsidR="00BA141C" w:rsidRPr="007F1BC3" w:rsidRDefault="00073B4B" w:rsidP="0057212E">
      <w:pPr>
        <w:spacing w:before="50" w:after="100" w:line="280" w:lineRule="exact"/>
        <w:ind w:firstLine="567"/>
        <w:rPr>
          <w:rFonts w:ascii="標楷體" w:eastAsia="標楷體" w:hAnsi="標楷體" w:cs="Times New Roman"/>
          <w:color w:val="000000" w:themeColor="text1"/>
          <w:sz w:val="28"/>
        </w:rPr>
      </w:pPr>
      <w:r w:rsidRPr="007F1BC3">
        <w:rPr>
          <w:rFonts w:ascii="標楷體" w:eastAsia="標楷體" w:hAnsi="標楷體" w:cs="Times New Roman" w:hint="eastAsia"/>
          <w:color w:val="000000" w:themeColor="text1"/>
          <w:sz w:val="28"/>
        </w:rPr>
        <w:t>1.□中央機關       2.□地方機關（含直轄市、縣﹝市﹞）</w:t>
      </w:r>
    </w:p>
    <w:p w14:paraId="2E33E614" w14:textId="77777777" w:rsidR="00DB1274" w:rsidRDefault="00DB1274" w:rsidP="00DB1274">
      <w:pPr>
        <w:spacing w:before="50" w:after="100" w:line="280" w:lineRule="exact"/>
        <w:rPr>
          <w:rFonts w:ascii="標楷體" w:eastAsia="標楷體" w:hAnsi="標楷體" w:cs="Times New Roman"/>
          <w:color w:val="000000" w:themeColor="text1"/>
          <w:sz w:val="28"/>
        </w:rPr>
      </w:pPr>
    </w:p>
    <w:p w14:paraId="5B62E4F4" w14:textId="58FAEE65" w:rsidR="00BA141C" w:rsidRPr="00BA141C" w:rsidRDefault="009F72D4" w:rsidP="00DB1274">
      <w:pPr>
        <w:spacing w:before="50" w:after="100" w:line="280" w:lineRule="exact"/>
        <w:jc w:val="center"/>
        <w:rPr>
          <w:rFonts w:ascii="標楷體" w:eastAsia="標楷體" w:hAnsi="標楷體" w:cs="Times New Roman"/>
          <w:color w:val="000000" w:themeColor="text1"/>
          <w:sz w:val="28"/>
          <w:bdr w:val="single" w:sz="4" w:space="0" w:color="auto"/>
        </w:rPr>
      </w:pPr>
      <w:r w:rsidRPr="009F72D4">
        <w:rPr>
          <w:rFonts w:ascii="標楷體" w:eastAsia="標楷體" w:hAnsi="標楷體" w:cs="Times New Roman" w:hint="eastAsia"/>
          <w:color w:val="000000" w:themeColor="text1"/>
          <w:sz w:val="28"/>
          <w:bdr w:val="single" w:sz="4" w:space="0" w:color="auto"/>
        </w:rPr>
        <w:t>填寫完畢，請交予訓練機關</w:t>
      </w:r>
      <w:r w:rsidR="003417D8" w:rsidRPr="003417D8">
        <w:rPr>
          <w:rFonts w:ascii="標楷體" w:eastAsia="標楷體" w:hAnsi="標楷體" w:cs="Times New Roman" w:hint="eastAsia"/>
          <w:color w:val="000000" w:themeColor="text1"/>
          <w:sz w:val="28"/>
          <w:bdr w:val="single" w:sz="4" w:space="0" w:color="auto"/>
        </w:rPr>
        <w:t>（構）</w:t>
      </w:r>
      <w:r w:rsidRPr="009F72D4">
        <w:rPr>
          <w:rFonts w:ascii="標楷體" w:eastAsia="標楷體" w:hAnsi="標楷體" w:cs="Times New Roman" w:hint="eastAsia"/>
          <w:color w:val="000000" w:themeColor="text1"/>
          <w:sz w:val="28"/>
          <w:bdr w:val="single" w:sz="4" w:space="0" w:color="auto"/>
        </w:rPr>
        <w:t>隨班工作人員，謝謝！</w:t>
      </w:r>
    </w:p>
    <w:sectPr w:rsidR="00BA141C" w:rsidRPr="00BA141C" w:rsidSect="00ED0EE0">
      <w:footerReference w:type="default" r:id="rId8"/>
      <w:pgSz w:w="11906" w:h="16838"/>
      <w:pgMar w:top="1134"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984B0" w14:textId="77777777" w:rsidR="002076E0" w:rsidRDefault="002076E0" w:rsidP="008E096D">
      <w:r>
        <w:separator/>
      </w:r>
    </w:p>
  </w:endnote>
  <w:endnote w:type="continuationSeparator" w:id="0">
    <w:p w14:paraId="65013C54" w14:textId="77777777" w:rsidR="002076E0" w:rsidRDefault="002076E0" w:rsidP="008E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915457"/>
      <w:docPartObj>
        <w:docPartGallery w:val="Page Numbers (Bottom of Page)"/>
        <w:docPartUnique/>
      </w:docPartObj>
    </w:sdtPr>
    <w:sdtEndPr/>
    <w:sdtContent>
      <w:p w14:paraId="6D1C5E67" w14:textId="4E1C7DA0" w:rsidR="006E344C" w:rsidRDefault="006E344C">
        <w:pPr>
          <w:pStyle w:val="a7"/>
          <w:jc w:val="center"/>
        </w:pPr>
        <w:r>
          <w:fldChar w:fldCharType="begin"/>
        </w:r>
        <w:r>
          <w:instrText>PAGE   \* MERGEFORMAT</w:instrText>
        </w:r>
        <w:r>
          <w:fldChar w:fldCharType="separate"/>
        </w:r>
        <w:r w:rsidR="00796B55" w:rsidRPr="00796B55">
          <w:rPr>
            <w:noProof/>
            <w:lang w:val="zh-TW"/>
          </w:rPr>
          <w:t>3</w:t>
        </w:r>
        <w:r>
          <w:fldChar w:fldCharType="end"/>
        </w:r>
      </w:p>
    </w:sdtContent>
  </w:sdt>
  <w:p w14:paraId="745E99D0" w14:textId="77777777" w:rsidR="006E344C" w:rsidRDefault="006E344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7A9F4" w14:textId="77777777" w:rsidR="002076E0" w:rsidRDefault="002076E0" w:rsidP="008E096D">
      <w:r>
        <w:separator/>
      </w:r>
    </w:p>
  </w:footnote>
  <w:footnote w:type="continuationSeparator" w:id="0">
    <w:p w14:paraId="7EB50575" w14:textId="77777777" w:rsidR="002076E0" w:rsidRDefault="002076E0" w:rsidP="008E0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FCC"/>
    <w:multiLevelType w:val="hybridMultilevel"/>
    <w:tmpl w:val="6FFC8504"/>
    <w:lvl w:ilvl="0" w:tplc="EFAE75C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1A92D7B"/>
    <w:multiLevelType w:val="hybridMultilevel"/>
    <w:tmpl w:val="EFA66F2A"/>
    <w:lvl w:ilvl="0" w:tplc="04090015">
      <w:start w:val="1"/>
      <w:numFmt w:val="taiwaneseCountingThousand"/>
      <w:lvlText w:val="%1、"/>
      <w:lvlJc w:val="left"/>
      <w:pPr>
        <w:ind w:left="1206" w:hanging="480"/>
      </w:pPr>
    </w:lvl>
    <w:lvl w:ilvl="1" w:tplc="04090019" w:tentative="1">
      <w:start w:val="1"/>
      <w:numFmt w:val="ideographTraditional"/>
      <w:lvlText w:val="%2、"/>
      <w:lvlJc w:val="left"/>
      <w:pPr>
        <w:ind w:left="1686" w:hanging="480"/>
      </w:pPr>
    </w:lvl>
    <w:lvl w:ilvl="2" w:tplc="0409001B" w:tentative="1">
      <w:start w:val="1"/>
      <w:numFmt w:val="lowerRoman"/>
      <w:lvlText w:val="%3."/>
      <w:lvlJc w:val="right"/>
      <w:pPr>
        <w:ind w:left="2166" w:hanging="480"/>
      </w:pPr>
    </w:lvl>
    <w:lvl w:ilvl="3" w:tplc="0409000F" w:tentative="1">
      <w:start w:val="1"/>
      <w:numFmt w:val="decimal"/>
      <w:lvlText w:val="%4."/>
      <w:lvlJc w:val="left"/>
      <w:pPr>
        <w:ind w:left="2646" w:hanging="480"/>
      </w:pPr>
    </w:lvl>
    <w:lvl w:ilvl="4" w:tplc="04090019" w:tentative="1">
      <w:start w:val="1"/>
      <w:numFmt w:val="ideographTraditional"/>
      <w:lvlText w:val="%5、"/>
      <w:lvlJc w:val="left"/>
      <w:pPr>
        <w:ind w:left="3126" w:hanging="480"/>
      </w:pPr>
    </w:lvl>
    <w:lvl w:ilvl="5" w:tplc="0409001B" w:tentative="1">
      <w:start w:val="1"/>
      <w:numFmt w:val="lowerRoman"/>
      <w:lvlText w:val="%6."/>
      <w:lvlJc w:val="right"/>
      <w:pPr>
        <w:ind w:left="3606" w:hanging="480"/>
      </w:pPr>
    </w:lvl>
    <w:lvl w:ilvl="6" w:tplc="0409000F" w:tentative="1">
      <w:start w:val="1"/>
      <w:numFmt w:val="decimal"/>
      <w:lvlText w:val="%7."/>
      <w:lvlJc w:val="left"/>
      <w:pPr>
        <w:ind w:left="4086" w:hanging="480"/>
      </w:pPr>
    </w:lvl>
    <w:lvl w:ilvl="7" w:tplc="04090019" w:tentative="1">
      <w:start w:val="1"/>
      <w:numFmt w:val="ideographTraditional"/>
      <w:lvlText w:val="%8、"/>
      <w:lvlJc w:val="left"/>
      <w:pPr>
        <w:ind w:left="4566" w:hanging="480"/>
      </w:pPr>
    </w:lvl>
    <w:lvl w:ilvl="8" w:tplc="0409001B" w:tentative="1">
      <w:start w:val="1"/>
      <w:numFmt w:val="lowerRoman"/>
      <w:lvlText w:val="%9."/>
      <w:lvlJc w:val="right"/>
      <w:pPr>
        <w:ind w:left="5046" w:hanging="480"/>
      </w:pPr>
    </w:lvl>
  </w:abstractNum>
  <w:abstractNum w:abstractNumId="2" w15:restartNumberingAfterBreak="0">
    <w:nsid w:val="1A346545"/>
    <w:multiLevelType w:val="hybridMultilevel"/>
    <w:tmpl w:val="710A1E86"/>
    <w:lvl w:ilvl="0" w:tplc="47249C94">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1EEA3D3D"/>
    <w:multiLevelType w:val="hybridMultilevel"/>
    <w:tmpl w:val="FECEECD6"/>
    <w:lvl w:ilvl="0" w:tplc="3808035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15264B"/>
    <w:multiLevelType w:val="hybridMultilevel"/>
    <w:tmpl w:val="263895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BE94C71"/>
    <w:multiLevelType w:val="hybridMultilevel"/>
    <w:tmpl w:val="1A14F2AA"/>
    <w:lvl w:ilvl="0" w:tplc="F29C0FA8">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6" w15:restartNumberingAfterBreak="0">
    <w:nsid w:val="2D484EF0"/>
    <w:multiLevelType w:val="hybridMultilevel"/>
    <w:tmpl w:val="0678796A"/>
    <w:lvl w:ilvl="0" w:tplc="EFAE75C8">
      <w:start w:val="1"/>
      <w:numFmt w:val="taiwaneseCountingThousand"/>
      <w:lvlText w:val="(%1)"/>
      <w:lvlJc w:val="left"/>
      <w:pPr>
        <w:ind w:left="763" w:hanging="480"/>
      </w:pPr>
      <w:rPr>
        <w:rFonts w:hint="eastAsia"/>
      </w:rPr>
    </w:lvl>
    <w:lvl w:ilvl="1" w:tplc="04090019">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7" w15:restartNumberingAfterBreak="0">
    <w:nsid w:val="39C74A8F"/>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 w15:restartNumberingAfterBreak="0">
    <w:nsid w:val="4BA42331"/>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9" w15:restartNumberingAfterBreak="0">
    <w:nsid w:val="4F7C0A06"/>
    <w:multiLevelType w:val="hybridMultilevel"/>
    <w:tmpl w:val="8CDC5F3E"/>
    <w:lvl w:ilvl="0" w:tplc="894238C4">
      <w:start w:val="1"/>
      <w:numFmt w:val="decimal"/>
      <w:lvlText w:val="(%1)"/>
      <w:lvlJc w:val="left"/>
      <w:pPr>
        <w:ind w:left="2378" w:hanging="480"/>
      </w:pPr>
      <w:rPr>
        <w:rFonts w:hint="eastAsia"/>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10" w15:restartNumberingAfterBreak="0">
    <w:nsid w:val="5AC80262"/>
    <w:multiLevelType w:val="hybridMultilevel"/>
    <w:tmpl w:val="6FFC8504"/>
    <w:lvl w:ilvl="0" w:tplc="EFAE75C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5F907474"/>
    <w:multiLevelType w:val="hybridMultilevel"/>
    <w:tmpl w:val="1A58EA76"/>
    <w:lvl w:ilvl="0" w:tplc="67DCCCCC">
      <w:start w:val="1"/>
      <w:numFmt w:val="taiwaneseCountingThousand"/>
      <w:lvlText w:val="%1、"/>
      <w:lvlJc w:val="left"/>
      <w:pPr>
        <w:ind w:left="480" w:hanging="480"/>
      </w:pPr>
      <w:rPr>
        <w:rFonts w:hint="eastAsia"/>
      </w:rPr>
    </w:lvl>
    <w:lvl w:ilvl="1" w:tplc="4C92D65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A0E7250"/>
    <w:multiLevelType w:val="hybridMultilevel"/>
    <w:tmpl w:val="6FFC8504"/>
    <w:lvl w:ilvl="0" w:tplc="EFAE75C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BD21A6F"/>
    <w:multiLevelType w:val="hybridMultilevel"/>
    <w:tmpl w:val="6FFC8504"/>
    <w:lvl w:ilvl="0" w:tplc="EFAE75C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9D117CB"/>
    <w:multiLevelType w:val="hybridMultilevel"/>
    <w:tmpl w:val="E15035C0"/>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5"/>
  </w:num>
  <w:num w:numId="2">
    <w:abstractNumId w:val="8"/>
  </w:num>
  <w:num w:numId="3">
    <w:abstractNumId w:val="7"/>
  </w:num>
  <w:num w:numId="4">
    <w:abstractNumId w:val="2"/>
  </w:num>
  <w:num w:numId="5">
    <w:abstractNumId w:val="4"/>
  </w:num>
  <w:num w:numId="6">
    <w:abstractNumId w:val="1"/>
  </w:num>
  <w:num w:numId="7">
    <w:abstractNumId w:val="11"/>
  </w:num>
  <w:num w:numId="8">
    <w:abstractNumId w:val="3"/>
  </w:num>
  <w:num w:numId="9">
    <w:abstractNumId w:val="6"/>
  </w:num>
  <w:num w:numId="10">
    <w:abstractNumId w:val="13"/>
  </w:num>
  <w:num w:numId="11">
    <w:abstractNumId w:val="12"/>
  </w:num>
  <w:num w:numId="12">
    <w:abstractNumId w:val="14"/>
  </w:num>
  <w:num w:numId="13">
    <w:abstractNumId w:val="9"/>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BC"/>
    <w:rsid w:val="00003E91"/>
    <w:rsid w:val="000172CD"/>
    <w:rsid w:val="00017F11"/>
    <w:rsid w:val="00026C71"/>
    <w:rsid w:val="0003742E"/>
    <w:rsid w:val="000423B0"/>
    <w:rsid w:val="00050033"/>
    <w:rsid w:val="0005340F"/>
    <w:rsid w:val="00065310"/>
    <w:rsid w:val="000725C9"/>
    <w:rsid w:val="00073B4B"/>
    <w:rsid w:val="00074309"/>
    <w:rsid w:val="000778BB"/>
    <w:rsid w:val="000842C4"/>
    <w:rsid w:val="000867EE"/>
    <w:rsid w:val="00097A5B"/>
    <w:rsid w:val="000A1D79"/>
    <w:rsid w:val="000B0394"/>
    <w:rsid w:val="000F6DA3"/>
    <w:rsid w:val="00106C55"/>
    <w:rsid w:val="0012392E"/>
    <w:rsid w:val="00130114"/>
    <w:rsid w:val="00137E78"/>
    <w:rsid w:val="00141F11"/>
    <w:rsid w:val="00143DB9"/>
    <w:rsid w:val="00153053"/>
    <w:rsid w:val="00166C82"/>
    <w:rsid w:val="00171475"/>
    <w:rsid w:val="00175C70"/>
    <w:rsid w:val="00186DC2"/>
    <w:rsid w:val="00190B66"/>
    <w:rsid w:val="00194E2B"/>
    <w:rsid w:val="001A2717"/>
    <w:rsid w:val="001B06DB"/>
    <w:rsid w:val="001E22E4"/>
    <w:rsid w:val="001E6943"/>
    <w:rsid w:val="002076E0"/>
    <w:rsid w:val="002079B9"/>
    <w:rsid w:val="00216542"/>
    <w:rsid w:val="00220233"/>
    <w:rsid w:val="002252B1"/>
    <w:rsid w:val="002314F6"/>
    <w:rsid w:val="00237848"/>
    <w:rsid w:val="00241789"/>
    <w:rsid w:val="002524A5"/>
    <w:rsid w:val="00261214"/>
    <w:rsid w:val="00264923"/>
    <w:rsid w:val="0027017E"/>
    <w:rsid w:val="0027330D"/>
    <w:rsid w:val="002824BC"/>
    <w:rsid w:val="00282F92"/>
    <w:rsid w:val="0028663C"/>
    <w:rsid w:val="00295DF6"/>
    <w:rsid w:val="002A40B8"/>
    <w:rsid w:val="002B13ED"/>
    <w:rsid w:val="002B6049"/>
    <w:rsid w:val="002C482D"/>
    <w:rsid w:val="002C4946"/>
    <w:rsid w:val="002D65BD"/>
    <w:rsid w:val="002E0D89"/>
    <w:rsid w:val="002F4794"/>
    <w:rsid w:val="002F56BD"/>
    <w:rsid w:val="003037CD"/>
    <w:rsid w:val="003209E6"/>
    <w:rsid w:val="00331E84"/>
    <w:rsid w:val="00333B2A"/>
    <w:rsid w:val="003417D8"/>
    <w:rsid w:val="00350A34"/>
    <w:rsid w:val="00377FF5"/>
    <w:rsid w:val="00384848"/>
    <w:rsid w:val="003876FF"/>
    <w:rsid w:val="00393D2D"/>
    <w:rsid w:val="003962D6"/>
    <w:rsid w:val="003D23DA"/>
    <w:rsid w:val="003D49C8"/>
    <w:rsid w:val="003F52BB"/>
    <w:rsid w:val="00415618"/>
    <w:rsid w:val="004159EF"/>
    <w:rsid w:val="00422AAC"/>
    <w:rsid w:val="00450BF3"/>
    <w:rsid w:val="004570F7"/>
    <w:rsid w:val="00474675"/>
    <w:rsid w:val="004871CF"/>
    <w:rsid w:val="004D7C2E"/>
    <w:rsid w:val="004E698A"/>
    <w:rsid w:val="00516DCB"/>
    <w:rsid w:val="00517006"/>
    <w:rsid w:val="005332AE"/>
    <w:rsid w:val="00533E77"/>
    <w:rsid w:val="005478EC"/>
    <w:rsid w:val="00547CC6"/>
    <w:rsid w:val="0057079D"/>
    <w:rsid w:val="0057212E"/>
    <w:rsid w:val="0058372D"/>
    <w:rsid w:val="005861AC"/>
    <w:rsid w:val="00595F84"/>
    <w:rsid w:val="005B1201"/>
    <w:rsid w:val="005B28E0"/>
    <w:rsid w:val="005B6634"/>
    <w:rsid w:val="005C12F7"/>
    <w:rsid w:val="005C3E38"/>
    <w:rsid w:val="005D4219"/>
    <w:rsid w:val="005E06FB"/>
    <w:rsid w:val="005E1038"/>
    <w:rsid w:val="00600D29"/>
    <w:rsid w:val="006073C3"/>
    <w:rsid w:val="00633493"/>
    <w:rsid w:val="006425C7"/>
    <w:rsid w:val="006832B9"/>
    <w:rsid w:val="00694FB5"/>
    <w:rsid w:val="006D1C4F"/>
    <w:rsid w:val="006D6192"/>
    <w:rsid w:val="006E344C"/>
    <w:rsid w:val="006F1929"/>
    <w:rsid w:val="006F4AA8"/>
    <w:rsid w:val="00703634"/>
    <w:rsid w:val="007060DE"/>
    <w:rsid w:val="007228E2"/>
    <w:rsid w:val="007306A6"/>
    <w:rsid w:val="0073151B"/>
    <w:rsid w:val="00742DC4"/>
    <w:rsid w:val="00745D27"/>
    <w:rsid w:val="00796B55"/>
    <w:rsid w:val="007A46F3"/>
    <w:rsid w:val="007B1A8F"/>
    <w:rsid w:val="007B5623"/>
    <w:rsid w:val="007C79C1"/>
    <w:rsid w:val="007E1365"/>
    <w:rsid w:val="007F1BC3"/>
    <w:rsid w:val="00821C5D"/>
    <w:rsid w:val="0082498E"/>
    <w:rsid w:val="00830AAC"/>
    <w:rsid w:val="00856AB5"/>
    <w:rsid w:val="00881243"/>
    <w:rsid w:val="008B3913"/>
    <w:rsid w:val="008C4353"/>
    <w:rsid w:val="008E096D"/>
    <w:rsid w:val="008E3FCA"/>
    <w:rsid w:val="008F3545"/>
    <w:rsid w:val="008F5C2C"/>
    <w:rsid w:val="00911BD8"/>
    <w:rsid w:val="009368E4"/>
    <w:rsid w:val="00950B97"/>
    <w:rsid w:val="00957B2A"/>
    <w:rsid w:val="009642AA"/>
    <w:rsid w:val="009675E0"/>
    <w:rsid w:val="009712E1"/>
    <w:rsid w:val="009904AE"/>
    <w:rsid w:val="009A3B40"/>
    <w:rsid w:val="009B25BF"/>
    <w:rsid w:val="009B2B37"/>
    <w:rsid w:val="009B4A50"/>
    <w:rsid w:val="009C5F95"/>
    <w:rsid w:val="009E0AF7"/>
    <w:rsid w:val="009F1591"/>
    <w:rsid w:val="009F54C5"/>
    <w:rsid w:val="009F58A2"/>
    <w:rsid w:val="009F72D4"/>
    <w:rsid w:val="009F7975"/>
    <w:rsid w:val="00A0214D"/>
    <w:rsid w:val="00A06A63"/>
    <w:rsid w:val="00A31443"/>
    <w:rsid w:val="00A515C8"/>
    <w:rsid w:val="00A572D8"/>
    <w:rsid w:val="00A70E36"/>
    <w:rsid w:val="00A74722"/>
    <w:rsid w:val="00A844EE"/>
    <w:rsid w:val="00AA0782"/>
    <w:rsid w:val="00AA17C9"/>
    <w:rsid w:val="00AA50AB"/>
    <w:rsid w:val="00AB57D1"/>
    <w:rsid w:val="00AC7BDC"/>
    <w:rsid w:val="00AD3B74"/>
    <w:rsid w:val="00AD77E4"/>
    <w:rsid w:val="00AE0AB9"/>
    <w:rsid w:val="00B00241"/>
    <w:rsid w:val="00B12042"/>
    <w:rsid w:val="00B20EE2"/>
    <w:rsid w:val="00B30A73"/>
    <w:rsid w:val="00B31606"/>
    <w:rsid w:val="00B443C7"/>
    <w:rsid w:val="00B6148F"/>
    <w:rsid w:val="00B63B33"/>
    <w:rsid w:val="00B8484F"/>
    <w:rsid w:val="00B90F6A"/>
    <w:rsid w:val="00BA141C"/>
    <w:rsid w:val="00BC37E5"/>
    <w:rsid w:val="00BE5398"/>
    <w:rsid w:val="00BF539A"/>
    <w:rsid w:val="00C27E3B"/>
    <w:rsid w:val="00C31738"/>
    <w:rsid w:val="00C42CF7"/>
    <w:rsid w:val="00C45394"/>
    <w:rsid w:val="00C51BA0"/>
    <w:rsid w:val="00C544D6"/>
    <w:rsid w:val="00C742EF"/>
    <w:rsid w:val="00C75AC1"/>
    <w:rsid w:val="00C805DC"/>
    <w:rsid w:val="00C879D5"/>
    <w:rsid w:val="00C9191A"/>
    <w:rsid w:val="00C938B9"/>
    <w:rsid w:val="00C94B6F"/>
    <w:rsid w:val="00CA6EBB"/>
    <w:rsid w:val="00CB0F47"/>
    <w:rsid w:val="00CB1C3B"/>
    <w:rsid w:val="00CB1CF8"/>
    <w:rsid w:val="00CB3B09"/>
    <w:rsid w:val="00CB789D"/>
    <w:rsid w:val="00CC706D"/>
    <w:rsid w:val="00CD3015"/>
    <w:rsid w:val="00CE63F4"/>
    <w:rsid w:val="00D17397"/>
    <w:rsid w:val="00D21616"/>
    <w:rsid w:val="00D23A9C"/>
    <w:rsid w:val="00D30B7D"/>
    <w:rsid w:val="00D31C8C"/>
    <w:rsid w:val="00D357D2"/>
    <w:rsid w:val="00D41A47"/>
    <w:rsid w:val="00D62FB3"/>
    <w:rsid w:val="00D74560"/>
    <w:rsid w:val="00D7485D"/>
    <w:rsid w:val="00D74E1A"/>
    <w:rsid w:val="00D8765C"/>
    <w:rsid w:val="00D9161F"/>
    <w:rsid w:val="00D9255D"/>
    <w:rsid w:val="00DA16AC"/>
    <w:rsid w:val="00DB1274"/>
    <w:rsid w:val="00DC35A9"/>
    <w:rsid w:val="00DC3AAF"/>
    <w:rsid w:val="00DD2736"/>
    <w:rsid w:val="00DE5EC4"/>
    <w:rsid w:val="00DF1AA4"/>
    <w:rsid w:val="00DF5715"/>
    <w:rsid w:val="00E0245C"/>
    <w:rsid w:val="00E05031"/>
    <w:rsid w:val="00E31253"/>
    <w:rsid w:val="00E34BAA"/>
    <w:rsid w:val="00E351B9"/>
    <w:rsid w:val="00E37D13"/>
    <w:rsid w:val="00E44922"/>
    <w:rsid w:val="00E57145"/>
    <w:rsid w:val="00E60494"/>
    <w:rsid w:val="00E6423F"/>
    <w:rsid w:val="00E666D4"/>
    <w:rsid w:val="00E82302"/>
    <w:rsid w:val="00E85079"/>
    <w:rsid w:val="00E86466"/>
    <w:rsid w:val="00EA029A"/>
    <w:rsid w:val="00EA6082"/>
    <w:rsid w:val="00EA7B71"/>
    <w:rsid w:val="00ED0EE0"/>
    <w:rsid w:val="00ED1F47"/>
    <w:rsid w:val="00EE079F"/>
    <w:rsid w:val="00F02AF7"/>
    <w:rsid w:val="00F073E2"/>
    <w:rsid w:val="00F24D38"/>
    <w:rsid w:val="00F32998"/>
    <w:rsid w:val="00F55905"/>
    <w:rsid w:val="00F57108"/>
    <w:rsid w:val="00F61A65"/>
    <w:rsid w:val="00F95CBB"/>
    <w:rsid w:val="00FA2D99"/>
    <w:rsid w:val="00FB1DDD"/>
    <w:rsid w:val="00FB2A12"/>
    <w:rsid w:val="00FC48E8"/>
    <w:rsid w:val="00FD123B"/>
    <w:rsid w:val="00FD6092"/>
    <w:rsid w:val="00FF33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4E4F7D"/>
  <w15:docId w15:val="{4E48FEB8-CF1B-46DC-B6BB-CB794900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40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5340F"/>
    <w:rPr>
      <w:rFonts w:asciiTheme="majorHAnsi" w:eastAsiaTheme="majorEastAsia" w:hAnsiTheme="majorHAnsi" w:cstheme="majorBidi"/>
      <w:sz w:val="18"/>
      <w:szCs w:val="18"/>
    </w:rPr>
  </w:style>
  <w:style w:type="paragraph" w:styleId="a5">
    <w:name w:val="header"/>
    <w:basedOn w:val="a"/>
    <w:link w:val="a6"/>
    <w:uiPriority w:val="99"/>
    <w:unhideWhenUsed/>
    <w:rsid w:val="008E096D"/>
    <w:pPr>
      <w:tabs>
        <w:tab w:val="center" w:pos="4153"/>
        <w:tab w:val="right" w:pos="8306"/>
      </w:tabs>
      <w:snapToGrid w:val="0"/>
    </w:pPr>
    <w:rPr>
      <w:sz w:val="20"/>
      <w:szCs w:val="20"/>
    </w:rPr>
  </w:style>
  <w:style w:type="character" w:customStyle="1" w:styleId="a6">
    <w:name w:val="頁首 字元"/>
    <w:basedOn w:val="a0"/>
    <w:link w:val="a5"/>
    <w:uiPriority w:val="99"/>
    <w:rsid w:val="008E096D"/>
    <w:rPr>
      <w:sz w:val="20"/>
      <w:szCs w:val="20"/>
    </w:rPr>
  </w:style>
  <w:style w:type="paragraph" w:styleId="a7">
    <w:name w:val="footer"/>
    <w:basedOn w:val="a"/>
    <w:link w:val="a8"/>
    <w:uiPriority w:val="99"/>
    <w:unhideWhenUsed/>
    <w:rsid w:val="008E096D"/>
    <w:pPr>
      <w:tabs>
        <w:tab w:val="center" w:pos="4153"/>
        <w:tab w:val="right" w:pos="8306"/>
      </w:tabs>
      <w:snapToGrid w:val="0"/>
    </w:pPr>
    <w:rPr>
      <w:sz w:val="20"/>
      <w:szCs w:val="20"/>
    </w:rPr>
  </w:style>
  <w:style w:type="character" w:customStyle="1" w:styleId="a8">
    <w:name w:val="頁尾 字元"/>
    <w:basedOn w:val="a0"/>
    <w:link w:val="a7"/>
    <w:uiPriority w:val="99"/>
    <w:rsid w:val="008E096D"/>
    <w:rPr>
      <w:sz w:val="20"/>
      <w:szCs w:val="20"/>
    </w:rPr>
  </w:style>
  <w:style w:type="paragraph" w:styleId="a9">
    <w:name w:val="Date"/>
    <w:basedOn w:val="a"/>
    <w:next w:val="a"/>
    <w:link w:val="aa"/>
    <w:uiPriority w:val="99"/>
    <w:semiHidden/>
    <w:unhideWhenUsed/>
    <w:rsid w:val="00CC706D"/>
    <w:pPr>
      <w:jc w:val="right"/>
    </w:pPr>
  </w:style>
  <w:style w:type="character" w:customStyle="1" w:styleId="aa">
    <w:name w:val="日期 字元"/>
    <w:basedOn w:val="a0"/>
    <w:link w:val="a9"/>
    <w:uiPriority w:val="99"/>
    <w:semiHidden/>
    <w:rsid w:val="00CC706D"/>
  </w:style>
  <w:style w:type="paragraph" w:styleId="ab">
    <w:name w:val="List Paragraph"/>
    <w:basedOn w:val="a"/>
    <w:uiPriority w:val="34"/>
    <w:qFormat/>
    <w:rsid w:val="004E698A"/>
    <w:pPr>
      <w:ind w:leftChars="200" w:left="480"/>
    </w:pPr>
  </w:style>
  <w:style w:type="character" w:styleId="ac">
    <w:name w:val="annotation reference"/>
    <w:basedOn w:val="a0"/>
    <w:uiPriority w:val="99"/>
    <w:semiHidden/>
    <w:unhideWhenUsed/>
    <w:rsid w:val="00C94B6F"/>
    <w:rPr>
      <w:sz w:val="18"/>
      <w:szCs w:val="18"/>
    </w:rPr>
  </w:style>
  <w:style w:type="paragraph" w:styleId="ad">
    <w:name w:val="annotation text"/>
    <w:basedOn w:val="a"/>
    <w:link w:val="ae"/>
    <w:uiPriority w:val="99"/>
    <w:semiHidden/>
    <w:unhideWhenUsed/>
    <w:rsid w:val="00C94B6F"/>
  </w:style>
  <w:style w:type="character" w:customStyle="1" w:styleId="ae">
    <w:name w:val="註解文字 字元"/>
    <w:basedOn w:val="a0"/>
    <w:link w:val="ad"/>
    <w:uiPriority w:val="99"/>
    <w:semiHidden/>
    <w:rsid w:val="00C94B6F"/>
  </w:style>
  <w:style w:type="paragraph" w:styleId="af">
    <w:name w:val="annotation subject"/>
    <w:basedOn w:val="ad"/>
    <w:next w:val="ad"/>
    <w:link w:val="af0"/>
    <w:uiPriority w:val="99"/>
    <w:semiHidden/>
    <w:unhideWhenUsed/>
    <w:rsid w:val="00C94B6F"/>
    <w:rPr>
      <w:b/>
      <w:bCs/>
    </w:rPr>
  </w:style>
  <w:style w:type="character" w:customStyle="1" w:styleId="af0">
    <w:name w:val="註解主旨 字元"/>
    <w:basedOn w:val="ae"/>
    <w:link w:val="af"/>
    <w:uiPriority w:val="99"/>
    <w:semiHidden/>
    <w:rsid w:val="00C94B6F"/>
    <w:rPr>
      <w:b/>
      <w:bCs/>
    </w:rPr>
  </w:style>
  <w:style w:type="paragraph" w:styleId="Web">
    <w:name w:val="Normal (Web)"/>
    <w:basedOn w:val="a"/>
    <w:unhideWhenUsed/>
    <w:rsid w:val="00C879D5"/>
    <w:pPr>
      <w:widowControl/>
      <w:spacing w:before="100" w:beforeAutospacing="1" w:after="100" w:afterAutospacing="1"/>
    </w:pPr>
    <w:rPr>
      <w:rFonts w:ascii="Arial Unicode MS" w:eastAsia="Arial Unicode MS" w:hAnsi="Arial Unicode MS" w:cs="Arial Unicode M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21142">
      <w:bodyDiv w:val="1"/>
      <w:marLeft w:val="0"/>
      <w:marRight w:val="0"/>
      <w:marTop w:val="0"/>
      <w:marBottom w:val="0"/>
      <w:divBdr>
        <w:top w:val="none" w:sz="0" w:space="0" w:color="auto"/>
        <w:left w:val="none" w:sz="0" w:space="0" w:color="auto"/>
        <w:bottom w:val="none" w:sz="0" w:space="0" w:color="auto"/>
        <w:right w:val="none" w:sz="0" w:space="0" w:color="auto"/>
      </w:divBdr>
    </w:div>
    <w:div w:id="476847333">
      <w:bodyDiv w:val="1"/>
      <w:marLeft w:val="0"/>
      <w:marRight w:val="0"/>
      <w:marTop w:val="0"/>
      <w:marBottom w:val="0"/>
      <w:divBdr>
        <w:top w:val="none" w:sz="0" w:space="0" w:color="auto"/>
        <w:left w:val="none" w:sz="0" w:space="0" w:color="auto"/>
        <w:bottom w:val="none" w:sz="0" w:space="0" w:color="auto"/>
        <w:right w:val="none" w:sz="0" w:space="0" w:color="auto"/>
      </w:divBdr>
    </w:div>
    <w:div w:id="528642856">
      <w:bodyDiv w:val="1"/>
      <w:marLeft w:val="0"/>
      <w:marRight w:val="0"/>
      <w:marTop w:val="0"/>
      <w:marBottom w:val="0"/>
      <w:divBdr>
        <w:top w:val="none" w:sz="0" w:space="0" w:color="auto"/>
        <w:left w:val="none" w:sz="0" w:space="0" w:color="auto"/>
        <w:bottom w:val="none" w:sz="0" w:space="0" w:color="auto"/>
        <w:right w:val="none" w:sz="0" w:space="0" w:color="auto"/>
      </w:divBdr>
    </w:div>
    <w:div w:id="678309838">
      <w:bodyDiv w:val="1"/>
      <w:marLeft w:val="0"/>
      <w:marRight w:val="0"/>
      <w:marTop w:val="0"/>
      <w:marBottom w:val="0"/>
      <w:divBdr>
        <w:top w:val="none" w:sz="0" w:space="0" w:color="auto"/>
        <w:left w:val="none" w:sz="0" w:space="0" w:color="auto"/>
        <w:bottom w:val="none" w:sz="0" w:space="0" w:color="auto"/>
        <w:right w:val="none" w:sz="0" w:space="0" w:color="auto"/>
      </w:divBdr>
    </w:div>
    <w:div w:id="707028271">
      <w:bodyDiv w:val="1"/>
      <w:marLeft w:val="0"/>
      <w:marRight w:val="0"/>
      <w:marTop w:val="0"/>
      <w:marBottom w:val="0"/>
      <w:divBdr>
        <w:top w:val="none" w:sz="0" w:space="0" w:color="auto"/>
        <w:left w:val="none" w:sz="0" w:space="0" w:color="auto"/>
        <w:bottom w:val="none" w:sz="0" w:space="0" w:color="auto"/>
        <w:right w:val="none" w:sz="0" w:space="0" w:color="auto"/>
      </w:divBdr>
    </w:div>
    <w:div w:id="829638291">
      <w:bodyDiv w:val="1"/>
      <w:marLeft w:val="0"/>
      <w:marRight w:val="0"/>
      <w:marTop w:val="0"/>
      <w:marBottom w:val="0"/>
      <w:divBdr>
        <w:top w:val="none" w:sz="0" w:space="0" w:color="auto"/>
        <w:left w:val="none" w:sz="0" w:space="0" w:color="auto"/>
        <w:bottom w:val="none" w:sz="0" w:space="0" w:color="auto"/>
        <w:right w:val="none" w:sz="0" w:space="0" w:color="auto"/>
      </w:divBdr>
    </w:div>
    <w:div w:id="855003211">
      <w:bodyDiv w:val="1"/>
      <w:marLeft w:val="0"/>
      <w:marRight w:val="0"/>
      <w:marTop w:val="0"/>
      <w:marBottom w:val="0"/>
      <w:divBdr>
        <w:top w:val="none" w:sz="0" w:space="0" w:color="auto"/>
        <w:left w:val="none" w:sz="0" w:space="0" w:color="auto"/>
        <w:bottom w:val="none" w:sz="0" w:space="0" w:color="auto"/>
        <w:right w:val="none" w:sz="0" w:space="0" w:color="auto"/>
      </w:divBdr>
    </w:div>
    <w:div w:id="1065103804">
      <w:bodyDiv w:val="1"/>
      <w:marLeft w:val="0"/>
      <w:marRight w:val="0"/>
      <w:marTop w:val="0"/>
      <w:marBottom w:val="0"/>
      <w:divBdr>
        <w:top w:val="none" w:sz="0" w:space="0" w:color="auto"/>
        <w:left w:val="none" w:sz="0" w:space="0" w:color="auto"/>
        <w:bottom w:val="none" w:sz="0" w:space="0" w:color="auto"/>
        <w:right w:val="none" w:sz="0" w:space="0" w:color="auto"/>
      </w:divBdr>
    </w:div>
    <w:div w:id="1422214791">
      <w:bodyDiv w:val="1"/>
      <w:marLeft w:val="0"/>
      <w:marRight w:val="0"/>
      <w:marTop w:val="0"/>
      <w:marBottom w:val="0"/>
      <w:divBdr>
        <w:top w:val="none" w:sz="0" w:space="0" w:color="auto"/>
        <w:left w:val="none" w:sz="0" w:space="0" w:color="auto"/>
        <w:bottom w:val="none" w:sz="0" w:space="0" w:color="auto"/>
        <w:right w:val="none" w:sz="0" w:space="0" w:color="auto"/>
      </w:divBdr>
    </w:div>
    <w:div w:id="1653487282">
      <w:bodyDiv w:val="1"/>
      <w:marLeft w:val="0"/>
      <w:marRight w:val="0"/>
      <w:marTop w:val="0"/>
      <w:marBottom w:val="0"/>
      <w:divBdr>
        <w:top w:val="none" w:sz="0" w:space="0" w:color="auto"/>
        <w:left w:val="none" w:sz="0" w:space="0" w:color="auto"/>
        <w:bottom w:val="none" w:sz="0" w:space="0" w:color="auto"/>
        <w:right w:val="none" w:sz="0" w:space="0" w:color="auto"/>
      </w:divBdr>
    </w:div>
    <w:div w:id="1747721161">
      <w:bodyDiv w:val="1"/>
      <w:marLeft w:val="0"/>
      <w:marRight w:val="0"/>
      <w:marTop w:val="0"/>
      <w:marBottom w:val="0"/>
      <w:divBdr>
        <w:top w:val="none" w:sz="0" w:space="0" w:color="auto"/>
        <w:left w:val="none" w:sz="0" w:space="0" w:color="auto"/>
        <w:bottom w:val="none" w:sz="0" w:space="0" w:color="auto"/>
        <w:right w:val="none" w:sz="0" w:space="0" w:color="auto"/>
      </w:divBdr>
    </w:div>
    <w:div w:id="1748501604">
      <w:bodyDiv w:val="1"/>
      <w:marLeft w:val="0"/>
      <w:marRight w:val="0"/>
      <w:marTop w:val="0"/>
      <w:marBottom w:val="0"/>
      <w:divBdr>
        <w:top w:val="none" w:sz="0" w:space="0" w:color="auto"/>
        <w:left w:val="none" w:sz="0" w:space="0" w:color="auto"/>
        <w:bottom w:val="none" w:sz="0" w:space="0" w:color="auto"/>
        <w:right w:val="none" w:sz="0" w:space="0" w:color="auto"/>
      </w:divBdr>
    </w:div>
    <w:div w:id="1925216839">
      <w:bodyDiv w:val="1"/>
      <w:marLeft w:val="0"/>
      <w:marRight w:val="0"/>
      <w:marTop w:val="0"/>
      <w:marBottom w:val="0"/>
      <w:divBdr>
        <w:top w:val="none" w:sz="0" w:space="0" w:color="auto"/>
        <w:left w:val="none" w:sz="0" w:space="0" w:color="auto"/>
        <w:bottom w:val="none" w:sz="0" w:space="0" w:color="auto"/>
        <w:right w:val="none" w:sz="0" w:space="0" w:color="auto"/>
      </w:divBdr>
    </w:div>
    <w:div w:id="1978561179">
      <w:bodyDiv w:val="1"/>
      <w:marLeft w:val="0"/>
      <w:marRight w:val="0"/>
      <w:marTop w:val="0"/>
      <w:marBottom w:val="0"/>
      <w:divBdr>
        <w:top w:val="none" w:sz="0" w:space="0" w:color="auto"/>
        <w:left w:val="none" w:sz="0" w:space="0" w:color="auto"/>
        <w:bottom w:val="none" w:sz="0" w:space="0" w:color="auto"/>
        <w:right w:val="none" w:sz="0" w:space="0" w:color="auto"/>
      </w:divBdr>
    </w:div>
    <w:div w:id="1992520999">
      <w:bodyDiv w:val="1"/>
      <w:marLeft w:val="0"/>
      <w:marRight w:val="0"/>
      <w:marTop w:val="0"/>
      <w:marBottom w:val="0"/>
      <w:divBdr>
        <w:top w:val="none" w:sz="0" w:space="0" w:color="auto"/>
        <w:left w:val="none" w:sz="0" w:space="0" w:color="auto"/>
        <w:bottom w:val="none" w:sz="0" w:space="0" w:color="auto"/>
        <w:right w:val="none" w:sz="0" w:space="0" w:color="auto"/>
      </w:divBdr>
    </w:div>
    <w:div w:id="199683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9F79E-9802-492D-8987-C5781ED9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鄭淑菁</dc:creator>
  <cp:lastModifiedBy>郭穎琪</cp:lastModifiedBy>
  <cp:revision>3</cp:revision>
  <cp:lastPrinted>2023-05-11T10:04:00Z</cp:lastPrinted>
  <dcterms:created xsi:type="dcterms:W3CDTF">2023-05-11T01:55:00Z</dcterms:created>
  <dcterms:modified xsi:type="dcterms:W3CDTF">2023-05-11T10:04:00Z</dcterms:modified>
</cp:coreProperties>
</file>