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F13" w:rsidRDefault="005A5F13" w:rsidP="00786044">
      <w:pPr>
        <w:pStyle w:val="30"/>
        <w:spacing w:line="500" w:lineRule="exact"/>
        <w:jc w:val="center"/>
      </w:pPr>
      <w:r>
        <w:rPr>
          <w:sz w:val="36"/>
        </w:rPr>
        <w:t>11</w:t>
      </w:r>
      <w:r w:rsidR="00906029">
        <w:rPr>
          <w:rFonts w:hint="eastAsia"/>
          <w:sz w:val="36"/>
        </w:rPr>
        <w:t>1</w:t>
      </w:r>
      <w:r>
        <w:rPr>
          <w:sz w:val="36"/>
        </w:rPr>
        <w:t>年</w:t>
      </w:r>
      <w:r>
        <w:rPr>
          <w:sz w:val="36"/>
          <w:szCs w:val="36"/>
        </w:rPr>
        <w:t>特種考試地方政府公務人員考試</w:t>
      </w:r>
      <w:r w:rsidRPr="00877A9E">
        <w:rPr>
          <w:color w:val="000000" w:themeColor="text1"/>
          <w:sz w:val="36"/>
        </w:rPr>
        <w:t>及</w:t>
      </w:r>
      <w:r w:rsidRPr="00877A9E">
        <w:rPr>
          <w:color w:val="000000" w:themeColor="text1"/>
          <w:sz w:val="36"/>
          <w:szCs w:val="36"/>
        </w:rPr>
        <w:t>11</w:t>
      </w:r>
      <w:r w:rsidR="00906029" w:rsidRPr="00877A9E">
        <w:rPr>
          <w:rFonts w:hint="eastAsia"/>
          <w:color w:val="000000" w:themeColor="text1"/>
          <w:sz w:val="36"/>
          <w:szCs w:val="36"/>
        </w:rPr>
        <w:t>2</w:t>
      </w:r>
      <w:r w:rsidRPr="00877A9E">
        <w:rPr>
          <w:color w:val="000000" w:themeColor="text1"/>
          <w:sz w:val="36"/>
          <w:szCs w:val="36"/>
        </w:rPr>
        <w:t>年公務人員初等考試</w:t>
      </w:r>
      <w:r>
        <w:rPr>
          <w:sz w:val="36"/>
          <w:szCs w:val="36"/>
        </w:rPr>
        <w:t>財稅行政類科</w:t>
      </w:r>
      <w:r w:rsidR="002A0037" w:rsidRPr="002A0037">
        <w:rPr>
          <w:sz w:val="36"/>
        </w:rPr>
        <w:t>（</w:t>
      </w:r>
      <w:r w:rsidR="002A0037" w:rsidRPr="002A0037">
        <w:rPr>
          <w:rFonts w:hint="eastAsia"/>
          <w:sz w:val="36"/>
        </w:rPr>
        <w:t>錄取分發區：臺北市</w:t>
      </w:r>
      <w:r w:rsidR="002A0037" w:rsidRPr="002A0037">
        <w:rPr>
          <w:sz w:val="36"/>
        </w:rPr>
        <w:t>）</w:t>
      </w:r>
      <w:r>
        <w:rPr>
          <w:sz w:val="36"/>
        </w:rPr>
        <w:t>錄取人員集中實務訓練計畫</w:t>
      </w:r>
    </w:p>
    <w:p w:rsidR="002A0037" w:rsidRPr="00847332" w:rsidRDefault="002A0037" w:rsidP="002A0037">
      <w:pPr>
        <w:pStyle w:val="30"/>
        <w:spacing w:line="500" w:lineRule="exact"/>
        <w:jc w:val="right"/>
        <w:rPr>
          <w:b w:val="0"/>
          <w:bCs w:val="0"/>
          <w:color w:val="auto"/>
          <w:sz w:val="24"/>
        </w:rPr>
      </w:pPr>
      <w:r w:rsidRPr="00847332">
        <w:rPr>
          <w:rFonts w:hint="eastAsia"/>
          <w:b w:val="0"/>
          <w:bCs w:val="0"/>
          <w:color w:val="auto"/>
          <w:sz w:val="24"/>
        </w:rPr>
        <w:t>民國</w:t>
      </w:r>
      <w:r w:rsidR="00BA4B4D" w:rsidRPr="00D20B9A">
        <w:rPr>
          <w:rFonts w:hint="eastAsia"/>
          <w:b w:val="0"/>
          <w:bCs w:val="0"/>
          <w:color w:val="000000" w:themeColor="text1"/>
          <w:sz w:val="24"/>
        </w:rPr>
        <w:t>112</w:t>
      </w:r>
      <w:r w:rsidRPr="00D20B9A">
        <w:rPr>
          <w:rFonts w:hint="eastAsia"/>
          <w:b w:val="0"/>
          <w:bCs w:val="0"/>
          <w:color w:val="000000" w:themeColor="text1"/>
          <w:sz w:val="24"/>
        </w:rPr>
        <w:t>年</w:t>
      </w:r>
      <w:r w:rsidR="00BA4B4D" w:rsidRPr="00D20B9A">
        <w:rPr>
          <w:rFonts w:hint="eastAsia"/>
          <w:b w:val="0"/>
          <w:bCs w:val="0"/>
          <w:color w:val="000000" w:themeColor="text1"/>
          <w:sz w:val="24"/>
        </w:rPr>
        <w:t>5</w:t>
      </w:r>
      <w:r w:rsidRPr="00D20B9A">
        <w:rPr>
          <w:rFonts w:hint="eastAsia"/>
          <w:b w:val="0"/>
          <w:bCs w:val="0"/>
          <w:color w:val="000000" w:themeColor="text1"/>
          <w:sz w:val="24"/>
        </w:rPr>
        <w:t>月</w:t>
      </w:r>
      <w:r w:rsidR="00C341B0" w:rsidRPr="00D20B9A">
        <w:rPr>
          <w:rFonts w:hint="eastAsia"/>
          <w:b w:val="0"/>
          <w:bCs w:val="0"/>
          <w:color w:val="000000" w:themeColor="text1"/>
          <w:sz w:val="24"/>
        </w:rPr>
        <w:t>18</w:t>
      </w:r>
      <w:r w:rsidRPr="00D20B9A">
        <w:rPr>
          <w:rFonts w:hint="eastAsia"/>
          <w:b w:val="0"/>
          <w:bCs w:val="0"/>
          <w:color w:val="000000" w:themeColor="text1"/>
          <w:sz w:val="24"/>
        </w:rPr>
        <w:t>日保訓會公訓字第</w:t>
      </w:r>
      <w:r w:rsidR="00BA4B4D" w:rsidRPr="00D20B9A">
        <w:rPr>
          <w:rFonts w:hint="eastAsia"/>
          <w:b w:val="0"/>
          <w:bCs w:val="0"/>
          <w:color w:val="000000" w:themeColor="text1"/>
          <w:sz w:val="24"/>
        </w:rPr>
        <w:t>1120005685</w:t>
      </w:r>
      <w:r w:rsidRPr="00D20B9A">
        <w:rPr>
          <w:rFonts w:hint="eastAsia"/>
          <w:b w:val="0"/>
          <w:bCs w:val="0"/>
          <w:color w:val="000000" w:themeColor="text1"/>
          <w:sz w:val="24"/>
        </w:rPr>
        <w:t>號</w:t>
      </w:r>
      <w:r w:rsidRPr="00847332">
        <w:rPr>
          <w:rFonts w:hint="eastAsia"/>
          <w:b w:val="0"/>
          <w:bCs w:val="0"/>
          <w:color w:val="auto"/>
          <w:sz w:val="24"/>
        </w:rPr>
        <w:t>函核定</w:t>
      </w:r>
    </w:p>
    <w:p w:rsidR="00BA4B4D" w:rsidRPr="00BA4B4D" w:rsidRDefault="005A5F13" w:rsidP="001B1876">
      <w:pPr>
        <w:pStyle w:val="af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500" w:lineRule="exact"/>
        <w:ind w:left="709" w:hanging="709"/>
        <w:jc w:val="both"/>
      </w:pPr>
      <w:r w:rsidRPr="00BA4B4D">
        <w:rPr>
          <w:rFonts w:ascii="標楷體" w:eastAsia="標楷體" w:hAnsi="標楷體" w:cs="標楷體"/>
          <w:sz w:val="32"/>
        </w:rPr>
        <w:t>為期</w:t>
      </w:r>
      <w:r w:rsidRPr="00BA4B4D">
        <w:rPr>
          <w:rFonts w:ascii="標楷體" w:eastAsia="標楷體" w:hAnsi="標楷體" w:cs="標楷體"/>
          <w:sz w:val="32"/>
          <w:szCs w:val="32"/>
        </w:rPr>
        <w:t>11</w:t>
      </w:r>
      <w:r w:rsidR="00906029" w:rsidRPr="00BA4B4D">
        <w:rPr>
          <w:rFonts w:ascii="標楷體" w:eastAsia="標楷體" w:hAnsi="標楷體" w:cs="標楷體"/>
          <w:sz w:val="32"/>
          <w:szCs w:val="32"/>
        </w:rPr>
        <w:t>1</w:t>
      </w:r>
      <w:r w:rsidRPr="00BA4B4D">
        <w:rPr>
          <w:rFonts w:ascii="標楷體" w:eastAsia="標楷體" w:hAnsi="標楷體" w:cs="標楷體"/>
          <w:sz w:val="32"/>
          <w:szCs w:val="32"/>
        </w:rPr>
        <w:t>年特種</w:t>
      </w:r>
      <w:r w:rsidRPr="00BA4B4D">
        <w:rPr>
          <w:rFonts w:ascii="標楷體" w:eastAsia="標楷體" w:hAnsi="標楷體" w:cs="標楷體"/>
          <w:sz w:val="32"/>
        </w:rPr>
        <w:t>考試</w:t>
      </w:r>
      <w:r w:rsidRPr="00BA4B4D">
        <w:rPr>
          <w:rFonts w:ascii="標楷體" w:eastAsia="標楷體" w:hAnsi="標楷體" w:cs="標楷體"/>
          <w:sz w:val="32"/>
          <w:szCs w:val="32"/>
        </w:rPr>
        <w:t>地方政府公務人員考試及11</w:t>
      </w:r>
      <w:r w:rsidR="00906029" w:rsidRPr="00BA4B4D">
        <w:rPr>
          <w:rFonts w:ascii="標楷體" w:eastAsia="標楷體" w:hAnsi="標楷體" w:cs="標楷體"/>
          <w:sz w:val="32"/>
          <w:szCs w:val="32"/>
        </w:rPr>
        <w:t>2</w:t>
      </w:r>
      <w:r w:rsidRPr="00BA4B4D">
        <w:rPr>
          <w:rFonts w:ascii="標楷體" w:eastAsia="標楷體" w:hAnsi="標楷體" w:cs="標楷體"/>
          <w:sz w:val="32"/>
          <w:szCs w:val="32"/>
        </w:rPr>
        <w:t>年公務人員初等考試</w:t>
      </w:r>
      <w:r w:rsidRPr="00BA4B4D">
        <w:rPr>
          <w:rFonts w:ascii="標楷體" w:eastAsia="標楷體" w:hAnsi="標楷體" w:cs="標楷體"/>
          <w:sz w:val="32"/>
        </w:rPr>
        <w:t>（</w:t>
      </w:r>
      <w:r w:rsidR="00877A9E" w:rsidRPr="00D20B9A">
        <w:rPr>
          <w:rFonts w:ascii="標楷體" w:eastAsia="標楷體" w:hAnsi="標楷體" w:cs="標楷體" w:hint="eastAsia"/>
          <w:color w:val="000000" w:themeColor="text1"/>
          <w:sz w:val="32"/>
        </w:rPr>
        <w:t>以</w:t>
      </w:r>
      <w:r w:rsidRPr="00D20B9A">
        <w:rPr>
          <w:rFonts w:ascii="標楷體" w:eastAsia="標楷體" w:hAnsi="標楷體" w:cs="標楷體"/>
          <w:color w:val="000000" w:themeColor="text1"/>
          <w:sz w:val="32"/>
        </w:rPr>
        <w:t>下</w:t>
      </w:r>
      <w:r w:rsidR="007E1B90" w:rsidRPr="00D20B9A">
        <w:rPr>
          <w:rFonts w:ascii="標楷體" w:eastAsia="標楷體" w:hAnsi="標楷體" w:cs="標楷體" w:hint="eastAsia"/>
          <w:color w:val="000000" w:themeColor="text1"/>
          <w:sz w:val="32"/>
        </w:rPr>
        <w:t>簡</w:t>
      </w:r>
      <w:r w:rsidRPr="00BA4B4D">
        <w:rPr>
          <w:rFonts w:ascii="標楷體" w:eastAsia="標楷體" w:hAnsi="標楷體" w:cs="標楷體"/>
          <w:sz w:val="32"/>
        </w:rPr>
        <w:t>稱本考試）財稅行政類科錄取人員於實務訓練期間充實財稅專業法令與實務，強化並提升渠等財稅專業服務素質，特訂定本計畫。</w:t>
      </w:r>
    </w:p>
    <w:p w:rsidR="001B1876" w:rsidRPr="001B1876" w:rsidRDefault="005A5F13" w:rsidP="001B1876">
      <w:pPr>
        <w:pStyle w:val="af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500" w:lineRule="exact"/>
        <w:ind w:left="709" w:hanging="709"/>
        <w:jc w:val="both"/>
      </w:pPr>
      <w:r w:rsidRPr="00BA4B4D">
        <w:rPr>
          <w:rFonts w:ascii="標楷體" w:eastAsia="標楷體" w:hAnsi="標楷體" w:cs="標楷體"/>
          <w:sz w:val="32"/>
        </w:rPr>
        <w:t>訓練對象</w:t>
      </w:r>
    </w:p>
    <w:p w:rsidR="00BA4B4D" w:rsidRPr="00BA4B4D" w:rsidRDefault="005A5F13" w:rsidP="001B1876">
      <w:pPr>
        <w:pStyle w:val="af3"/>
        <w:tabs>
          <w:tab w:val="left" w:pos="567"/>
          <w:tab w:val="left" w:pos="709"/>
          <w:tab w:val="left" w:pos="993"/>
        </w:tabs>
        <w:spacing w:line="500" w:lineRule="exact"/>
        <w:ind w:left="709"/>
        <w:jc w:val="both"/>
      </w:pPr>
      <w:r w:rsidRPr="00BA4B4D">
        <w:rPr>
          <w:rFonts w:ascii="標楷體" w:eastAsia="標楷體" w:hAnsi="標楷體" w:cs="標楷體"/>
          <w:sz w:val="32"/>
        </w:rPr>
        <w:t>本考試財稅行政類科正額錄取，經分配</w:t>
      </w:r>
      <w:r w:rsidRPr="00BA4B4D">
        <w:rPr>
          <w:rFonts w:ascii="標楷體" w:eastAsia="標楷體" w:hAnsi="標楷體" w:cs="標楷體"/>
          <w:sz w:val="32"/>
          <w:szCs w:val="32"/>
        </w:rPr>
        <w:t>臺北市政府暨所屬各機關</w:t>
      </w:r>
      <w:r w:rsidRPr="00BA4B4D">
        <w:rPr>
          <w:rFonts w:ascii="標楷體" w:eastAsia="標楷體" w:hAnsi="標楷體" w:cs="標楷體"/>
          <w:sz w:val="32"/>
        </w:rPr>
        <w:t>之現缺人員。</w:t>
      </w:r>
    </w:p>
    <w:p w:rsidR="001B1876" w:rsidRPr="001B1876" w:rsidRDefault="005A5F13" w:rsidP="001B1876">
      <w:pPr>
        <w:pStyle w:val="af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500" w:lineRule="exact"/>
        <w:ind w:left="709" w:hanging="709"/>
        <w:jc w:val="both"/>
      </w:pPr>
      <w:r w:rsidRPr="00BA4B4D">
        <w:rPr>
          <w:rFonts w:ascii="標楷體" w:eastAsia="標楷體" w:hAnsi="標楷體" w:cs="標楷體"/>
          <w:sz w:val="32"/>
        </w:rPr>
        <w:t>辦理機關</w:t>
      </w:r>
    </w:p>
    <w:p w:rsidR="00BA4B4D" w:rsidRPr="00D20B9A" w:rsidRDefault="005A5F13" w:rsidP="001B1876">
      <w:pPr>
        <w:pStyle w:val="af3"/>
        <w:tabs>
          <w:tab w:val="left" w:pos="567"/>
          <w:tab w:val="left" w:pos="709"/>
          <w:tab w:val="left" w:pos="993"/>
        </w:tabs>
        <w:spacing w:line="500" w:lineRule="exact"/>
        <w:ind w:left="709"/>
        <w:jc w:val="both"/>
        <w:rPr>
          <w:color w:val="000000" w:themeColor="text1"/>
        </w:rPr>
      </w:pPr>
      <w:r w:rsidRPr="00D20B9A">
        <w:rPr>
          <w:rFonts w:ascii="標楷體" w:eastAsia="標楷體" w:hAnsi="標楷體" w:cs="標楷體"/>
          <w:color w:val="000000" w:themeColor="text1"/>
          <w:sz w:val="32"/>
        </w:rPr>
        <w:t>由公務人員保障暨培訓委員會（</w:t>
      </w:r>
      <w:r w:rsidR="00877A9E" w:rsidRPr="00D20B9A">
        <w:rPr>
          <w:rFonts w:ascii="標楷體" w:eastAsia="標楷體" w:hAnsi="標楷體" w:cs="標楷體" w:hint="eastAsia"/>
          <w:color w:val="000000" w:themeColor="text1"/>
          <w:sz w:val="32"/>
        </w:rPr>
        <w:t>以</w:t>
      </w:r>
      <w:r w:rsidRPr="00D20B9A">
        <w:rPr>
          <w:rFonts w:ascii="標楷體" w:eastAsia="標楷體" w:hAnsi="標楷體" w:cs="標楷體"/>
          <w:color w:val="000000" w:themeColor="text1"/>
          <w:sz w:val="32"/>
        </w:rPr>
        <w:t>下</w:t>
      </w:r>
      <w:r w:rsidR="00877A9E" w:rsidRPr="00D20B9A">
        <w:rPr>
          <w:rFonts w:ascii="標楷體" w:eastAsia="標楷體" w:hAnsi="標楷體" w:cs="標楷體" w:hint="eastAsia"/>
          <w:color w:val="000000" w:themeColor="text1"/>
          <w:sz w:val="32"/>
        </w:rPr>
        <w:t>簡</w:t>
      </w:r>
      <w:r w:rsidRPr="00D20B9A">
        <w:rPr>
          <w:rFonts w:ascii="標楷體" w:eastAsia="標楷體" w:hAnsi="標楷體" w:cs="標楷體"/>
          <w:color w:val="000000" w:themeColor="text1"/>
          <w:sz w:val="32"/>
        </w:rPr>
        <w:t>稱保訓會）協調委託臺北市政府</w:t>
      </w:r>
      <w:r w:rsidR="00AD3EC6" w:rsidRPr="00D20B9A">
        <w:rPr>
          <w:rFonts w:ascii="標楷體" w:eastAsia="標楷體" w:hAnsi="標楷體" w:cs="標楷體" w:hint="eastAsia"/>
          <w:color w:val="000000" w:themeColor="text1"/>
          <w:sz w:val="32"/>
        </w:rPr>
        <w:t>（</w:t>
      </w:r>
      <w:r w:rsidRPr="00D20B9A">
        <w:rPr>
          <w:rFonts w:ascii="標楷體" w:eastAsia="標楷體" w:hAnsi="標楷體" w:cs="標楷體"/>
          <w:color w:val="000000" w:themeColor="text1"/>
          <w:sz w:val="32"/>
        </w:rPr>
        <w:t>稅捐稽徵處</w:t>
      </w:r>
      <w:r w:rsidR="00AD3EC6" w:rsidRPr="00D20B9A">
        <w:rPr>
          <w:rFonts w:ascii="標楷體" w:eastAsia="標楷體" w:hAnsi="標楷體" w:cs="標楷體" w:hint="eastAsia"/>
          <w:color w:val="000000" w:themeColor="text1"/>
          <w:sz w:val="32"/>
        </w:rPr>
        <w:t>，以</w:t>
      </w:r>
      <w:r w:rsidRPr="00D20B9A">
        <w:rPr>
          <w:rFonts w:ascii="標楷體" w:eastAsia="標楷體" w:hAnsi="標楷體" w:cs="標楷體"/>
          <w:color w:val="000000" w:themeColor="text1"/>
          <w:sz w:val="32"/>
        </w:rPr>
        <w:t>下</w:t>
      </w:r>
      <w:r w:rsidR="00AD3EC6" w:rsidRPr="00D20B9A">
        <w:rPr>
          <w:rFonts w:ascii="標楷體" w:eastAsia="標楷體" w:hAnsi="標楷體" w:cs="標楷體" w:hint="eastAsia"/>
          <w:color w:val="000000" w:themeColor="text1"/>
          <w:sz w:val="32"/>
        </w:rPr>
        <w:t>簡</w:t>
      </w:r>
      <w:r w:rsidRPr="00D20B9A">
        <w:rPr>
          <w:rFonts w:ascii="標楷體" w:eastAsia="標楷體" w:hAnsi="標楷體" w:cs="標楷體"/>
          <w:color w:val="000000" w:themeColor="text1"/>
          <w:sz w:val="32"/>
        </w:rPr>
        <w:t>稱稅捐處）辦理。</w:t>
      </w:r>
    </w:p>
    <w:p w:rsidR="00AD3EC6" w:rsidRPr="00AD3EC6" w:rsidRDefault="005A5F13" w:rsidP="001B1876">
      <w:pPr>
        <w:pStyle w:val="af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500" w:lineRule="exact"/>
        <w:ind w:left="709" w:hanging="709"/>
        <w:jc w:val="both"/>
      </w:pPr>
      <w:r w:rsidRPr="00BA4B4D">
        <w:rPr>
          <w:rFonts w:ascii="標楷體" w:eastAsia="標楷體" w:hAnsi="標楷體" w:cs="標楷體"/>
          <w:sz w:val="32"/>
        </w:rPr>
        <w:t>訓練地點</w:t>
      </w:r>
    </w:p>
    <w:p w:rsidR="00BA4B4D" w:rsidRPr="00BA4B4D" w:rsidRDefault="00906029" w:rsidP="00AD3EC6">
      <w:pPr>
        <w:pStyle w:val="af3"/>
        <w:tabs>
          <w:tab w:val="left" w:pos="567"/>
          <w:tab w:val="left" w:pos="709"/>
          <w:tab w:val="left" w:pos="993"/>
        </w:tabs>
        <w:spacing w:line="500" w:lineRule="exact"/>
        <w:ind w:left="709"/>
        <w:jc w:val="both"/>
      </w:pPr>
      <w:r w:rsidRPr="00BA4B4D">
        <w:rPr>
          <w:rFonts w:ascii="標楷體" w:eastAsia="標楷體" w:hAnsi="標楷體" w:hint="eastAsia"/>
          <w:sz w:val="32"/>
        </w:rPr>
        <w:t>稅捐處後棟1樓節稅教室（</w:t>
      </w:r>
      <w:r w:rsidRPr="00BA4B4D">
        <w:rPr>
          <w:rFonts w:ascii="標楷體" w:eastAsia="標楷體" w:hAnsi="標楷體" w:hint="eastAsia"/>
          <w:sz w:val="32"/>
          <w:szCs w:val="32"/>
        </w:rPr>
        <w:t>地址：臺北市中正區北平東路7</w:t>
      </w:r>
      <w:r w:rsidR="00AD3EC6" w:rsidRPr="00D20B9A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BA4B4D">
        <w:rPr>
          <w:rFonts w:ascii="標楷體" w:eastAsia="標楷體" w:hAnsi="標楷體" w:hint="eastAsia"/>
          <w:sz w:val="32"/>
          <w:szCs w:val="32"/>
        </w:rPr>
        <w:t>2號）</w:t>
      </w:r>
      <w:r w:rsidRPr="00BA4B4D">
        <w:rPr>
          <w:rFonts w:ascii="標楷體" w:eastAsia="標楷體" w:hAnsi="標楷體" w:hint="eastAsia"/>
          <w:sz w:val="32"/>
        </w:rPr>
        <w:t>。</w:t>
      </w:r>
    </w:p>
    <w:p w:rsidR="005A5F13" w:rsidRDefault="005A5F13" w:rsidP="001B1876">
      <w:pPr>
        <w:pStyle w:val="af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500" w:lineRule="exact"/>
        <w:ind w:left="709" w:hanging="709"/>
        <w:jc w:val="both"/>
      </w:pPr>
      <w:r w:rsidRPr="00BA4B4D">
        <w:rPr>
          <w:rFonts w:ascii="標楷體" w:eastAsia="標楷體" w:hAnsi="標楷體" w:cs="標楷體"/>
          <w:sz w:val="32"/>
        </w:rPr>
        <w:t>訓練課程及時數配當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309"/>
        <w:gridCol w:w="1168"/>
        <w:gridCol w:w="1134"/>
      </w:tblGrid>
      <w:tr w:rsidR="005A5F13" w:rsidTr="006B5288">
        <w:trPr>
          <w:cantSplit/>
          <w:trHeight w:val="576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5F13" w:rsidRDefault="005A5F13" w:rsidP="006B5288">
            <w:pPr>
              <w:spacing w:line="440" w:lineRule="exact"/>
              <w:ind w:left="240" w:right="240"/>
              <w:jc w:val="distribute"/>
            </w:pPr>
            <w:r>
              <w:rPr>
                <w:rFonts w:ascii="標楷體" w:eastAsia="標楷體" w:hAnsi="標楷體" w:cs="標楷體"/>
                <w:sz w:val="32"/>
              </w:rPr>
              <w:t>訓練主題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Default="005A5F13" w:rsidP="006B5288">
            <w:pPr>
              <w:spacing w:line="440" w:lineRule="exact"/>
              <w:ind w:left="1315" w:right="240" w:hanging="1075"/>
              <w:jc w:val="distribute"/>
            </w:pPr>
            <w:r>
              <w:rPr>
                <w:rFonts w:ascii="標楷體" w:eastAsia="標楷體" w:hAnsi="標楷體" w:cs="標楷體"/>
                <w:sz w:val="32"/>
              </w:rPr>
              <w:t>課程名稱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6B5288" w:rsidRDefault="005A5F13" w:rsidP="006B5288">
            <w:pPr>
              <w:spacing w:line="440" w:lineRule="exact"/>
              <w:ind w:left="240" w:right="240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13" w:rsidRPr="006B5288" w:rsidRDefault="005A5F13" w:rsidP="006B5288">
            <w:pPr>
              <w:spacing w:line="440" w:lineRule="exact"/>
              <w:ind w:left="1315" w:right="240" w:hanging="1075"/>
              <w:rPr>
                <w:rFonts w:ascii="標楷體" w:eastAsia="標楷體" w:hAnsi="標楷體" w:cs="標楷體"/>
                <w:sz w:val="32"/>
              </w:rPr>
            </w:pPr>
            <w:r w:rsidRPr="006B5288">
              <w:rPr>
                <w:rFonts w:ascii="標楷體" w:eastAsia="標楷體" w:hAnsi="標楷體" w:cs="標楷體"/>
                <w:sz w:val="32"/>
              </w:rPr>
              <w:t>合計</w:t>
            </w:r>
          </w:p>
        </w:tc>
      </w:tr>
      <w:tr w:rsidR="005A5F13" w:rsidTr="006B5288">
        <w:trPr>
          <w:cantSplit/>
          <w:trHeight w:val="624"/>
          <w:jc w:val="center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5F13" w:rsidRPr="00906029" w:rsidRDefault="005A5F13" w:rsidP="006B5288">
            <w:pPr>
              <w:spacing w:line="440" w:lineRule="exact"/>
              <w:ind w:left="102" w:right="102"/>
              <w:jc w:val="distribute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財產稅業務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>
            <w:pPr>
              <w:kinsoku w:val="0"/>
              <w:overflowPunct w:val="0"/>
              <w:autoSpaceDE w:val="0"/>
              <w:snapToGrid w:val="0"/>
              <w:spacing w:line="440" w:lineRule="exact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房屋稅法令及實務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240" w:right="240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</w:p>
        </w:tc>
      </w:tr>
      <w:tr w:rsidR="005A5F13" w:rsidTr="006B5288">
        <w:trPr>
          <w:cantSplit/>
          <w:trHeight w:val="624"/>
          <w:jc w:val="center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5F13" w:rsidRPr="00906029" w:rsidRDefault="005A5F13" w:rsidP="006B5288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>
            <w:pPr>
              <w:spacing w:line="440" w:lineRule="exact"/>
              <w:ind w:right="100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地價稅、田賦法令及實務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240" w:right="240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jc w:val="center"/>
              <w:rPr>
                <w:sz w:val="32"/>
                <w:szCs w:val="32"/>
              </w:rPr>
            </w:pPr>
          </w:p>
        </w:tc>
      </w:tr>
      <w:tr w:rsidR="005A5F13" w:rsidTr="006B5288">
        <w:trPr>
          <w:cantSplit/>
          <w:trHeight w:val="624"/>
          <w:jc w:val="center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5F13" w:rsidRPr="00906029" w:rsidRDefault="005A5F13" w:rsidP="006B5288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>
            <w:pPr>
              <w:spacing w:line="440" w:lineRule="exact"/>
              <w:ind w:right="100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土地增值稅、契稅法令及實務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240" w:right="240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jc w:val="center"/>
              <w:rPr>
                <w:sz w:val="32"/>
                <w:szCs w:val="32"/>
              </w:rPr>
            </w:pPr>
          </w:p>
        </w:tc>
      </w:tr>
      <w:tr w:rsidR="00906029" w:rsidTr="006B5288">
        <w:trPr>
          <w:cantSplit/>
          <w:trHeight w:val="624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029" w:rsidRPr="00906029" w:rsidRDefault="00906029" w:rsidP="006B5288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06029">
              <w:rPr>
                <w:rFonts w:ascii="標楷體" w:eastAsia="標楷體" w:hAnsi="標楷體" w:hint="eastAsia"/>
                <w:sz w:val="32"/>
                <w:szCs w:val="32"/>
              </w:rPr>
              <w:t>欠稅管理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清理欠稅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240" w:right="240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</w:tr>
      <w:tr w:rsidR="00906029" w:rsidTr="006B5288">
        <w:trPr>
          <w:cantSplit/>
          <w:trHeight w:val="624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029" w:rsidRPr="00906029" w:rsidRDefault="00906029" w:rsidP="006B5288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06029">
              <w:rPr>
                <w:rFonts w:ascii="標楷體" w:eastAsia="標楷體" w:hAnsi="標楷體" w:hint="eastAsia"/>
                <w:sz w:val="32"/>
                <w:szCs w:val="32"/>
              </w:rPr>
              <w:t>稅務管理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napToGrid w:val="0"/>
              <w:spacing w:line="440" w:lineRule="exact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hint="eastAsia"/>
                <w:sz w:val="32"/>
                <w:szCs w:val="32"/>
              </w:rPr>
              <w:t>繳稅方式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240" w:right="240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</w:tr>
      <w:tr w:rsidR="005A5F13" w:rsidTr="006B5288">
        <w:trPr>
          <w:cantSplit/>
          <w:trHeight w:val="624"/>
          <w:jc w:val="center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5F13" w:rsidRPr="00906029" w:rsidRDefault="005A5F13" w:rsidP="006B5288">
            <w:pPr>
              <w:spacing w:line="440" w:lineRule="exact"/>
              <w:ind w:left="102" w:right="102"/>
              <w:jc w:val="distribute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法務業務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>
            <w:pPr>
              <w:kinsoku w:val="0"/>
              <w:overflowPunct w:val="0"/>
              <w:autoSpaceDE w:val="0"/>
              <w:snapToGrid w:val="0"/>
              <w:spacing w:line="440" w:lineRule="exact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違章案件審理相關作業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240" w:right="240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</w:tr>
      <w:tr w:rsidR="00906029" w:rsidTr="006B5288">
        <w:trPr>
          <w:cantSplit/>
          <w:trHeight w:val="624"/>
          <w:jc w:val="center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029" w:rsidRPr="00906029" w:rsidRDefault="00906029" w:rsidP="006B5288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kinsoku w:val="0"/>
              <w:overflowPunct w:val="0"/>
              <w:autoSpaceDE w:val="0"/>
              <w:snapToGrid w:val="0"/>
              <w:spacing w:line="440" w:lineRule="exact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 w:hint="eastAsia"/>
                <w:sz w:val="32"/>
                <w:szCs w:val="32"/>
              </w:rPr>
              <w:t>行政救濟案件相關作業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240" w:right="240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jc w:val="center"/>
              <w:rPr>
                <w:sz w:val="32"/>
                <w:szCs w:val="32"/>
              </w:rPr>
            </w:pPr>
          </w:p>
        </w:tc>
      </w:tr>
      <w:tr w:rsidR="005A5F13" w:rsidTr="006B5288">
        <w:trPr>
          <w:cantSplit/>
          <w:trHeight w:val="624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5F13" w:rsidRPr="00906029" w:rsidRDefault="005A5F13" w:rsidP="006B5288">
            <w:pPr>
              <w:spacing w:line="440" w:lineRule="exact"/>
              <w:ind w:left="102" w:right="102"/>
              <w:jc w:val="distribute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lastRenderedPageBreak/>
              <w:t>資訊安全宣導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>
            <w:pPr>
              <w:spacing w:line="400" w:lineRule="exact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北市稅執行業務過程需注意之資訊安全事項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Arial Unicode MS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</w:tr>
      <w:tr w:rsidR="00906029" w:rsidTr="006B5288">
        <w:trPr>
          <w:cantSplit/>
          <w:trHeight w:val="624"/>
          <w:jc w:val="center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029" w:rsidRPr="00906029" w:rsidRDefault="00906029" w:rsidP="006B5288">
            <w:pPr>
              <w:spacing w:line="440" w:lineRule="exact"/>
              <w:ind w:left="102" w:right="102"/>
              <w:jc w:val="distribute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機會稅業務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印花稅法令</w:t>
            </w:r>
            <w:r w:rsidR="002F785F" w:rsidRPr="00906029">
              <w:rPr>
                <w:rFonts w:ascii="標楷體" w:eastAsia="標楷體" w:hAnsi="標楷體" w:cs="標楷體"/>
                <w:sz w:val="32"/>
                <w:szCs w:val="32"/>
              </w:rPr>
              <w:t>及</w:t>
            </w: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實務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</w:tr>
      <w:tr w:rsidR="00906029" w:rsidTr="006B5288">
        <w:trPr>
          <w:cantSplit/>
          <w:trHeight w:val="624"/>
          <w:jc w:val="center"/>
        </w:trPr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029" w:rsidRPr="00906029" w:rsidRDefault="00906029" w:rsidP="006B5288">
            <w:pPr>
              <w:spacing w:line="440" w:lineRule="exact"/>
              <w:ind w:left="102" w:right="10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>
            <w:pPr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娛樂稅法令</w:t>
            </w:r>
            <w:r w:rsidR="002F785F" w:rsidRPr="00906029">
              <w:rPr>
                <w:rFonts w:ascii="標楷體" w:eastAsia="標楷體" w:hAnsi="標楷體" w:cs="標楷體"/>
                <w:sz w:val="32"/>
                <w:szCs w:val="32"/>
              </w:rPr>
              <w:t>及</w:t>
            </w: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實務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906029">
              <w:rPr>
                <w:rFonts w:ascii="標楷體" w:eastAsia="標楷體" w:hAnsi="標楷體" w:cs="Arial Unicode MS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06029" w:rsidTr="006B5288">
        <w:trPr>
          <w:cantSplit/>
          <w:trHeight w:val="624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029" w:rsidRPr="00906029" w:rsidRDefault="00906029" w:rsidP="006B5288">
            <w:pPr>
              <w:spacing w:line="440" w:lineRule="exact"/>
              <w:ind w:left="102" w:right="10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06029">
              <w:rPr>
                <w:rFonts w:ascii="標楷體" w:eastAsia="標楷體" w:hAnsi="標楷體"/>
                <w:sz w:val="32"/>
                <w:szCs w:val="32"/>
              </w:rPr>
              <w:t>使用牌照稅</w:t>
            </w: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法令</w:t>
            </w:r>
            <w:r w:rsidR="002F785F" w:rsidRPr="00906029">
              <w:rPr>
                <w:rFonts w:ascii="標楷體" w:eastAsia="標楷體" w:hAnsi="標楷體" w:cs="標楷體"/>
                <w:sz w:val="32"/>
                <w:szCs w:val="32"/>
              </w:rPr>
              <w:t>及</w:t>
            </w: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實務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906029">
              <w:rPr>
                <w:rFonts w:ascii="標楷體" w:eastAsia="標楷體" w:hAnsi="標楷體" w:cs="Arial Unicode MS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906029" w:rsidTr="006B5288">
        <w:trPr>
          <w:cantSplit/>
          <w:trHeight w:val="624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6029" w:rsidRPr="00906029" w:rsidRDefault="00906029" w:rsidP="006B5288">
            <w:pPr>
              <w:spacing w:line="500" w:lineRule="exact"/>
              <w:ind w:left="1075" w:right="100" w:hangingChars="336" w:hanging="1075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 w:hint="eastAsia"/>
                <w:sz w:val="32"/>
                <w:szCs w:val="32"/>
              </w:rPr>
              <w:t>法令教育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 w:hint="eastAsia"/>
                <w:sz w:val="32"/>
                <w:szCs w:val="32"/>
              </w:rPr>
              <w:t>政風服務與廉政宣導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Arial Unicode MS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29" w:rsidRPr="00906029" w:rsidRDefault="00906029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</w:tr>
      <w:tr w:rsidR="005A5F13" w:rsidTr="006B5288">
        <w:trPr>
          <w:cantSplit/>
          <w:trHeight w:val="624"/>
          <w:jc w:val="center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5F13" w:rsidRPr="00906029" w:rsidRDefault="005A5F13" w:rsidP="006B5288">
            <w:pPr>
              <w:spacing w:line="440" w:lineRule="exact"/>
              <w:ind w:left="102" w:right="102"/>
              <w:jc w:val="distribute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課務活動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>
            <w:pPr>
              <w:spacing w:line="440" w:lineRule="exact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學科測驗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Arial Unicode MS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13" w:rsidRPr="00906029" w:rsidRDefault="005A5F13" w:rsidP="00906029">
            <w:pPr>
              <w:spacing w:line="440" w:lineRule="exact"/>
              <w:ind w:left="1315" w:right="240" w:hanging="1075"/>
              <w:jc w:val="center"/>
              <w:rPr>
                <w:sz w:val="32"/>
                <w:szCs w:val="32"/>
              </w:rPr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</w:tr>
      <w:tr w:rsidR="005A5F13" w:rsidTr="006B5288">
        <w:trPr>
          <w:cantSplit/>
          <w:trHeight w:val="624"/>
          <w:jc w:val="center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5F13" w:rsidRDefault="005A5F13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Default="005A5F13">
            <w:pPr>
              <w:spacing w:line="440" w:lineRule="exact"/>
            </w:pPr>
            <w:r w:rsidRPr="00906029">
              <w:rPr>
                <w:rFonts w:ascii="標楷體" w:eastAsia="標楷體" w:hAnsi="標楷體" w:cs="標楷體"/>
                <w:sz w:val="32"/>
                <w:szCs w:val="32"/>
              </w:rPr>
              <w:t>綜合座談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13" w:rsidRDefault="005A5F13" w:rsidP="00906029">
            <w:pPr>
              <w:spacing w:line="440" w:lineRule="exact"/>
              <w:ind w:left="1315" w:right="240" w:hanging="1075"/>
              <w:jc w:val="center"/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13" w:rsidRDefault="005A5F13"/>
        </w:tc>
      </w:tr>
      <w:tr w:rsidR="005A5F13" w:rsidTr="006B5288">
        <w:trPr>
          <w:cantSplit/>
          <w:trHeight w:val="624"/>
          <w:jc w:val="center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5F13" w:rsidRDefault="005A5F13">
            <w:pPr>
              <w:spacing w:line="440" w:lineRule="exact"/>
              <w:ind w:left="100" w:right="100" w:firstLine="960"/>
              <w:jc w:val="both"/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合              計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13" w:rsidRDefault="005A5F13">
            <w:pPr>
              <w:spacing w:line="440" w:lineRule="exact"/>
              <w:ind w:left="1315" w:right="240" w:hanging="1075"/>
              <w:jc w:val="center"/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18</w:t>
            </w:r>
          </w:p>
        </w:tc>
      </w:tr>
    </w:tbl>
    <w:p w:rsidR="005A5F13" w:rsidRDefault="005A5F13" w:rsidP="005A0DA7">
      <w:pPr>
        <w:spacing w:line="440" w:lineRule="exact"/>
        <w:ind w:left="1077" w:hanging="1077"/>
        <w:jc w:val="both"/>
      </w:pPr>
      <w:r>
        <w:rPr>
          <w:rFonts w:ascii="標楷體" w:eastAsia="標楷體" w:hAnsi="標楷體" w:cs="標楷體"/>
          <w:sz w:val="28"/>
          <w:szCs w:val="28"/>
        </w:rPr>
        <w:t>【備註】本表訓練主題、課程名稱及時數配當為暫訂內容，</w:t>
      </w:r>
      <w:r w:rsidR="002F785F">
        <w:rPr>
          <w:rFonts w:ascii="標楷體" w:eastAsia="標楷體" w:hAnsi="標楷體" w:cs="標楷體" w:hint="eastAsia"/>
          <w:sz w:val="28"/>
          <w:szCs w:val="28"/>
        </w:rPr>
        <w:t>將</w:t>
      </w:r>
      <w:r>
        <w:rPr>
          <w:rFonts w:ascii="標楷體" w:eastAsia="標楷體" w:hAnsi="標楷體" w:cs="標楷體"/>
          <w:sz w:val="28"/>
          <w:szCs w:val="28"/>
        </w:rPr>
        <w:t>視實需酌予調整，另請受訓人員於開訓前至「</w:t>
      </w:r>
      <w:r w:rsidR="00A67F2A">
        <w:rPr>
          <w:rFonts w:ascii="標楷體" w:eastAsia="標楷體" w:hAnsi="標楷體" w:cs="標楷體" w:hint="eastAsia"/>
          <w:sz w:val="28"/>
          <w:szCs w:val="28"/>
        </w:rPr>
        <w:t>臺北</w:t>
      </w:r>
      <w:r>
        <w:rPr>
          <w:rFonts w:ascii="標楷體" w:eastAsia="標楷體" w:hAnsi="標楷體" w:cs="標楷體"/>
          <w:sz w:val="28"/>
          <w:szCs w:val="28"/>
        </w:rPr>
        <w:t>e</w:t>
      </w:r>
      <w:r w:rsidR="00A67F2A">
        <w:rPr>
          <w:rFonts w:ascii="標楷體" w:eastAsia="標楷體" w:hAnsi="標楷體" w:cs="標楷體" w:hint="eastAsia"/>
          <w:sz w:val="28"/>
          <w:szCs w:val="28"/>
        </w:rPr>
        <w:t>大數位學習網</w:t>
      </w:r>
      <w:r>
        <w:rPr>
          <w:rFonts w:ascii="標楷體" w:eastAsia="標楷體" w:hAnsi="標楷體" w:cs="標楷體"/>
          <w:sz w:val="28"/>
          <w:szCs w:val="28"/>
        </w:rPr>
        <w:t>」完成「</w:t>
      </w:r>
      <w:r w:rsidR="00A67F2A">
        <w:rPr>
          <w:rFonts w:ascii="標楷體" w:eastAsia="標楷體" w:hAnsi="標楷體" w:cs="標楷體" w:hint="eastAsia"/>
          <w:sz w:val="28"/>
          <w:szCs w:val="28"/>
        </w:rPr>
        <w:t>『</w:t>
      </w:r>
      <w:r w:rsidR="00A67F2A" w:rsidRPr="00A67F2A">
        <w:rPr>
          <w:rFonts w:ascii="標楷體" w:eastAsia="標楷體" w:hAnsi="標楷體" w:cs="標楷體" w:hint="eastAsia"/>
          <w:sz w:val="28"/>
          <w:szCs w:val="28"/>
        </w:rPr>
        <w:t>辦公室英語』流利的英語電話溝通</w:t>
      </w:r>
      <w:r>
        <w:rPr>
          <w:rFonts w:ascii="標楷體" w:eastAsia="標楷體" w:hAnsi="標楷體" w:cs="標楷體"/>
          <w:sz w:val="28"/>
          <w:szCs w:val="28"/>
        </w:rPr>
        <w:t>」</w:t>
      </w:r>
      <w:r w:rsidR="00A67F2A"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門數位課程，計</w:t>
      </w:r>
      <w:r w:rsidR="00A67F2A"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小時。</w:t>
      </w:r>
    </w:p>
    <w:p w:rsidR="005A5F13" w:rsidRDefault="005A5F13" w:rsidP="001B1876">
      <w:pPr>
        <w:pStyle w:val="af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500" w:lineRule="exact"/>
        <w:ind w:left="709" w:hanging="709"/>
        <w:jc w:val="both"/>
      </w:pPr>
      <w:r>
        <w:rPr>
          <w:rFonts w:ascii="標楷體" w:eastAsia="標楷體" w:hAnsi="標楷體" w:cs="標楷體"/>
          <w:sz w:val="32"/>
        </w:rPr>
        <w:t>實施期程及方式</w:t>
      </w:r>
    </w:p>
    <w:p w:rsidR="005A5F13" w:rsidRDefault="005A5F13" w:rsidP="001B1876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 w:cs="標楷體"/>
          <w:sz w:val="32"/>
        </w:rPr>
        <w:t>一、本訓練定於11</w:t>
      </w:r>
      <w:r w:rsidR="00A67F2A">
        <w:rPr>
          <w:rFonts w:ascii="標楷體" w:eastAsia="標楷體" w:hAnsi="標楷體" w:cs="標楷體" w:hint="eastAsia"/>
          <w:sz w:val="32"/>
        </w:rPr>
        <w:t>2</w:t>
      </w:r>
      <w:r>
        <w:rPr>
          <w:rFonts w:ascii="標楷體" w:eastAsia="標楷體" w:hAnsi="標楷體" w:cs="標楷體"/>
          <w:sz w:val="32"/>
        </w:rPr>
        <w:t>年</w:t>
      </w:r>
      <w:r w:rsidR="00A67F2A">
        <w:rPr>
          <w:rFonts w:ascii="標楷體" w:eastAsia="標楷體" w:hAnsi="標楷體" w:cs="標楷體" w:hint="eastAsia"/>
          <w:sz w:val="32"/>
        </w:rPr>
        <w:t>7</w:t>
      </w:r>
      <w:r>
        <w:rPr>
          <w:rFonts w:ascii="標楷體" w:eastAsia="標楷體" w:hAnsi="標楷體" w:cs="標楷體"/>
          <w:sz w:val="32"/>
        </w:rPr>
        <w:t>月</w:t>
      </w:r>
      <w:r w:rsidR="00A67F2A">
        <w:rPr>
          <w:rFonts w:ascii="標楷體" w:eastAsia="標楷體" w:hAnsi="標楷體" w:cs="標楷體" w:hint="eastAsia"/>
          <w:sz w:val="32"/>
        </w:rPr>
        <w:t>24</w:t>
      </w:r>
      <w:r>
        <w:rPr>
          <w:rFonts w:ascii="標楷體" w:eastAsia="標楷體" w:hAnsi="標楷體" w:cs="標楷體"/>
          <w:sz w:val="32"/>
        </w:rPr>
        <w:t>日至11</w:t>
      </w:r>
      <w:r w:rsidR="00A67F2A">
        <w:rPr>
          <w:rFonts w:ascii="標楷體" w:eastAsia="標楷體" w:hAnsi="標楷體" w:cs="標楷體" w:hint="eastAsia"/>
          <w:sz w:val="32"/>
        </w:rPr>
        <w:t>2</w:t>
      </w:r>
      <w:r>
        <w:rPr>
          <w:rFonts w:ascii="標楷體" w:eastAsia="標楷體" w:hAnsi="標楷體" w:cs="標楷體"/>
          <w:sz w:val="32"/>
        </w:rPr>
        <w:t>年</w:t>
      </w:r>
      <w:r w:rsidR="00A67F2A">
        <w:rPr>
          <w:rFonts w:ascii="標楷體" w:eastAsia="標楷體" w:hAnsi="標楷體" w:cs="標楷體" w:hint="eastAsia"/>
          <w:sz w:val="32"/>
        </w:rPr>
        <w:t>7</w:t>
      </w:r>
      <w:r>
        <w:rPr>
          <w:rFonts w:ascii="標楷體" w:eastAsia="標楷體" w:hAnsi="標楷體" w:cs="標楷體"/>
          <w:sz w:val="32"/>
        </w:rPr>
        <w:t>月</w:t>
      </w:r>
      <w:r w:rsidR="00A67F2A">
        <w:rPr>
          <w:rFonts w:ascii="標楷體" w:eastAsia="標楷體" w:hAnsi="標楷體" w:cs="標楷體" w:hint="eastAsia"/>
          <w:sz w:val="32"/>
        </w:rPr>
        <w:t>26</w:t>
      </w:r>
      <w:r>
        <w:rPr>
          <w:rFonts w:ascii="標楷體" w:eastAsia="標楷體" w:hAnsi="標楷體" w:cs="標楷體"/>
          <w:sz w:val="32"/>
        </w:rPr>
        <w:t>日辦理。</w:t>
      </w:r>
    </w:p>
    <w:p w:rsidR="005A5F13" w:rsidRDefault="005A5F13" w:rsidP="001B1876">
      <w:pPr>
        <w:spacing w:before="50" w:line="500" w:lineRule="exact"/>
        <w:ind w:left="1000" w:hanging="640"/>
        <w:jc w:val="both"/>
      </w:pPr>
      <w:r>
        <w:rPr>
          <w:rFonts w:eastAsia="標楷體" w:cs="標楷體"/>
          <w:sz w:val="32"/>
          <w:szCs w:val="32"/>
        </w:rPr>
        <w:t>二、參加集中實務訓練之受訓人員，其訓練期間之學習情形及成績評量結果，</w:t>
      </w:r>
      <w:r>
        <w:rPr>
          <w:rFonts w:eastAsia="標楷體" w:cs="標楷體"/>
          <w:color w:val="000000"/>
          <w:sz w:val="32"/>
          <w:szCs w:val="32"/>
        </w:rPr>
        <w:t>由</w:t>
      </w:r>
      <w:r>
        <w:rPr>
          <w:rFonts w:ascii="標楷體" w:eastAsia="標楷體" w:hAnsi="標楷體" w:cs="標楷體"/>
          <w:color w:val="000000"/>
          <w:sz w:val="32"/>
          <w:szCs w:val="32"/>
        </w:rPr>
        <w:t>稅捐處</w:t>
      </w:r>
      <w:r>
        <w:rPr>
          <w:rFonts w:eastAsia="標楷體" w:cs="標楷體"/>
          <w:color w:val="000000"/>
          <w:sz w:val="32"/>
          <w:szCs w:val="32"/>
        </w:rPr>
        <w:t>送交</w:t>
      </w:r>
      <w:r>
        <w:rPr>
          <w:rFonts w:eastAsia="標楷體" w:cs="標楷體"/>
          <w:sz w:val="32"/>
          <w:szCs w:val="32"/>
        </w:rPr>
        <w:t>實務訓練機關（構）學校，</w:t>
      </w:r>
      <w:r>
        <w:rPr>
          <w:rFonts w:ascii="標楷體" w:eastAsia="標楷體" w:hAnsi="標楷體" w:cs="標楷體"/>
          <w:sz w:val="32"/>
        </w:rPr>
        <w:t>作</w:t>
      </w:r>
      <w:r>
        <w:rPr>
          <w:rFonts w:eastAsia="標楷體" w:cs="標楷體"/>
          <w:sz w:val="32"/>
          <w:szCs w:val="32"/>
        </w:rPr>
        <w:t>為實務訓練成績考核之參據。</w:t>
      </w:r>
    </w:p>
    <w:p w:rsidR="005A5F13" w:rsidRDefault="005A5F13" w:rsidP="001B1876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 w:cs="標楷體"/>
          <w:sz w:val="32"/>
          <w:szCs w:val="32"/>
        </w:rPr>
        <w:t>三、辦理訓後意見調查（如附件），並於結訓後1週內將調查結果郵送保訓會，以利瞭解</w:t>
      </w:r>
      <w:r>
        <w:rPr>
          <w:rFonts w:eastAsia="標楷體" w:cs="標楷體"/>
          <w:sz w:val="32"/>
          <w:szCs w:val="32"/>
        </w:rPr>
        <w:t>受訓人員</w:t>
      </w:r>
      <w:r>
        <w:rPr>
          <w:rFonts w:ascii="標楷體" w:eastAsia="標楷體" w:hAnsi="標楷體" w:cs="標楷體"/>
          <w:sz w:val="32"/>
          <w:szCs w:val="32"/>
        </w:rPr>
        <w:t>反</w:t>
      </w:r>
      <w:r w:rsidR="00F430F5" w:rsidRPr="00D20B9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映</w:t>
      </w:r>
      <w:r>
        <w:rPr>
          <w:rFonts w:ascii="標楷體" w:eastAsia="標楷體" w:hAnsi="標楷體" w:cs="標楷體"/>
          <w:color w:val="000000"/>
          <w:sz w:val="32"/>
          <w:szCs w:val="32"/>
        </w:rPr>
        <w:t>意見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1B1876" w:rsidRPr="001B1876" w:rsidRDefault="005A5F13" w:rsidP="001B1876">
      <w:pPr>
        <w:pStyle w:val="af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500" w:lineRule="exact"/>
        <w:ind w:left="709" w:hanging="709"/>
        <w:jc w:val="both"/>
      </w:pPr>
      <w:r>
        <w:rPr>
          <w:rFonts w:ascii="標楷體" w:eastAsia="標楷體" w:hAnsi="標楷體" w:cs="標楷體"/>
          <w:sz w:val="32"/>
        </w:rPr>
        <w:t>訓練經費</w:t>
      </w:r>
    </w:p>
    <w:p w:rsidR="001B1876" w:rsidRPr="001B1876" w:rsidRDefault="005A5F13" w:rsidP="001B1876">
      <w:pPr>
        <w:pStyle w:val="af3"/>
        <w:tabs>
          <w:tab w:val="left" w:pos="567"/>
          <w:tab w:val="left" w:pos="709"/>
          <w:tab w:val="left" w:pos="993"/>
        </w:tabs>
        <w:spacing w:line="500" w:lineRule="exact"/>
        <w:ind w:left="709"/>
        <w:jc w:val="both"/>
      </w:pPr>
      <w:r w:rsidRPr="001B1876">
        <w:rPr>
          <w:rFonts w:ascii="標楷體" w:eastAsia="標楷體" w:hAnsi="標楷體" w:cs="標楷體"/>
          <w:sz w:val="32"/>
        </w:rPr>
        <w:t>所需講座鐘點費及交通費由保訓會支應，其他經費由稅捐處於相關經費項下勻支。</w:t>
      </w:r>
    </w:p>
    <w:p w:rsidR="001B1876" w:rsidRPr="001B1876" w:rsidRDefault="005A5F13" w:rsidP="001B1876">
      <w:pPr>
        <w:pStyle w:val="af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500" w:lineRule="exact"/>
        <w:ind w:left="709" w:hanging="709"/>
        <w:jc w:val="both"/>
      </w:pPr>
      <w:r w:rsidRPr="001B1876">
        <w:rPr>
          <w:rFonts w:ascii="標楷體" w:eastAsia="標楷體" w:hAnsi="標楷體" w:cs="標楷體"/>
          <w:sz w:val="32"/>
        </w:rPr>
        <w:t>獎勵建議</w:t>
      </w:r>
    </w:p>
    <w:p w:rsidR="001B1876" w:rsidRPr="001B1876" w:rsidRDefault="005A5F13" w:rsidP="001B1876">
      <w:pPr>
        <w:pStyle w:val="af3"/>
        <w:tabs>
          <w:tab w:val="left" w:pos="567"/>
          <w:tab w:val="left" w:pos="709"/>
          <w:tab w:val="left" w:pos="993"/>
        </w:tabs>
        <w:spacing w:line="500" w:lineRule="exact"/>
        <w:ind w:left="709"/>
        <w:jc w:val="both"/>
      </w:pPr>
      <w:r w:rsidRPr="001B1876">
        <w:rPr>
          <w:rFonts w:ascii="標楷體" w:eastAsia="標楷體" w:hAnsi="標楷體" w:cs="標楷體"/>
          <w:sz w:val="32"/>
          <w:szCs w:val="32"/>
        </w:rPr>
        <w:t>辦理集中實務訓練之人員，除未依規定辦理績效不佳者外，得酌予敘獎。</w:t>
      </w:r>
    </w:p>
    <w:p w:rsidR="005A5F13" w:rsidRPr="001B1876" w:rsidRDefault="005A5F13" w:rsidP="001B1876">
      <w:pPr>
        <w:pStyle w:val="af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500" w:lineRule="exact"/>
        <w:ind w:left="709" w:hanging="709"/>
        <w:jc w:val="both"/>
      </w:pPr>
      <w:r w:rsidRPr="001B1876">
        <w:rPr>
          <w:rFonts w:ascii="標楷體" w:eastAsia="標楷體" w:hAnsi="標楷體" w:cs="標楷體"/>
          <w:sz w:val="32"/>
        </w:rPr>
        <w:t>本計畫由</w:t>
      </w:r>
      <w:r w:rsidR="00F430F5" w:rsidRPr="00D20B9A">
        <w:rPr>
          <w:rFonts w:ascii="標楷體" w:eastAsia="標楷體" w:hAnsi="標楷體" w:cs="標楷體" w:hint="eastAsia"/>
          <w:color w:val="000000" w:themeColor="text1"/>
          <w:sz w:val="32"/>
        </w:rPr>
        <w:t>臺北市政府（</w:t>
      </w:r>
      <w:r w:rsidR="00F430F5" w:rsidRPr="00D20B9A">
        <w:rPr>
          <w:rFonts w:ascii="標楷體" w:eastAsia="標楷體" w:hAnsi="標楷體" w:cs="標楷體"/>
          <w:color w:val="000000" w:themeColor="text1"/>
          <w:sz w:val="32"/>
        </w:rPr>
        <w:t>稅捐處</w:t>
      </w:r>
      <w:r w:rsidR="00F430F5" w:rsidRPr="00D20B9A">
        <w:rPr>
          <w:rFonts w:ascii="標楷體" w:eastAsia="標楷體" w:hAnsi="標楷體" w:cs="標楷體" w:hint="eastAsia"/>
          <w:color w:val="000000" w:themeColor="text1"/>
          <w:sz w:val="32"/>
        </w:rPr>
        <w:t>）</w:t>
      </w:r>
      <w:r w:rsidRPr="00D20B9A">
        <w:rPr>
          <w:rFonts w:ascii="標楷體" w:eastAsia="標楷體" w:hAnsi="標楷體" w:cs="標楷體"/>
          <w:color w:val="000000" w:themeColor="text1"/>
          <w:sz w:val="32"/>
        </w:rPr>
        <w:t>函</w:t>
      </w:r>
      <w:r w:rsidRPr="001B1876">
        <w:rPr>
          <w:rFonts w:ascii="標楷體" w:eastAsia="標楷體" w:hAnsi="標楷體" w:cs="標楷體"/>
          <w:sz w:val="32"/>
        </w:rPr>
        <w:t>送保訓會核定後實施，並得依實際需要修正之。</w:t>
      </w:r>
    </w:p>
    <w:p w:rsidR="00A67F2A" w:rsidRDefault="00A67F2A">
      <w:pPr>
        <w:spacing w:before="50" w:after="50" w:line="440" w:lineRule="exact"/>
        <w:ind w:left="640" w:hanging="640"/>
        <w:rPr>
          <w:rFonts w:ascii="標楷體" w:eastAsia="標楷體" w:hAnsi="標楷體" w:cs="標楷體"/>
          <w:sz w:val="32"/>
        </w:rPr>
      </w:pPr>
    </w:p>
    <w:p w:rsidR="00A67F2A" w:rsidRPr="00786044" w:rsidRDefault="002A0037" w:rsidP="00786044">
      <w:pPr>
        <w:spacing w:before="50" w:after="50" w:line="460" w:lineRule="exact"/>
        <w:ind w:left="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77D7B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-289560</wp:posOffset>
                </wp:positionV>
                <wp:extent cx="741045" cy="2914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F2A" w:rsidRDefault="00A67F2A" w:rsidP="00A67F2A"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4.3pt;margin-top:-22.8pt;width:58.35pt;height:22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lmlAIAACsFAAAOAAAAZHJzL2Uyb0RvYy54bWysVNuO2yAQfa/Uf0C8Z31Z52JrndVemqrS&#10;9iLt9gMIxjEqBgok9rbqv3eAJJt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S8x&#10;kqSHFj2x0aFbNaKpr86gbQVBjxrC3AjL0OXA1OoHRb9ZJNVdR+SG3Rijho6RBrLL/M7kZGvEsR5k&#10;PXxUDRxDtk4FoLE1vS8dFAMBOnTp+dgZnwqFxXmRpcUUIwquvMyKWcgtIdVhszbWvWeqR35SYwON&#10;D+Bk92CdT4ZUhxB/llWCNysuRDDMZn0nDNoREMkqfHGv0B2Jq0EogGFjaMA7wxDSI0nlMeNxcQUI&#10;QALe56kERfwss7xIb/Nyspot5pNiVUwn5TxdTNKsvC1naVEW96tfPoOsqDreNEw+cMkO6syKv+v+&#10;/p5EXQV9oqHG5TSfBnJn2e9p7bmm/gsdfFWonju4rIL3NV4cg0jlm/5ONkCbVI5wEefJefqhZFCD&#10;wz9UJUjEqyLqw43rEVC8btaqeQaxGAXNBEXACwOTTpkfGA1wW2tsv2+JYRiJDxIEV+bpHOThglHM&#10;LqdgmFPP+tRDJAWoGjuM4vTOxSdhqw3fdHBSlLhUNyDSlgcBvWQFFLwBNzKQ2b8e/sqf2iHq5Y1b&#10;/gYAAP//AwBQSwMEFAAGAAgAAAAhADHgkuHfAAAACQEAAA8AAABkcnMvZG93bnJldi54bWxMj8FO&#10;wzAMhu9IvENkJG5b0o5Oo9Sd0CQkEKcOBNe08dpAk1RNunVvT3ZiN1v+9Pv7i+1senak0WtnEZKl&#10;AEa2cUrbFuHz42WxAeaDtEr2zhLCmTxsy9ubQubKnWxFx31oWQyxPpcIXQhDzrlvOjLSL91ANt4O&#10;bjQyxHVsuRrlKYabnqdCrLmR2sYPnRxo11Hzu58Mgmmm9K1K+OH8nSX17uddV69fGvH+bn5+AhZo&#10;Dv8wXPSjOpTRqXaTVZ71CI9is44owuIhi8OFEGm2AlYjrICXBb9uUP4BAAD//wMAUEsBAi0AFAAG&#10;AAgAAAAhALaDOJL+AAAA4QEAABMAAAAAAAAAAAAAAAAAAAAAAFtDb250ZW50X1R5cGVzXS54bWxQ&#10;SwECLQAUAAYACAAAACEAOP0h/9YAAACUAQAACwAAAAAAAAAAAAAAAAAvAQAAX3JlbHMvLnJlbHNQ&#10;SwECLQAUAAYACAAAACEAR4qJZpQCAAArBQAADgAAAAAAAAAAAAAAAAAuAgAAZHJzL2Uyb0RvYy54&#10;bWxQSwECLQAUAAYACAAAACEAMeCS4d8AAAAJAQAADwAAAAAAAAAAAAAAAADuBAAAZHJzL2Rvd25y&#10;ZXYueG1sUEsFBgAAAAAEAAQA8wAAAPoFAAAAAA==&#10;" stroked="f">
                <v:fill opacity="0"/>
                <v:textbox inset="7.25pt,3.65pt,7.25pt,3.65pt">
                  <w:txbxContent>
                    <w:p w:rsidR="00A67F2A" w:rsidRDefault="00A67F2A" w:rsidP="00A67F2A"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67F2A" w:rsidRPr="00677D7B">
        <w:rPr>
          <w:rFonts w:ascii="標楷體" w:eastAsia="標楷體" w:hAnsi="標楷體" w:hint="eastAsia"/>
          <w:b/>
          <w:bCs/>
          <w:sz w:val="36"/>
          <w:szCs w:val="36"/>
        </w:rPr>
        <w:t>111年特種考試地方政府公務人員考試及112年公務人員初等考試財稅行政類科</w:t>
      </w:r>
      <w:r w:rsidR="00A67F2A" w:rsidRPr="00677D7B">
        <w:rPr>
          <w:rFonts w:ascii="標楷體" w:eastAsia="標楷體" w:hAnsi="標楷體"/>
          <w:b/>
          <w:bCs/>
          <w:sz w:val="36"/>
          <w:szCs w:val="36"/>
        </w:rPr>
        <w:t>（</w:t>
      </w:r>
      <w:r w:rsidR="00A67F2A" w:rsidRPr="00677D7B">
        <w:rPr>
          <w:rFonts w:ascii="標楷體" w:eastAsia="標楷體" w:hAnsi="標楷體" w:hint="eastAsia"/>
          <w:b/>
          <w:bCs/>
          <w:sz w:val="36"/>
          <w:szCs w:val="36"/>
        </w:rPr>
        <w:t>錄取分發區：臺北市</w:t>
      </w:r>
      <w:r w:rsidR="00A67F2A" w:rsidRPr="00677D7B">
        <w:rPr>
          <w:rFonts w:ascii="標楷體" w:eastAsia="標楷體" w:hAnsi="標楷體"/>
          <w:b/>
          <w:bCs/>
          <w:sz w:val="36"/>
          <w:szCs w:val="36"/>
        </w:rPr>
        <w:t>）</w:t>
      </w:r>
      <w:r w:rsidR="00A67F2A" w:rsidRPr="00677D7B">
        <w:rPr>
          <w:rFonts w:ascii="標楷體" w:eastAsia="標楷體" w:hAnsi="標楷體" w:hint="eastAsia"/>
          <w:b/>
          <w:bCs/>
          <w:sz w:val="36"/>
          <w:szCs w:val="36"/>
        </w:rPr>
        <w:t>錄取人員集中實務訓練意見調查表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A67F2A" w:rsidRPr="00847332" w:rsidTr="00745743">
        <w:trPr>
          <w:trHeight w:val="2817"/>
        </w:trPr>
        <w:tc>
          <w:tcPr>
            <w:tcW w:w="9540" w:type="dxa"/>
          </w:tcPr>
          <w:p w:rsidR="00A67F2A" w:rsidRPr="00847332" w:rsidRDefault="00A67F2A" w:rsidP="00745743">
            <w:pPr>
              <w:spacing w:beforeLines="20" w:before="48" w:after="40" w:line="220" w:lineRule="exact"/>
              <w:rPr>
                <w:rFonts w:ascii="標楷體" w:eastAsia="標楷體" w:hAnsi="標楷體"/>
              </w:rPr>
            </w:pPr>
            <w:r w:rsidRPr="00847332">
              <w:rPr>
                <w:rFonts w:ascii="標楷體" w:eastAsia="標楷體" w:hAnsi="標楷體" w:hint="eastAsia"/>
              </w:rPr>
              <w:t>親愛的</w:t>
            </w:r>
            <w:r w:rsidR="006B5288">
              <w:rPr>
                <w:rFonts w:ascii="標楷體" w:eastAsia="標楷體" w:hAnsi="標楷體" w:hint="eastAsia"/>
                <w:szCs w:val="22"/>
              </w:rPr>
              <w:t>受訓人員，</w:t>
            </w:r>
            <w:r w:rsidRPr="00847332">
              <w:rPr>
                <w:rFonts w:ascii="標楷體" w:eastAsia="標楷體" w:hAnsi="標楷體" w:hint="eastAsia"/>
              </w:rPr>
              <w:t>您好！</w:t>
            </w:r>
          </w:p>
          <w:p w:rsidR="00A67F2A" w:rsidRPr="00D20B9A" w:rsidRDefault="00A67F2A" w:rsidP="00745743">
            <w:pPr>
              <w:spacing w:line="220" w:lineRule="exact"/>
              <w:ind w:firstLineChars="200" w:firstLine="480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D20B9A">
              <w:rPr>
                <w:rFonts w:ascii="標楷體" w:eastAsia="標楷體" w:hAnsi="標楷體" w:hint="eastAsia"/>
                <w:color w:val="000000" w:themeColor="text1"/>
              </w:rPr>
              <w:t>依111年特種考試地方政府公務人員考試（</w:t>
            </w:r>
            <w:r w:rsidR="00F430F5" w:rsidRPr="00D20B9A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D20B9A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="00F430F5" w:rsidRPr="00D20B9A">
              <w:rPr>
                <w:rFonts w:ascii="標楷體" w:eastAsia="標楷體" w:hAnsi="標楷體" w:hint="eastAsia"/>
                <w:color w:val="000000" w:themeColor="text1"/>
              </w:rPr>
              <w:t>簡</w:t>
            </w:r>
            <w:r w:rsidRPr="00D20B9A">
              <w:rPr>
                <w:rFonts w:ascii="標楷體" w:eastAsia="標楷體" w:hAnsi="標楷體" w:hint="eastAsia"/>
                <w:color w:val="000000" w:themeColor="text1"/>
              </w:rPr>
              <w:t>稱地方特考）錄取人員訓練計畫</w:t>
            </w:r>
            <w:r w:rsidRPr="00D20B9A">
              <w:rPr>
                <w:rFonts w:ascii="標楷體" w:eastAsia="標楷體" w:hAnsi="標楷體" w:hint="eastAsia"/>
                <w:color w:val="000000" w:themeColor="text1"/>
                <w:szCs w:val="22"/>
              </w:rPr>
              <w:t>第5點第2款第2目</w:t>
            </w:r>
            <w:r w:rsidR="00F430F5" w:rsidRPr="00D20B9A">
              <w:rPr>
                <w:rFonts w:ascii="標楷體" w:eastAsia="標楷體" w:hAnsi="標楷體" w:hint="eastAsia"/>
                <w:color w:val="000000" w:themeColor="text1"/>
                <w:szCs w:val="22"/>
              </w:rPr>
              <w:t>、</w:t>
            </w:r>
            <w:r w:rsidR="00F430F5" w:rsidRPr="00D20B9A">
              <w:rPr>
                <w:rFonts w:ascii="標楷體" w:eastAsia="標楷體" w:hAnsi="標楷體" w:hint="eastAsia"/>
                <w:color w:val="000000" w:themeColor="text1"/>
              </w:rPr>
              <w:t>112年公務人員初等考試（以下簡稱初考）錄取人員訓練計畫</w:t>
            </w:r>
            <w:r w:rsidR="00F430F5" w:rsidRPr="00D20B9A">
              <w:rPr>
                <w:rFonts w:ascii="標楷體" w:eastAsia="標楷體" w:hAnsi="標楷體" w:hint="eastAsia"/>
                <w:color w:val="000000" w:themeColor="text1"/>
                <w:szCs w:val="22"/>
              </w:rPr>
              <w:t>第5點第2款第2目</w:t>
            </w:r>
            <w:r w:rsidRPr="00D20B9A">
              <w:rPr>
                <w:rFonts w:ascii="標楷體" w:eastAsia="標楷體" w:hAnsi="標楷體" w:hint="eastAsia"/>
                <w:color w:val="000000" w:themeColor="text1"/>
                <w:szCs w:val="22"/>
              </w:rPr>
              <w:t>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A67F2A" w:rsidRPr="00847332" w:rsidRDefault="00A67F2A" w:rsidP="00745743">
            <w:pPr>
              <w:spacing w:beforeLines="20" w:before="48" w:after="40" w:line="2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847332">
              <w:rPr>
                <w:rFonts w:ascii="標楷體" w:eastAsia="標楷體" w:hAnsi="標楷體" w:hint="eastAsia"/>
              </w:rPr>
              <w:t>為瞭解您對於1</w:t>
            </w:r>
            <w:r>
              <w:rPr>
                <w:rFonts w:ascii="標楷體" w:eastAsia="標楷體" w:hAnsi="標楷體" w:hint="eastAsia"/>
              </w:rPr>
              <w:t>11</w:t>
            </w:r>
            <w:r w:rsidRPr="00847332">
              <w:rPr>
                <w:rFonts w:ascii="標楷體" w:eastAsia="標楷體" w:hAnsi="標楷體" w:hint="eastAsia"/>
              </w:rPr>
              <w:t>年地方特考</w:t>
            </w:r>
            <w:r w:rsidRPr="00CF5ED5">
              <w:rPr>
                <w:rFonts w:ascii="標楷體" w:eastAsia="標楷體" w:hAnsi="標楷體" w:hint="eastAsia"/>
              </w:rPr>
              <w:t>及1</w:t>
            </w:r>
            <w:r>
              <w:rPr>
                <w:rFonts w:ascii="標楷體" w:eastAsia="標楷體" w:hAnsi="標楷體" w:hint="eastAsia"/>
              </w:rPr>
              <w:t>12</w:t>
            </w:r>
            <w:r w:rsidRPr="00CF5ED5">
              <w:rPr>
                <w:rFonts w:ascii="標楷體" w:eastAsia="標楷體" w:hAnsi="標楷體" w:hint="eastAsia"/>
              </w:rPr>
              <w:t>年初考</w:t>
            </w:r>
            <w:r w:rsidRPr="00847332">
              <w:rPr>
                <w:rFonts w:ascii="標楷體" w:eastAsia="標楷體" w:hAnsi="標楷體" w:hint="eastAsia"/>
              </w:rPr>
              <w:t>錄取人員</w:t>
            </w:r>
            <w:r w:rsidRPr="00847332">
              <w:rPr>
                <w:rFonts w:ascii="標楷體" w:eastAsia="標楷體" w:hAnsi="標楷體"/>
              </w:rPr>
              <w:t>集中</w:t>
            </w:r>
            <w:r w:rsidRPr="00847332">
              <w:rPr>
                <w:rFonts w:ascii="標楷體" w:eastAsia="標楷體" w:hAnsi="標楷體" w:hint="eastAsia"/>
              </w:rPr>
              <w:t>實務訓練（</w:t>
            </w:r>
            <w:r w:rsidR="00F430F5" w:rsidRPr="00D20B9A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bookmarkStart w:id="0" w:name="_GoBack"/>
            <w:bookmarkEnd w:id="0"/>
            <w:r w:rsidRPr="00847332">
              <w:rPr>
                <w:rFonts w:ascii="標楷體" w:eastAsia="標楷體" w:hAnsi="標楷體" w:hint="eastAsia"/>
              </w:rPr>
              <w:t>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A67F2A" w:rsidRPr="00847332" w:rsidRDefault="00A67F2A" w:rsidP="00745743">
            <w:pPr>
              <w:pStyle w:val="2"/>
              <w:spacing w:before="120" w:after="100" w:line="220" w:lineRule="exact"/>
              <w:ind w:left="958" w:hanging="240"/>
              <w:jc w:val="right"/>
              <w:rPr>
                <w:sz w:val="24"/>
              </w:rPr>
            </w:pPr>
            <w:r w:rsidRPr="00847332">
              <w:rPr>
                <w:rFonts w:hint="eastAsia"/>
                <w:sz w:val="24"/>
              </w:rPr>
              <w:t>公務人員保障暨培訓委員會</w:t>
            </w:r>
            <w:r w:rsidRPr="00847332">
              <w:rPr>
                <w:rFonts w:hint="eastAsia"/>
                <w:sz w:val="24"/>
              </w:rPr>
              <w:t xml:space="preserve">    </w:t>
            </w:r>
            <w:r w:rsidRPr="00847332">
              <w:rPr>
                <w:rFonts w:hint="eastAsia"/>
                <w:sz w:val="24"/>
              </w:rPr>
              <w:t>敬啟</w:t>
            </w:r>
          </w:p>
        </w:tc>
      </w:tr>
    </w:tbl>
    <w:p w:rsidR="006B5288" w:rsidRPr="003A0212" w:rsidRDefault="006B5288" w:rsidP="006B5288">
      <w:pPr>
        <w:spacing w:before="50" w:after="100" w:line="280" w:lineRule="exact"/>
        <w:rPr>
          <w:rFonts w:ascii="標楷體" w:eastAsia="標楷體" w:hAnsi="標楷體"/>
          <w:b/>
          <w:sz w:val="28"/>
          <w:szCs w:val="22"/>
        </w:rPr>
      </w:pPr>
      <w:r w:rsidRPr="003A0212">
        <w:rPr>
          <w:rFonts w:ascii="標楷體" w:eastAsia="標楷體" w:hAnsi="標楷體" w:hint="eastAsia"/>
          <w:b/>
          <w:sz w:val="28"/>
          <w:szCs w:val="22"/>
        </w:rPr>
        <w:t>問卷</w:t>
      </w:r>
      <w:r w:rsidRPr="00830610">
        <w:rPr>
          <w:rFonts w:ascii="標楷體" w:eastAsia="標楷體" w:hAnsi="標楷體" w:hint="eastAsia"/>
          <w:b/>
          <w:color w:val="000000"/>
          <w:sz w:val="28"/>
          <w:szCs w:val="22"/>
        </w:rPr>
        <w:t>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6B5288" w:rsidRPr="003A0212" w:rsidTr="00745743">
        <w:trPr>
          <w:trHeight w:val="1472"/>
        </w:trPr>
        <w:tc>
          <w:tcPr>
            <w:tcW w:w="7162" w:type="dxa"/>
          </w:tcPr>
          <w:p w:rsidR="006B5288" w:rsidRPr="003A0212" w:rsidRDefault="006B5288" w:rsidP="00745743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96" w:type="dxa"/>
            <w:hideMark/>
          </w:tcPr>
          <w:p w:rsidR="006B5288" w:rsidRPr="003A0212" w:rsidRDefault="006B5288" w:rsidP="00745743">
            <w:pPr>
              <w:spacing w:before="50" w:line="280" w:lineRule="exact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非常不符合</w:t>
            </w:r>
          </w:p>
        </w:tc>
        <w:tc>
          <w:tcPr>
            <w:tcW w:w="464" w:type="dxa"/>
          </w:tcPr>
          <w:p w:rsidR="006B5288" w:rsidRPr="003A0212" w:rsidRDefault="006B5288" w:rsidP="00745743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</w:tcPr>
          <w:p w:rsidR="006B5288" w:rsidRPr="003A0212" w:rsidRDefault="006B5288" w:rsidP="00745743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</w:tcPr>
          <w:p w:rsidR="006B5288" w:rsidRPr="003A0212" w:rsidRDefault="006B5288" w:rsidP="00745743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hideMark/>
          </w:tcPr>
          <w:p w:rsidR="006B5288" w:rsidRPr="003A0212" w:rsidRDefault="006B5288" w:rsidP="00745743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非常符合</w:t>
            </w:r>
          </w:p>
        </w:tc>
      </w:tr>
      <w:tr w:rsidR="006B5288" w:rsidRPr="003A0212" w:rsidTr="00745743">
        <w:trPr>
          <w:trHeight w:val="397"/>
        </w:trPr>
        <w:tc>
          <w:tcPr>
            <w:tcW w:w="7162" w:type="dxa"/>
            <w:vAlign w:val="center"/>
            <w:hideMark/>
          </w:tcPr>
          <w:p w:rsidR="006B5288" w:rsidRPr="003A0212" w:rsidRDefault="006B5288" w:rsidP="007457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</w:tr>
      <w:tr w:rsidR="006B5288" w:rsidRPr="003A0212" w:rsidTr="00745743">
        <w:trPr>
          <w:trHeight w:val="397"/>
        </w:trPr>
        <w:tc>
          <w:tcPr>
            <w:tcW w:w="7162" w:type="dxa"/>
            <w:vAlign w:val="center"/>
            <w:hideMark/>
          </w:tcPr>
          <w:p w:rsidR="006B5288" w:rsidRPr="003A0212" w:rsidRDefault="006B5288" w:rsidP="007457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</w:tr>
      <w:tr w:rsidR="006B5288" w:rsidRPr="003A0212" w:rsidTr="00745743">
        <w:tc>
          <w:tcPr>
            <w:tcW w:w="7162" w:type="dxa"/>
            <w:vAlign w:val="center"/>
            <w:hideMark/>
          </w:tcPr>
          <w:p w:rsidR="006B5288" w:rsidRPr="003A0212" w:rsidRDefault="006B5288" w:rsidP="0074574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  <w:vAlign w:val="center"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Align w:val="center"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B5288" w:rsidRPr="003A0212" w:rsidTr="00745743">
        <w:trPr>
          <w:trHeight w:val="397"/>
        </w:trPr>
        <w:tc>
          <w:tcPr>
            <w:tcW w:w="7162" w:type="dxa"/>
            <w:vAlign w:val="center"/>
            <w:hideMark/>
          </w:tcPr>
          <w:p w:rsidR="006B5288" w:rsidRPr="003A0212" w:rsidRDefault="006B5288" w:rsidP="007457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（一）</w:t>
            </w:r>
            <w:r w:rsidRPr="003A021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</w:tr>
      <w:tr w:rsidR="006B5288" w:rsidRPr="003A0212" w:rsidTr="00745743">
        <w:trPr>
          <w:trHeight w:val="397"/>
        </w:trPr>
        <w:tc>
          <w:tcPr>
            <w:tcW w:w="7162" w:type="dxa"/>
            <w:vAlign w:val="center"/>
            <w:hideMark/>
          </w:tcPr>
          <w:p w:rsidR="006B5288" w:rsidRPr="003A0212" w:rsidRDefault="006B5288" w:rsidP="007457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（二）</w:t>
            </w:r>
            <w:r w:rsidRPr="003A021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</w:tr>
      <w:tr w:rsidR="006B5288" w:rsidRPr="003A0212" w:rsidTr="00745743">
        <w:trPr>
          <w:trHeight w:val="397"/>
        </w:trPr>
        <w:tc>
          <w:tcPr>
            <w:tcW w:w="7162" w:type="dxa"/>
            <w:vAlign w:val="center"/>
            <w:hideMark/>
          </w:tcPr>
          <w:p w:rsidR="006B5288" w:rsidRPr="003A0212" w:rsidRDefault="006B5288" w:rsidP="007457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（三）</w:t>
            </w:r>
            <w:r w:rsidRPr="003A021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</w:tr>
      <w:tr w:rsidR="006B5288" w:rsidRPr="003A0212" w:rsidTr="00745743">
        <w:trPr>
          <w:trHeight w:val="397"/>
        </w:trPr>
        <w:tc>
          <w:tcPr>
            <w:tcW w:w="7162" w:type="dxa"/>
            <w:vAlign w:val="center"/>
            <w:hideMark/>
          </w:tcPr>
          <w:p w:rsidR="006B5288" w:rsidRPr="003A0212" w:rsidRDefault="006B5288" w:rsidP="007457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</w:tr>
      <w:tr w:rsidR="006B5288" w:rsidRPr="003A0212" w:rsidTr="00745743">
        <w:tc>
          <w:tcPr>
            <w:tcW w:w="7162" w:type="dxa"/>
            <w:vAlign w:val="center"/>
            <w:hideMark/>
          </w:tcPr>
          <w:p w:rsidR="006B5288" w:rsidRPr="003A0212" w:rsidRDefault="006B5288" w:rsidP="0074574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五、整體而言</w:t>
            </w:r>
            <w:r w:rsidRPr="003A0212">
              <w:rPr>
                <w:rFonts w:ascii="標楷體" w:eastAsia="標楷體" w:hAnsi="標楷體" w:hint="eastAsia"/>
                <w:bCs/>
                <w:sz w:val="28"/>
                <w:szCs w:val="22"/>
              </w:rPr>
              <w:t>，我</w:t>
            </w: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認為本訓練確能</w:t>
            </w:r>
            <w:r w:rsidRPr="003A0212">
              <w:rPr>
                <w:rFonts w:ascii="標楷體" w:eastAsia="標楷體" w:hAnsi="標楷體" w:hint="eastAsia"/>
                <w:bCs/>
                <w:sz w:val="28"/>
                <w:szCs w:val="22"/>
              </w:rPr>
              <w:t>有效提升</w:t>
            </w:r>
            <w:r w:rsidRPr="003A0212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工作上的相關</w:t>
            </w:r>
            <w:r w:rsidRPr="003A0212">
              <w:rPr>
                <w:rFonts w:ascii="標楷體" w:eastAsia="標楷體" w:hAnsi="標楷體" w:hint="eastAsia"/>
                <w:bCs/>
                <w:sz w:val="28"/>
                <w:szCs w:val="22"/>
              </w:rPr>
              <w:t>專業</w:t>
            </w:r>
            <w:r w:rsidRPr="003A0212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知能。</w:t>
            </w:r>
          </w:p>
        </w:tc>
        <w:tc>
          <w:tcPr>
            <w:tcW w:w="496" w:type="dxa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464" w:type="dxa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465" w:type="dxa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464" w:type="dxa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496" w:type="dxa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</w:tr>
      <w:tr w:rsidR="006B5288" w:rsidRPr="003A0212" w:rsidTr="00745743">
        <w:trPr>
          <w:trHeight w:val="397"/>
        </w:trPr>
        <w:tc>
          <w:tcPr>
            <w:tcW w:w="7162" w:type="dxa"/>
            <w:vAlign w:val="center"/>
            <w:hideMark/>
          </w:tcPr>
          <w:p w:rsidR="006B5288" w:rsidRPr="003A0212" w:rsidRDefault="006B5288" w:rsidP="007457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6B5288" w:rsidRPr="003A0212" w:rsidRDefault="006B5288" w:rsidP="007457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</w:tr>
      <w:tr w:rsidR="006B5288" w:rsidRPr="003A0212" w:rsidTr="00745743">
        <w:tc>
          <w:tcPr>
            <w:tcW w:w="9547" w:type="dxa"/>
            <w:gridSpan w:val="6"/>
            <w:vAlign w:val="center"/>
          </w:tcPr>
          <w:p w:rsidR="006B5288" w:rsidRPr="003A0212" w:rsidRDefault="006B5288" w:rsidP="00745743">
            <w:pPr>
              <w:snapToGrid w:val="0"/>
              <w:spacing w:line="2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A0212">
              <w:rPr>
                <w:rFonts w:ascii="標楷體" w:eastAsia="標楷體" w:hAnsi="標楷體" w:hint="eastAsia"/>
                <w:sz w:val="28"/>
                <w:szCs w:val="22"/>
              </w:rPr>
              <w:t>七、</w:t>
            </w:r>
            <w:r w:rsidRPr="003A0212">
              <w:rPr>
                <w:rFonts w:ascii="Calibri" w:eastAsia="標楷體" w:hAnsi="Calibri" w:hint="eastAsia"/>
                <w:sz w:val="28"/>
                <w:szCs w:val="28"/>
              </w:rPr>
              <w:t>其他建議事項：</w:t>
            </w:r>
          </w:p>
        </w:tc>
      </w:tr>
    </w:tbl>
    <w:p w:rsidR="006B5288" w:rsidRPr="003A0212" w:rsidRDefault="006B5288" w:rsidP="006B5288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6B5288" w:rsidRPr="003A0212" w:rsidRDefault="006B5288" w:rsidP="006B5288">
      <w:pPr>
        <w:spacing w:before="50" w:after="100" w:line="280" w:lineRule="exact"/>
        <w:ind w:rightChars="-237" w:right="-569"/>
        <w:rPr>
          <w:rFonts w:ascii="標楷體" w:eastAsia="標楷體" w:hAnsi="標楷體"/>
          <w:sz w:val="28"/>
          <w:szCs w:val="22"/>
          <w:u w:val="single"/>
        </w:rPr>
      </w:pPr>
      <w:r w:rsidRPr="003A0212">
        <w:rPr>
          <w:rFonts w:ascii="標楷體" w:eastAsia="標楷體" w:hAnsi="標楷體" w:hint="eastAsia"/>
          <w:sz w:val="28"/>
          <w:szCs w:val="22"/>
          <w:u w:val="single"/>
        </w:rPr>
        <w:t xml:space="preserve">　　　　　　　　　　　　　　　　　　　　　　　　　　　　　　　  </w:t>
      </w:r>
      <w:r>
        <w:rPr>
          <w:rFonts w:ascii="標楷體" w:eastAsia="標楷體" w:hAnsi="標楷體" w:hint="eastAsia"/>
          <w:sz w:val="28"/>
          <w:szCs w:val="22"/>
          <w:u w:val="single"/>
        </w:rPr>
        <w:t xml:space="preserve"> </w:t>
      </w:r>
      <w:r w:rsidRPr="003A0212">
        <w:rPr>
          <w:rFonts w:ascii="標楷體" w:eastAsia="標楷體" w:hAnsi="標楷體" w:hint="eastAsia"/>
          <w:sz w:val="28"/>
          <w:szCs w:val="22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 w:val="28"/>
          <w:szCs w:val="22"/>
          <w:u w:val="single"/>
        </w:rPr>
        <w:t xml:space="preserve">   </w:t>
      </w:r>
      <w:r w:rsidRPr="003A0212">
        <w:rPr>
          <w:rFonts w:ascii="標楷體" w:eastAsia="標楷體" w:hAnsi="標楷體" w:hint="eastAsia"/>
          <w:sz w:val="28"/>
          <w:szCs w:val="22"/>
          <w:u w:val="single"/>
        </w:rPr>
        <w:t xml:space="preserve">  　 </w:t>
      </w:r>
    </w:p>
    <w:p w:rsidR="006B5288" w:rsidRDefault="006B5288" w:rsidP="006B5288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3A0212">
        <w:rPr>
          <w:rFonts w:ascii="標楷體" w:eastAsia="標楷體" w:hAnsi="標楷體" w:hint="eastAsia"/>
          <w:b/>
          <w:bCs/>
          <w:sz w:val="28"/>
          <w:szCs w:val="22"/>
        </w:rPr>
        <w:t>基本資料</w:t>
      </w:r>
    </w:p>
    <w:p w:rsidR="00A67F2A" w:rsidRPr="00847332" w:rsidRDefault="00A67F2A" w:rsidP="00A67F2A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847332">
        <w:rPr>
          <w:rFonts w:ascii="標楷體" w:eastAsia="標楷體" w:hAnsi="標楷體" w:hint="eastAsia"/>
          <w:sz w:val="28"/>
        </w:rPr>
        <w:t>一、考試等級：</w:t>
      </w:r>
    </w:p>
    <w:p w:rsidR="00A67F2A" w:rsidRDefault="00A67F2A" w:rsidP="00A67F2A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847332">
        <w:rPr>
          <w:rFonts w:ascii="標楷體" w:eastAsia="標楷體" w:hAnsi="標楷體" w:hint="eastAsia"/>
          <w:sz w:val="28"/>
        </w:rPr>
        <w:t>1.□</w:t>
      </w:r>
      <w:r>
        <w:rPr>
          <w:rFonts w:ascii="標楷體" w:eastAsia="標楷體" w:hAnsi="標楷體" w:hint="eastAsia"/>
          <w:sz w:val="28"/>
        </w:rPr>
        <w:t>地方特考</w:t>
      </w:r>
      <w:r w:rsidRPr="00847332">
        <w:rPr>
          <w:rFonts w:ascii="標楷體" w:eastAsia="標楷體" w:hAnsi="標楷體" w:hint="eastAsia"/>
          <w:sz w:val="28"/>
        </w:rPr>
        <w:t xml:space="preserve">三等   </w:t>
      </w:r>
      <w:r>
        <w:rPr>
          <w:rFonts w:ascii="標楷體" w:eastAsia="標楷體" w:hAnsi="標楷體" w:hint="eastAsia"/>
          <w:sz w:val="28"/>
        </w:rPr>
        <w:tab/>
      </w:r>
      <w:r w:rsidRPr="00847332">
        <w:rPr>
          <w:rFonts w:ascii="標楷體" w:eastAsia="標楷體" w:hAnsi="標楷體" w:hint="eastAsia"/>
          <w:sz w:val="28"/>
        </w:rPr>
        <w:t>2.□</w:t>
      </w:r>
      <w:r>
        <w:rPr>
          <w:rFonts w:ascii="標楷體" w:eastAsia="標楷體" w:hAnsi="標楷體" w:hint="eastAsia"/>
          <w:sz w:val="28"/>
        </w:rPr>
        <w:t>地方特考</w:t>
      </w:r>
      <w:r w:rsidRPr="00847332">
        <w:rPr>
          <w:rFonts w:ascii="標楷體" w:eastAsia="標楷體" w:hAnsi="標楷體" w:hint="eastAsia"/>
          <w:sz w:val="28"/>
        </w:rPr>
        <w:t xml:space="preserve">四等 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ab/>
      </w:r>
      <w:r w:rsidRPr="00847332">
        <w:rPr>
          <w:rFonts w:ascii="標楷體" w:eastAsia="標楷體" w:hAnsi="標楷體" w:hint="eastAsia"/>
          <w:sz w:val="28"/>
        </w:rPr>
        <w:t>3.□</w:t>
      </w:r>
      <w:r>
        <w:rPr>
          <w:rFonts w:ascii="標楷體" w:eastAsia="標楷體" w:hAnsi="標楷體" w:hint="eastAsia"/>
          <w:sz w:val="28"/>
        </w:rPr>
        <w:t>地方特考</w:t>
      </w:r>
      <w:r w:rsidRPr="00847332">
        <w:rPr>
          <w:rFonts w:ascii="標楷體" w:eastAsia="標楷體" w:hAnsi="標楷體" w:hint="eastAsia"/>
          <w:sz w:val="28"/>
        </w:rPr>
        <w:t>五等</w:t>
      </w:r>
    </w:p>
    <w:p w:rsidR="00A67F2A" w:rsidRPr="001D58F5" w:rsidRDefault="00A67F2A" w:rsidP="00A67F2A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Pr="00847332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高等考試三級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5.</w:t>
      </w:r>
      <w:r w:rsidRPr="00847332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普通考試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  <w:t>6.</w:t>
      </w:r>
      <w:r w:rsidRPr="00847332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初等考試</w:t>
      </w:r>
    </w:p>
    <w:p w:rsidR="00A67F2A" w:rsidRPr="00847332" w:rsidRDefault="00A67F2A" w:rsidP="00A67F2A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847332">
        <w:rPr>
          <w:rFonts w:ascii="標楷體" w:eastAsia="標楷體" w:hAnsi="標楷體" w:hint="eastAsia"/>
          <w:sz w:val="28"/>
        </w:rPr>
        <w:t>二、實務訓練機關（構）</w:t>
      </w:r>
      <w:r w:rsidR="00F430F5">
        <w:rPr>
          <w:rFonts w:ascii="標楷體" w:eastAsia="標楷體" w:hAnsi="標楷體" w:hint="eastAsia"/>
          <w:sz w:val="28"/>
        </w:rPr>
        <w:t>學校</w:t>
      </w:r>
      <w:r w:rsidRPr="00847332">
        <w:rPr>
          <w:rFonts w:ascii="標楷體" w:eastAsia="標楷體" w:hAnsi="標楷體" w:hint="eastAsia"/>
          <w:sz w:val="28"/>
        </w:rPr>
        <w:t>屬於：</w:t>
      </w:r>
    </w:p>
    <w:p w:rsidR="00A67F2A" w:rsidRPr="00847332" w:rsidRDefault="00A67F2A" w:rsidP="002A0037">
      <w:pPr>
        <w:spacing w:before="50" w:after="100" w:line="280" w:lineRule="exact"/>
        <w:ind w:leftChars="250" w:left="880" w:hangingChars="100" w:hanging="280"/>
        <w:rPr>
          <w:rFonts w:ascii="標楷體" w:eastAsia="標楷體" w:hAnsi="標楷體"/>
          <w:sz w:val="32"/>
          <w:szCs w:val="32"/>
        </w:rPr>
      </w:pPr>
      <w:r w:rsidRPr="00847332">
        <w:rPr>
          <w:rFonts w:ascii="標楷體" w:eastAsia="標楷體" w:hAnsi="標楷體" w:hint="eastAsia"/>
          <w:sz w:val="28"/>
        </w:rPr>
        <w:t>1.□</w:t>
      </w:r>
      <w:r w:rsidR="002A0037">
        <w:rPr>
          <w:rFonts w:ascii="標楷體" w:eastAsia="標楷體" w:hAnsi="標楷體" w:hint="eastAsia"/>
          <w:sz w:val="28"/>
          <w:szCs w:val="22"/>
        </w:rPr>
        <w:t>地方</w:t>
      </w:r>
      <w:r w:rsidRPr="00847332">
        <w:rPr>
          <w:rFonts w:ascii="標楷體" w:eastAsia="標楷體" w:hAnsi="標楷體" w:hint="eastAsia"/>
          <w:sz w:val="28"/>
        </w:rPr>
        <w:t>政府一級機關</w:t>
      </w:r>
      <w:r w:rsidR="002A0037">
        <w:rPr>
          <w:rFonts w:ascii="標楷體" w:eastAsia="標楷體" w:hAnsi="標楷體" w:hint="eastAsia"/>
          <w:sz w:val="28"/>
        </w:rPr>
        <w:t xml:space="preserve">     </w:t>
      </w:r>
      <w:r w:rsidR="00D04996">
        <w:rPr>
          <w:rFonts w:ascii="標楷體" w:eastAsia="標楷體" w:hAnsi="標楷體" w:hint="eastAsia"/>
          <w:sz w:val="28"/>
        </w:rPr>
        <w:t xml:space="preserve">   </w:t>
      </w:r>
      <w:r w:rsidR="002A0037">
        <w:rPr>
          <w:rFonts w:ascii="標楷體" w:eastAsia="標楷體" w:hAnsi="標楷體" w:hint="eastAsia"/>
          <w:sz w:val="28"/>
        </w:rPr>
        <w:t>2.</w:t>
      </w:r>
      <w:r w:rsidRPr="00847332">
        <w:rPr>
          <w:rFonts w:ascii="標楷體" w:eastAsia="標楷體" w:hAnsi="標楷體" w:hint="eastAsia"/>
          <w:sz w:val="28"/>
        </w:rPr>
        <w:t>□</w:t>
      </w:r>
      <w:r w:rsidR="002A0037">
        <w:rPr>
          <w:rFonts w:ascii="標楷體" w:eastAsia="標楷體" w:hAnsi="標楷體" w:hint="eastAsia"/>
          <w:sz w:val="28"/>
          <w:szCs w:val="22"/>
        </w:rPr>
        <w:t>地方</w:t>
      </w:r>
      <w:r w:rsidR="002A0037" w:rsidRPr="00847332">
        <w:rPr>
          <w:rFonts w:ascii="標楷體" w:eastAsia="標楷體" w:hAnsi="標楷體" w:hint="eastAsia"/>
          <w:sz w:val="28"/>
        </w:rPr>
        <w:t>政府</w:t>
      </w:r>
      <w:r w:rsidR="002A0037">
        <w:rPr>
          <w:rFonts w:ascii="標楷體" w:eastAsia="標楷體" w:hAnsi="標楷體" w:hint="eastAsia"/>
          <w:sz w:val="28"/>
        </w:rPr>
        <w:t>二</w:t>
      </w:r>
      <w:r w:rsidR="002A0037" w:rsidRPr="00847332">
        <w:rPr>
          <w:rFonts w:ascii="標楷體" w:eastAsia="標楷體" w:hAnsi="標楷體" w:hint="eastAsia"/>
          <w:sz w:val="28"/>
        </w:rPr>
        <w:t>級機關</w:t>
      </w:r>
      <w:r w:rsidRPr="00847332">
        <w:rPr>
          <w:rFonts w:ascii="標楷體" w:eastAsia="標楷體" w:hAnsi="標楷體" w:hint="eastAsia"/>
          <w:sz w:val="28"/>
        </w:rPr>
        <w:t xml:space="preserve">  </w:t>
      </w:r>
    </w:p>
    <w:p w:rsidR="00A67F2A" w:rsidRDefault="002D6D09" w:rsidP="002A0037">
      <w:pPr>
        <w:spacing w:before="50" w:after="50" w:line="440" w:lineRule="exact"/>
        <w:ind w:left="640" w:hanging="640"/>
        <w:rPr>
          <w:rFonts w:ascii="標楷體" w:eastAsia="標楷體" w:hAnsi="標楷體" w:cs="標楷體"/>
          <w:b/>
          <w:bCs/>
          <w:sz w:val="30"/>
          <w:szCs w:val="30"/>
        </w:rPr>
      </w:pPr>
      <w:r w:rsidRPr="00847332">
        <w:rPr>
          <w:rFonts w:ascii="標楷體" w:eastAsia="標楷體" w:hAnsi="標楷體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180340</wp:posOffset>
                </wp:positionV>
                <wp:extent cx="476504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F2A" w:rsidRDefault="00A67F2A" w:rsidP="00A67F2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.7pt;margin-top:14.2pt;width:37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ftggIAABY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U&#10;Es06pOhBDp5cw0DyUJ3euBKd7g26+QG3keWYqTN3wD87ouGmYXorX1kLfSOZwOiycDI5OzriuACy&#10;6d+BwGvYzkMEGmrbhdJhMQiiI0uPJ2ZCKBw388V8luZo4mjLZwukPl7ByuNpY51/I6EjYVJRi8xH&#10;dLa/cz5Ew8qjS7jMQavEWrVtXNjt5qa1ZM9QJev4HdCfubU6OGsIx0bEcQeDxDuCLYQbWf9WZNM8&#10;vZ4Wk/V8uZjk63w2KRbpcpJmxXUxT/Miv11/DwFmedkoIaS+U1oeFZjlf8fwoRdG7UQNkr6ixWw6&#10;Gyn6Y5Jp/H6XZKc8NmSruoouT06sDMS+1gLTZqVnqh3nyfPwY5WxBsd/rEqUQWB+1IAfNkPUW9RI&#10;kMgGxCPqwgLShgzjY4KTBuxXSnpszIq6LztmJSXtW43aKrI8CMHHRZQCJfbcsjm3MM0RqqKeknF6&#10;48fu3xmrtg3eNKpZwyvUY62iVJ6iOqgYmy/mdHgoQnefr6PX03O2+gEAAP//AwBQSwMEFAAGAAgA&#10;AAAhAGF88GfeAAAACQEAAA8AAABkcnMvZG93bnJldi54bWxMj8FOwzAQRO9I/IO1lbggatOGNg1x&#10;KkAC9drSD3DibRI1Xkex26R/z3KC02o0T7Mz+XZynbjiEFpPGp7nCgRS5W1LtYbj9+dTCiJEQ9Z0&#10;nlDDDQNsi/u73GTWj7TH6yHWgkMoZEZDE2OfSRmqBp0Jc98jsXfygzOR5VBLO5iRw10nF0qtpDMt&#10;8YfG9PjRYHU+XJyG0258fNmM5Vc8rvfJ6t2069LftH6YTW+vICJO8Q+G3/pcHQruVPoL2SA6DZtl&#10;wqSGRcqX/TRZ8pSSQaUSkEUu/y8ofgAAAP//AwBQSwECLQAUAAYACAAAACEAtoM4kv4AAADhAQAA&#10;EwAAAAAAAAAAAAAAAAAAAAAAW0NvbnRlbnRfVHlwZXNdLnhtbFBLAQItABQABgAIAAAAIQA4/SH/&#10;1gAAAJQBAAALAAAAAAAAAAAAAAAAAC8BAABfcmVscy8ucmVsc1BLAQItABQABgAIAAAAIQCGnLft&#10;ggIAABYFAAAOAAAAAAAAAAAAAAAAAC4CAABkcnMvZTJvRG9jLnhtbFBLAQItABQABgAIAAAAIQBh&#10;fPBn3gAAAAkBAAAPAAAAAAAAAAAAAAAAANwEAABkcnMvZG93bnJldi54bWxQSwUGAAAAAAQABADz&#10;AAAA5wUAAAAA&#10;" stroked="f">
                <v:textbox>
                  <w:txbxContent>
                    <w:p w:rsidR="00A67F2A" w:rsidRDefault="00A67F2A" w:rsidP="00A67F2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2A0037">
        <w:rPr>
          <w:rFonts w:ascii="標楷體" w:eastAsia="標楷體" w:hAnsi="標楷體" w:cs="標楷體" w:hint="eastAsia"/>
          <w:sz w:val="28"/>
        </w:rPr>
        <w:t xml:space="preserve">    </w:t>
      </w:r>
    </w:p>
    <w:sectPr w:rsidR="00A67F2A">
      <w:footerReference w:type="default" r:id="rId7"/>
      <w:footerReference w:type="first" r:id="rId8"/>
      <w:pgSz w:w="11906" w:h="16838"/>
      <w:pgMar w:top="992" w:right="1418" w:bottom="96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94" w:rsidRDefault="00CA5594">
      <w:r>
        <w:separator/>
      </w:r>
    </w:p>
  </w:endnote>
  <w:endnote w:type="continuationSeparator" w:id="0">
    <w:p w:rsidR="00CA5594" w:rsidRDefault="00CA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I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13" w:rsidRDefault="002A0037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51765"/>
              <wp:effectExtent l="3175" t="5080" r="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F13" w:rsidRDefault="005A5F13">
                          <w:pPr>
                            <w:pStyle w:val="af0"/>
                          </w:pPr>
                          <w:r>
                            <w:rPr>
                              <w:rStyle w:val="a3"/>
                              <w:rFonts w:ascii="標楷體" w:hAnsi="標楷體" w:cs="標楷體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標楷體" w:hAnsi="標楷體" w:cs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rFonts w:ascii="標楷體" w:hAnsi="標楷體" w:cs="標楷體"/>
                            </w:rPr>
                            <w:fldChar w:fldCharType="separate"/>
                          </w:r>
                          <w:r w:rsidR="00D20B9A">
                            <w:rPr>
                              <w:rStyle w:val="a3"/>
                              <w:rFonts w:ascii="標楷體" w:hAnsi="標楷體" w:cs="標楷體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rFonts w:ascii="標楷體" w:hAnsi="標楷體" w:cs="標楷體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5pt;height:11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Gy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yyK8+UiUMtIPZ011vl3XPcoGA22UPeI&#10;TQ53zifXySVy11KwjZAyTuxueyMtOhDQyCZ+6aw0HUmrUSdwnUuu8Wr3HEOqgKR0wEzXpRXgDwTC&#10;XogkCuJHVczL/HpezTbL1fms3JSLWXWer2Z5UV1Xy7ysytvNz8CgKOtOMMbVnVB8EmdR/l3xj22S&#10;ZBXliYYGV4v5Igb3gv0xrGOsefiO+X3h1gsPvSpF3+DVyYnUoeZvFYOwSe2JkMnOXtKPKYMcTP+Y&#10;laiQIIokDz9uR0AJstlq9ghasRqKCXWHBwaMTtvvGA3QrA123/bEcozkewV6C509GXYytpNBFIWj&#10;DfYYJfPGpxdgb6zYdYCcFK30FWiyFVEwTyyAcphAA0byx8cidPjzefR6etLWvwAAAP//AwBQSwME&#10;FAAGAAgAAAAhAN51DKrWAAAAAwEAAA8AAABkcnMvZG93bnJldi54bWxMj8FOwzAQRO9I/IO1SNyo&#10;3YCgpHEqKIIrakDqdRtv4yjxOordNvw9zgmOs7OaeVNsJteLM42h9axhuVAgiGtvWm40fH+9361A&#10;hIhssPdMGn4owKa8viowN/7COzpXsREphEOOGmyMQy5lqC05DAs/ECfv6EeHMcmxkWbESwp3vcyU&#10;epQOW04NFgfaWqq76uQ03H9mT/vwUb1thz09d6vw2h3Zan17M72sQUSa4t8zzPgJHcrEdPAnNkH0&#10;GtKQOF/F7KmkDhqyBwWyLOR/9vIXAAD//wMAUEsBAi0AFAAGAAgAAAAhALaDOJL+AAAA4QEAABMA&#10;AAAAAAAAAAAAAAAAAAAAAFtDb250ZW50X1R5cGVzXS54bWxQSwECLQAUAAYACAAAACEAOP0h/9YA&#10;AACUAQAACwAAAAAAAAAAAAAAAAAvAQAAX3JlbHMvLnJlbHNQSwECLQAUAAYACAAAACEAlvDhsogC&#10;AAAaBQAADgAAAAAAAAAAAAAAAAAuAgAAZHJzL2Uyb0RvYy54bWxQSwECLQAUAAYACAAAACEA3nUM&#10;qtYAAAADAQAADwAAAAAAAAAAAAAAAADiBAAAZHJzL2Rvd25yZXYueG1sUEsFBgAAAAAEAAQA8wAA&#10;AOUFAAAAAA==&#10;" stroked="f">
              <v:fill opacity="0"/>
              <v:textbox inset="0,0,0,0">
                <w:txbxContent>
                  <w:p w:rsidR="005A5F13" w:rsidRDefault="005A5F13">
                    <w:pPr>
                      <w:pStyle w:val="af0"/>
                    </w:pPr>
                    <w:r>
                      <w:rPr>
                        <w:rStyle w:val="a3"/>
                        <w:rFonts w:ascii="標楷體" w:hAnsi="標楷體" w:cs="標楷體"/>
                      </w:rPr>
                      <w:fldChar w:fldCharType="begin"/>
                    </w:r>
                    <w:r>
                      <w:rPr>
                        <w:rStyle w:val="a3"/>
                        <w:rFonts w:ascii="標楷體" w:hAnsi="標楷體" w:cs="標楷體"/>
                      </w:rPr>
                      <w:instrText xml:space="preserve"> PAGE </w:instrText>
                    </w:r>
                    <w:r>
                      <w:rPr>
                        <w:rStyle w:val="a3"/>
                        <w:rFonts w:ascii="標楷體" w:hAnsi="標楷體" w:cs="標楷體"/>
                      </w:rPr>
                      <w:fldChar w:fldCharType="separate"/>
                    </w:r>
                    <w:r w:rsidR="00D20B9A">
                      <w:rPr>
                        <w:rStyle w:val="a3"/>
                        <w:rFonts w:ascii="標楷體" w:hAnsi="標楷體" w:cs="標楷體"/>
                        <w:noProof/>
                      </w:rPr>
                      <w:t>1</w:t>
                    </w:r>
                    <w:r>
                      <w:rPr>
                        <w:rStyle w:val="a3"/>
                        <w:rFonts w:ascii="標楷體" w:hAnsi="標楷體" w:cs="標楷體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13" w:rsidRDefault="005A5F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94" w:rsidRDefault="00CA5594">
      <w:r>
        <w:separator/>
      </w:r>
    </w:p>
  </w:footnote>
  <w:footnote w:type="continuationSeparator" w:id="0">
    <w:p w:rsidR="00CA5594" w:rsidRDefault="00CA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119A"/>
    <w:multiLevelType w:val="hybridMultilevel"/>
    <w:tmpl w:val="9D289A48"/>
    <w:lvl w:ilvl="0" w:tplc="56485DA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34"/>
    <w:rsid w:val="00096934"/>
    <w:rsid w:val="001B1876"/>
    <w:rsid w:val="002A0037"/>
    <w:rsid w:val="002D6D09"/>
    <w:rsid w:val="002F785F"/>
    <w:rsid w:val="004E0A0F"/>
    <w:rsid w:val="005A0DA7"/>
    <w:rsid w:val="005A5F13"/>
    <w:rsid w:val="00677D7B"/>
    <w:rsid w:val="006B5288"/>
    <w:rsid w:val="00786044"/>
    <w:rsid w:val="007E1B90"/>
    <w:rsid w:val="00877A9E"/>
    <w:rsid w:val="00906029"/>
    <w:rsid w:val="00A67F2A"/>
    <w:rsid w:val="00AD3EC6"/>
    <w:rsid w:val="00BA4B4D"/>
    <w:rsid w:val="00C341B0"/>
    <w:rsid w:val="00CA5594"/>
    <w:rsid w:val="00D04996"/>
    <w:rsid w:val="00D20B9A"/>
    <w:rsid w:val="00F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9CD27F0"/>
  <w15:chartTrackingRefBased/>
  <w15:docId w15:val="{9E097B37-ADFA-4AB2-80E7-E3EFF7F9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hAnsi="標楷體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mailheadertext1">
    <w:name w:val="mailheadertext1"/>
    <w:rPr>
      <w:i w:val="0"/>
      <w:iCs w:val="0"/>
      <w:color w:val="353531"/>
      <w:sz w:val="14"/>
      <w:szCs w:val="14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編號字元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rPr>
      <w:rFonts w:eastAsia="標楷體"/>
      <w:sz w:val="32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Body Text Indent"/>
    <w:basedOn w:val="a"/>
    <w:pPr>
      <w:ind w:left="240" w:hanging="240"/>
    </w:pPr>
    <w:rPr>
      <w:rFonts w:eastAsia="標楷體"/>
    </w:rPr>
  </w:style>
  <w:style w:type="paragraph" w:styleId="ad">
    <w:name w:val="Date"/>
    <w:basedOn w:val="a"/>
    <w:next w:val="a"/>
    <w:pPr>
      <w:jc w:val="right"/>
    </w:pPr>
    <w:rPr>
      <w:rFonts w:eastAsia="標楷體"/>
      <w:sz w:val="36"/>
    </w:rPr>
  </w:style>
  <w:style w:type="paragraph" w:styleId="2">
    <w:name w:val="Body Text Indent 2"/>
    <w:basedOn w:val="a"/>
    <w:pPr>
      <w:spacing w:line="500" w:lineRule="exact"/>
      <w:ind w:left="1078" w:hanging="360"/>
    </w:pPr>
    <w:rPr>
      <w:rFonts w:eastAsia="標楷體"/>
      <w:sz w:val="36"/>
    </w:rPr>
  </w:style>
  <w:style w:type="paragraph" w:styleId="20">
    <w:name w:val="Body Text 2"/>
    <w:basedOn w:val="a"/>
    <w:rPr>
      <w:rFonts w:eastAsia="標楷體"/>
      <w:sz w:val="36"/>
    </w:rPr>
  </w:style>
  <w:style w:type="paragraph" w:styleId="ae">
    <w:name w:val="Block Text"/>
    <w:basedOn w:val="a"/>
    <w:pPr>
      <w:spacing w:line="560" w:lineRule="exact"/>
      <w:ind w:left="2314" w:right="113" w:hanging="720"/>
    </w:pPr>
    <w:rPr>
      <w:rFonts w:eastAsia="標楷體"/>
      <w:sz w:val="36"/>
    </w:rPr>
  </w:style>
  <w:style w:type="paragraph" w:styleId="3">
    <w:name w:val="Body Text Indent 3"/>
    <w:basedOn w:val="a"/>
    <w:pPr>
      <w:spacing w:line="500" w:lineRule="exact"/>
      <w:ind w:left="2081" w:hanging="1539"/>
    </w:pPr>
    <w:rPr>
      <w:rFonts w:eastAsia="標楷體"/>
      <w:b/>
      <w:bCs/>
      <w:sz w:val="36"/>
    </w:rPr>
  </w:style>
  <w:style w:type="paragraph" w:customStyle="1" w:styleId="af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spacing w:line="640" w:lineRule="exact"/>
    </w:pPr>
    <w:rPr>
      <w:rFonts w:ascii="標楷體" w:eastAsia="標楷體" w:hAnsi="標楷體" w:cs="標楷體"/>
      <w:b/>
      <w:bCs/>
      <w:color w:val="000000"/>
      <w:sz w:val="32"/>
    </w:rPr>
  </w:style>
  <w:style w:type="paragraph" w:customStyle="1" w:styleId="LKK">
    <w:name w:val="LKK"/>
    <w:basedOn w:val="a"/>
    <w:pPr>
      <w:spacing w:line="360" w:lineRule="auto"/>
      <w:ind w:left="961" w:hanging="320"/>
    </w:pPr>
    <w:rPr>
      <w:rFonts w:ascii="標楷體" w:eastAsia="標楷體" w:hAnsi="標楷體" w:cs="標楷體"/>
      <w:sz w:val="32"/>
      <w:szCs w:val="32"/>
    </w:rPr>
  </w:style>
  <w:style w:type="paragraph" w:styleId="af2">
    <w:name w:val="Balloon Text"/>
    <w:basedOn w:val="a"/>
    <w:rPr>
      <w:rFonts w:ascii="Cambria" w:hAnsi="Cambria"/>
      <w:sz w:val="18"/>
      <w:szCs w:val="18"/>
    </w:rPr>
  </w:style>
  <w:style w:type="paragraph" w:styleId="af3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外框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九十二年度公務人員訓練進修協調會報會議議程</dc:title>
  <dc:subject/>
  <dc:creator>0001</dc:creator>
  <cp:keywords/>
  <cp:lastModifiedBy>郭穎琪</cp:lastModifiedBy>
  <cp:revision>2</cp:revision>
  <cp:lastPrinted>2023-05-09T03:14:00Z</cp:lastPrinted>
  <dcterms:created xsi:type="dcterms:W3CDTF">2023-05-18T06:11:00Z</dcterms:created>
  <dcterms:modified xsi:type="dcterms:W3CDTF">2023-05-18T06:11:00Z</dcterms:modified>
</cp:coreProperties>
</file>