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436CC" w14:textId="77777777" w:rsidR="00211267" w:rsidRDefault="0084745F">
      <w:pPr>
        <w:pStyle w:val="Default"/>
        <w:spacing w:after="57"/>
        <w:jc w:val="center"/>
        <w:rPr>
          <w:sz w:val="32"/>
          <w:szCs w:val="32"/>
        </w:rPr>
      </w:pPr>
      <w:r>
        <w:rPr>
          <w:sz w:val="32"/>
          <w:szCs w:val="32"/>
        </w:rPr>
        <w:t>112年公務人員高等考試三級考試暨普通考試資訊處理類科錄取人員集中實務訓練計畫</w:t>
      </w:r>
    </w:p>
    <w:p w14:paraId="14972A18" w14:textId="59D18E07" w:rsidR="00211267" w:rsidRDefault="0084745F">
      <w:pPr>
        <w:pStyle w:val="Default"/>
        <w:spacing w:before="170" w:after="57"/>
        <w:jc w:val="right"/>
      </w:pPr>
      <w:r>
        <w:rPr>
          <w:sz w:val="20"/>
          <w:szCs w:val="20"/>
        </w:rPr>
        <w:t>民國112年</w:t>
      </w:r>
      <w:r w:rsidR="00792D25" w:rsidRPr="00AC47D7">
        <w:rPr>
          <w:rFonts w:hint="eastAsia"/>
          <w:color w:val="auto"/>
          <w:sz w:val="20"/>
          <w:szCs w:val="20"/>
        </w:rPr>
        <w:t>9</w:t>
      </w:r>
      <w:r w:rsidRPr="00AC47D7">
        <w:rPr>
          <w:color w:val="auto"/>
          <w:sz w:val="20"/>
          <w:szCs w:val="20"/>
        </w:rPr>
        <w:t>月</w:t>
      </w:r>
      <w:r w:rsidR="00792D25" w:rsidRPr="00AC47D7">
        <w:rPr>
          <w:rFonts w:hint="eastAsia"/>
          <w:color w:val="auto"/>
          <w:sz w:val="20"/>
          <w:szCs w:val="20"/>
        </w:rPr>
        <w:t>25</w:t>
      </w:r>
      <w:r w:rsidRPr="00AC47D7">
        <w:rPr>
          <w:color w:val="auto"/>
          <w:sz w:val="20"/>
          <w:szCs w:val="20"/>
        </w:rPr>
        <w:t>日保訓會公訓字第</w:t>
      </w:r>
      <w:r w:rsidR="00792D25" w:rsidRPr="00AC47D7">
        <w:rPr>
          <w:rFonts w:hint="eastAsia"/>
          <w:color w:val="auto"/>
          <w:sz w:val="20"/>
          <w:szCs w:val="20"/>
        </w:rPr>
        <w:t>1120010160</w:t>
      </w:r>
      <w:r w:rsidRPr="00AC47D7">
        <w:rPr>
          <w:color w:val="auto"/>
          <w:sz w:val="20"/>
          <w:szCs w:val="20"/>
        </w:rPr>
        <w:t>號函</w:t>
      </w:r>
      <w:r>
        <w:rPr>
          <w:sz w:val="20"/>
          <w:szCs w:val="20"/>
        </w:rPr>
        <w:t>核定</w:t>
      </w:r>
    </w:p>
    <w:p w14:paraId="0636A979" w14:textId="77777777" w:rsidR="00211267" w:rsidRDefault="0084745F">
      <w:pPr>
        <w:pStyle w:val="Default"/>
        <w:spacing w:after="57" w:line="276" w:lineRule="auto"/>
        <w:ind w:left="568" w:hanging="566"/>
        <w:jc w:val="both"/>
        <w:rPr>
          <w:sz w:val="28"/>
          <w:szCs w:val="28"/>
        </w:rPr>
      </w:pPr>
      <w:r>
        <w:rPr>
          <w:sz w:val="28"/>
          <w:szCs w:val="28"/>
        </w:rPr>
        <w:t>壹、為期112年公務人員高等考試三級考試暨普通考試（以下稱本考試）資訊處理類科錄取人員於實務訓練期間充實資訊專業法令與實務，強化並提升渠等資訊專業服務素質，特訂定本計畫。</w:t>
      </w:r>
    </w:p>
    <w:p w14:paraId="7A1036C2" w14:textId="77777777" w:rsidR="00211267" w:rsidRDefault="0084745F">
      <w:pPr>
        <w:pStyle w:val="Default"/>
        <w:spacing w:after="57" w:line="276" w:lineRule="auto"/>
        <w:rPr>
          <w:sz w:val="28"/>
          <w:szCs w:val="28"/>
        </w:rPr>
      </w:pPr>
      <w:r>
        <w:rPr>
          <w:sz w:val="28"/>
          <w:szCs w:val="28"/>
        </w:rPr>
        <w:t>貳、訓練對象</w:t>
      </w:r>
    </w:p>
    <w:p w14:paraId="5B11AC55" w14:textId="77777777" w:rsidR="00211267" w:rsidRDefault="0084745F">
      <w:pPr>
        <w:pStyle w:val="Default"/>
        <w:spacing w:after="57" w:line="276" w:lineRule="auto"/>
        <w:ind w:left="989" w:hanging="423"/>
        <w:rPr>
          <w:sz w:val="28"/>
          <w:szCs w:val="28"/>
        </w:rPr>
      </w:pPr>
      <w:r>
        <w:rPr>
          <w:sz w:val="28"/>
          <w:szCs w:val="28"/>
        </w:rPr>
        <w:t>本考試資訊處理類科正額錄取，經</w:t>
      </w:r>
      <w:proofErr w:type="gramStart"/>
      <w:r>
        <w:rPr>
          <w:sz w:val="28"/>
          <w:szCs w:val="28"/>
        </w:rPr>
        <w:t>分配現缺報到</w:t>
      </w:r>
      <w:proofErr w:type="gramEnd"/>
      <w:r>
        <w:rPr>
          <w:sz w:val="28"/>
          <w:szCs w:val="28"/>
        </w:rPr>
        <w:t>接受實務訓練人員。</w:t>
      </w:r>
    </w:p>
    <w:p w14:paraId="500D1C75" w14:textId="77777777" w:rsidR="00211267" w:rsidRDefault="0084745F">
      <w:pPr>
        <w:pStyle w:val="Default"/>
        <w:spacing w:after="57" w:line="276" w:lineRule="auto"/>
      </w:pPr>
      <w:r>
        <w:rPr>
          <w:sz w:val="28"/>
          <w:szCs w:val="28"/>
        </w:rPr>
        <w:t>參、辦理</w:t>
      </w:r>
      <w:r>
        <w:rPr>
          <w:color w:val="auto"/>
          <w:sz w:val="28"/>
          <w:szCs w:val="28"/>
        </w:rPr>
        <w:t>機關</w:t>
      </w:r>
    </w:p>
    <w:p w14:paraId="22099DB5" w14:textId="77777777" w:rsidR="00211267" w:rsidRDefault="0084745F">
      <w:pPr>
        <w:pStyle w:val="Default"/>
        <w:spacing w:after="57" w:line="276" w:lineRule="auto"/>
        <w:ind w:left="566" w:firstLine="1"/>
        <w:jc w:val="both"/>
        <w:rPr>
          <w:sz w:val="28"/>
          <w:szCs w:val="28"/>
        </w:rPr>
      </w:pPr>
      <w:r>
        <w:rPr>
          <w:sz w:val="28"/>
          <w:szCs w:val="28"/>
        </w:rPr>
        <w:t>由公務人員保障暨培訓委員會（以下簡稱保訓會）協調委託數位發展部辦理。</w:t>
      </w:r>
    </w:p>
    <w:p w14:paraId="65F3DD20" w14:textId="77777777" w:rsidR="00211267" w:rsidRDefault="0084745F">
      <w:pPr>
        <w:pStyle w:val="Default"/>
        <w:spacing w:after="57" w:line="276" w:lineRule="auto"/>
      </w:pPr>
      <w:r>
        <w:rPr>
          <w:sz w:val="28"/>
          <w:szCs w:val="28"/>
        </w:rPr>
        <w:t>肆、</w:t>
      </w:r>
      <w:r>
        <w:rPr>
          <w:color w:val="auto"/>
          <w:sz w:val="28"/>
          <w:szCs w:val="28"/>
        </w:rPr>
        <w:t>訓練</w:t>
      </w:r>
      <w:r>
        <w:rPr>
          <w:sz w:val="28"/>
          <w:szCs w:val="28"/>
        </w:rPr>
        <w:t>地點</w:t>
      </w:r>
    </w:p>
    <w:p w14:paraId="5777138D" w14:textId="77777777" w:rsidR="00211267" w:rsidRDefault="0084745F">
      <w:pPr>
        <w:pStyle w:val="Default"/>
        <w:spacing w:after="57" w:line="276" w:lineRule="auto"/>
        <w:ind w:left="566" w:firstLine="1"/>
        <w:jc w:val="both"/>
        <w:rPr>
          <w:color w:val="auto"/>
          <w:sz w:val="28"/>
          <w:szCs w:val="28"/>
        </w:rPr>
      </w:pPr>
      <w:r>
        <w:rPr>
          <w:color w:val="auto"/>
          <w:sz w:val="28"/>
          <w:szCs w:val="28"/>
        </w:rPr>
        <w:t>行政院人事行政總處公務人力發展學院(南投院區)</w:t>
      </w:r>
      <w:proofErr w:type="gramStart"/>
      <w:r>
        <w:rPr>
          <w:color w:val="auto"/>
          <w:sz w:val="28"/>
          <w:szCs w:val="28"/>
        </w:rPr>
        <w:t>（</w:t>
      </w:r>
      <w:proofErr w:type="gramEnd"/>
      <w:r>
        <w:rPr>
          <w:color w:val="auto"/>
          <w:sz w:val="28"/>
          <w:szCs w:val="28"/>
        </w:rPr>
        <w:t>地址：南投縣南投市中興新村光明路1號</w:t>
      </w:r>
      <w:proofErr w:type="gramStart"/>
      <w:r>
        <w:rPr>
          <w:color w:val="auto"/>
          <w:sz w:val="28"/>
          <w:szCs w:val="28"/>
        </w:rPr>
        <w:t>）</w:t>
      </w:r>
      <w:proofErr w:type="gramEnd"/>
      <w:r>
        <w:rPr>
          <w:color w:val="auto"/>
          <w:sz w:val="28"/>
          <w:szCs w:val="28"/>
        </w:rPr>
        <w:t>。</w:t>
      </w:r>
      <w:bookmarkStart w:id="0" w:name="_Hlk144198936"/>
      <w:bookmarkEnd w:id="0"/>
    </w:p>
    <w:p w14:paraId="0E35FCE4" w14:textId="77777777" w:rsidR="00211267" w:rsidRDefault="0084745F">
      <w:pPr>
        <w:pStyle w:val="Default"/>
        <w:spacing w:after="57" w:line="276" w:lineRule="auto"/>
        <w:rPr>
          <w:sz w:val="28"/>
          <w:szCs w:val="28"/>
        </w:rPr>
      </w:pPr>
      <w:r>
        <w:rPr>
          <w:sz w:val="28"/>
          <w:szCs w:val="28"/>
        </w:rPr>
        <w:t>伍、訓練課程</w:t>
      </w:r>
      <w:proofErr w:type="gramStart"/>
      <w:r>
        <w:rPr>
          <w:sz w:val="28"/>
          <w:szCs w:val="28"/>
        </w:rPr>
        <w:t>及時數配當</w:t>
      </w:r>
      <w:proofErr w:type="gramEnd"/>
    </w:p>
    <w:tbl>
      <w:tblPr>
        <w:tblW w:w="9179" w:type="dxa"/>
        <w:tblInd w:w="10" w:type="dxa"/>
        <w:tblLayout w:type="fixed"/>
        <w:tblCellMar>
          <w:left w:w="10" w:type="dxa"/>
          <w:right w:w="10" w:type="dxa"/>
        </w:tblCellMar>
        <w:tblLook w:val="0000" w:firstRow="0" w:lastRow="0" w:firstColumn="0" w:lastColumn="0" w:noHBand="0" w:noVBand="0"/>
      </w:tblPr>
      <w:tblGrid>
        <w:gridCol w:w="2153"/>
        <w:gridCol w:w="5101"/>
        <w:gridCol w:w="963"/>
        <w:gridCol w:w="962"/>
      </w:tblGrid>
      <w:tr w:rsidR="00211267" w14:paraId="04A4A70A" w14:textId="77777777">
        <w:trPr>
          <w:trHeight w:val="680"/>
        </w:trPr>
        <w:tc>
          <w:tcPr>
            <w:tcW w:w="21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33632F" w14:textId="77777777" w:rsidR="00211267" w:rsidRDefault="0084745F">
            <w:pPr>
              <w:pStyle w:val="Standard"/>
              <w:spacing w:line="44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訓練主題</w:t>
            </w:r>
          </w:p>
          <w:p w14:paraId="7670F04A" w14:textId="77777777" w:rsidR="00211267" w:rsidRDefault="0084745F">
            <w:pPr>
              <w:pStyle w:val="Standard"/>
              <w:spacing w:line="44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(資訊職能類別)</w:t>
            </w:r>
          </w:p>
        </w:tc>
        <w:tc>
          <w:tcPr>
            <w:tcW w:w="51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BF4E80" w14:textId="77777777" w:rsidR="00211267" w:rsidRDefault="0084745F">
            <w:pPr>
              <w:pStyle w:val="Standard"/>
              <w:spacing w:line="44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課程名稱</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337C02" w14:textId="77777777" w:rsidR="00211267" w:rsidRDefault="0084745F">
            <w:pPr>
              <w:pStyle w:val="Standard"/>
              <w:spacing w:line="44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時數</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294E11" w14:textId="77777777" w:rsidR="00211267" w:rsidRDefault="0084745F">
            <w:pPr>
              <w:pStyle w:val="Standard"/>
              <w:spacing w:line="44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合計</w:t>
            </w:r>
          </w:p>
        </w:tc>
      </w:tr>
      <w:tr w:rsidR="00211267" w14:paraId="42CFC6E8" w14:textId="77777777">
        <w:trPr>
          <w:trHeight w:val="680"/>
        </w:trPr>
        <w:tc>
          <w:tcPr>
            <w:tcW w:w="2153" w:type="dxa"/>
            <w:tcBorders>
              <w:top w:val="single" w:sz="4" w:space="0" w:color="000000"/>
              <w:left w:val="single" w:sz="4" w:space="0" w:color="000000"/>
              <w:bottom w:val="single" w:sz="4" w:space="0" w:color="000000"/>
              <w:right w:val="single" w:sz="4" w:space="0" w:color="000000"/>
            </w:tcBorders>
            <w:shd w:val="clear" w:color="auto" w:fill="D9E2F3"/>
            <w:tcMar>
              <w:top w:w="0" w:type="dxa"/>
              <w:left w:w="28" w:type="dxa"/>
              <w:bottom w:w="0" w:type="dxa"/>
              <w:right w:w="28" w:type="dxa"/>
            </w:tcMar>
            <w:vAlign w:val="center"/>
          </w:tcPr>
          <w:p w14:paraId="3BA8DB56" w14:textId="77777777" w:rsidR="00211267" w:rsidRDefault="0084745F">
            <w:pPr>
              <w:pStyle w:val="Standard"/>
              <w:spacing w:line="440" w:lineRule="exact"/>
              <w:rPr>
                <w:rFonts w:ascii="標楷體" w:eastAsia="標楷體" w:hAnsi="標楷體" w:cs="新細明體"/>
                <w:kern w:val="0"/>
                <w:sz w:val="28"/>
                <w:szCs w:val="28"/>
              </w:rPr>
            </w:pPr>
            <w:r>
              <w:rPr>
                <w:rFonts w:ascii="標楷體" w:eastAsia="標楷體" w:hAnsi="標楷體" w:cs="新細明體"/>
                <w:kern w:val="0"/>
                <w:sz w:val="28"/>
                <w:szCs w:val="28"/>
              </w:rPr>
              <w:t>服務驗收(</w:t>
            </w:r>
            <w:proofErr w:type="gramStart"/>
            <w:r>
              <w:rPr>
                <w:rFonts w:ascii="標楷體" w:eastAsia="標楷體" w:hAnsi="標楷體" w:cs="新細明體"/>
                <w:kern w:val="0"/>
                <w:sz w:val="28"/>
                <w:szCs w:val="28"/>
              </w:rPr>
              <w:t>線上學習</w:t>
            </w:r>
            <w:proofErr w:type="gramEnd"/>
            <w:r>
              <w:rPr>
                <w:rFonts w:ascii="標楷體" w:eastAsia="標楷體" w:hAnsi="標楷體" w:cs="新細明體"/>
                <w:kern w:val="0"/>
                <w:sz w:val="28"/>
                <w:szCs w:val="28"/>
              </w:rPr>
              <w:t>課程)</w:t>
            </w:r>
          </w:p>
        </w:tc>
        <w:tc>
          <w:tcPr>
            <w:tcW w:w="5101" w:type="dxa"/>
            <w:tcBorders>
              <w:top w:val="single" w:sz="4" w:space="0" w:color="000000"/>
              <w:left w:val="single" w:sz="4" w:space="0" w:color="000000"/>
              <w:bottom w:val="single" w:sz="4" w:space="0" w:color="000000"/>
              <w:right w:val="single" w:sz="4" w:space="0" w:color="000000"/>
            </w:tcBorders>
            <w:shd w:val="clear" w:color="auto" w:fill="D9E2F3"/>
            <w:tcMar>
              <w:top w:w="0" w:type="dxa"/>
              <w:left w:w="28" w:type="dxa"/>
              <w:bottom w:w="0" w:type="dxa"/>
              <w:right w:w="28" w:type="dxa"/>
            </w:tcMar>
            <w:vAlign w:val="center"/>
          </w:tcPr>
          <w:p w14:paraId="57F34EA1" w14:textId="77777777" w:rsidR="00211267" w:rsidRDefault="0084745F">
            <w:pPr>
              <w:pStyle w:val="Standard"/>
              <w:spacing w:line="440" w:lineRule="exact"/>
              <w:rPr>
                <w:rFonts w:ascii="標楷體" w:eastAsia="標楷體" w:hAnsi="標楷體" w:cs="新細明體"/>
                <w:kern w:val="0"/>
                <w:sz w:val="28"/>
                <w:szCs w:val="28"/>
              </w:rPr>
            </w:pPr>
            <w:r>
              <w:rPr>
                <w:rFonts w:ascii="標楷體" w:eastAsia="標楷體" w:hAnsi="標楷體" w:cs="新細明體"/>
                <w:kern w:val="0"/>
                <w:sz w:val="28"/>
                <w:szCs w:val="28"/>
              </w:rPr>
              <w:t>資訊採購作業與履約管理要領窺探</w:t>
            </w:r>
          </w:p>
        </w:tc>
        <w:tc>
          <w:tcPr>
            <w:tcW w:w="963" w:type="dxa"/>
            <w:tcBorders>
              <w:top w:val="single" w:sz="4" w:space="0" w:color="000000"/>
              <w:left w:val="single" w:sz="4" w:space="0" w:color="000000"/>
              <w:bottom w:val="single" w:sz="4" w:space="0" w:color="000000"/>
              <w:right w:val="single" w:sz="4" w:space="0" w:color="000000"/>
            </w:tcBorders>
            <w:shd w:val="clear" w:color="auto" w:fill="D9E2F3"/>
            <w:tcMar>
              <w:top w:w="0" w:type="dxa"/>
              <w:left w:w="28" w:type="dxa"/>
              <w:bottom w:w="0" w:type="dxa"/>
              <w:right w:w="28" w:type="dxa"/>
            </w:tcMar>
            <w:vAlign w:val="center"/>
          </w:tcPr>
          <w:p w14:paraId="2C1C4EE8" w14:textId="77777777" w:rsidR="00211267" w:rsidRDefault="0084745F">
            <w:pPr>
              <w:pStyle w:val="Standard"/>
              <w:spacing w:line="44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4</w:t>
            </w:r>
          </w:p>
        </w:tc>
        <w:tc>
          <w:tcPr>
            <w:tcW w:w="962" w:type="dxa"/>
            <w:tcBorders>
              <w:top w:val="single" w:sz="4" w:space="0" w:color="000000"/>
              <w:left w:val="single" w:sz="4" w:space="0" w:color="000000"/>
              <w:bottom w:val="single" w:sz="4" w:space="0" w:color="000000"/>
              <w:right w:val="single" w:sz="4" w:space="0" w:color="000000"/>
            </w:tcBorders>
            <w:shd w:val="clear" w:color="auto" w:fill="D9E2F3"/>
            <w:tcMar>
              <w:top w:w="0" w:type="dxa"/>
              <w:left w:w="28" w:type="dxa"/>
              <w:bottom w:w="0" w:type="dxa"/>
              <w:right w:w="28" w:type="dxa"/>
            </w:tcMar>
            <w:vAlign w:val="center"/>
          </w:tcPr>
          <w:p w14:paraId="550BDAA5" w14:textId="77777777" w:rsidR="00211267" w:rsidRDefault="0084745F">
            <w:pPr>
              <w:pStyle w:val="Standard"/>
              <w:spacing w:line="44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4</w:t>
            </w:r>
          </w:p>
        </w:tc>
      </w:tr>
      <w:tr w:rsidR="00211267" w14:paraId="40E2DAC2" w14:textId="77777777">
        <w:trPr>
          <w:trHeight w:val="510"/>
        </w:trPr>
        <w:tc>
          <w:tcPr>
            <w:tcW w:w="21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0E7964" w14:textId="77777777" w:rsidR="00211267" w:rsidRDefault="0084745F">
            <w:pPr>
              <w:pStyle w:val="Standard"/>
              <w:spacing w:line="440" w:lineRule="exact"/>
              <w:rPr>
                <w:rFonts w:ascii="標楷體" w:eastAsia="標楷體" w:hAnsi="標楷體" w:cs="新細明體"/>
                <w:kern w:val="0"/>
                <w:sz w:val="28"/>
                <w:szCs w:val="28"/>
              </w:rPr>
            </w:pPr>
            <w:r>
              <w:rPr>
                <w:rFonts w:ascii="標楷體" w:eastAsia="標楷體" w:hAnsi="標楷體" w:cs="新細明體"/>
                <w:kern w:val="0"/>
                <w:sz w:val="28"/>
                <w:szCs w:val="28"/>
              </w:rPr>
              <w:t>資訊政策與新知</w:t>
            </w:r>
          </w:p>
        </w:tc>
        <w:tc>
          <w:tcPr>
            <w:tcW w:w="51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53B344" w14:textId="77777777" w:rsidR="00211267" w:rsidRDefault="0084745F">
            <w:pPr>
              <w:pStyle w:val="Standard"/>
              <w:spacing w:line="440" w:lineRule="exact"/>
              <w:rPr>
                <w:rFonts w:ascii="標楷體" w:eastAsia="標楷體" w:hAnsi="標楷體"/>
                <w:sz w:val="28"/>
                <w:szCs w:val="28"/>
              </w:rPr>
            </w:pPr>
            <w:r>
              <w:rPr>
                <w:rFonts w:ascii="標楷體" w:eastAsia="標楷體" w:hAnsi="標楷體"/>
                <w:sz w:val="28"/>
                <w:szCs w:val="28"/>
              </w:rPr>
              <w:t>智慧政府及資訊實務政策介紹</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110B8D" w14:textId="77777777" w:rsidR="00211267" w:rsidRDefault="0084745F">
            <w:pPr>
              <w:pStyle w:val="Standard"/>
              <w:spacing w:line="44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2</w:t>
            </w:r>
          </w:p>
        </w:tc>
        <w:tc>
          <w:tcPr>
            <w:tcW w:w="9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F4DD85" w14:textId="77777777" w:rsidR="00211267" w:rsidRDefault="0084745F">
            <w:pPr>
              <w:pStyle w:val="Standard"/>
              <w:spacing w:line="44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6</w:t>
            </w:r>
          </w:p>
        </w:tc>
      </w:tr>
      <w:tr w:rsidR="00211267" w14:paraId="2F5A78F6" w14:textId="77777777">
        <w:trPr>
          <w:trHeight w:val="510"/>
        </w:trPr>
        <w:tc>
          <w:tcPr>
            <w:tcW w:w="21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EF1B18" w14:textId="77777777" w:rsidR="00211267" w:rsidRDefault="00211267">
            <w:pPr>
              <w:rPr>
                <w:rFonts w:ascii="標楷體" w:eastAsia="標楷體" w:hAnsi="標楷體"/>
                <w:sz w:val="28"/>
                <w:szCs w:val="28"/>
              </w:rPr>
            </w:pPr>
          </w:p>
        </w:tc>
        <w:tc>
          <w:tcPr>
            <w:tcW w:w="51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EF40A9" w14:textId="77777777" w:rsidR="00211267" w:rsidRDefault="0084745F">
            <w:pPr>
              <w:pStyle w:val="Standard"/>
              <w:spacing w:line="440" w:lineRule="exact"/>
            </w:pPr>
            <w:r>
              <w:rPr>
                <w:rFonts w:ascii="標楷體" w:eastAsia="標楷體" w:hAnsi="標楷體"/>
                <w:sz w:val="28"/>
                <w:szCs w:val="28"/>
              </w:rPr>
              <w:t>數位服務韌性架構</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905E2D" w14:textId="77777777" w:rsidR="00211267" w:rsidRDefault="0084745F">
            <w:pPr>
              <w:pStyle w:val="Standard"/>
              <w:spacing w:line="44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2</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79A277" w14:textId="77777777" w:rsidR="00211267" w:rsidRDefault="00211267"/>
        </w:tc>
      </w:tr>
      <w:tr w:rsidR="00211267" w14:paraId="1F2FE1C9" w14:textId="77777777">
        <w:trPr>
          <w:trHeight w:val="510"/>
        </w:trPr>
        <w:tc>
          <w:tcPr>
            <w:tcW w:w="21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DF4504" w14:textId="77777777" w:rsidR="00211267" w:rsidRDefault="00211267"/>
        </w:tc>
        <w:tc>
          <w:tcPr>
            <w:tcW w:w="51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678783" w14:textId="77777777" w:rsidR="00211267" w:rsidRDefault="0084745F">
            <w:pPr>
              <w:pStyle w:val="Standard"/>
              <w:spacing w:line="440" w:lineRule="exact"/>
              <w:rPr>
                <w:rFonts w:ascii="標楷體" w:eastAsia="標楷體" w:hAnsi="標楷體" w:cs="新細明體"/>
                <w:kern w:val="0"/>
                <w:sz w:val="28"/>
                <w:szCs w:val="28"/>
              </w:rPr>
            </w:pPr>
            <w:r>
              <w:rPr>
                <w:rFonts w:ascii="標楷體" w:eastAsia="標楷體" w:hAnsi="標楷體" w:cs="新細明體"/>
                <w:kern w:val="0"/>
                <w:sz w:val="28"/>
                <w:szCs w:val="28"/>
              </w:rPr>
              <w:t>資料應用與治理</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C69D5C" w14:textId="77777777" w:rsidR="00211267" w:rsidRDefault="0084745F">
            <w:pPr>
              <w:pStyle w:val="Standard"/>
              <w:spacing w:line="44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2</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8F9410" w14:textId="77777777" w:rsidR="00211267" w:rsidRDefault="00211267"/>
        </w:tc>
      </w:tr>
      <w:tr w:rsidR="00211267" w14:paraId="47B3F023" w14:textId="77777777">
        <w:trPr>
          <w:trHeight w:val="510"/>
        </w:trPr>
        <w:tc>
          <w:tcPr>
            <w:tcW w:w="21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F5A9CD" w14:textId="77777777" w:rsidR="00211267" w:rsidRDefault="0084745F">
            <w:pPr>
              <w:pStyle w:val="Standard"/>
              <w:spacing w:line="440" w:lineRule="exact"/>
              <w:rPr>
                <w:rFonts w:ascii="標楷體" w:eastAsia="標楷體" w:hAnsi="標楷體" w:cs="新細明體"/>
                <w:kern w:val="0"/>
                <w:sz w:val="28"/>
                <w:szCs w:val="28"/>
              </w:rPr>
            </w:pPr>
            <w:r>
              <w:rPr>
                <w:rFonts w:ascii="標楷體" w:eastAsia="標楷體" w:hAnsi="標楷體" w:cs="新細明體"/>
                <w:kern w:val="0"/>
                <w:sz w:val="28"/>
                <w:szCs w:val="28"/>
              </w:rPr>
              <w:t>資訊安全</w:t>
            </w:r>
          </w:p>
        </w:tc>
        <w:tc>
          <w:tcPr>
            <w:tcW w:w="51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7FCAEC" w14:textId="77777777" w:rsidR="00211267" w:rsidRDefault="0084745F">
            <w:pPr>
              <w:pStyle w:val="Standard"/>
              <w:spacing w:line="440" w:lineRule="exact"/>
              <w:rPr>
                <w:rFonts w:ascii="標楷體" w:eastAsia="標楷體" w:hAnsi="標楷體"/>
                <w:sz w:val="28"/>
                <w:szCs w:val="28"/>
              </w:rPr>
            </w:pPr>
            <w:proofErr w:type="gramStart"/>
            <w:r>
              <w:rPr>
                <w:rFonts w:ascii="標楷體" w:eastAsia="標楷體" w:hAnsi="標楷體"/>
                <w:sz w:val="28"/>
                <w:szCs w:val="28"/>
              </w:rPr>
              <w:t>資安法規</w:t>
            </w:r>
            <w:proofErr w:type="gramEnd"/>
            <w:r>
              <w:rPr>
                <w:rFonts w:ascii="標楷體" w:eastAsia="標楷體" w:hAnsi="標楷體"/>
                <w:sz w:val="28"/>
                <w:szCs w:val="28"/>
              </w:rPr>
              <w:t>概論</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98665B" w14:textId="77777777" w:rsidR="00211267" w:rsidRDefault="0084745F">
            <w:pPr>
              <w:pStyle w:val="Standard"/>
              <w:spacing w:line="44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9BB678" w14:textId="77777777" w:rsidR="00211267" w:rsidRDefault="0084745F">
            <w:pPr>
              <w:pStyle w:val="Standard"/>
              <w:spacing w:line="44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3</w:t>
            </w:r>
          </w:p>
        </w:tc>
      </w:tr>
      <w:tr w:rsidR="00211267" w14:paraId="189856E3" w14:textId="77777777">
        <w:trPr>
          <w:trHeight w:val="850"/>
        </w:trPr>
        <w:tc>
          <w:tcPr>
            <w:tcW w:w="21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1040AF" w14:textId="77777777" w:rsidR="00211267" w:rsidRDefault="0084745F">
            <w:pPr>
              <w:pStyle w:val="Standard"/>
              <w:spacing w:line="440" w:lineRule="exact"/>
              <w:rPr>
                <w:rFonts w:ascii="標楷體" w:eastAsia="標楷體" w:hAnsi="標楷體" w:cs="新細明體"/>
                <w:kern w:val="0"/>
                <w:sz w:val="28"/>
                <w:szCs w:val="28"/>
              </w:rPr>
            </w:pPr>
            <w:r>
              <w:rPr>
                <w:rFonts w:ascii="標楷體" w:eastAsia="標楷體" w:hAnsi="標楷體" w:cs="新細明體"/>
                <w:kern w:val="0"/>
                <w:sz w:val="28"/>
                <w:szCs w:val="28"/>
              </w:rPr>
              <w:t>資料管理/資訊安全</w:t>
            </w:r>
          </w:p>
        </w:tc>
        <w:tc>
          <w:tcPr>
            <w:tcW w:w="51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8E6ED6" w14:textId="77777777" w:rsidR="00211267" w:rsidRDefault="0084745F">
            <w:pPr>
              <w:pStyle w:val="Standard"/>
              <w:spacing w:line="440" w:lineRule="exact"/>
              <w:rPr>
                <w:rFonts w:ascii="標楷體" w:eastAsia="標楷體" w:hAnsi="標楷體"/>
                <w:sz w:val="28"/>
                <w:szCs w:val="28"/>
              </w:rPr>
            </w:pPr>
            <w:r>
              <w:rPr>
                <w:rFonts w:ascii="標楷體" w:eastAsia="標楷體" w:hAnsi="標楷體"/>
                <w:sz w:val="28"/>
                <w:szCs w:val="28"/>
              </w:rPr>
              <w:t>由AI出發看個資及智財-數位信任治理</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3EEBD9" w14:textId="77777777" w:rsidR="00211267" w:rsidRDefault="0084745F">
            <w:pPr>
              <w:pStyle w:val="Standard"/>
              <w:spacing w:line="44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EAB114" w14:textId="77777777" w:rsidR="00211267" w:rsidRDefault="0084745F">
            <w:pPr>
              <w:pStyle w:val="Standard"/>
              <w:spacing w:line="44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2</w:t>
            </w:r>
          </w:p>
        </w:tc>
      </w:tr>
      <w:tr w:rsidR="00211267" w14:paraId="48DAE2D5" w14:textId="77777777">
        <w:trPr>
          <w:trHeight w:val="510"/>
        </w:trPr>
        <w:tc>
          <w:tcPr>
            <w:tcW w:w="21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49F771" w14:textId="77777777" w:rsidR="00211267" w:rsidRDefault="0084745F">
            <w:pPr>
              <w:pStyle w:val="Standard"/>
              <w:spacing w:line="440" w:lineRule="exact"/>
              <w:rPr>
                <w:rFonts w:ascii="標楷體" w:eastAsia="標楷體" w:hAnsi="標楷體" w:cs="新細明體"/>
                <w:kern w:val="0"/>
                <w:sz w:val="28"/>
                <w:szCs w:val="28"/>
              </w:rPr>
            </w:pPr>
            <w:r>
              <w:rPr>
                <w:rFonts w:ascii="標楷體" w:eastAsia="標楷體" w:hAnsi="標楷體" w:cs="新細明體"/>
                <w:kern w:val="0"/>
                <w:sz w:val="28"/>
                <w:szCs w:val="28"/>
              </w:rPr>
              <w:t>資料管理</w:t>
            </w:r>
          </w:p>
        </w:tc>
        <w:tc>
          <w:tcPr>
            <w:tcW w:w="51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A66DA2" w14:textId="77777777" w:rsidR="00211267" w:rsidRDefault="0084745F">
            <w:pPr>
              <w:pStyle w:val="Standard"/>
              <w:spacing w:line="440" w:lineRule="exact"/>
              <w:rPr>
                <w:rFonts w:ascii="標楷體" w:eastAsia="標楷體" w:hAnsi="標楷體"/>
                <w:sz w:val="28"/>
                <w:szCs w:val="28"/>
              </w:rPr>
            </w:pPr>
            <w:r>
              <w:rPr>
                <w:rFonts w:ascii="標楷體" w:eastAsia="標楷體" w:hAnsi="標楷體"/>
                <w:sz w:val="28"/>
                <w:szCs w:val="28"/>
              </w:rPr>
              <w:t>資料處理術及ODF操作應用</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C8D9EA" w14:textId="77777777" w:rsidR="00211267" w:rsidRDefault="0084745F">
            <w:pPr>
              <w:pStyle w:val="Standard"/>
              <w:spacing w:line="44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5C955D" w14:textId="77777777" w:rsidR="00211267" w:rsidRDefault="0084745F">
            <w:pPr>
              <w:pStyle w:val="Standard"/>
              <w:spacing w:line="44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3</w:t>
            </w:r>
          </w:p>
        </w:tc>
      </w:tr>
      <w:tr w:rsidR="00211267" w14:paraId="43897CDC" w14:textId="77777777">
        <w:trPr>
          <w:trHeight w:val="510"/>
        </w:trPr>
        <w:tc>
          <w:tcPr>
            <w:tcW w:w="21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3CDB40" w14:textId="77777777" w:rsidR="00211267" w:rsidRDefault="0084745F">
            <w:pPr>
              <w:pStyle w:val="Standard"/>
              <w:spacing w:line="440" w:lineRule="exact"/>
              <w:rPr>
                <w:rFonts w:ascii="標楷體" w:eastAsia="標楷體" w:hAnsi="標楷體" w:cs="新細明體"/>
                <w:kern w:val="0"/>
                <w:sz w:val="28"/>
                <w:szCs w:val="28"/>
              </w:rPr>
            </w:pPr>
            <w:r>
              <w:rPr>
                <w:rFonts w:ascii="標楷體" w:eastAsia="標楷體" w:hAnsi="標楷體" w:cs="新細明體"/>
                <w:kern w:val="0"/>
                <w:sz w:val="28"/>
                <w:szCs w:val="28"/>
              </w:rPr>
              <w:t>系統分析與設計</w:t>
            </w:r>
          </w:p>
        </w:tc>
        <w:tc>
          <w:tcPr>
            <w:tcW w:w="51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B3DFE0" w14:textId="77777777" w:rsidR="00211267" w:rsidRDefault="0084745F">
            <w:pPr>
              <w:pStyle w:val="Standard"/>
              <w:spacing w:line="440" w:lineRule="exact"/>
              <w:rPr>
                <w:rFonts w:ascii="標楷體" w:eastAsia="標楷體" w:hAnsi="標楷體" w:cs="新細明體"/>
                <w:kern w:val="0"/>
                <w:sz w:val="28"/>
                <w:szCs w:val="28"/>
              </w:rPr>
            </w:pPr>
            <w:r>
              <w:rPr>
                <w:rFonts w:ascii="標楷體" w:eastAsia="標楷體" w:hAnsi="標楷體" w:cs="新細明體"/>
                <w:kern w:val="0"/>
                <w:sz w:val="28"/>
                <w:szCs w:val="28"/>
              </w:rPr>
              <w:t>(工作坊)使用者體驗及服務設計</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A03BA3" w14:textId="77777777" w:rsidR="00211267" w:rsidRDefault="0084745F">
            <w:pPr>
              <w:pStyle w:val="Standard"/>
              <w:spacing w:line="44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6</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1CBCF3" w14:textId="77777777" w:rsidR="00211267" w:rsidRDefault="0084745F">
            <w:pPr>
              <w:pStyle w:val="Standard"/>
              <w:spacing w:line="44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6</w:t>
            </w:r>
          </w:p>
        </w:tc>
      </w:tr>
      <w:tr w:rsidR="00211267" w14:paraId="4D473DD3" w14:textId="77777777">
        <w:trPr>
          <w:trHeight w:val="850"/>
        </w:trPr>
        <w:tc>
          <w:tcPr>
            <w:tcW w:w="21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87E1CF" w14:textId="77777777" w:rsidR="00211267" w:rsidRDefault="0084745F">
            <w:pPr>
              <w:pStyle w:val="Standard"/>
              <w:spacing w:line="440" w:lineRule="exact"/>
              <w:rPr>
                <w:rFonts w:ascii="標楷體" w:eastAsia="標楷體" w:hAnsi="標楷體" w:cs="新細明體"/>
                <w:kern w:val="0"/>
                <w:sz w:val="28"/>
                <w:szCs w:val="28"/>
              </w:rPr>
            </w:pPr>
            <w:r>
              <w:rPr>
                <w:rFonts w:ascii="標楷體" w:eastAsia="標楷體" w:hAnsi="標楷體" w:cs="新細明體"/>
                <w:kern w:val="0"/>
                <w:sz w:val="28"/>
                <w:szCs w:val="28"/>
              </w:rPr>
              <w:t>資通訊網管(分區實作課程)</w:t>
            </w:r>
          </w:p>
        </w:tc>
        <w:tc>
          <w:tcPr>
            <w:tcW w:w="51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EE8C87" w14:textId="77777777" w:rsidR="00211267" w:rsidRDefault="0084745F">
            <w:pPr>
              <w:pStyle w:val="Standard"/>
              <w:spacing w:line="440" w:lineRule="exact"/>
              <w:rPr>
                <w:rFonts w:ascii="標楷體" w:eastAsia="標楷體" w:hAnsi="標楷體" w:cs="新細明體"/>
                <w:kern w:val="0"/>
                <w:sz w:val="28"/>
                <w:szCs w:val="28"/>
              </w:rPr>
            </w:pPr>
            <w:r>
              <w:rPr>
                <w:rFonts w:ascii="標楷體" w:eastAsia="標楷體" w:hAnsi="標楷體" w:cs="新細明體"/>
                <w:kern w:val="0"/>
                <w:sz w:val="28"/>
                <w:szCs w:val="28"/>
              </w:rPr>
              <w:t>Linux入門應用</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91F814" w14:textId="77777777" w:rsidR="00211267" w:rsidRDefault="0084745F">
            <w:pPr>
              <w:pStyle w:val="Standard"/>
              <w:spacing w:line="44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12</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E6D35B" w14:textId="77777777" w:rsidR="00211267" w:rsidRDefault="0084745F">
            <w:pPr>
              <w:pStyle w:val="Standard"/>
              <w:spacing w:line="44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12</w:t>
            </w:r>
          </w:p>
        </w:tc>
      </w:tr>
      <w:tr w:rsidR="00211267" w14:paraId="43403E05" w14:textId="77777777">
        <w:trPr>
          <w:trHeight w:val="510"/>
        </w:trPr>
        <w:tc>
          <w:tcPr>
            <w:tcW w:w="21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1B9EF2" w14:textId="77777777" w:rsidR="00211267" w:rsidRDefault="0084745F">
            <w:pPr>
              <w:pStyle w:val="Standard"/>
              <w:spacing w:line="440" w:lineRule="exact"/>
              <w:rPr>
                <w:rFonts w:ascii="標楷體" w:eastAsia="標楷體" w:hAnsi="標楷體" w:cs="新細明體"/>
                <w:kern w:val="0"/>
                <w:sz w:val="28"/>
                <w:szCs w:val="28"/>
              </w:rPr>
            </w:pPr>
            <w:r>
              <w:rPr>
                <w:rFonts w:ascii="標楷體" w:eastAsia="標楷體" w:hAnsi="標楷體" w:cs="新細明體"/>
                <w:kern w:val="0"/>
                <w:sz w:val="28"/>
                <w:szCs w:val="28"/>
              </w:rPr>
              <w:lastRenderedPageBreak/>
              <w:t>風險/危機管理</w:t>
            </w:r>
          </w:p>
        </w:tc>
        <w:tc>
          <w:tcPr>
            <w:tcW w:w="51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AD74D7" w14:textId="77777777" w:rsidR="00211267" w:rsidRDefault="0084745F">
            <w:pPr>
              <w:pStyle w:val="Standard"/>
              <w:spacing w:line="440" w:lineRule="exact"/>
              <w:rPr>
                <w:rFonts w:ascii="標楷體" w:eastAsia="標楷體" w:hAnsi="標楷體"/>
                <w:sz w:val="28"/>
                <w:szCs w:val="28"/>
              </w:rPr>
            </w:pPr>
            <w:r>
              <w:rPr>
                <w:rFonts w:ascii="標楷體" w:eastAsia="標楷體" w:hAnsi="標楷體"/>
                <w:sz w:val="28"/>
                <w:szCs w:val="28"/>
              </w:rPr>
              <w:t>風險與危機管理</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684E86" w14:textId="77777777" w:rsidR="00211267" w:rsidRDefault="0084745F">
            <w:pPr>
              <w:pStyle w:val="Standard"/>
              <w:spacing w:line="44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992C2B" w14:textId="77777777" w:rsidR="00211267" w:rsidRDefault="0084745F">
            <w:pPr>
              <w:pStyle w:val="Standard"/>
              <w:spacing w:line="44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2</w:t>
            </w:r>
          </w:p>
        </w:tc>
      </w:tr>
      <w:tr w:rsidR="00211267" w14:paraId="3A3D96C7" w14:textId="77777777">
        <w:trPr>
          <w:trHeight w:val="510"/>
        </w:trPr>
        <w:tc>
          <w:tcPr>
            <w:tcW w:w="21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981BD6" w14:textId="77777777" w:rsidR="00211267" w:rsidRDefault="0084745F">
            <w:pPr>
              <w:pStyle w:val="Standard"/>
              <w:spacing w:line="440" w:lineRule="exact"/>
              <w:rPr>
                <w:rFonts w:ascii="標楷體" w:eastAsia="標楷體" w:hAnsi="標楷體" w:cs="新細明體"/>
                <w:kern w:val="0"/>
                <w:sz w:val="28"/>
                <w:szCs w:val="28"/>
              </w:rPr>
            </w:pPr>
            <w:r>
              <w:rPr>
                <w:rFonts w:ascii="標楷體" w:eastAsia="標楷體" w:hAnsi="標楷體" w:cs="新細明體"/>
                <w:kern w:val="0"/>
                <w:sz w:val="28"/>
                <w:szCs w:val="28"/>
              </w:rPr>
              <w:t>需求分析</w:t>
            </w:r>
          </w:p>
        </w:tc>
        <w:tc>
          <w:tcPr>
            <w:tcW w:w="51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70A84C" w14:textId="77777777" w:rsidR="00211267" w:rsidRDefault="0084745F">
            <w:pPr>
              <w:pStyle w:val="Standard"/>
              <w:spacing w:line="440" w:lineRule="exact"/>
              <w:rPr>
                <w:rFonts w:ascii="標楷體" w:eastAsia="標楷體" w:hAnsi="標楷體" w:cs="新細明體"/>
                <w:kern w:val="0"/>
                <w:sz w:val="28"/>
                <w:szCs w:val="28"/>
              </w:rPr>
            </w:pPr>
            <w:r>
              <w:rPr>
                <w:rFonts w:ascii="標楷體" w:eastAsia="標楷體" w:hAnsi="標楷體" w:cs="新細明體"/>
                <w:kern w:val="0"/>
                <w:sz w:val="28"/>
                <w:szCs w:val="28"/>
              </w:rPr>
              <w:t>問題分析與專案管理技巧</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F5575C" w14:textId="77777777" w:rsidR="00211267" w:rsidRDefault="0084745F">
            <w:pPr>
              <w:pStyle w:val="Standard"/>
              <w:spacing w:line="44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3</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251FB0" w14:textId="77777777" w:rsidR="00211267" w:rsidRDefault="0084745F">
            <w:pPr>
              <w:pStyle w:val="Standard"/>
              <w:spacing w:line="44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3</w:t>
            </w:r>
          </w:p>
        </w:tc>
      </w:tr>
      <w:tr w:rsidR="00211267" w14:paraId="68C94DC5" w14:textId="77777777">
        <w:trPr>
          <w:trHeight w:val="510"/>
        </w:trPr>
        <w:tc>
          <w:tcPr>
            <w:tcW w:w="21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CE2316" w14:textId="77777777" w:rsidR="00211267" w:rsidRDefault="0084745F">
            <w:pPr>
              <w:pStyle w:val="Standard"/>
              <w:spacing w:line="440" w:lineRule="exact"/>
              <w:rPr>
                <w:rFonts w:ascii="標楷體" w:eastAsia="標楷體" w:hAnsi="標楷體" w:cs="新細明體"/>
                <w:kern w:val="0"/>
                <w:sz w:val="28"/>
                <w:szCs w:val="28"/>
              </w:rPr>
            </w:pPr>
            <w:r>
              <w:rPr>
                <w:rFonts w:ascii="標楷體" w:eastAsia="標楷體" w:hAnsi="標楷體" w:cs="新細明體"/>
                <w:kern w:val="0"/>
                <w:sz w:val="28"/>
                <w:szCs w:val="28"/>
              </w:rPr>
              <w:t>人際溝通</w:t>
            </w:r>
          </w:p>
        </w:tc>
        <w:tc>
          <w:tcPr>
            <w:tcW w:w="51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24F82E" w14:textId="77777777" w:rsidR="00211267" w:rsidRDefault="0084745F">
            <w:pPr>
              <w:pStyle w:val="Standard"/>
              <w:spacing w:line="440" w:lineRule="exact"/>
              <w:rPr>
                <w:rFonts w:ascii="標楷體" w:eastAsia="標楷體" w:hAnsi="標楷體" w:cs="新細明體"/>
                <w:kern w:val="0"/>
                <w:sz w:val="28"/>
                <w:szCs w:val="28"/>
              </w:rPr>
            </w:pPr>
            <w:r>
              <w:rPr>
                <w:rFonts w:ascii="標楷體" w:eastAsia="標楷體" w:hAnsi="標楷體" w:cs="新細明體"/>
                <w:kern w:val="0"/>
                <w:sz w:val="28"/>
                <w:szCs w:val="28"/>
              </w:rPr>
              <w:t>專業英文(會議英文)</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51D9D9" w14:textId="77777777" w:rsidR="00211267" w:rsidRDefault="0084745F">
            <w:pPr>
              <w:pStyle w:val="Standard"/>
              <w:spacing w:line="44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2</w:t>
            </w:r>
          </w:p>
        </w:tc>
        <w:tc>
          <w:tcPr>
            <w:tcW w:w="9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1F2B35" w14:textId="77777777" w:rsidR="00211267" w:rsidRDefault="0084745F">
            <w:pPr>
              <w:pStyle w:val="Standard"/>
              <w:spacing w:line="44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4</w:t>
            </w:r>
          </w:p>
        </w:tc>
      </w:tr>
      <w:tr w:rsidR="00211267" w14:paraId="170E02AB" w14:textId="77777777">
        <w:trPr>
          <w:trHeight w:val="510"/>
        </w:trPr>
        <w:tc>
          <w:tcPr>
            <w:tcW w:w="21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B95D47" w14:textId="77777777" w:rsidR="00211267" w:rsidRDefault="00211267"/>
        </w:tc>
        <w:tc>
          <w:tcPr>
            <w:tcW w:w="51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3C370D" w14:textId="77777777" w:rsidR="00211267" w:rsidRDefault="0084745F">
            <w:pPr>
              <w:pStyle w:val="Standard"/>
              <w:spacing w:line="440" w:lineRule="exact"/>
              <w:rPr>
                <w:rFonts w:ascii="標楷體" w:eastAsia="標楷體" w:hAnsi="標楷體" w:cs="新細明體"/>
                <w:kern w:val="0"/>
                <w:sz w:val="28"/>
                <w:szCs w:val="28"/>
              </w:rPr>
            </w:pPr>
            <w:r>
              <w:rPr>
                <w:rFonts w:ascii="標楷體" w:eastAsia="標楷體" w:hAnsi="標楷體" w:cs="新細明體"/>
                <w:kern w:val="0"/>
                <w:sz w:val="28"/>
                <w:szCs w:val="28"/>
              </w:rPr>
              <w:t>簡報技巧</w:t>
            </w:r>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18A16C" w14:textId="77777777" w:rsidR="00211267" w:rsidRDefault="0084745F">
            <w:pPr>
              <w:pStyle w:val="Standard"/>
              <w:spacing w:line="44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2</w:t>
            </w:r>
          </w:p>
        </w:tc>
        <w:tc>
          <w:tcPr>
            <w:tcW w:w="9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F592CF" w14:textId="77777777" w:rsidR="00211267" w:rsidRDefault="00211267"/>
        </w:tc>
      </w:tr>
      <w:tr w:rsidR="00211267" w14:paraId="1A6A44A3" w14:textId="77777777">
        <w:trPr>
          <w:trHeight w:val="850"/>
        </w:trPr>
        <w:tc>
          <w:tcPr>
            <w:tcW w:w="21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890A27" w14:textId="77777777" w:rsidR="00211267" w:rsidRDefault="0084745F">
            <w:pPr>
              <w:pStyle w:val="Standard"/>
              <w:spacing w:line="440" w:lineRule="exact"/>
              <w:rPr>
                <w:rFonts w:ascii="標楷體" w:eastAsia="標楷體" w:hAnsi="標楷體" w:cs="新細明體"/>
                <w:kern w:val="0"/>
                <w:sz w:val="28"/>
                <w:szCs w:val="28"/>
              </w:rPr>
            </w:pPr>
            <w:r>
              <w:rPr>
                <w:rFonts w:ascii="標楷體" w:eastAsia="標楷體" w:hAnsi="標楷體" w:cs="新細明體"/>
                <w:kern w:val="0"/>
                <w:sz w:val="28"/>
                <w:szCs w:val="28"/>
              </w:rPr>
              <w:t>課</w:t>
            </w:r>
            <w:proofErr w:type="gramStart"/>
            <w:r>
              <w:rPr>
                <w:rFonts w:ascii="標楷體" w:eastAsia="標楷體" w:hAnsi="標楷體" w:cs="新細明體"/>
                <w:kern w:val="0"/>
                <w:sz w:val="28"/>
                <w:szCs w:val="28"/>
              </w:rPr>
              <w:t>務</w:t>
            </w:r>
            <w:proofErr w:type="gramEnd"/>
            <w:r>
              <w:rPr>
                <w:rFonts w:ascii="標楷體" w:eastAsia="標楷體" w:hAnsi="標楷體" w:cs="新細明體"/>
                <w:kern w:val="0"/>
                <w:sz w:val="28"/>
                <w:szCs w:val="28"/>
              </w:rPr>
              <w:t>輔導與綜合活動</w:t>
            </w:r>
          </w:p>
        </w:tc>
        <w:tc>
          <w:tcPr>
            <w:tcW w:w="51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573E35" w14:textId="77777777" w:rsidR="00211267" w:rsidRDefault="0084745F">
            <w:pPr>
              <w:pStyle w:val="Standard"/>
              <w:spacing w:line="440" w:lineRule="exact"/>
              <w:rPr>
                <w:rFonts w:ascii="標楷體" w:eastAsia="標楷體" w:hAnsi="標楷體" w:cs="新細明體"/>
                <w:kern w:val="0"/>
                <w:sz w:val="28"/>
                <w:szCs w:val="28"/>
              </w:rPr>
            </w:pPr>
            <w:r>
              <w:rPr>
                <w:rFonts w:ascii="標楷體" w:eastAsia="標楷體" w:hAnsi="標楷體" w:cs="新細明體"/>
                <w:kern w:val="0"/>
                <w:sz w:val="28"/>
                <w:szCs w:val="28"/>
              </w:rPr>
              <w:t>學習綜合</w:t>
            </w:r>
            <w:proofErr w:type="gramStart"/>
            <w:r>
              <w:rPr>
                <w:rFonts w:ascii="標楷體" w:eastAsia="標楷體" w:hAnsi="標楷體" w:cs="新細明體"/>
                <w:kern w:val="0"/>
                <w:sz w:val="28"/>
                <w:szCs w:val="28"/>
              </w:rPr>
              <w:t>測驗暨開結訓</w:t>
            </w:r>
            <w:proofErr w:type="gramEnd"/>
          </w:p>
        </w:tc>
        <w:tc>
          <w:tcPr>
            <w:tcW w:w="9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FA2809" w14:textId="77777777" w:rsidR="00211267" w:rsidRDefault="0084745F">
            <w:pPr>
              <w:pStyle w:val="Standard"/>
              <w:spacing w:line="44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2</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DE9E42" w14:textId="77777777" w:rsidR="00211267" w:rsidRDefault="0084745F">
            <w:pPr>
              <w:pStyle w:val="Standard"/>
              <w:spacing w:line="44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2</w:t>
            </w:r>
          </w:p>
        </w:tc>
      </w:tr>
      <w:tr w:rsidR="00211267" w14:paraId="2A55D963" w14:textId="77777777">
        <w:trPr>
          <w:trHeight w:val="510"/>
        </w:trPr>
        <w:tc>
          <w:tcPr>
            <w:tcW w:w="82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D7E206" w14:textId="77777777" w:rsidR="00211267" w:rsidRDefault="0084745F">
            <w:pPr>
              <w:pStyle w:val="Standard"/>
              <w:spacing w:line="44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合計</w:t>
            </w: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0704F3" w14:textId="77777777" w:rsidR="00211267" w:rsidRDefault="0084745F">
            <w:pPr>
              <w:pStyle w:val="Standard"/>
              <w:spacing w:line="44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47</w:t>
            </w:r>
          </w:p>
        </w:tc>
      </w:tr>
    </w:tbl>
    <w:p w14:paraId="3A816F26" w14:textId="77777777" w:rsidR="00211267" w:rsidRDefault="0084745F">
      <w:pPr>
        <w:pStyle w:val="Default"/>
        <w:spacing w:after="180"/>
        <w:rPr>
          <w:sz w:val="23"/>
          <w:szCs w:val="23"/>
        </w:rPr>
      </w:pPr>
      <w:r>
        <w:rPr>
          <w:sz w:val="23"/>
          <w:szCs w:val="23"/>
        </w:rPr>
        <w:t>備註：本表訓練主題、課程名稱</w:t>
      </w:r>
      <w:proofErr w:type="gramStart"/>
      <w:r>
        <w:rPr>
          <w:sz w:val="23"/>
          <w:szCs w:val="23"/>
        </w:rPr>
        <w:t>及時數配當</w:t>
      </w:r>
      <w:proofErr w:type="gramEnd"/>
      <w:r>
        <w:rPr>
          <w:sz w:val="23"/>
          <w:szCs w:val="23"/>
        </w:rPr>
        <w:t>為暫訂內容，將</w:t>
      </w:r>
      <w:proofErr w:type="gramStart"/>
      <w:r>
        <w:rPr>
          <w:sz w:val="23"/>
          <w:szCs w:val="23"/>
        </w:rPr>
        <w:t>視實需酌</w:t>
      </w:r>
      <w:proofErr w:type="gramEnd"/>
      <w:r>
        <w:rPr>
          <w:sz w:val="23"/>
          <w:szCs w:val="23"/>
        </w:rPr>
        <w:t>予調整。</w:t>
      </w:r>
    </w:p>
    <w:p w14:paraId="1291E9E3" w14:textId="77777777" w:rsidR="00211267" w:rsidRDefault="0084745F">
      <w:pPr>
        <w:pStyle w:val="Default"/>
        <w:spacing w:after="57" w:line="276" w:lineRule="auto"/>
        <w:rPr>
          <w:sz w:val="28"/>
          <w:szCs w:val="28"/>
        </w:rPr>
      </w:pPr>
      <w:r>
        <w:rPr>
          <w:sz w:val="28"/>
          <w:szCs w:val="28"/>
        </w:rPr>
        <w:t>陸、實施期程及方式</w:t>
      </w:r>
    </w:p>
    <w:p w14:paraId="02C65E38" w14:textId="77777777" w:rsidR="00211267" w:rsidRDefault="0084745F">
      <w:pPr>
        <w:pStyle w:val="Default"/>
        <w:spacing w:after="57" w:line="276" w:lineRule="auto"/>
        <w:ind w:left="991" w:hanging="708"/>
        <w:jc w:val="both"/>
      </w:pPr>
      <w:r>
        <w:rPr>
          <w:sz w:val="28"/>
          <w:szCs w:val="28"/>
        </w:rPr>
        <w:t xml:space="preserve">一、 </w:t>
      </w:r>
      <w:r>
        <w:rPr>
          <w:color w:val="auto"/>
          <w:sz w:val="28"/>
          <w:szCs w:val="28"/>
        </w:rPr>
        <w:t>本訓練預定分2梯次召開，每梯次5日集中訓練課程及2日分區實作課程。</w:t>
      </w:r>
    </w:p>
    <w:p w14:paraId="0F193907" w14:textId="77777777" w:rsidR="00211267" w:rsidRDefault="0084745F">
      <w:pPr>
        <w:pStyle w:val="Default"/>
        <w:spacing w:after="57" w:line="276" w:lineRule="auto"/>
        <w:ind w:left="510"/>
        <w:jc w:val="both"/>
        <w:rPr>
          <w:color w:val="auto"/>
          <w:sz w:val="28"/>
          <w:szCs w:val="28"/>
        </w:rPr>
      </w:pPr>
      <w:r>
        <w:rPr>
          <w:color w:val="auto"/>
          <w:sz w:val="28"/>
          <w:szCs w:val="28"/>
        </w:rPr>
        <w:t>(</w:t>
      </w:r>
      <w:proofErr w:type="gramStart"/>
      <w:r>
        <w:rPr>
          <w:color w:val="auto"/>
          <w:sz w:val="28"/>
          <w:szCs w:val="28"/>
        </w:rPr>
        <w:t>一</w:t>
      </w:r>
      <w:proofErr w:type="gramEnd"/>
      <w:r>
        <w:rPr>
          <w:color w:val="auto"/>
          <w:sz w:val="28"/>
          <w:szCs w:val="28"/>
        </w:rPr>
        <w:t>)第一梯次(名額計130人)</w:t>
      </w:r>
    </w:p>
    <w:p w14:paraId="55AD7B3D" w14:textId="77777777" w:rsidR="00211267" w:rsidRDefault="0084745F">
      <w:pPr>
        <w:pStyle w:val="Default"/>
        <w:spacing w:after="57" w:line="276" w:lineRule="auto"/>
        <w:ind w:left="1020"/>
        <w:jc w:val="both"/>
        <w:rPr>
          <w:color w:val="auto"/>
          <w:sz w:val="28"/>
          <w:szCs w:val="28"/>
        </w:rPr>
      </w:pPr>
      <w:r>
        <w:rPr>
          <w:color w:val="auto"/>
          <w:sz w:val="28"/>
          <w:szCs w:val="28"/>
        </w:rPr>
        <w:t>集中訓練課程期間：112年11月27日至12月1日。</w:t>
      </w:r>
    </w:p>
    <w:p w14:paraId="7B5DBEC1" w14:textId="77777777" w:rsidR="00211267" w:rsidRDefault="0084745F">
      <w:pPr>
        <w:pStyle w:val="Default"/>
        <w:spacing w:after="57" w:line="276" w:lineRule="auto"/>
        <w:ind w:left="1020"/>
        <w:jc w:val="both"/>
        <w:rPr>
          <w:color w:val="auto"/>
          <w:sz w:val="28"/>
          <w:szCs w:val="28"/>
        </w:rPr>
      </w:pPr>
      <w:r>
        <w:rPr>
          <w:color w:val="auto"/>
          <w:sz w:val="28"/>
          <w:szCs w:val="28"/>
        </w:rPr>
        <w:t>分區Linux實作課程：</w:t>
      </w:r>
    </w:p>
    <w:p w14:paraId="566BEC05" w14:textId="77777777" w:rsidR="00211267" w:rsidRDefault="0084745F">
      <w:pPr>
        <w:pStyle w:val="Default"/>
        <w:spacing w:after="57" w:line="276" w:lineRule="auto"/>
        <w:ind w:left="1020"/>
        <w:jc w:val="both"/>
        <w:rPr>
          <w:color w:val="auto"/>
          <w:sz w:val="28"/>
          <w:szCs w:val="28"/>
        </w:rPr>
      </w:pPr>
      <w:r>
        <w:rPr>
          <w:color w:val="auto"/>
          <w:sz w:val="28"/>
          <w:szCs w:val="28"/>
        </w:rPr>
        <w:t>1.北區：112年11月21、22日及11月23、24日。</w:t>
      </w:r>
    </w:p>
    <w:p w14:paraId="054A6A0A" w14:textId="77777777" w:rsidR="00211267" w:rsidRDefault="0084745F">
      <w:pPr>
        <w:pStyle w:val="Default"/>
        <w:spacing w:after="57" w:line="276" w:lineRule="auto"/>
        <w:ind w:left="1020"/>
        <w:jc w:val="both"/>
        <w:rPr>
          <w:color w:val="auto"/>
          <w:sz w:val="28"/>
          <w:szCs w:val="28"/>
        </w:rPr>
      </w:pPr>
      <w:r>
        <w:rPr>
          <w:color w:val="auto"/>
          <w:sz w:val="28"/>
          <w:szCs w:val="28"/>
        </w:rPr>
        <w:t>2.中區：112年12月5、6日。</w:t>
      </w:r>
    </w:p>
    <w:p w14:paraId="12D2BC88" w14:textId="77777777" w:rsidR="00211267" w:rsidRDefault="0084745F">
      <w:pPr>
        <w:pStyle w:val="Default"/>
        <w:spacing w:after="57" w:line="276" w:lineRule="auto"/>
        <w:ind w:left="1020"/>
        <w:jc w:val="both"/>
        <w:rPr>
          <w:color w:val="auto"/>
          <w:sz w:val="28"/>
          <w:szCs w:val="28"/>
        </w:rPr>
      </w:pPr>
      <w:r>
        <w:rPr>
          <w:color w:val="auto"/>
          <w:sz w:val="28"/>
          <w:szCs w:val="28"/>
        </w:rPr>
        <w:t>3.南區：112年12月7、8日。</w:t>
      </w:r>
    </w:p>
    <w:p w14:paraId="3997580B" w14:textId="77777777" w:rsidR="00211267" w:rsidRDefault="0084745F">
      <w:pPr>
        <w:pStyle w:val="Default"/>
        <w:spacing w:after="57" w:line="276" w:lineRule="auto"/>
        <w:ind w:left="510"/>
        <w:jc w:val="both"/>
        <w:rPr>
          <w:color w:val="auto"/>
          <w:sz w:val="28"/>
          <w:szCs w:val="28"/>
        </w:rPr>
      </w:pPr>
      <w:r>
        <w:rPr>
          <w:color w:val="auto"/>
          <w:sz w:val="28"/>
          <w:szCs w:val="28"/>
        </w:rPr>
        <w:t>(二)第二梯次(名額計60人)</w:t>
      </w:r>
    </w:p>
    <w:p w14:paraId="7E195F08" w14:textId="77777777" w:rsidR="00211267" w:rsidRDefault="0084745F">
      <w:pPr>
        <w:pStyle w:val="Default"/>
        <w:spacing w:after="57" w:line="276" w:lineRule="auto"/>
        <w:ind w:left="1020"/>
        <w:jc w:val="both"/>
        <w:rPr>
          <w:color w:val="auto"/>
          <w:sz w:val="28"/>
          <w:szCs w:val="28"/>
        </w:rPr>
      </w:pPr>
      <w:r>
        <w:rPr>
          <w:color w:val="auto"/>
          <w:sz w:val="28"/>
          <w:szCs w:val="28"/>
        </w:rPr>
        <w:t>集中訓練課程期間：113年1月22日至26日。</w:t>
      </w:r>
    </w:p>
    <w:p w14:paraId="2E5FA939" w14:textId="77777777" w:rsidR="00211267" w:rsidRDefault="0084745F">
      <w:pPr>
        <w:pStyle w:val="Default"/>
        <w:spacing w:after="57" w:line="276" w:lineRule="auto"/>
        <w:ind w:left="1020"/>
        <w:jc w:val="both"/>
        <w:rPr>
          <w:color w:val="auto"/>
          <w:sz w:val="28"/>
          <w:szCs w:val="28"/>
        </w:rPr>
      </w:pPr>
      <w:r>
        <w:rPr>
          <w:color w:val="auto"/>
          <w:sz w:val="28"/>
          <w:szCs w:val="28"/>
        </w:rPr>
        <w:t>分區Linux實作課程：</w:t>
      </w:r>
    </w:p>
    <w:p w14:paraId="26EBB82A" w14:textId="77777777" w:rsidR="00211267" w:rsidRDefault="0084745F">
      <w:pPr>
        <w:pStyle w:val="Default"/>
        <w:spacing w:after="57" w:line="276" w:lineRule="auto"/>
        <w:ind w:left="1020"/>
        <w:jc w:val="both"/>
        <w:rPr>
          <w:color w:val="auto"/>
          <w:sz w:val="28"/>
          <w:szCs w:val="28"/>
        </w:rPr>
      </w:pPr>
      <w:r>
        <w:rPr>
          <w:color w:val="auto"/>
          <w:sz w:val="28"/>
          <w:szCs w:val="28"/>
        </w:rPr>
        <w:t>1.北區：113年1月30日至1月31日。</w:t>
      </w:r>
    </w:p>
    <w:p w14:paraId="3C04EF89" w14:textId="77777777" w:rsidR="00211267" w:rsidRDefault="0084745F">
      <w:pPr>
        <w:pStyle w:val="Default"/>
        <w:spacing w:after="57" w:line="276" w:lineRule="auto"/>
        <w:ind w:left="1020"/>
        <w:jc w:val="both"/>
        <w:rPr>
          <w:color w:val="auto"/>
          <w:sz w:val="28"/>
          <w:szCs w:val="28"/>
        </w:rPr>
      </w:pPr>
      <w:r>
        <w:rPr>
          <w:color w:val="auto"/>
          <w:sz w:val="28"/>
          <w:szCs w:val="28"/>
        </w:rPr>
        <w:t>2.南區：113年2月1日至2月2日。</w:t>
      </w:r>
    </w:p>
    <w:p w14:paraId="2466312A" w14:textId="77777777" w:rsidR="00211267" w:rsidRDefault="0084745F">
      <w:pPr>
        <w:pStyle w:val="Default"/>
        <w:spacing w:after="57" w:line="276" w:lineRule="auto"/>
        <w:ind w:left="991" w:hanging="708"/>
        <w:jc w:val="both"/>
        <w:rPr>
          <w:sz w:val="28"/>
          <w:szCs w:val="28"/>
        </w:rPr>
      </w:pPr>
      <w:r>
        <w:rPr>
          <w:sz w:val="28"/>
          <w:szCs w:val="28"/>
        </w:rPr>
        <w:t>二、 本訓練</w:t>
      </w:r>
      <w:proofErr w:type="gramStart"/>
      <w:r>
        <w:rPr>
          <w:sz w:val="28"/>
          <w:szCs w:val="28"/>
        </w:rPr>
        <w:t>採住班</w:t>
      </w:r>
      <w:proofErr w:type="gramEnd"/>
      <w:r>
        <w:rPr>
          <w:sz w:val="28"/>
          <w:szCs w:val="28"/>
        </w:rPr>
        <w:t>密集訓練方式辦理，並提供膳食、住宿及開結訓接駁。</w:t>
      </w:r>
    </w:p>
    <w:p w14:paraId="7F78DC4A" w14:textId="77777777" w:rsidR="00211267" w:rsidRDefault="0084745F">
      <w:pPr>
        <w:pStyle w:val="Default"/>
        <w:spacing w:after="57" w:line="276" w:lineRule="auto"/>
        <w:ind w:left="991" w:hanging="708"/>
        <w:jc w:val="both"/>
        <w:rPr>
          <w:sz w:val="28"/>
          <w:szCs w:val="28"/>
        </w:rPr>
      </w:pPr>
      <w:r>
        <w:rPr>
          <w:sz w:val="28"/>
          <w:szCs w:val="28"/>
        </w:rPr>
        <w:t>三、 參加本訓練之受訓人員於訓練期間的學習情形及成績評量結果，由數位發展部送交實務訓練機關（構）</w:t>
      </w:r>
      <w:r w:rsidRPr="00792D25">
        <w:rPr>
          <w:color w:val="auto"/>
          <w:sz w:val="28"/>
          <w:szCs w:val="28"/>
        </w:rPr>
        <w:t>學校</w:t>
      </w:r>
      <w:r>
        <w:rPr>
          <w:sz w:val="28"/>
          <w:szCs w:val="28"/>
        </w:rPr>
        <w:t>，作為實務訓練成績考核</w:t>
      </w:r>
      <w:proofErr w:type="gramStart"/>
      <w:r>
        <w:rPr>
          <w:sz w:val="28"/>
          <w:szCs w:val="28"/>
        </w:rPr>
        <w:t>之參據</w:t>
      </w:r>
      <w:proofErr w:type="gramEnd"/>
      <w:r>
        <w:rPr>
          <w:sz w:val="28"/>
          <w:szCs w:val="28"/>
        </w:rPr>
        <w:t>。</w:t>
      </w:r>
    </w:p>
    <w:p w14:paraId="5AA80063" w14:textId="77777777" w:rsidR="00211267" w:rsidRDefault="0084745F">
      <w:pPr>
        <w:pStyle w:val="Default"/>
        <w:spacing w:after="57" w:line="276" w:lineRule="auto"/>
        <w:ind w:left="991" w:hanging="708"/>
        <w:jc w:val="both"/>
        <w:rPr>
          <w:sz w:val="28"/>
          <w:szCs w:val="28"/>
        </w:rPr>
      </w:pPr>
      <w:r>
        <w:rPr>
          <w:sz w:val="28"/>
          <w:szCs w:val="28"/>
        </w:rPr>
        <w:t xml:space="preserve">四、 </w:t>
      </w:r>
      <w:proofErr w:type="gramStart"/>
      <w:r>
        <w:rPr>
          <w:sz w:val="28"/>
          <w:szCs w:val="28"/>
        </w:rPr>
        <w:t>辦理訓</w:t>
      </w:r>
      <w:proofErr w:type="gramEnd"/>
      <w:r>
        <w:rPr>
          <w:sz w:val="28"/>
          <w:szCs w:val="28"/>
        </w:rPr>
        <w:t>後意見調查（如附件），並於結訓後1</w:t>
      </w:r>
      <w:proofErr w:type="gramStart"/>
      <w:r>
        <w:rPr>
          <w:sz w:val="28"/>
          <w:szCs w:val="28"/>
        </w:rPr>
        <w:t>週</w:t>
      </w:r>
      <w:proofErr w:type="gramEnd"/>
      <w:r>
        <w:rPr>
          <w:sz w:val="28"/>
          <w:szCs w:val="28"/>
        </w:rPr>
        <w:t>內將調查結果郵寄保訓會，以利瞭解受訓人員反映意見。</w:t>
      </w:r>
    </w:p>
    <w:p w14:paraId="7A23B964" w14:textId="77777777" w:rsidR="00211267" w:rsidRDefault="0084745F">
      <w:pPr>
        <w:pStyle w:val="Default"/>
        <w:spacing w:after="57" w:line="276" w:lineRule="auto"/>
        <w:ind w:left="991" w:hanging="708"/>
        <w:jc w:val="both"/>
        <w:rPr>
          <w:sz w:val="28"/>
          <w:szCs w:val="28"/>
        </w:rPr>
      </w:pPr>
      <w:r>
        <w:rPr>
          <w:sz w:val="28"/>
          <w:szCs w:val="28"/>
        </w:rPr>
        <w:t>五、 本訓練得應特殊情事或視實際需要，調整</w:t>
      </w:r>
      <w:proofErr w:type="gramStart"/>
      <w:r>
        <w:rPr>
          <w:sz w:val="28"/>
          <w:szCs w:val="28"/>
        </w:rPr>
        <w:t>為線上遠</w:t>
      </w:r>
      <w:proofErr w:type="gramEnd"/>
      <w:r>
        <w:rPr>
          <w:sz w:val="28"/>
          <w:szCs w:val="28"/>
        </w:rPr>
        <w:t>距學習方式辦理、</w:t>
      </w:r>
      <w:r>
        <w:rPr>
          <w:sz w:val="28"/>
          <w:szCs w:val="28"/>
        </w:rPr>
        <w:lastRenderedPageBreak/>
        <w:t>延期辦理或取消辦理。</w:t>
      </w:r>
    </w:p>
    <w:p w14:paraId="478C32F4" w14:textId="77777777" w:rsidR="00211267" w:rsidRDefault="0084745F">
      <w:pPr>
        <w:pStyle w:val="Default"/>
        <w:spacing w:after="57" w:line="276" w:lineRule="auto"/>
        <w:jc w:val="both"/>
        <w:rPr>
          <w:color w:val="auto"/>
          <w:sz w:val="28"/>
          <w:szCs w:val="28"/>
        </w:rPr>
      </w:pPr>
      <w:proofErr w:type="gramStart"/>
      <w:r>
        <w:rPr>
          <w:color w:val="auto"/>
          <w:sz w:val="28"/>
          <w:szCs w:val="28"/>
        </w:rPr>
        <w:t>柒</w:t>
      </w:r>
      <w:proofErr w:type="gramEnd"/>
      <w:r>
        <w:rPr>
          <w:color w:val="auto"/>
          <w:sz w:val="28"/>
          <w:szCs w:val="28"/>
        </w:rPr>
        <w:t>、訓練經費</w:t>
      </w:r>
    </w:p>
    <w:p w14:paraId="688B9DC5" w14:textId="77777777" w:rsidR="00211267" w:rsidRDefault="0084745F">
      <w:pPr>
        <w:pStyle w:val="Default"/>
        <w:spacing w:after="57" w:line="276" w:lineRule="auto"/>
        <w:ind w:left="989" w:hanging="423"/>
        <w:jc w:val="both"/>
      </w:pPr>
      <w:r>
        <w:rPr>
          <w:color w:val="auto"/>
          <w:sz w:val="28"/>
          <w:szCs w:val="28"/>
        </w:rPr>
        <w:t>所需</w:t>
      </w:r>
      <w:r>
        <w:rPr>
          <w:sz w:val="28"/>
          <w:szCs w:val="28"/>
        </w:rPr>
        <w:t>經費</w:t>
      </w:r>
      <w:r>
        <w:rPr>
          <w:color w:val="auto"/>
          <w:sz w:val="28"/>
          <w:szCs w:val="28"/>
        </w:rPr>
        <w:t>，由數位</w:t>
      </w:r>
      <w:proofErr w:type="gramStart"/>
      <w:r>
        <w:rPr>
          <w:color w:val="auto"/>
          <w:sz w:val="28"/>
          <w:szCs w:val="28"/>
        </w:rPr>
        <w:t>發展部於相關</w:t>
      </w:r>
      <w:proofErr w:type="gramEnd"/>
      <w:r>
        <w:rPr>
          <w:color w:val="auto"/>
          <w:sz w:val="28"/>
          <w:szCs w:val="28"/>
        </w:rPr>
        <w:t>經費項下勻支。</w:t>
      </w:r>
    </w:p>
    <w:p w14:paraId="4F307452" w14:textId="77777777" w:rsidR="00211267" w:rsidRDefault="0084745F">
      <w:pPr>
        <w:pStyle w:val="Default"/>
        <w:spacing w:after="57" w:line="276" w:lineRule="auto"/>
        <w:jc w:val="both"/>
        <w:rPr>
          <w:color w:val="auto"/>
          <w:sz w:val="28"/>
          <w:szCs w:val="28"/>
        </w:rPr>
      </w:pPr>
      <w:r>
        <w:rPr>
          <w:color w:val="auto"/>
          <w:sz w:val="28"/>
          <w:szCs w:val="28"/>
        </w:rPr>
        <w:t>捌、獎勵建議</w:t>
      </w:r>
    </w:p>
    <w:p w14:paraId="10EB3AE5" w14:textId="3426D0F2" w:rsidR="00211267" w:rsidRDefault="0084745F">
      <w:pPr>
        <w:pStyle w:val="Default"/>
        <w:spacing w:after="57" w:line="276" w:lineRule="auto"/>
        <w:ind w:left="566" w:firstLine="1"/>
        <w:jc w:val="both"/>
      </w:pPr>
      <w:r>
        <w:rPr>
          <w:sz w:val="28"/>
          <w:szCs w:val="28"/>
        </w:rPr>
        <w:t>辦理集中</w:t>
      </w:r>
      <w:r>
        <w:rPr>
          <w:color w:val="auto"/>
          <w:sz w:val="28"/>
          <w:szCs w:val="28"/>
        </w:rPr>
        <w:t>實務</w:t>
      </w:r>
      <w:r>
        <w:rPr>
          <w:sz w:val="28"/>
          <w:szCs w:val="28"/>
        </w:rPr>
        <w:t>訓練之人員，除未依規定辦理</w:t>
      </w:r>
      <w:r w:rsidRPr="00AC47D7">
        <w:rPr>
          <w:rFonts w:hint="eastAsia"/>
          <w:color w:val="auto"/>
          <w:sz w:val="28"/>
          <w:szCs w:val="28"/>
        </w:rPr>
        <w:t>致</w:t>
      </w:r>
      <w:r>
        <w:rPr>
          <w:sz w:val="28"/>
          <w:szCs w:val="28"/>
        </w:rPr>
        <w:t>績效不佳者外，得</w:t>
      </w:r>
      <w:proofErr w:type="gramStart"/>
      <w:r>
        <w:rPr>
          <w:sz w:val="28"/>
          <w:szCs w:val="28"/>
        </w:rPr>
        <w:t>酌予敘獎</w:t>
      </w:r>
      <w:proofErr w:type="gramEnd"/>
      <w:r>
        <w:rPr>
          <w:sz w:val="28"/>
          <w:szCs w:val="28"/>
        </w:rPr>
        <w:t>。</w:t>
      </w:r>
    </w:p>
    <w:p w14:paraId="2B3F1326" w14:textId="77777777" w:rsidR="00211267" w:rsidRDefault="0084745F">
      <w:pPr>
        <w:pStyle w:val="Default"/>
        <w:spacing w:after="57" w:line="276" w:lineRule="auto"/>
        <w:ind w:left="568" w:hanging="566"/>
        <w:jc w:val="both"/>
        <w:rPr>
          <w:sz w:val="28"/>
          <w:szCs w:val="28"/>
        </w:rPr>
      </w:pPr>
      <w:r>
        <w:rPr>
          <w:sz w:val="28"/>
          <w:szCs w:val="28"/>
        </w:rPr>
        <w:t>玖、本計畫由數位</w:t>
      </w:r>
      <w:proofErr w:type="gramStart"/>
      <w:r>
        <w:rPr>
          <w:sz w:val="28"/>
          <w:szCs w:val="28"/>
        </w:rPr>
        <w:t>發展部函送</w:t>
      </w:r>
      <w:proofErr w:type="gramEnd"/>
      <w:r>
        <w:rPr>
          <w:sz w:val="28"/>
          <w:szCs w:val="28"/>
        </w:rPr>
        <w:t>保訓會核定後實施，並得依實際需要修正之。</w:t>
      </w:r>
    </w:p>
    <w:p w14:paraId="2DCE55DF" w14:textId="77777777" w:rsidR="00211267" w:rsidRDefault="00211267">
      <w:pPr>
        <w:pStyle w:val="Default"/>
        <w:ind w:left="568" w:hanging="566"/>
        <w:jc w:val="both"/>
      </w:pPr>
    </w:p>
    <w:p w14:paraId="5FC12746" w14:textId="77777777" w:rsidR="00211267" w:rsidRDefault="00211267">
      <w:pPr>
        <w:pStyle w:val="Standard"/>
        <w:widowControl/>
        <w:rPr>
          <w:rFonts w:ascii="標楷體" w:eastAsia="標楷體" w:hAnsi="標楷體" w:cs="標楷體"/>
          <w:color w:val="000000"/>
          <w:kern w:val="0"/>
          <w:sz w:val="32"/>
          <w:szCs w:val="32"/>
        </w:rPr>
      </w:pPr>
    </w:p>
    <w:p w14:paraId="100C8B6A" w14:textId="77777777" w:rsidR="00211267" w:rsidRDefault="0084745F">
      <w:pPr>
        <w:pStyle w:val="Standard"/>
        <w:pageBreakBefore/>
        <w:jc w:val="center"/>
      </w:pPr>
      <w:r>
        <w:rPr>
          <w:rFonts w:ascii="標楷體" w:eastAsia="標楷體" w:hAnsi="標楷體" w:cs="Times New Roman"/>
          <w:b/>
          <w:bCs/>
          <w:color w:val="000000"/>
          <w:kern w:val="0"/>
          <w:sz w:val="32"/>
          <w:szCs w:val="32"/>
        </w:rPr>
        <w:lastRenderedPageBreak/>
        <w:t>112</w:t>
      </w:r>
      <w:r>
        <w:rPr>
          <w:rFonts w:ascii="標楷體" w:eastAsia="標楷體" w:hAnsi="標楷體" w:cs="標楷體"/>
          <w:color w:val="000000"/>
          <w:kern w:val="0"/>
          <w:sz w:val="32"/>
          <w:szCs w:val="32"/>
        </w:rPr>
        <w:t>年公務人員高等考試三級考試暨普通考試</w:t>
      </w:r>
      <w:r>
        <w:rPr>
          <w:rFonts w:ascii="標楷體" w:eastAsia="標楷體" w:hAnsi="標楷體"/>
          <w:sz w:val="32"/>
          <w:szCs w:val="32"/>
        </w:rPr>
        <w:t>資訊處理</w:t>
      </w:r>
      <w:r>
        <w:rPr>
          <w:rFonts w:ascii="標楷體" w:eastAsia="標楷體" w:hAnsi="標楷體" w:cs="標楷體"/>
          <w:color w:val="000000"/>
          <w:kern w:val="0"/>
          <w:sz w:val="32"/>
          <w:szCs w:val="32"/>
        </w:rPr>
        <w:t>類科</w:t>
      </w:r>
      <w:r>
        <w:rPr>
          <w:rFonts w:ascii="標楷體" w:eastAsia="標楷體" w:hAnsi="標楷體"/>
          <w:sz w:val="32"/>
          <w:szCs w:val="32"/>
        </w:rPr>
        <w:t>錄取人員集中實務訓練意見調查表</w:t>
      </w:r>
    </w:p>
    <w:tbl>
      <w:tblPr>
        <w:tblW w:w="9690" w:type="dxa"/>
        <w:tblInd w:w="-297" w:type="dxa"/>
        <w:tblLayout w:type="fixed"/>
        <w:tblCellMar>
          <w:left w:w="10" w:type="dxa"/>
          <w:right w:w="10" w:type="dxa"/>
        </w:tblCellMar>
        <w:tblLook w:val="0000" w:firstRow="0" w:lastRow="0" w:firstColumn="0" w:lastColumn="0" w:noHBand="0" w:noVBand="0"/>
      </w:tblPr>
      <w:tblGrid>
        <w:gridCol w:w="9690"/>
      </w:tblGrid>
      <w:tr w:rsidR="00211267" w14:paraId="793D1D77" w14:textId="77777777">
        <w:tc>
          <w:tcPr>
            <w:tcW w:w="9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D12F6" w14:textId="77777777" w:rsidR="00211267" w:rsidRDefault="0084745F">
            <w:pPr>
              <w:pStyle w:val="Default"/>
              <w:rPr>
                <w:sz w:val="23"/>
                <w:szCs w:val="23"/>
              </w:rPr>
            </w:pPr>
            <w:r>
              <w:rPr>
                <w:sz w:val="23"/>
                <w:szCs w:val="23"/>
              </w:rPr>
              <w:t>親愛的受訓人員，您好！</w:t>
            </w:r>
          </w:p>
          <w:p w14:paraId="43DD3CB6" w14:textId="77777777" w:rsidR="00211267" w:rsidRDefault="0084745F">
            <w:pPr>
              <w:pStyle w:val="Default"/>
              <w:spacing w:line="280" w:lineRule="exact"/>
              <w:ind w:firstLine="425"/>
              <w:jc w:val="both"/>
            </w:pPr>
            <w:r>
              <w:rPr>
                <w:sz w:val="23"/>
                <w:szCs w:val="23"/>
              </w:rPr>
              <w:t>依</w:t>
            </w:r>
            <w:r>
              <w:rPr>
                <w:rFonts w:ascii="Times New Roman" w:hAnsi="Times New Roman" w:cs="Times New Roman"/>
                <w:sz w:val="23"/>
                <w:szCs w:val="23"/>
              </w:rPr>
              <w:t>112</w:t>
            </w:r>
            <w:r>
              <w:rPr>
                <w:sz w:val="23"/>
                <w:szCs w:val="23"/>
              </w:rPr>
              <w:t>年公務人員高等暨普通考試（以下簡稱高普考）錄取人員訓練計畫規定，為增進考試錄取人員所需工作知能，保訓會得依公務人員考試錄取人員訓練辦法第</w:t>
            </w:r>
            <w:r>
              <w:rPr>
                <w:rFonts w:ascii="Times New Roman" w:hAnsi="Times New Roman" w:cs="Times New Roman"/>
                <w:sz w:val="23"/>
                <w:szCs w:val="23"/>
              </w:rPr>
              <w:t>6</w:t>
            </w:r>
            <w:r>
              <w:rPr>
                <w:sz w:val="23"/>
                <w:szCs w:val="23"/>
              </w:rPr>
              <w:t>條規定，於實務訓練期間按錄取等級、類科，實施集中訓練，並由保訓會委託相關機關辦理。</w:t>
            </w:r>
          </w:p>
          <w:p w14:paraId="196EE7B0" w14:textId="77777777" w:rsidR="00211267" w:rsidRDefault="0084745F">
            <w:pPr>
              <w:pStyle w:val="Default"/>
              <w:spacing w:line="280" w:lineRule="exact"/>
              <w:ind w:firstLine="425"/>
              <w:jc w:val="both"/>
            </w:pPr>
            <w:r>
              <w:rPr>
                <w:sz w:val="23"/>
                <w:szCs w:val="23"/>
              </w:rPr>
              <w:t>為瞭解您對於</w:t>
            </w:r>
            <w:r>
              <w:rPr>
                <w:rFonts w:ascii="Times New Roman" w:hAnsi="Times New Roman" w:cs="Times New Roman"/>
                <w:sz w:val="23"/>
                <w:szCs w:val="23"/>
              </w:rPr>
              <w:t>112</w:t>
            </w:r>
            <w:r>
              <w:rPr>
                <w:sz w:val="23"/>
                <w:szCs w:val="23"/>
              </w:rPr>
              <w:t>年高普考錄取人員集中實務訓練（以下稱本訓練）課程安排及實施情形等意見，請撥冗</w:t>
            </w:r>
            <w:proofErr w:type="gramStart"/>
            <w:r>
              <w:rPr>
                <w:sz w:val="23"/>
                <w:szCs w:val="23"/>
              </w:rPr>
              <w:t>逐題填</w:t>
            </w:r>
            <w:proofErr w:type="gramEnd"/>
            <w:r>
              <w:rPr>
                <w:sz w:val="23"/>
                <w:szCs w:val="23"/>
              </w:rPr>
              <w:t>答，本調查表</w:t>
            </w:r>
            <w:proofErr w:type="gramStart"/>
            <w:r>
              <w:rPr>
                <w:sz w:val="23"/>
                <w:szCs w:val="23"/>
              </w:rPr>
              <w:t>採</w:t>
            </w:r>
            <w:proofErr w:type="gramEnd"/>
            <w:r>
              <w:rPr>
                <w:sz w:val="23"/>
                <w:szCs w:val="23"/>
              </w:rPr>
              <w:t>不具名方式，請安心填寫，</w:t>
            </w:r>
            <w:proofErr w:type="gramStart"/>
            <w:r>
              <w:rPr>
                <w:sz w:val="23"/>
                <w:szCs w:val="23"/>
              </w:rPr>
              <w:t>填畢後</w:t>
            </w:r>
            <w:proofErr w:type="gramEnd"/>
            <w:r>
              <w:rPr>
                <w:sz w:val="23"/>
                <w:szCs w:val="23"/>
              </w:rPr>
              <w:t>轉交訓練機關（構）回收。您的寶貴意見將作為本會規劃本訓練之重要參考，再次感謝您的協助及參與。</w:t>
            </w:r>
          </w:p>
          <w:p w14:paraId="4EBB0F0C" w14:textId="77777777" w:rsidR="00211267" w:rsidRDefault="0084745F">
            <w:pPr>
              <w:pStyle w:val="Standard"/>
              <w:jc w:val="right"/>
              <w:rPr>
                <w:rFonts w:ascii="標楷體" w:eastAsia="標楷體" w:hAnsi="標楷體"/>
                <w:sz w:val="23"/>
                <w:szCs w:val="23"/>
              </w:rPr>
            </w:pPr>
            <w:r>
              <w:rPr>
                <w:rFonts w:ascii="標楷體" w:eastAsia="標楷體" w:hAnsi="標楷體"/>
                <w:sz w:val="23"/>
                <w:szCs w:val="23"/>
              </w:rPr>
              <w:t>公務人員保障暨培訓委員會敬啟</w:t>
            </w:r>
          </w:p>
        </w:tc>
      </w:tr>
    </w:tbl>
    <w:p w14:paraId="38A063D4" w14:textId="77777777" w:rsidR="00211267" w:rsidRDefault="0084745F">
      <w:pPr>
        <w:pStyle w:val="Standard"/>
        <w:ind w:left="-340"/>
        <w:rPr>
          <w:rFonts w:ascii="標楷體" w:eastAsia="標楷體" w:hAnsi="標楷體"/>
          <w:b/>
          <w:bCs/>
          <w:sz w:val="28"/>
          <w:szCs w:val="28"/>
        </w:rPr>
      </w:pPr>
      <w:r>
        <w:rPr>
          <w:rFonts w:ascii="標楷體" w:eastAsia="標楷體" w:hAnsi="標楷體"/>
          <w:b/>
          <w:bCs/>
          <w:sz w:val="28"/>
          <w:szCs w:val="28"/>
        </w:rPr>
        <w:t>問卷部分</w:t>
      </w:r>
    </w:p>
    <w:tbl>
      <w:tblPr>
        <w:tblW w:w="9810" w:type="dxa"/>
        <w:tblInd w:w="-307" w:type="dxa"/>
        <w:tblLayout w:type="fixed"/>
        <w:tblCellMar>
          <w:left w:w="10" w:type="dxa"/>
          <w:right w:w="10" w:type="dxa"/>
        </w:tblCellMar>
        <w:tblLook w:val="0000" w:firstRow="0" w:lastRow="0" w:firstColumn="0" w:lastColumn="0" w:noHBand="0" w:noVBand="0"/>
      </w:tblPr>
      <w:tblGrid>
        <w:gridCol w:w="7540"/>
        <w:gridCol w:w="454"/>
        <w:gridCol w:w="454"/>
        <w:gridCol w:w="454"/>
        <w:gridCol w:w="454"/>
        <w:gridCol w:w="454"/>
      </w:tblGrid>
      <w:tr w:rsidR="00211267" w14:paraId="1F7B3EDF" w14:textId="77777777">
        <w:tc>
          <w:tcPr>
            <w:tcW w:w="7540" w:type="dxa"/>
            <w:shd w:val="clear" w:color="auto" w:fill="auto"/>
            <w:tcMar>
              <w:top w:w="0" w:type="dxa"/>
              <w:left w:w="108" w:type="dxa"/>
              <w:bottom w:w="0" w:type="dxa"/>
              <w:right w:w="108" w:type="dxa"/>
            </w:tcMar>
          </w:tcPr>
          <w:p w14:paraId="7C2290C2" w14:textId="77777777" w:rsidR="00211267" w:rsidRDefault="00211267">
            <w:pPr>
              <w:pStyle w:val="Standard"/>
              <w:rPr>
                <w:rFonts w:ascii="標楷體" w:eastAsia="標楷體" w:hAnsi="標楷體"/>
              </w:rPr>
            </w:pPr>
          </w:p>
        </w:tc>
        <w:tc>
          <w:tcPr>
            <w:tcW w:w="454" w:type="dxa"/>
            <w:shd w:val="clear" w:color="auto" w:fill="auto"/>
            <w:tcMar>
              <w:top w:w="0" w:type="dxa"/>
              <w:left w:w="108" w:type="dxa"/>
              <w:bottom w:w="0" w:type="dxa"/>
              <w:right w:w="108" w:type="dxa"/>
            </w:tcMar>
          </w:tcPr>
          <w:p w14:paraId="55184D06" w14:textId="77777777" w:rsidR="00211267" w:rsidRDefault="0084745F">
            <w:pPr>
              <w:pStyle w:val="Standard"/>
              <w:spacing w:line="260" w:lineRule="exact"/>
              <w:rPr>
                <w:rFonts w:ascii="標楷體" w:eastAsia="標楷體" w:hAnsi="標楷體"/>
                <w:szCs w:val="24"/>
              </w:rPr>
            </w:pPr>
            <w:r>
              <w:rPr>
                <w:rFonts w:ascii="標楷體" w:eastAsia="標楷體" w:hAnsi="標楷體"/>
                <w:szCs w:val="24"/>
              </w:rPr>
              <w:t>非常不符合</w:t>
            </w:r>
          </w:p>
        </w:tc>
        <w:tc>
          <w:tcPr>
            <w:tcW w:w="454" w:type="dxa"/>
            <w:shd w:val="clear" w:color="auto" w:fill="auto"/>
            <w:tcMar>
              <w:top w:w="0" w:type="dxa"/>
              <w:left w:w="108" w:type="dxa"/>
              <w:bottom w:w="0" w:type="dxa"/>
              <w:right w:w="108" w:type="dxa"/>
            </w:tcMar>
          </w:tcPr>
          <w:p w14:paraId="204FC469" w14:textId="77777777" w:rsidR="00211267" w:rsidRDefault="00211267">
            <w:pPr>
              <w:pStyle w:val="Standard"/>
              <w:spacing w:line="420" w:lineRule="exact"/>
              <w:rPr>
                <w:rFonts w:ascii="標楷體" w:eastAsia="標楷體" w:hAnsi="標楷體"/>
              </w:rPr>
            </w:pPr>
          </w:p>
        </w:tc>
        <w:tc>
          <w:tcPr>
            <w:tcW w:w="454" w:type="dxa"/>
            <w:shd w:val="clear" w:color="auto" w:fill="auto"/>
            <w:tcMar>
              <w:top w:w="0" w:type="dxa"/>
              <w:left w:w="108" w:type="dxa"/>
              <w:bottom w:w="0" w:type="dxa"/>
              <w:right w:w="108" w:type="dxa"/>
            </w:tcMar>
          </w:tcPr>
          <w:p w14:paraId="2F2EB2D5" w14:textId="77777777" w:rsidR="00211267" w:rsidRDefault="00211267">
            <w:pPr>
              <w:pStyle w:val="Standard"/>
              <w:spacing w:line="420" w:lineRule="exact"/>
              <w:rPr>
                <w:rFonts w:ascii="標楷體" w:eastAsia="標楷體" w:hAnsi="標楷體"/>
              </w:rPr>
            </w:pPr>
          </w:p>
        </w:tc>
        <w:tc>
          <w:tcPr>
            <w:tcW w:w="454" w:type="dxa"/>
            <w:shd w:val="clear" w:color="auto" w:fill="auto"/>
            <w:tcMar>
              <w:top w:w="0" w:type="dxa"/>
              <w:left w:w="108" w:type="dxa"/>
              <w:bottom w:w="0" w:type="dxa"/>
              <w:right w:w="108" w:type="dxa"/>
            </w:tcMar>
          </w:tcPr>
          <w:p w14:paraId="2D8F622F" w14:textId="77777777" w:rsidR="00211267" w:rsidRDefault="00211267">
            <w:pPr>
              <w:pStyle w:val="Standard"/>
              <w:spacing w:line="420" w:lineRule="exact"/>
              <w:rPr>
                <w:rFonts w:ascii="標楷體" w:eastAsia="標楷體" w:hAnsi="標楷體"/>
              </w:rPr>
            </w:pPr>
          </w:p>
        </w:tc>
        <w:tc>
          <w:tcPr>
            <w:tcW w:w="454" w:type="dxa"/>
            <w:shd w:val="clear" w:color="auto" w:fill="auto"/>
            <w:tcMar>
              <w:top w:w="0" w:type="dxa"/>
              <w:left w:w="108" w:type="dxa"/>
              <w:bottom w:w="0" w:type="dxa"/>
              <w:right w:w="108" w:type="dxa"/>
            </w:tcMar>
          </w:tcPr>
          <w:p w14:paraId="70B65F84" w14:textId="77777777" w:rsidR="00211267" w:rsidRDefault="0084745F">
            <w:pPr>
              <w:pStyle w:val="Standard"/>
              <w:spacing w:line="300" w:lineRule="exact"/>
              <w:rPr>
                <w:rFonts w:ascii="標楷體" w:eastAsia="標楷體" w:hAnsi="標楷體"/>
                <w:szCs w:val="24"/>
              </w:rPr>
            </w:pPr>
            <w:r>
              <w:rPr>
                <w:rFonts w:ascii="標楷體" w:eastAsia="標楷體" w:hAnsi="標楷體"/>
                <w:szCs w:val="24"/>
              </w:rPr>
              <w:t>非常符合</w:t>
            </w:r>
          </w:p>
        </w:tc>
      </w:tr>
      <w:tr w:rsidR="00211267" w14:paraId="5C4B8866" w14:textId="77777777">
        <w:tc>
          <w:tcPr>
            <w:tcW w:w="7540" w:type="dxa"/>
            <w:shd w:val="clear" w:color="auto" w:fill="auto"/>
            <w:tcMar>
              <w:top w:w="0" w:type="dxa"/>
              <w:left w:w="108" w:type="dxa"/>
              <w:bottom w:w="0" w:type="dxa"/>
              <w:right w:w="108" w:type="dxa"/>
            </w:tcMar>
          </w:tcPr>
          <w:p w14:paraId="5627A47D" w14:textId="77777777" w:rsidR="00211267" w:rsidRDefault="0084745F">
            <w:pPr>
              <w:pStyle w:val="Default"/>
              <w:spacing w:line="360" w:lineRule="exact"/>
              <w:ind w:left="516" w:hanging="485"/>
              <w:jc w:val="both"/>
            </w:pPr>
            <w:r>
              <w:t>一、參加本訓練「前」，我瞭解考試類科的工作內容。</w:t>
            </w:r>
          </w:p>
        </w:tc>
        <w:tc>
          <w:tcPr>
            <w:tcW w:w="454" w:type="dxa"/>
            <w:shd w:val="clear" w:color="auto" w:fill="auto"/>
            <w:tcMar>
              <w:top w:w="0" w:type="dxa"/>
              <w:left w:w="108" w:type="dxa"/>
              <w:bottom w:w="0" w:type="dxa"/>
              <w:right w:w="108" w:type="dxa"/>
            </w:tcMar>
          </w:tcPr>
          <w:p w14:paraId="49DE2115" w14:textId="77777777" w:rsidR="00211267" w:rsidRDefault="0084745F">
            <w:pPr>
              <w:pStyle w:val="Standard"/>
              <w:spacing w:line="360" w:lineRule="exact"/>
              <w:rPr>
                <w:rFonts w:ascii="標楷體" w:eastAsia="標楷體" w:hAnsi="標楷體"/>
                <w:szCs w:val="24"/>
              </w:rPr>
            </w:pPr>
            <w:r>
              <w:rPr>
                <w:rFonts w:ascii="標楷體" w:eastAsia="標楷體" w:hAnsi="標楷體"/>
                <w:szCs w:val="24"/>
              </w:rPr>
              <w:t>1</w:t>
            </w:r>
          </w:p>
        </w:tc>
        <w:tc>
          <w:tcPr>
            <w:tcW w:w="454" w:type="dxa"/>
            <w:shd w:val="clear" w:color="auto" w:fill="auto"/>
            <w:tcMar>
              <w:top w:w="0" w:type="dxa"/>
              <w:left w:w="108" w:type="dxa"/>
              <w:bottom w:w="0" w:type="dxa"/>
              <w:right w:w="108" w:type="dxa"/>
            </w:tcMar>
          </w:tcPr>
          <w:p w14:paraId="69A7FC04" w14:textId="77777777" w:rsidR="00211267" w:rsidRDefault="0084745F">
            <w:pPr>
              <w:pStyle w:val="Standard"/>
              <w:spacing w:line="360" w:lineRule="exact"/>
              <w:rPr>
                <w:rFonts w:ascii="標楷體" w:eastAsia="標楷體" w:hAnsi="標楷體"/>
                <w:szCs w:val="24"/>
              </w:rPr>
            </w:pPr>
            <w:r>
              <w:rPr>
                <w:rFonts w:ascii="標楷體" w:eastAsia="標楷體" w:hAnsi="標楷體"/>
                <w:szCs w:val="24"/>
              </w:rPr>
              <w:t>2</w:t>
            </w:r>
          </w:p>
        </w:tc>
        <w:tc>
          <w:tcPr>
            <w:tcW w:w="454" w:type="dxa"/>
            <w:shd w:val="clear" w:color="auto" w:fill="auto"/>
            <w:tcMar>
              <w:top w:w="0" w:type="dxa"/>
              <w:left w:w="108" w:type="dxa"/>
              <w:bottom w:w="0" w:type="dxa"/>
              <w:right w:w="108" w:type="dxa"/>
            </w:tcMar>
          </w:tcPr>
          <w:p w14:paraId="6C7C1A0A" w14:textId="77777777" w:rsidR="00211267" w:rsidRDefault="0084745F">
            <w:pPr>
              <w:pStyle w:val="Standard"/>
              <w:spacing w:line="360" w:lineRule="exact"/>
              <w:rPr>
                <w:rFonts w:ascii="標楷體" w:eastAsia="標楷體" w:hAnsi="標楷體"/>
                <w:szCs w:val="24"/>
              </w:rPr>
            </w:pPr>
            <w:r>
              <w:rPr>
                <w:rFonts w:ascii="標楷體" w:eastAsia="標楷體" w:hAnsi="標楷體"/>
                <w:szCs w:val="24"/>
              </w:rPr>
              <w:t>3</w:t>
            </w:r>
          </w:p>
        </w:tc>
        <w:tc>
          <w:tcPr>
            <w:tcW w:w="454" w:type="dxa"/>
            <w:shd w:val="clear" w:color="auto" w:fill="auto"/>
            <w:tcMar>
              <w:top w:w="0" w:type="dxa"/>
              <w:left w:w="108" w:type="dxa"/>
              <w:bottom w:w="0" w:type="dxa"/>
              <w:right w:w="108" w:type="dxa"/>
            </w:tcMar>
          </w:tcPr>
          <w:p w14:paraId="6FFFE3BF" w14:textId="77777777" w:rsidR="00211267" w:rsidRDefault="0084745F">
            <w:pPr>
              <w:pStyle w:val="Standard"/>
              <w:spacing w:line="360" w:lineRule="exact"/>
              <w:rPr>
                <w:rFonts w:ascii="標楷體" w:eastAsia="標楷體" w:hAnsi="標楷體"/>
                <w:szCs w:val="24"/>
              </w:rPr>
            </w:pPr>
            <w:r>
              <w:rPr>
                <w:rFonts w:ascii="標楷體" w:eastAsia="標楷體" w:hAnsi="標楷體"/>
                <w:szCs w:val="24"/>
              </w:rPr>
              <w:t>4</w:t>
            </w:r>
          </w:p>
        </w:tc>
        <w:tc>
          <w:tcPr>
            <w:tcW w:w="454" w:type="dxa"/>
            <w:shd w:val="clear" w:color="auto" w:fill="auto"/>
            <w:tcMar>
              <w:top w:w="0" w:type="dxa"/>
              <w:left w:w="108" w:type="dxa"/>
              <w:bottom w:w="0" w:type="dxa"/>
              <w:right w:w="108" w:type="dxa"/>
            </w:tcMar>
          </w:tcPr>
          <w:p w14:paraId="46D108CD" w14:textId="77777777" w:rsidR="00211267" w:rsidRDefault="0084745F">
            <w:pPr>
              <w:pStyle w:val="Standard"/>
              <w:spacing w:line="360" w:lineRule="exact"/>
              <w:rPr>
                <w:rFonts w:ascii="標楷體" w:eastAsia="標楷體" w:hAnsi="標楷體"/>
                <w:szCs w:val="24"/>
              </w:rPr>
            </w:pPr>
            <w:r>
              <w:rPr>
                <w:rFonts w:ascii="標楷體" w:eastAsia="標楷體" w:hAnsi="標楷體"/>
                <w:szCs w:val="24"/>
              </w:rPr>
              <w:t>5</w:t>
            </w:r>
          </w:p>
        </w:tc>
      </w:tr>
      <w:tr w:rsidR="00211267" w14:paraId="4E62E383" w14:textId="77777777">
        <w:tc>
          <w:tcPr>
            <w:tcW w:w="7540" w:type="dxa"/>
            <w:shd w:val="clear" w:color="auto" w:fill="auto"/>
            <w:tcMar>
              <w:top w:w="0" w:type="dxa"/>
              <w:left w:w="108" w:type="dxa"/>
              <w:bottom w:w="0" w:type="dxa"/>
              <w:right w:w="108" w:type="dxa"/>
            </w:tcMar>
          </w:tcPr>
          <w:p w14:paraId="58BC886B" w14:textId="77777777" w:rsidR="00211267" w:rsidRDefault="0084745F">
            <w:pPr>
              <w:pStyle w:val="Default"/>
              <w:spacing w:line="360" w:lineRule="exact"/>
              <w:ind w:left="516" w:hanging="485"/>
              <w:jc w:val="both"/>
            </w:pPr>
            <w:r>
              <w:t>二、參加本訓練「後」，我瞭解考試類科的工作內容。</w:t>
            </w:r>
          </w:p>
        </w:tc>
        <w:tc>
          <w:tcPr>
            <w:tcW w:w="454" w:type="dxa"/>
            <w:shd w:val="clear" w:color="auto" w:fill="auto"/>
            <w:tcMar>
              <w:top w:w="0" w:type="dxa"/>
              <w:left w:w="108" w:type="dxa"/>
              <w:bottom w:w="0" w:type="dxa"/>
              <w:right w:w="108" w:type="dxa"/>
            </w:tcMar>
          </w:tcPr>
          <w:p w14:paraId="53CA6921" w14:textId="77777777" w:rsidR="00211267" w:rsidRDefault="0084745F">
            <w:pPr>
              <w:pStyle w:val="Standard"/>
              <w:spacing w:line="360" w:lineRule="exact"/>
              <w:rPr>
                <w:rFonts w:ascii="標楷體" w:eastAsia="標楷體" w:hAnsi="標楷體"/>
                <w:szCs w:val="24"/>
              </w:rPr>
            </w:pPr>
            <w:r>
              <w:rPr>
                <w:rFonts w:ascii="標楷體" w:eastAsia="標楷體" w:hAnsi="標楷體"/>
                <w:szCs w:val="24"/>
              </w:rPr>
              <w:t>1</w:t>
            </w:r>
          </w:p>
        </w:tc>
        <w:tc>
          <w:tcPr>
            <w:tcW w:w="454" w:type="dxa"/>
            <w:shd w:val="clear" w:color="auto" w:fill="auto"/>
            <w:tcMar>
              <w:top w:w="0" w:type="dxa"/>
              <w:left w:w="108" w:type="dxa"/>
              <w:bottom w:w="0" w:type="dxa"/>
              <w:right w:w="108" w:type="dxa"/>
            </w:tcMar>
          </w:tcPr>
          <w:p w14:paraId="17300549" w14:textId="77777777" w:rsidR="00211267" w:rsidRDefault="0084745F">
            <w:pPr>
              <w:pStyle w:val="Standard"/>
              <w:spacing w:line="360" w:lineRule="exact"/>
              <w:rPr>
                <w:rFonts w:ascii="標楷體" w:eastAsia="標楷體" w:hAnsi="標楷體"/>
                <w:szCs w:val="24"/>
              </w:rPr>
            </w:pPr>
            <w:r>
              <w:rPr>
                <w:rFonts w:ascii="標楷體" w:eastAsia="標楷體" w:hAnsi="標楷體"/>
                <w:szCs w:val="24"/>
              </w:rPr>
              <w:t>2</w:t>
            </w:r>
          </w:p>
        </w:tc>
        <w:tc>
          <w:tcPr>
            <w:tcW w:w="454" w:type="dxa"/>
            <w:shd w:val="clear" w:color="auto" w:fill="auto"/>
            <w:tcMar>
              <w:top w:w="0" w:type="dxa"/>
              <w:left w:w="108" w:type="dxa"/>
              <w:bottom w:w="0" w:type="dxa"/>
              <w:right w:w="108" w:type="dxa"/>
            </w:tcMar>
          </w:tcPr>
          <w:p w14:paraId="28478362" w14:textId="77777777" w:rsidR="00211267" w:rsidRDefault="0084745F">
            <w:pPr>
              <w:pStyle w:val="Standard"/>
              <w:spacing w:line="360" w:lineRule="exact"/>
              <w:rPr>
                <w:rFonts w:ascii="標楷體" w:eastAsia="標楷體" w:hAnsi="標楷體"/>
                <w:szCs w:val="24"/>
              </w:rPr>
            </w:pPr>
            <w:r>
              <w:rPr>
                <w:rFonts w:ascii="標楷體" w:eastAsia="標楷體" w:hAnsi="標楷體"/>
                <w:szCs w:val="24"/>
              </w:rPr>
              <w:t>3</w:t>
            </w:r>
          </w:p>
        </w:tc>
        <w:tc>
          <w:tcPr>
            <w:tcW w:w="454" w:type="dxa"/>
            <w:shd w:val="clear" w:color="auto" w:fill="auto"/>
            <w:tcMar>
              <w:top w:w="0" w:type="dxa"/>
              <w:left w:w="108" w:type="dxa"/>
              <w:bottom w:w="0" w:type="dxa"/>
              <w:right w:w="108" w:type="dxa"/>
            </w:tcMar>
          </w:tcPr>
          <w:p w14:paraId="5A88137A" w14:textId="77777777" w:rsidR="00211267" w:rsidRDefault="0084745F">
            <w:pPr>
              <w:pStyle w:val="Standard"/>
              <w:spacing w:line="360" w:lineRule="exact"/>
              <w:rPr>
                <w:rFonts w:ascii="標楷體" w:eastAsia="標楷體" w:hAnsi="標楷體"/>
                <w:szCs w:val="24"/>
              </w:rPr>
            </w:pPr>
            <w:r>
              <w:rPr>
                <w:rFonts w:ascii="標楷體" w:eastAsia="標楷體" w:hAnsi="標楷體"/>
                <w:szCs w:val="24"/>
              </w:rPr>
              <w:t>4</w:t>
            </w:r>
          </w:p>
        </w:tc>
        <w:tc>
          <w:tcPr>
            <w:tcW w:w="454" w:type="dxa"/>
            <w:shd w:val="clear" w:color="auto" w:fill="auto"/>
            <w:tcMar>
              <w:top w:w="0" w:type="dxa"/>
              <w:left w:w="108" w:type="dxa"/>
              <w:bottom w:w="0" w:type="dxa"/>
              <w:right w:w="108" w:type="dxa"/>
            </w:tcMar>
          </w:tcPr>
          <w:p w14:paraId="31601719" w14:textId="77777777" w:rsidR="00211267" w:rsidRDefault="0084745F">
            <w:pPr>
              <w:pStyle w:val="Standard"/>
              <w:spacing w:line="360" w:lineRule="exact"/>
              <w:rPr>
                <w:rFonts w:ascii="標楷體" w:eastAsia="標楷體" w:hAnsi="標楷體"/>
                <w:szCs w:val="24"/>
              </w:rPr>
            </w:pPr>
            <w:r>
              <w:rPr>
                <w:rFonts w:ascii="標楷體" w:eastAsia="標楷體" w:hAnsi="標楷體"/>
                <w:szCs w:val="24"/>
              </w:rPr>
              <w:t>5</w:t>
            </w:r>
          </w:p>
        </w:tc>
      </w:tr>
      <w:tr w:rsidR="00211267" w14:paraId="5CEB159B" w14:textId="77777777">
        <w:tc>
          <w:tcPr>
            <w:tcW w:w="7540" w:type="dxa"/>
            <w:shd w:val="clear" w:color="auto" w:fill="auto"/>
            <w:tcMar>
              <w:top w:w="0" w:type="dxa"/>
              <w:left w:w="108" w:type="dxa"/>
              <w:bottom w:w="0" w:type="dxa"/>
              <w:right w:w="108" w:type="dxa"/>
            </w:tcMar>
          </w:tcPr>
          <w:p w14:paraId="42BEF2BB" w14:textId="77777777" w:rsidR="00211267" w:rsidRDefault="0084745F">
            <w:pPr>
              <w:pStyle w:val="Default"/>
              <w:spacing w:line="360" w:lineRule="exact"/>
              <w:ind w:left="516" w:hanging="485"/>
              <w:jc w:val="both"/>
            </w:pPr>
            <w:r>
              <w:t>三、我認為本訓練有助於更有系統並全面地瞭解下列應備之專業知能：</w:t>
            </w:r>
          </w:p>
        </w:tc>
        <w:tc>
          <w:tcPr>
            <w:tcW w:w="454" w:type="dxa"/>
            <w:shd w:val="clear" w:color="auto" w:fill="auto"/>
            <w:tcMar>
              <w:top w:w="0" w:type="dxa"/>
              <w:left w:w="108" w:type="dxa"/>
              <w:bottom w:w="0" w:type="dxa"/>
              <w:right w:w="108" w:type="dxa"/>
            </w:tcMar>
          </w:tcPr>
          <w:p w14:paraId="3272B71E" w14:textId="77777777" w:rsidR="00211267" w:rsidRDefault="00211267">
            <w:pPr>
              <w:pStyle w:val="Standard"/>
              <w:spacing w:line="360" w:lineRule="exact"/>
              <w:rPr>
                <w:rFonts w:ascii="標楷體" w:eastAsia="標楷體" w:hAnsi="標楷體"/>
              </w:rPr>
            </w:pPr>
          </w:p>
        </w:tc>
        <w:tc>
          <w:tcPr>
            <w:tcW w:w="454" w:type="dxa"/>
            <w:shd w:val="clear" w:color="auto" w:fill="auto"/>
            <w:tcMar>
              <w:top w:w="0" w:type="dxa"/>
              <w:left w:w="108" w:type="dxa"/>
              <w:bottom w:w="0" w:type="dxa"/>
              <w:right w:w="108" w:type="dxa"/>
            </w:tcMar>
          </w:tcPr>
          <w:p w14:paraId="75E7C2CD" w14:textId="77777777" w:rsidR="00211267" w:rsidRDefault="00211267">
            <w:pPr>
              <w:pStyle w:val="Standard"/>
              <w:spacing w:line="360" w:lineRule="exact"/>
              <w:rPr>
                <w:rFonts w:ascii="標楷體" w:eastAsia="標楷體" w:hAnsi="標楷體"/>
              </w:rPr>
            </w:pPr>
          </w:p>
        </w:tc>
        <w:tc>
          <w:tcPr>
            <w:tcW w:w="454" w:type="dxa"/>
            <w:shd w:val="clear" w:color="auto" w:fill="auto"/>
            <w:tcMar>
              <w:top w:w="0" w:type="dxa"/>
              <w:left w:w="108" w:type="dxa"/>
              <w:bottom w:w="0" w:type="dxa"/>
              <w:right w:w="108" w:type="dxa"/>
            </w:tcMar>
          </w:tcPr>
          <w:p w14:paraId="5729288F" w14:textId="77777777" w:rsidR="00211267" w:rsidRDefault="00211267">
            <w:pPr>
              <w:pStyle w:val="Standard"/>
              <w:spacing w:line="360" w:lineRule="exact"/>
              <w:rPr>
                <w:rFonts w:ascii="標楷體" w:eastAsia="標楷體" w:hAnsi="標楷體"/>
              </w:rPr>
            </w:pPr>
          </w:p>
        </w:tc>
        <w:tc>
          <w:tcPr>
            <w:tcW w:w="454" w:type="dxa"/>
            <w:shd w:val="clear" w:color="auto" w:fill="auto"/>
            <w:tcMar>
              <w:top w:w="0" w:type="dxa"/>
              <w:left w:w="108" w:type="dxa"/>
              <w:bottom w:w="0" w:type="dxa"/>
              <w:right w:w="108" w:type="dxa"/>
            </w:tcMar>
          </w:tcPr>
          <w:p w14:paraId="6105D9FA" w14:textId="77777777" w:rsidR="00211267" w:rsidRDefault="00211267">
            <w:pPr>
              <w:pStyle w:val="Standard"/>
              <w:spacing w:line="360" w:lineRule="exact"/>
              <w:rPr>
                <w:rFonts w:ascii="標楷體" w:eastAsia="標楷體" w:hAnsi="標楷體"/>
              </w:rPr>
            </w:pPr>
          </w:p>
        </w:tc>
        <w:tc>
          <w:tcPr>
            <w:tcW w:w="454" w:type="dxa"/>
            <w:shd w:val="clear" w:color="auto" w:fill="auto"/>
            <w:tcMar>
              <w:top w:w="0" w:type="dxa"/>
              <w:left w:w="108" w:type="dxa"/>
              <w:bottom w:w="0" w:type="dxa"/>
              <w:right w:w="108" w:type="dxa"/>
            </w:tcMar>
          </w:tcPr>
          <w:p w14:paraId="38883878" w14:textId="77777777" w:rsidR="00211267" w:rsidRDefault="00211267">
            <w:pPr>
              <w:pStyle w:val="Standard"/>
              <w:spacing w:line="360" w:lineRule="exact"/>
              <w:rPr>
                <w:rFonts w:ascii="標楷體" w:eastAsia="標楷體" w:hAnsi="標楷體"/>
              </w:rPr>
            </w:pPr>
          </w:p>
        </w:tc>
      </w:tr>
      <w:tr w:rsidR="00211267" w14:paraId="705D2FDC" w14:textId="77777777">
        <w:tc>
          <w:tcPr>
            <w:tcW w:w="7540" w:type="dxa"/>
            <w:shd w:val="clear" w:color="auto" w:fill="auto"/>
            <w:tcMar>
              <w:top w:w="0" w:type="dxa"/>
              <w:left w:w="108" w:type="dxa"/>
              <w:bottom w:w="0" w:type="dxa"/>
              <w:right w:w="108" w:type="dxa"/>
            </w:tcMar>
          </w:tcPr>
          <w:p w14:paraId="41A8B61F" w14:textId="77777777" w:rsidR="00211267" w:rsidRDefault="0084745F">
            <w:pPr>
              <w:pStyle w:val="Default"/>
              <w:spacing w:line="360" w:lineRule="exact"/>
              <w:ind w:left="312" w:firstLine="1"/>
              <w:jc w:val="both"/>
            </w:pPr>
            <w:r>
              <w:t>（一）</w:t>
            </w:r>
            <w:r>
              <w:rPr>
                <w:color w:val="auto"/>
              </w:rPr>
              <w:t>當前</w:t>
            </w:r>
            <w:r>
              <w:t>國家</w:t>
            </w:r>
            <w:r>
              <w:rPr>
                <w:rFonts w:ascii="Times New Roman" w:hAnsi="Times New Roman" w:cs="Times New Roman"/>
              </w:rPr>
              <w:t>/</w:t>
            </w:r>
            <w:r>
              <w:t>專業領域重要政策措施</w:t>
            </w:r>
          </w:p>
        </w:tc>
        <w:tc>
          <w:tcPr>
            <w:tcW w:w="454" w:type="dxa"/>
            <w:shd w:val="clear" w:color="auto" w:fill="auto"/>
            <w:tcMar>
              <w:top w:w="0" w:type="dxa"/>
              <w:left w:w="108" w:type="dxa"/>
              <w:bottom w:w="0" w:type="dxa"/>
              <w:right w:w="108" w:type="dxa"/>
            </w:tcMar>
          </w:tcPr>
          <w:p w14:paraId="005FA2CD" w14:textId="77777777" w:rsidR="00211267" w:rsidRDefault="0084745F">
            <w:pPr>
              <w:pStyle w:val="Standard"/>
              <w:spacing w:line="360" w:lineRule="exact"/>
              <w:rPr>
                <w:rFonts w:ascii="標楷體" w:eastAsia="標楷體" w:hAnsi="標楷體"/>
                <w:szCs w:val="24"/>
              </w:rPr>
            </w:pPr>
            <w:r>
              <w:rPr>
                <w:rFonts w:ascii="標楷體" w:eastAsia="標楷體" w:hAnsi="標楷體"/>
                <w:szCs w:val="24"/>
              </w:rPr>
              <w:t>1</w:t>
            </w:r>
          </w:p>
        </w:tc>
        <w:tc>
          <w:tcPr>
            <w:tcW w:w="454" w:type="dxa"/>
            <w:shd w:val="clear" w:color="auto" w:fill="auto"/>
            <w:tcMar>
              <w:top w:w="0" w:type="dxa"/>
              <w:left w:w="108" w:type="dxa"/>
              <w:bottom w:w="0" w:type="dxa"/>
              <w:right w:w="108" w:type="dxa"/>
            </w:tcMar>
          </w:tcPr>
          <w:p w14:paraId="6FF53649" w14:textId="77777777" w:rsidR="00211267" w:rsidRDefault="0084745F">
            <w:pPr>
              <w:pStyle w:val="Standard"/>
              <w:spacing w:line="360" w:lineRule="exact"/>
              <w:rPr>
                <w:rFonts w:ascii="標楷體" w:eastAsia="標楷體" w:hAnsi="標楷體"/>
                <w:szCs w:val="24"/>
              </w:rPr>
            </w:pPr>
            <w:r>
              <w:rPr>
                <w:rFonts w:ascii="標楷體" w:eastAsia="標楷體" w:hAnsi="標楷體"/>
                <w:szCs w:val="24"/>
              </w:rPr>
              <w:t>2</w:t>
            </w:r>
          </w:p>
        </w:tc>
        <w:tc>
          <w:tcPr>
            <w:tcW w:w="454" w:type="dxa"/>
            <w:shd w:val="clear" w:color="auto" w:fill="auto"/>
            <w:tcMar>
              <w:top w:w="0" w:type="dxa"/>
              <w:left w:w="108" w:type="dxa"/>
              <w:bottom w:w="0" w:type="dxa"/>
              <w:right w:w="108" w:type="dxa"/>
            </w:tcMar>
          </w:tcPr>
          <w:p w14:paraId="2D3087FB" w14:textId="77777777" w:rsidR="00211267" w:rsidRDefault="0084745F">
            <w:pPr>
              <w:pStyle w:val="Standard"/>
              <w:spacing w:line="360" w:lineRule="exact"/>
              <w:rPr>
                <w:rFonts w:ascii="標楷體" w:eastAsia="標楷體" w:hAnsi="標楷體"/>
                <w:szCs w:val="24"/>
              </w:rPr>
            </w:pPr>
            <w:r>
              <w:rPr>
                <w:rFonts w:ascii="標楷體" w:eastAsia="標楷體" w:hAnsi="標楷體"/>
                <w:szCs w:val="24"/>
              </w:rPr>
              <w:t>3</w:t>
            </w:r>
          </w:p>
        </w:tc>
        <w:tc>
          <w:tcPr>
            <w:tcW w:w="454" w:type="dxa"/>
            <w:shd w:val="clear" w:color="auto" w:fill="auto"/>
            <w:tcMar>
              <w:top w:w="0" w:type="dxa"/>
              <w:left w:w="108" w:type="dxa"/>
              <w:bottom w:w="0" w:type="dxa"/>
              <w:right w:w="108" w:type="dxa"/>
            </w:tcMar>
          </w:tcPr>
          <w:p w14:paraId="39DD7AFB" w14:textId="77777777" w:rsidR="00211267" w:rsidRDefault="0084745F">
            <w:pPr>
              <w:pStyle w:val="Standard"/>
              <w:spacing w:line="360" w:lineRule="exact"/>
              <w:rPr>
                <w:rFonts w:ascii="標楷體" w:eastAsia="標楷體" w:hAnsi="標楷體"/>
                <w:szCs w:val="24"/>
              </w:rPr>
            </w:pPr>
            <w:r>
              <w:rPr>
                <w:rFonts w:ascii="標楷體" w:eastAsia="標楷體" w:hAnsi="標楷體"/>
                <w:szCs w:val="24"/>
              </w:rPr>
              <w:t>4</w:t>
            </w:r>
          </w:p>
        </w:tc>
        <w:tc>
          <w:tcPr>
            <w:tcW w:w="454" w:type="dxa"/>
            <w:shd w:val="clear" w:color="auto" w:fill="auto"/>
            <w:tcMar>
              <w:top w:w="0" w:type="dxa"/>
              <w:left w:w="108" w:type="dxa"/>
              <w:bottom w:w="0" w:type="dxa"/>
              <w:right w:w="108" w:type="dxa"/>
            </w:tcMar>
          </w:tcPr>
          <w:p w14:paraId="00C3BE03" w14:textId="77777777" w:rsidR="00211267" w:rsidRDefault="0084745F">
            <w:pPr>
              <w:pStyle w:val="Standard"/>
              <w:spacing w:line="360" w:lineRule="exact"/>
              <w:rPr>
                <w:rFonts w:ascii="標楷體" w:eastAsia="標楷體" w:hAnsi="標楷體"/>
                <w:szCs w:val="24"/>
              </w:rPr>
            </w:pPr>
            <w:r>
              <w:rPr>
                <w:rFonts w:ascii="標楷體" w:eastAsia="標楷體" w:hAnsi="標楷體"/>
                <w:szCs w:val="24"/>
              </w:rPr>
              <w:t>5</w:t>
            </w:r>
          </w:p>
        </w:tc>
      </w:tr>
      <w:tr w:rsidR="00211267" w14:paraId="3651F666" w14:textId="77777777">
        <w:tc>
          <w:tcPr>
            <w:tcW w:w="7540" w:type="dxa"/>
            <w:shd w:val="clear" w:color="auto" w:fill="auto"/>
            <w:tcMar>
              <w:top w:w="0" w:type="dxa"/>
              <w:left w:w="108" w:type="dxa"/>
              <w:bottom w:w="0" w:type="dxa"/>
              <w:right w:w="108" w:type="dxa"/>
            </w:tcMar>
          </w:tcPr>
          <w:p w14:paraId="420202A9" w14:textId="77777777" w:rsidR="00211267" w:rsidRDefault="0084745F">
            <w:pPr>
              <w:pStyle w:val="Default"/>
              <w:spacing w:line="360" w:lineRule="exact"/>
              <w:ind w:left="312" w:firstLine="1"/>
              <w:jc w:val="both"/>
            </w:pPr>
            <w:r>
              <w:t>（二）</w:t>
            </w:r>
            <w:r>
              <w:rPr>
                <w:color w:val="auto"/>
              </w:rPr>
              <w:t>專業</w:t>
            </w:r>
            <w:r>
              <w:t>法令</w:t>
            </w:r>
          </w:p>
        </w:tc>
        <w:tc>
          <w:tcPr>
            <w:tcW w:w="454" w:type="dxa"/>
            <w:shd w:val="clear" w:color="auto" w:fill="auto"/>
            <w:tcMar>
              <w:top w:w="0" w:type="dxa"/>
              <w:left w:w="108" w:type="dxa"/>
              <w:bottom w:w="0" w:type="dxa"/>
              <w:right w:w="108" w:type="dxa"/>
            </w:tcMar>
          </w:tcPr>
          <w:p w14:paraId="622CD673" w14:textId="77777777" w:rsidR="00211267" w:rsidRDefault="0084745F">
            <w:pPr>
              <w:pStyle w:val="Standard"/>
              <w:spacing w:line="360" w:lineRule="exact"/>
              <w:rPr>
                <w:rFonts w:ascii="標楷體" w:eastAsia="標楷體" w:hAnsi="標楷體"/>
                <w:szCs w:val="24"/>
              </w:rPr>
            </w:pPr>
            <w:r>
              <w:rPr>
                <w:rFonts w:ascii="標楷體" w:eastAsia="標楷體" w:hAnsi="標楷體"/>
                <w:szCs w:val="24"/>
              </w:rPr>
              <w:t>1</w:t>
            </w:r>
          </w:p>
        </w:tc>
        <w:tc>
          <w:tcPr>
            <w:tcW w:w="454" w:type="dxa"/>
            <w:shd w:val="clear" w:color="auto" w:fill="auto"/>
            <w:tcMar>
              <w:top w:w="0" w:type="dxa"/>
              <w:left w:w="108" w:type="dxa"/>
              <w:bottom w:w="0" w:type="dxa"/>
              <w:right w:w="108" w:type="dxa"/>
            </w:tcMar>
          </w:tcPr>
          <w:p w14:paraId="6D2BD76F" w14:textId="77777777" w:rsidR="00211267" w:rsidRDefault="0084745F">
            <w:pPr>
              <w:pStyle w:val="Standard"/>
              <w:spacing w:line="360" w:lineRule="exact"/>
              <w:rPr>
                <w:rFonts w:ascii="標楷體" w:eastAsia="標楷體" w:hAnsi="標楷體"/>
                <w:szCs w:val="24"/>
              </w:rPr>
            </w:pPr>
            <w:r>
              <w:rPr>
                <w:rFonts w:ascii="標楷體" w:eastAsia="標楷體" w:hAnsi="標楷體"/>
                <w:szCs w:val="24"/>
              </w:rPr>
              <w:t>2</w:t>
            </w:r>
          </w:p>
        </w:tc>
        <w:tc>
          <w:tcPr>
            <w:tcW w:w="454" w:type="dxa"/>
            <w:shd w:val="clear" w:color="auto" w:fill="auto"/>
            <w:tcMar>
              <w:top w:w="0" w:type="dxa"/>
              <w:left w:w="108" w:type="dxa"/>
              <w:bottom w:w="0" w:type="dxa"/>
              <w:right w:w="108" w:type="dxa"/>
            </w:tcMar>
          </w:tcPr>
          <w:p w14:paraId="45F4BF7A" w14:textId="77777777" w:rsidR="00211267" w:rsidRDefault="0084745F">
            <w:pPr>
              <w:pStyle w:val="Standard"/>
              <w:spacing w:line="360" w:lineRule="exact"/>
              <w:rPr>
                <w:rFonts w:ascii="標楷體" w:eastAsia="標楷體" w:hAnsi="標楷體"/>
                <w:szCs w:val="24"/>
              </w:rPr>
            </w:pPr>
            <w:r>
              <w:rPr>
                <w:rFonts w:ascii="標楷體" w:eastAsia="標楷體" w:hAnsi="標楷體"/>
                <w:szCs w:val="24"/>
              </w:rPr>
              <w:t>3</w:t>
            </w:r>
          </w:p>
        </w:tc>
        <w:tc>
          <w:tcPr>
            <w:tcW w:w="454" w:type="dxa"/>
            <w:shd w:val="clear" w:color="auto" w:fill="auto"/>
            <w:tcMar>
              <w:top w:w="0" w:type="dxa"/>
              <w:left w:w="108" w:type="dxa"/>
              <w:bottom w:w="0" w:type="dxa"/>
              <w:right w:w="108" w:type="dxa"/>
            </w:tcMar>
          </w:tcPr>
          <w:p w14:paraId="5962726D" w14:textId="77777777" w:rsidR="00211267" w:rsidRDefault="0084745F">
            <w:pPr>
              <w:pStyle w:val="Standard"/>
              <w:spacing w:line="360" w:lineRule="exact"/>
              <w:rPr>
                <w:rFonts w:ascii="標楷體" w:eastAsia="標楷體" w:hAnsi="標楷體"/>
                <w:szCs w:val="24"/>
              </w:rPr>
            </w:pPr>
            <w:r>
              <w:rPr>
                <w:rFonts w:ascii="標楷體" w:eastAsia="標楷體" w:hAnsi="標楷體"/>
                <w:szCs w:val="24"/>
              </w:rPr>
              <w:t>4</w:t>
            </w:r>
          </w:p>
        </w:tc>
        <w:tc>
          <w:tcPr>
            <w:tcW w:w="454" w:type="dxa"/>
            <w:shd w:val="clear" w:color="auto" w:fill="auto"/>
            <w:tcMar>
              <w:top w:w="0" w:type="dxa"/>
              <w:left w:w="108" w:type="dxa"/>
              <w:bottom w:w="0" w:type="dxa"/>
              <w:right w:w="108" w:type="dxa"/>
            </w:tcMar>
          </w:tcPr>
          <w:p w14:paraId="30CCA7E6" w14:textId="77777777" w:rsidR="00211267" w:rsidRDefault="0084745F">
            <w:pPr>
              <w:pStyle w:val="Standard"/>
              <w:spacing w:line="360" w:lineRule="exact"/>
              <w:rPr>
                <w:rFonts w:ascii="標楷體" w:eastAsia="標楷體" w:hAnsi="標楷體"/>
                <w:szCs w:val="24"/>
              </w:rPr>
            </w:pPr>
            <w:r>
              <w:rPr>
                <w:rFonts w:ascii="標楷體" w:eastAsia="標楷體" w:hAnsi="標楷體"/>
                <w:szCs w:val="24"/>
              </w:rPr>
              <w:t>5</w:t>
            </w:r>
          </w:p>
        </w:tc>
      </w:tr>
      <w:tr w:rsidR="00211267" w14:paraId="7EC2F203" w14:textId="77777777">
        <w:tc>
          <w:tcPr>
            <w:tcW w:w="7540" w:type="dxa"/>
            <w:shd w:val="clear" w:color="auto" w:fill="auto"/>
            <w:tcMar>
              <w:top w:w="0" w:type="dxa"/>
              <w:left w:w="108" w:type="dxa"/>
              <w:bottom w:w="0" w:type="dxa"/>
              <w:right w:w="108" w:type="dxa"/>
            </w:tcMar>
          </w:tcPr>
          <w:p w14:paraId="01668AB7" w14:textId="77777777" w:rsidR="00211267" w:rsidRDefault="0084745F">
            <w:pPr>
              <w:pStyle w:val="Default"/>
              <w:spacing w:line="360" w:lineRule="exact"/>
              <w:ind w:left="312" w:firstLine="1"/>
              <w:jc w:val="both"/>
            </w:pPr>
            <w:r>
              <w:t>（三）實務運作</w:t>
            </w:r>
          </w:p>
        </w:tc>
        <w:tc>
          <w:tcPr>
            <w:tcW w:w="454" w:type="dxa"/>
            <w:shd w:val="clear" w:color="auto" w:fill="auto"/>
            <w:tcMar>
              <w:top w:w="0" w:type="dxa"/>
              <w:left w:w="108" w:type="dxa"/>
              <w:bottom w:w="0" w:type="dxa"/>
              <w:right w:w="108" w:type="dxa"/>
            </w:tcMar>
          </w:tcPr>
          <w:p w14:paraId="55E431EC" w14:textId="77777777" w:rsidR="00211267" w:rsidRDefault="0084745F">
            <w:pPr>
              <w:pStyle w:val="Standard"/>
              <w:spacing w:line="360" w:lineRule="exact"/>
              <w:rPr>
                <w:rFonts w:ascii="標楷體" w:eastAsia="標楷體" w:hAnsi="標楷體"/>
                <w:szCs w:val="24"/>
              </w:rPr>
            </w:pPr>
            <w:r>
              <w:rPr>
                <w:rFonts w:ascii="標楷體" w:eastAsia="標楷體" w:hAnsi="標楷體"/>
                <w:szCs w:val="24"/>
              </w:rPr>
              <w:t>1</w:t>
            </w:r>
          </w:p>
        </w:tc>
        <w:tc>
          <w:tcPr>
            <w:tcW w:w="454" w:type="dxa"/>
            <w:shd w:val="clear" w:color="auto" w:fill="auto"/>
            <w:tcMar>
              <w:top w:w="0" w:type="dxa"/>
              <w:left w:w="108" w:type="dxa"/>
              <w:bottom w:w="0" w:type="dxa"/>
              <w:right w:w="108" w:type="dxa"/>
            </w:tcMar>
          </w:tcPr>
          <w:p w14:paraId="2E5C015B" w14:textId="77777777" w:rsidR="00211267" w:rsidRDefault="0084745F">
            <w:pPr>
              <w:pStyle w:val="Standard"/>
              <w:spacing w:line="360" w:lineRule="exact"/>
              <w:rPr>
                <w:rFonts w:ascii="標楷體" w:eastAsia="標楷體" w:hAnsi="標楷體"/>
                <w:szCs w:val="24"/>
              </w:rPr>
            </w:pPr>
            <w:r>
              <w:rPr>
                <w:rFonts w:ascii="標楷體" w:eastAsia="標楷體" w:hAnsi="標楷體"/>
                <w:szCs w:val="24"/>
              </w:rPr>
              <w:t>2</w:t>
            </w:r>
          </w:p>
        </w:tc>
        <w:tc>
          <w:tcPr>
            <w:tcW w:w="454" w:type="dxa"/>
            <w:shd w:val="clear" w:color="auto" w:fill="auto"/>
            <w:tcMar>
              <w:top w:w="0" w:type="dxa"/>
              <w:left w:w="108" w:type="dxa"/>
              <w:bottom w:w="0" w:type="dxa"/>
              <w:right w:w="108" w:type="dxa"/>
            </w:tcMar>
          </w:tcPr>
          <w:p w14:paraId="1AACBE1A" w14:textId="77777777" w:rsidR="00211267" w:rsidRDefault="0084745F">
            <w:pPr>
              <w:pStyle w:val="Standard"/>
              <w:spacing w:line="360" w:lineRule="exact"/>
              <w:rPr>
                <w:rFonts w:ascii="標楷體" w:eastAsia="標楷體" w:hAnsi="標楷體"/>
                <w:szCs w:val="24"/>
              </w:rPr>
            </w:pPr>
            <w:r>
              <w:rPr>
                <w:rFonts w:ascii="標楷體" w:eastAsia="標楷體" w:hAnsi="標楷體"/>
                <w:szCs w:val="24"/>
              </w:rPr>
              <w:t>3</w:t>
            </w:r>
          </w:p>
        </w:tc>
        <w:tc>
          <w:tcPr>
            <w:tcW w:w="454" w:type="dxa"/>
            <w:shd w:val="clear" w:color="auto" w:fill="auto"/>
            <w:tcMar>
              <w:top w:w="0" w:type="dxa"/>
              <w:left w:w="108" w:type="dxa"/>
              <w:bottom w:w="0" w:type="dxa"/>
              <w:right w:w="108" w:type="dxa"/>
            </w:tcMar>
          </w:tcPr>
          <w:p w14:paraId="7005AE34" w14:textId="77777777" w:rsidR="00211267" w:rsidRDefault="0084745F">
            <w:pPr>
              <w:pStyle w:val="Standard"/>
              <w:spacing w:line="360" w:lineRule="exact"/>
              <w:rPr>
                <w:rFonts w:ascii="標楷體" w:eastAsia="標楷體" w:hAnsi="標楷體"/>
                <w:szCs w:val="24"/>
              </w:rPr>
            </w:pPr>
            <w:r>
              <w:rPr>
                <w:rFonts w:ascii="標楷體" w:eastAsia="標楷體" w:hAnsi="標楷體"/>
                <w:szCs w:val="24"/>
              </w:rPr>
              <w:t>4</w:t>
            </w:r>
          </w:p>
        </w:tc>
        <w:tc>
          <w:tcPr>
            <w:tcW w:w="454" w:type="dxa"/>
            <w:shd w:val="clear" w:color="auto" w:fill="auto"/>
            <w:tcMar>
              <w:top w:w="0" w:type="dxa"/>
              <w:left w:w="108" w:type="dxa"/>
              <w:bottom w:w="0" w:type="dxa"/>
              <w:right w:w="108" w:type="dxa"/>
            </w:tcMar>
          </w:tcPr>
          <w:p w14:paraId="24F8FB07" w14:textId="77777777" w:rsidR="00211267" w:rsidRDefault="0084745F">
            <w:pPr>
              <w:pStyle w:val="Standard"/>
              <w:spacing w:line="360" w:lineRule="exact"/>
              <w:rPr>
                <w:rFonts w:ascii="標楷體" w:eastAsia="標楷體" w:hAnsi="標楷體"/>
                <w:szCs w:val="24"/>
              </w:rPr>
            </w:pPr>
            <w:r>
              <w:rPr>
                <w:rFonts w:ascii="標楷體" w:eastAsia="標楷體" w:hAnsi="標楷體"/>
                <w:szCs w:val="24"/>
              </w:rPr>
              <w:t>5</w:t>
            </w:r>
          </w:p>
        </w:tc>
      </w:tr>
      <w:tr w:rsidR="00211267" w14:paraId="09087F0A" w14:textId="77777777">
        <w:tc>
          <w:tcPr>
            <w:tcW w:w="7540" w:type="dxa"/>
            <w:shd w:val="clear" w:color="auto" w:fill="auto"/>
            <w:tcMar>
              <w:top w:w="0" w:type="dxa"/>
              <w:left w:w="108" w:type="dxa"/>
              <w:bottom w:w="0" w:type="dxa"/>
              <w:right w:w="108" w:type="dxa"/>
            </w:tcMar>
          </w:tcPr>
          <w:p w14:paraId="17CB5F51" w14:textId="77777777" w:rsidR="00211267" w:rsidRDefault="0084745F">
            <w:pPr>
              <w:pStyle w:val="Default"/>
              <w:spacing w:line="360" w:lineRule="exact"/>
              <w:ind w:left="516" w:hanging="485"/>
              <w:jc w:val="both"/>
            </w:pPr>
            <w:r>
              <w:t>四、我認為本訓練有助於更迅速、完整地掌握工作要領。</w:t>
            </w:r>
          </w:p>
        </w:tc>
        <w:tc>
          <w:tcPr>
            <w:tcW w:w="454" w:type="dxa"/>
            <w:shd w:val="clear" w:color="auto" w:fill="auto"/>
            <w:tcMar>
              <w:top w:w="0" w:type="dxa"/>
              <w:left w:w="108" w:type="dxa"/>
              <w:bottom w:w="0" w:type="dxa"/>
              <w:right w:w="108" w:type="dxa"/>
            </w:tcMar>
          </w:tcPr>
          <w:p w14:paraId="70147493" w14:textId="77777777" w:rsidR="00211267" w:rsidRDefault="0084745F">
            <w:pPr>
              <w:pStyle w:val="Standard"/>
              <w:spacing w:line="360" w:lineRule="exact"/>
              <w:rPr>
                <w:rFonts w:ascii="標楷體" w:eastAsia="標楷體" w:hAnsi="標楷體"/>
                <w:szCs w:val="24"/>
              </w:rPr>
            </w:pPr>
            <w:r>
              <w:rPr>
                <w:rFonts w:ascii="標楷體" w:eastAsia="標楷體" w:hAnsi="標楷體"/>
                <w:szCs w:val="24"/>
              </w:rPr>
              <w:t>1</w:t>
            </w:r>
          </w:p>
        </w:tc>
        <w:tc>
          <w:tcPr>
            <w:tcW w:w="454" w:type="dxa"/>
            <w:shd w:val="clear" w:color="auto" w:fill="auto"/>
            <w:tcMar>
              <w:top w:w="0" w:type="dxa"/>
              <w:left w:w="108" w:type="dxa"/>
              <w:bottom w:w="0" w:type="dxa"/>
              <w:right w:w="108" w:type="dxa"/>
            </w:tcMar>
          </w:tcPr>
          <w:p w14:paraId="5BC9168C" w14:textId="77777777" w:rsidR="00211267" w:rsidRDefault="0084745F">
            <w:pPr>
              <w:pStyle w:val="Standard"/>
              <w:spacing w:line="360" w:lineRule="exact"/>
              <w:rPr>
                <w:rFonts w:ascii="標楷體" w:eastAsia="標楷體" w:hAnsi="標楷體"/>
                <w:szCs w:val="24"/>
              </w:rPr>
            </w:pPr>
            <w:r>
              <w:rPr>
                <w:rFonts w:ascii="標楷體" w:eastAsia="標楷體" w:hAnsi="標楷體"/>
                <w:szCs w:val="24"/>
              </w:rPr>
              <w:t>2</w:t>
            </w:r>
          </w:p>
        </w:tc>
        <w:tc>
          <w:tcPr>
            <w:tcW w:w="454" w:type="dxa"/>
            <w:shd w:val="clear" w:color="auto" w:fill="auto"/>
            <w:tcMar>
              <w:top w:w="0" w:type="dxa"/>
              <w:left w:w="108" w:type="dxa"/>
              <w:bottom w:w="0" w:type="dxa"/>
              <w:right w:w="108" w:type="dxa"/>
            </w:tcMar>
          </w:tcPr>
          <w:p w14:paraId="4C72EF78" w14:textId="77777777" w:rsidR="00211267" w:rsidRDefault="0084745F">
            <w:pPr>
              <w:pStyle w:val="Standard"/>
              <w:spacing w:line="360" w:lineRule="exact"/>
              <w:rPr>
                <w:rFonts w:ascii="標楷體" w:eastAsia="標楷體" w:hAnsi="標楷體"/>
                <w:szCs w:val="24"/>
              </w:rPr>
            </w:pPr>
            <w:r>
              <w:rPr>
                <w:rFonts w:ascii="標楷體" w:eastAsia="標楷體" w:hAnsi="標楷體"/>
                <w:szCs w:val="24"/>
              </w:rPr>
              <w:t>3</w:t>
            </w:r>
          </w:p>
        </w:tc>
        <w:tc>
          <w:tcPr>
            <w:tcW w:w="454" w:type="dxa"/>
            <w:shd w:val="clear" w:color="auto" w:fill="auto"/>
            <w:tcMar>
              <w:top w:w="0" w:type="dxa"/>
              <w:left w:w="108" w:type="dxa"/>
              <w:bottom w:w="0" w:type="dxa"/>
              <w:right w:w="108" w:type="dxa"/>
            </w:tcMar>
          </w:tcPr>
          <w:p w14:paraId="7059BD09" w14:textId="77777777" w:rsidR="00211267" w:rsidRDefault="0084745F">
            <w:pPr>
              <w:pStyle w:val="Standard"/>
              <w:spacing w:line="360" w:lineRule="exact"/>
              <w:rPr>
                <w:rFonts w:ascii="標楷體" w:eastAsia="標楷體" w:hAnsi="標楷體"/>
                <w:szCs w:val="24"/>
              </w:rPr>
            </w:pPr>
            <w:r>
              <w:rPr>
                <w:rFonts w:ascii="標楷體" w:eastAsia="標楷體" w:hAnsi="標楷體"/>
                <w:szCs w:val="24"/>
              </w:rPr>
              <w:t>4</w:t>
            </w:r>
          </w:p>
        </w:tc>
        <w:tc>
          <w:tcPr>
            <w:tcW w:w="454" w:type="dxa"/>
            <w:shd w:val="clear" w:color="auto" w:fill="auto"/>
            <w:tcMar>
              <w:top w:w="0" w:type="dxa"/>
              <w:left w:w="108" w:type="dxa"/>
              <w:bottom w:w="0" w:type="dxa"/>
              <w:right w:w="108" w:type="dxa"/>
            </w:tcMar>
          </w:tcPr>
          <w:p w14:paraId="3DB5F86F" w14:textId="77777777" w:rsidR="00211267" w:rsidRDefault="0084745F">
            <w:pPr>
              <w:pStyle w:val="Standard"/>
              <w:spacing w:line="360" w:lineRule="exact"/>
              <w:rPr>
                <w:rFonts w:ascii="標楷體" w:eastAsia="標楷體" w:hAnsi="標楷體"/>
                <w:szCs w:val="24"/>
              </w:rPr>
            </w:pPr>
            <w:r>
              <w:rPr>
                <w:rFonts w:ascii="標楷體" w:eastAsia="標楷體" w:hAnsi="標楷體"/>
                <w:szCs w:val="24"/>
              </w:rPr>
              <w:t>5</w:t>
            </w:r>
          </w:p>
        </w:tc>
      </w:tr>
      <w:tr w:rsidR="00211267" w14:paraId="5D18CE89" w14:textId="77777777">
        <w:tc>
          <w:tcPr>
            <w:tcW w:w="7540" w:type="dxa"/>
            <w:shd w:val="clear" w:color="auto" w:fill="auto"/>
            <w:tcMar>
              <w:top w:w="0" w:type="dxa"/>
              <w:left w:w="108" w:type="dxa"/>
              <w:bottom w:w="0" w:type="dxa"/>
              <w:right w:w="108" w:type="dxa"/>
            </w:tcMar>
          </w:tcPr>
          <w:p w14:paraId="25FE4567" w14:textId="77777777" w:rsidR="00211267" w:rsidRDefault="0084745F">
            <w:pPr>
              <w:pStyle w:val="Default"/>
              <w:spacing w:line="360" w:lineRule="exact"/>
              <w:ind w:left="516" w:hanging="485"/>
              <w:jc w:val="both"/>
            </w:pPr>
            <w:r>
              <w:t>五、整體而言，我認為本訓練確能有效提升工作上的相關專業知能。</w:t>
            </w:r>
          </w:p>
        </w:tc>
        <w:tc>
          <w:tcPr>
            <w:tcW w:w="454" w:type="dxa"/>
            <w:shd w:val="clear" w:color="auto" w:fill="auto"/>
            <w:tcMar>
              <w:top w:w="0" w:type="dxa"/>
              <w:left w:w="108" w:type="dxa"/>
              <w:bottom w:w="0" w:type="dxa"/>
              <w:right w:w="108" w:type="dxa"/>
            </w:tcMar>
          </w:tcPr>
          <w:p w14:paraId="26B93EAF" w14:textId="77777777" w:rsidR="00211267" w:rsidRDefault="0084745F">
            <w:pPr>
              <w:pStyle w:val="Standard"/>
              <w:spacing w:line="360" w:lineRule="exact"/>
              <w:rPr>
                <w:rFonts w:ascii="標楷體" w:eastAsia="標楷體" w:hAnsi="標楷體"/>
                <w:szCs w:val="24"/>
              </w:rPr>
            </w:pPr>
            <w:r>
              <w:rPr>
                <w:rFonts w:ascii="標楷體" w:eastAsia="標楷體" w:hAnsi="標楷體"/>
                <w:szCs w:val="24"/>
              </w:rPr>
              <w:t>1</w:t>
            </w:r>
          </w:p>
        </w:tc>
        <w:tc>
          <w:tcPr>
            <w:tcW w:w="454" w:type="dxa"/>
            <w:shd w:val="clear" w:color="auto" w:fill="auto"/>
            <w:tcMar>
              <w:top w:w="0" w:type="dxa"/>
              <w:left w:w="108" w:type="dxa"/>
              <w:bottom w:w="0" w:type="dxa"/>
              <w:right w:w="108" w:type="dxa"/>
            </w:tcMar>
          </w:tcPr>
          <w:p w14:paraId="2BA6973E" w14:textId="77777777" w:rsidR="00211267" w:rsidRDefault="0084745F">
            <w:pPr>
              <w:pStyle w:val="Standard"/>
              <w:spacing w:line="360" w:lineRule="exact"/>
              <w:rPr>
                <w:rFonts w:ascii="標楷體" w:eastAsia="標楷體" w:hAnsi="標楷體"/>
                <w:szCs w:val="24"/>
              </w:rPr>
            </w:pPr>
            <w:r>
              <w:rPr>
                <w:rFonts w:ascii="標楷體" w:eastAsia="標楷體" w:hAnsi="標楷體"/>
                <w:szCs w:val="24"/>
              </w:rPr>
              <w:t>2</w:t>
            </w:r>
          </w:p>
        </w:tc>
        <w:tc>
          <w:tcPr>
            <w:tcW w:w="454" w:type="dxa"/>
            <w:shd w:val="clear" w:color="auto" w:fill="auto"/>
            <w:tcMar>
              <w:top w:w="0" w:type="dxa"/>
              <w:left w:w="108" w:type="dxa"/>
              <w:bottom w:w="0" w:type="dxa"/>
              <w:right w:w="108" w:type="dxa"/>
            </w:tcMar>
          </w:tcPr>
          <w:p w14:paraId="3104ECEE" w14:textId="77777777" w:rsidR="00211267" w:rsidRDefault="0084745F">
            <w:pPr>
              <w:pStyle w:val="Standard"/>
              <w:spacing w:line="360" w:lineRule="exact"/>
              <w:rPr>
                <w:rFonts w:ascii="標楷體" w:eastAsia="標楷體" w:hAnsi="標楷體"/>
                <w:szCs w:val="24"/>
              </w:rPr>
            </w:pPr>
            <w:r>
              <w:rPr>
                <w:rFonts w:ascii="標楷體" w:eastAsia="標楷體" w:hAnsi="標楷體"/>
                <w:szCs w:val="24"/>
              </w:rPr>
              <w:t>3</w:t>
            </w:r>
          </w:p>
        </w:tc>
        <w:tc>
          <w:tcPr>
            <w:tcW w:w="454" w:type="dxa"/>
            <w:shd w:val="clear" w:color="auto" w:fill="auto"/>
            <w:tcMar>
              <w:top w:w="0" w:type="dxa"/>
              <w:left w:w="108" w:type="dxa"/>
              <w:bottom w:w="0" w:type="dxa"/>
              <w:right w:w="108" w:type="dxa"/>
            </w:tcMar>
          </w:tcPr>
          <w:p w14:paraId="25024446" w14:textId="77777777" w:rsidR="00211267" w:rsidRDefault="0084745F">
            <w:pPr>
              <w:pStyle w:val="Standard"/>
              <w:spacing w:line="360" w:lineRule="exact"/>
              <w:rPr>
                <w:rFonts w:ascii="標楷體" w:eastAsia="標楷體" w:hAnsi="標楷體"/>
                <w:szCs w:val="24"/>
              </w:rPr>
            </w:pPr>
            <w:r>
              <w:rPr>
                <w:rFonts w:ascii="標楷體" w:eastAsia="標楷體" w:hAnsi="標楷體"/>
                <w:szCs w:val="24"/>
              </w:rPr>
              <w:t>4</w:t>
            </w:r>
          </w:p>
        </w:tc>
        <w:tc>
          <w:tcPr>
            <w:tcW w:w="454" w:type="dxa"/>
            <w:shd w:val="clear" w:color="auto" w:fill="auto"/>
            <w:tcMar>
              <w:top w:w="0" w:type="dxa"/>
              <w:left w:w="108" w:type="dxa"/>
              <w:bottom w:w="0" w:type="dxa"/>
              <w:right w:w="108" w:type="dxa"/>
            </w:tcMar>
          </w:tcPr>
          <w:p w14:paraId="6301F4CA" w14:textId="77777777" w:rsidR="00211267" w:rsidRDefault="0084745F">
            <w:pPr>
              <w:pStyle w:val="Standard"/>
              <w:spacing w:line="360" w:lineRule="exact"/>
              <w:rPr>
                <w:rFonts w:ascii="標楷體" w:eastAsia="標楷體" w:hAnsi="標楷體"/>
                <w:szCs w:val="24"/>
              </w:rPr>
            </w:pPr>
            <w:r>
              <w:rPr>
                <w:rFonts w:ascii="標楷體" w:eastAsia="標楷體" w:hAnsi="標楷體"/>
                <w:szCs w:val="24"/>
              </w:rPr>
              <w:t>5</w:t>
            </w:r>
          </w:p>
        </w:tc>
      </w:tr>
      <w:tr w:rsidR="00211267" w14:paraId="24F5C779" w14:textId="77777777">
        <w:tc>
          <w:tcPr>
            <w:tcW w:w="7540" w:type="dxa"/>
            <w:shd w:val="clear" w:color="auto" w:fill="auto"/>
            <w:tcMar>
              <w:top w:w="0" w:type="dxa"/>
              <w:left w:w="108" w:type="dxa"/>
              <w:bottom w:w="0" w:type="dxa"/>
              <w:right w:w="108" w:type="dxa"/>
            </w:tcMar>
          </w:tcPr>
          <w:p w14:paraId="1BB83FDA" w14:textId="77777777" w:rsidR="00211267" w:rsidRDefault="0084745F">
            <w:pPr>
              <w:pStyle w:val="Default"/>
              <w:spacing w:line="360" w:lineRule="exact"/>
              <w:ind w:left="516" w:hanging="485"/>
              <w:jc w:val="both"/>
            </w:pPr>
            <w:r>
              <w:t>六、整體而言，我對本訓練感到滿意。</w:t>
            </w:r>
          </w:p>
        </w:tc>
        <w:tc>
          <w:tcPr>
            <w:tcW w:w="454" w:type="dxa"/>
            <w:shd w:val="clear" w:color="auto" w:fill="auto"/>
            <w:tcMar>
              <w:top w:w="0" w:type="dxa"/>
              <w:left w:w="108" w:type="dxa"/>
              <w:bottom w:w="0" w:type="dxa"/>
              <w:right w:w="108" w:type="dxa"/>
            </w:tcMar>
          </w:tcPr>
          <w:p w14:paraId="06765F1F" w14:textId="77777777" w:rsidR="00211267" w:rsidRDefault="0084745F">
            <w:pPr>
              <w:pStyle w:val="Standard"/>
              <w:spacing w:line="360" w:lineRule="exact"/>
              <w:rPr>
                <w:rFonts w:ascii="標楷體" w:eastAsia="標楷體" w:hAnsi="標楷體"/>
                <w:szCs w:val="24"/>
              </w:rPr>
            </w:pPr>
            <w:r>
              <w:rPr>
                <w:rFonts w:ascii="標楷體" w:eastAsia="標楷體" w:hAnsi="標楷體"/>
                <w:szCs w:val="24"/>
              </w:rPr>
              <w:t>1</w:t>
            </w:r>
          </w:p>
        </w:tc>
        <w:tc>
          <w:tcPr>
            <w:tcW w:w="454" w:type="dxa"/>
            <w:shd w:val="clear" w:color="auto" w:fill="auto"/>
            <w:tcMar>
              <w:top w:w="0" w:type="dxa"/>
              <w:left w:w="108" w:type="dxa"/>
              <w:bottom w:w="0" w:type="dxa"/>
              <w:right w:w="108" w:type="dxa"/>
            </w:tcMar>
          </w:tcPr>
          <w:p w14:paraId="062BE256" w14:textId="77777777" w:rsidR="00211267" w:rsidRDefault="0084745F">
            <w:pPr>
              <w:pStyle w:val="Standard"/>
              <w:spacing w:line="360" w:lineRule="exact"/>
              <w:rPr>
                <w:rFonts w:ascii="標楷體" w:eastAsia="標楷體" w:hAnsi="標楷體"/>
                <w:szCs w:val="24"/>
              </w:rPr>
            </w:pPr>
            <w:r>
              <w:rPr>
                <w:rFonts w:ascii="標楷體" w:eastAsia="標楷體" w:hAnsi="標楷體"/>
                <w:szCs w:val="24"/>
              </w:rPr>
              <w:t>2</w:t>
            </w:r>
          </w:p>
        </w:tc>
        <w:tc>
          <w:tcPr>
            <w:tcW w:w="454" w:type="dxa"/>
            <w:shd w:val="clear" w:color="auto" w:fill="auto"/>
            <w:tcMar>
              <w:top w:w="0" w:type="dxa"/>
              <w:left w:w="108" w:type="dxa"/>
              <w:bottom w:w="0" w:type="dxa"/>
              <w:right w:w="108" w:type="dxa"/>
            </w:tcMar>
          </w:tcPr>
          <w:p w14:paraId="5C96A7F3" w14:textId="77777777" w:rsidR="00211267" w:rsidRDefault="0084745F">
            <w:pPr>
              <w:pStyle w:val="Standard"/>
              <w:spacing w:line="360" w:lineRule="exact"/>
              <w:rPr>
                <w:rFonts w:ascii="標楷體" w:eastAsia="標楷體" w:hAnsi="標楷體"/>
                <w:szCs w:val="24"/>
              </w:rPr>
            </w:pPr>
            <w:r>
              <w:rPr>
                <w:rFonts w:ascii="標楷體" w:eastAsia="標楷體" w:hAnsi="標楷體"/>
                <w:szCs w:val="24"/>
              </w:rPr>
              <w:t>3</w:t>
            </w:r>
          </w:p>
        </w:tc>
        <w:tc>
          <w:tcPr>
            <w:tcW w:w="454" w:type="dxa"/>
            <w:shd w:val="clear" w:color="auto" w:fill="auto"/>
            <w:tcMar>
              <w:top w:w="0" w:type="dxa"/>
              <w:left w:w="108" w:type="dxa"/>
              <w:bottom w:w="0" w:type="dxa"/>
              <w:right w:w="108" w:type="dxa"/>
            </w:tcMar>
          </w:tcPr>
          <w:p w14:paraId="1AB603A6" w14:textId="77777777" w:rsidR="00211267" w:rsidRDefault="0084745F">
            <w:pPr>
              <w:pStyle w:val="Standard"/>
              <w:spacing w:line="360" w:lineRule="exact"/>
              <w:rPr>
                <w:rFonts w:ascii="標楷體" w:eastAsia="標楷體" w:hAnsi="標楷體"/>
                <w:szCs w:val="24"/>
              </w:rPr>
            </w:pPr>
            <w:r>
              <w:rPr>
                <w:rFonts w:ascii="標楷體" w:eastAsia="標楷體" w:hAnsi="標楷體"/>
                <w:szCs w:val="24"/>
              </w:rPr>
              <w:t>4</w:t>
            </w:r>
          </w:p>
        </w:tc>
        <w:tc>
          <w:tcPr>
            <w:tcW w:w="454" w:type="dxa"/>
            <w:shd w:val="clear" w:color="auto" w:fill="auto"/>
            <w:tcMar>
              <w:top w:w="0" w:type="dxa"/>
              <w:left w:w="108" w:type="dxa"/>
              <w:bottom w:w="0" w:type="dxa"/>
              <w:right w:w="108" w:type="dxa"/>
            </w:tcMar>
          </w:tcPr>
          <w:p w14:paraId="53B6C022" w14:textId="77777777" w:rsidR="00211267" w:rsidRDefault="0084745F">
            <w:pPr>
              <w:pStyle w:val="Standard"/>
              <w:spacing w:line="360" w:lineRule="exact"/>
              <w:rPr>
                <w:rFonts w:ascii="標楷體" w:eastAsia="標楷體" w:hAnsi="標楷體"/>
                <w:szCs w:val="24"/>
              </w:rPr>
            </w:pPr>
            <w:r>
              <w:rPr>
                <w:rFonts w:ascii="標楷體" w:eastAsia="標楷體" w:hAnsi="標楷體"/>
                <w:szCs w:val="24"/>
              </w:rPr>
              <w:t>5</w:t>
            </w:r>
          </w:p>
        </w:tc>
      </w:tr>
      <w:tr w:rsidR="00211267" w14:paraId="553BF824" w14:textId="77777777">
        <w:tc>
          <w:tcPr>
            <w:tcW w:w="9810" w:type="dxa"/>
            <w:gridSpan w:val="6"/>
            <w:tcBorders>
              <w:bottom w:val="single" w:sz="4" w:space="0" w:color="000000"/>
            </w:tcBorders>
            <w:shd w:val="clear" w:color="auto" w:fill="auto"/>
            <w:tcMar>
              <w:top w:w="0" w:type="dxa"/>
              <w:left w:w="108" w:type="dxa"/>
              <w:bottom w:w="0" w:type="dxa"/>
              <w:right w:w="108" w:type="dxa"/>
            </w:tcMar>
          </w:tcPr>
          <w:p w14:paraId="03F22EC0" w14:textId="77777777" w:rsidR="00211267" w:rsidRDefault="0084745F">
            <w:pPr>
              <w:pStyle w:val="Default"/>
              <w:spacing w:line="360" w:lineRule="exact"/>
              <w:ind w:left="516" w:hanging="485"/>
              <w:jc w:val="both"/>
            </w:pPr>
            <w:r>
              <w:t>七、其他建議事項：</w:t>
            </w:r>
          </w:p>
          <w:p w14:paraId="7CF81B4B" w14:textId="77777777" w:rsidR="00211267" w:rsidRDefault="0084745F">
            <w:pPr>
              <w:pStyle w:val="Standard"/>
              <w:tabs>
                <w:tab w:val="left" w:pos="275"/>
                <w:tab w:val="left" w:pos="8064"/>
              </w:tabs>
              <w:spacing w:line="360" w:lineRule="exact"/>
            </w:pPr>
            <w:r>
              <w:rPr>
                <w:rFonts w:ascii="標楷體" w:eastAsia="標楷體" w:hAnsi="標楷體"/>
                <w:szCs w:val="24"/>
                <w:u w:val="single"/>
              </w:rPr>
              <w:t xml:space="preserve">                                                                              </w:t>
            </w:r>
          </w:p>
        </w:tc>
      </w:tr>
    </w:tbl>
    <w:p w14:paraId="78AB6C7E" w14:textId="77777777" w:rsidR="00211267" w:rsidRDefault="0084745F">
      <w:pPr>
        <w:pStyle w:val="Default"/>
        <w:spacing w:before="180"/>
        <w:rPr>
          <w:b/>
          <w:bCs/>
        </w:rPr>
      </w:pPr>
      <w:r>
        <w:rPr>
          <w:b/>
          <w:bCs/>
        </w:rPr>
        <w:t>基本資料</w:t>
      </w:r>
    </w:p>
    <w:p w14:paraId="636E21CC" w14:textId="77777777" w:rsidR="00211267" w:rsidRDefault="0084745F">
      <w:pPr>
        <w:pStyle w:val="Default"/>
      </w:pPr>
      <w:r>
        <w:t>一、考試等級：</w:t>
      </w:r>
    </w:p>
    <w:p w14:paraId="13136B0D" w14:textId="77777777" w:rsidR="00211267" w:rsidRDefault="0084745F">
      <w:pPr>
        <w:pStyle w:val="Default"/>
        <w:tabs>
          <w:tab w:val="left" w:pos="567"/>
          <w:tab w:val="left" w:pos="2835"/>
        </w:tabs>
      </w:pPr>
      <w:r>
        <w:rPr>
          <w:rFonts w:cs="Times New Roman"/>
        </w:rPr>
        <w:tab/>
        <w:t>1.</w:t>
      </w:r>
      <w:r>
        <w:t>□高考三級</w:t>
      </w:r>
      <w:r>
        <w:tab/>
        <w:t>2.□普通考試</w:t>
      </w:r>
    </w:p>
    <w:p w14:paraId="6AFE8053" w14:textId="77777777" w:rsidR="00211267" w:rsidRDefault="0084745F">
      <w:pPr>
        <w:pStyle w:val="Default"/>
        <w:tabs>
          <w:tab w:val="left" w:pos="567"/>
          <w:tab w:val="left" w:pos="2835"/>
        </w:tabs>
      </w:pPr>
      <w:r>
        <w:t>二、實務訓練機關（構）屬於：</w:t>
      </w:r>
    </w:p>
    <w:p w14:paraId="408DEF9B" w14:textId="77777777" w:rsidR="00211267" w:rsidRDefault="0084745F">
      <w:pPr>
        <w:pStyle w:val="Standard"/>
        <w:tabs>
          <w:tab w:val="left" w:pos="567"/>
          <w:tab w:val="left" w:pos="2835"/>
        </w:tabs>
      </w:pPr>
      <w:r>
        <w:rPr>
          <w:rFonts w:ascii="標楷體" w:eastAsia="標楷體" w:hAnsi="標楷體" w:cs="Times New Roman"/>
          <w:szCs w:val="24"/>
        </w:rPr>
        <w:tab/>
        <w:t>1.</w:t>
      </w:r>
      <w:r>
        <w:rPr>
          <w:rFonts w:ascii="標楷體" w:eastAsia="標楷體" w:hAnsi="標楷體"/>
          <w:szCs w:val="24"/>
        </w:rPr>
        <w:t>□中央機關</w:t>
      </w:r>
      <w:r>
        <w:rPr>
          <w:rFonts w:ascii="標楷體" w:eastAsia="標楷體" w:hAnsi="標楷體"/>
          <w:szCs w:val="24"/>
        </w:rPr>
        <w:tab/>
        <w:t>2.□地方機關（含直轄市、縣</w:t>
      </w:r>
      <w:proofErr w:type="gramStart"/>
      <w:r>
        <w:rPr>
          <w:rFonts w:ascii="標楷體" w:eastAsia="標楷體" w:hAnsi="標楷體"/>
          <w:szCs w:val="24"/>
        </w:rPr>
        <w:t>﹝</w:t>
      </w:r>
      <w:proofErr w:type="gramEnd"/>
      <w:r>
        <w:rPr>
          <w:rFonts w:ascii="標楷體" w:eastAsia="標楷體" w:hAnsi="標楷體"/>
          <w:szCs w:val="24"/>
        </w:rPr>
        <w:t>市</w:t>
      </w:r>
      <w:proofErr w:type="gramStart"/>
      <w:r>
        <w:rPr>
          <w:rFonts w:ascii="標楷體" w:eastAsia="標楷體" w:hAnsi="標楷體"/>
          <w:szCs w:val="24"/>
        </w:rPr>
        <w:t>﹞</w:t>
      </w:r>
      <w:proofErr w:type="gramEnd"/>
      <w:r>
        <w:rPr>
          <w:rFonts w:ascii="標楷體" w:eastAsia="標楷體" w:hAnsi="標楷體"/>
          <w:szCs w:val="24"/>
        </w:rPr>
        <w:t>）</w:t>
      </w:r>
    </w:p>
    <w:p w14:paraId="202DE61A" w14:textId="77777777" w:rsidR="00211267" w:rsidRPr="00F040F7" w:rsidRDefault="0084745F">
      <w:pPr>
        <w:pStyle w:val="Standard"/>
        <w:spacing w:before="180"/>
        <w:jc w:val="right"/>
        <w:rPr>
          <w:bdr w:val="single" w:sz="4" w:space="0" w:color="auto"/>
        </w:rPr>
      </w:pPr>
      <w:r w:rsidRPr="00F040F7">
        <w:rPr>
          <w:rFonts w:ascii="標楷體" w:eastAsia="標楷體" w:hAnsi="標楷體"/>
          <w:szCs w:val="24"/>
          <w:bdr w:val="single" w:sz="4" w:space="0" w:color="auto"/>
        </w:rPr>
        <w:t>填寫完畢，</w:t>
      </w:r>
      <w:proofErr w:type="gramStart"/>
      <w:r w:rsidRPr="00F040F7">
        <w:rPr>
          <w:rFonts w:ascii="標楷體" w:eastAsia="標楷體" w:hAnsi="標楷體"/>
          <w:szCs w:val="24"/>
          <w:bdr w:val="single" w:sz="4" w:space="0" w:color="auto"/>
        </w:rPr>
        <w:t>請交予</w:t>
      </w:r>
      <w:proofErr w:type="gramEnd"/>
      <w:r w:rsidRPr="00F040F7">
        <w:rPr>
          <w:rFonts w:ascii="標楷體" w:eastAsia="標楷體" w:hAnsi="標楷體"/>
          <w:szCs w:val="24"/>
          <w:bdr w:val="single" w:sz="4" w:space="0" w:color="auto"/>
        </w:rPr>
        <w:t>訓練機關（構）隨班工作人員，謝謝！</w:t>
      </w:r>
    </w:p>
    <w:sectPr w:rsidR="00211267" w:rsidRPr="00F040F7">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61537" w14:textId="77777777" w:rsidR="007D0735" w:rsidRDefault="007D0735">
      <w:r>
        <w:separator/>
      </w:r>
    </w:p>
  </w:endnote>
  <w:endnote w:type="continuationSeparator" w:id="0">
    <w:p w14:paraId="08797F4E" w14:textId="77777777" w:rsidR="007D0735" w:rsidRDefault="007D0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charset w:val="00"/>
    <w:family w:val="swiss"/>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8329A" w14:textId="77777777" w:rsidR="007D0735" w:rsidRDefault="007D0735">
      <w:r>
        <w:rPr>
          <w:color w:val="000000"/>
        </w:rPr>
        <w:separator/>
      </w:r>
    </w:p>
  </w:footnote>
  <w:footnote w:type="continuationSeparator" w:id="0">
    <w:p w14:paraId="035E637E" w14:textId="77777777" w:rsidR="007D0735" w:rsidRDefault="007D07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024A3"/>
    <w:multiLevelType w:val="multilevel"/>
    <w:tmpl w:val="6CA2ED50"/>
    <w:styleLink w:val="1"/>
    <w:lvl w:ilvl="0">
      <w:start w:val="1"/>
      <w:numFmt w:val="none"/>
      <w:lvlText w:val="%1."/>
      <w:lvlJc w:val="left"/>
      <w:pPr>
        <w:ind w:left="720" w:hanging="720"/>
      </w:pPr>
    </w:lvl>
    <w:lvl w:ilvl="1">
      <w:start w:val="1"/>
      <w:numFmt w:val="none"/>
      <w:lvlText w:val="%2."/>
      <w:lvlJc w:val="left"/>
      <w:pPr>
        <w:ind w:left="1080" w:hanging="720"/>
      </w:pPr>
    </w:lvl>
    <w:lvl w:ilvl="2">
      <w:start w:val="1"/>
      <w:numFmt w:val="none"/>
      <w:lvlText w:val="%3."/>
      <w:lvlJc w:val="left"/>
      <w:pPr>
        <w:ind w:left="1440" w:hanging="720"/>
      </w:pPr>
    </w:lvl>
    <w:lvl w:ilvl="3">
      <w:start w:val="1"/>
      <w:numFmt w:val="none"/>
      <w:lvlText w:val="%4."/>
      <w:lvlJc w:val="left"/>
      <w:pPr>
        <w:ind w:left="1800" w:hanging="720"/>
      </w:pPr>
    </w:lvl>
    <w:lvl w:ilvl="4">
      <w:start w:val="1"/>
      <w:numFmt w:val="none"/>
      <w:lvlText w:val="%5."/>
      <w:lvlJc w:val="left"/>
      <w:pPr>
        <w:ind w:left="2160" w:hanging="720"/>
      </w:pPr>
    </w:lvl>
    <w:lvl w:ilvl="5">
      <w:start w:val="1"/>
      <w:numFmt w:val="none"/>
      <w:lvlText w:val="%6."/>
      <w:lvlJc w:val="left"/>
      <w:pPr>
        <w:ind w:left="2520" w:hanging="720"/>
      </w:pPr>
    </w:lvl>
    <w:lvl w:ilvl="6">
      <w:start w:val="1"/>
      <w:numFmt w:val="none"/>
      <w:lvlText w:val="%7."/>
      <w:lvlJc w:val="left"/>
      <w:pPr>
        <w:ind w:left="2880" w:hanging="720"/>
      </w:pPr>
    </w:lvl>
    <w:lvl w:ilvl="7">
      <w:start w:val="1"/>
      <w:numFmt w:val="none"/>
      <w:lvlText w:val="%8."/>
      <w:lvlJc w:val="left"/>
      <w:pPr>
        <w:ind w:left="3240" w:hanging="720"/>
      </w:pPr>
    </w:lvl>
    <w:lvl w:ilvl="8">
      <w:start w:val="1"/>
      <w:numFmt w:val="none"/>
      <w:lvlText w:val="%9."/>
      <w:lvlJc w:val="left"/>
      <w:pPr>
        <w:ind w:left="360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267"/>
    <w:rsid w:val="00211267"/>
    <w:rsid w:val="00375A70"/>
    <w:rsid w:val="004730EA"/>
    <w:rsid w:val="00792D25"/>
    <w:rsid w:val="007D0735"/>
    <w:rsid w:val="0084745F"/>
    <w:rsid w:val="00AC47D7"/>
    <w:rsid w:val="00F040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57B8E"/>
  <w15:docId w15:val="{05DBAD25-C242-4B33-92A2-8C843BC67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Arial"/>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Textbody">
    <w:name w:val="Text body"/>
    <w:basedOn w:val="Standard"/>
    <w:pPr>
      <w:spacing w:after="140" w:line="276" w:lineRule="auto"/>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Default">
    <w:name w:val="Default"/>
    <w:pPr>
      <w:suppressAutoHyphens/>
    </w:pPr>
    <w:rPr>
      <w:rFonts w:ascii="標楷體" w:eastAsia="標楷體" w:hAnsi="標楷體" w:cs="標楷體"/>
      <w:color w:val="000000"/>
      <w:kern w:val="0"/>
      <w:szCs w:val="24"/>
    </w:rPr>
  </w:style>
  <w:style w:type="paragraph" w:customStyle="1" w:styleId="HeaderandFooter">
    <w:name w:val="Header and Footer"/>
    <w:basedOn w:val="Standard"/>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character" w:customStyle="1" w:styleId="a7">
    <w:name w:val="頁首 字元"/>
    <w:basedOn w:val="a0"/>
    <w:rPr>
      <w:sz w:val="20"/>
      <w:szCs w:val="20"/>
    </w:rPr>
  </w:style>
  <w:style w:type="character" w:customStyle="1" w:styleId="a8">
    <w:name w:val="頁尾 字元"/>
    <w:basedOn w:val="a0"/>
    <w:rPr>
      <w:sz w:val="20"/>
      <w:szCs w:val="20"/>
    </w:rPr>
  </w:style>
  <w:style w:type="numbering" w:customStyle="1" w:styleId="1">
    <w:name w:val="無清單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1004</Words>
  <Characters>1056</Characters>
  <Application>Microsoft Office Word</Application>
  <DocSecurity>0</DocSecurity>
  <Lines>132</Lines>
  <Paragraphs>171</Paragraphs>
  <ScaleCrop>false</ScaleCrop>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數位發展部數位政府司</dc:creator>
  <cp:lastModifiedBy>徐嘉霜</cp:lastModifiedBy>
  <cp:revision>2</cp:revision>
  <cp:lastPrinted>2023-09-25T00:57:00Z</cp:lastPrinted>
  <dcterms:created xsi:type="dcterms:W3CDTF">2023-09-25T01:00:00Z</dcterms:created>
  <dcterms:modified xsi:type="dcterms:W3CDTF">2023-09-25T01:00:00Z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FormatCheck">
    <vt:bool>true</vt:bool>
  </property>
</Properties>
</file>