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1F8E">
      <w:pPr>
        <w:overflowPunct w:val="0"/>
        <w:autoSpaceDE w:val="0"/>
        <w:autoSpaceDN w:val="0"/>
        <w:adjustRightInd w:val="0"/>
        <w:spacing w:line="500" w:lineRule="exact"/>
        <w:ind w:firstLineChars="400" w:firstLine="1762"/>
        <w:jc w:val="both"/>
        <w:rPr>
          <w:rFonts w:eastAsia="標楷體" w:hint="eastAsia"/>
          <w:b/>
          <w:bCs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sz w:val="44"/>
        </w:rPr>
        <w:t>復審事件選定代表人證明書</w:t>
      </w:r>
    </w:p>
    <w:p w:rsidR="00000000" w:rsidRDefault="00531F8E">
      <w:pPr>
        <w:pStyle w:val="a3"/>
        <w:spacing w:line="400" w:lineRule="exact"/>
        <w:rPr>
          <w:rFonts w:hint="eastAsia"/>
        </w:rPr>
      </w:pPr>
    </w:p>
    <w:p w:rsidR="00000000" w:rsidRDefault="00531F8E">
      <w:pPr>
        <w:pStyle w:val="a3"/>
        <w:spacing w:line="400" w:lineRule="exact"/>
        <w:ind w:left="1280" w:hangingChars="400" w:hanging="1280"/>
        <w:rPr>
          <w:rFonts w:hint="eastAsia"/>
        </w:rPr>
      </w:pPr>
      <w:r>
        <w:rPr>
          <w:rFonts w:hint="eastAsia"/>
        </w:rPr>
        <w:t>茲選定</w:t>
      </w:r>
      <w:r>
        <w:rPr>
          <w:rFonts w:hint="eastAsia"/>
        </w:rPr>
        <w:t xml:space="preserve">         </w:t>
      </w:r>
      <w:r>
        <w:rPr>
          <w:rFonts w:hint="eastAsia"/>
        </w:rPr>
        <w:t>為復審代表人，代表全體復審人就</w:t>
      </w:r>
      <w:r>
        <w:rPr>
          <w:rFonts w:hint="eastAsia"/>
        </w:rPr>
        <w:t xml:space="preserve">            </w:t>
      </w:r>
      <w:r>
        <w:rPr>
          <w:rFonts w:hint="eastAsia"/>
        </w:rPr>
        <w:t>事件提起之復審，為一切復審行為，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依法提出本件證</w:t>
      </w:r>
    </w:p>
    <w:p w:rsidR="00000000" w:rsidRDefault="00531F8E">
      <w:pPr>
        <w:pStyle w:val="a3"/>
        <w:spacing w:line="400" w:lineRule="exact"/>
        <w:ind w:left="1280" w:hangingChars="400" w:hanging="1280"/>
        <w:rPr>
          <w:rFonts w:hint="eastAsia"/>
        </w:rPr>
      </w:pPr>
      <w:r>
        <w:rPr>
          <w:rFonts w:hint="eastAsia"/>
        </w:rPr>
        <w:t>明書。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200" w:firstLine="64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公務人員保障暨培訓委員會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全體復審人：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簽章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代表人：</w:t>
      </w: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簽章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住居所：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ind w:firstLineChars="1068" w:firstLine="341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聯絡電話：</w:t>
      </w: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sz w:val="32"/>
        </w:rPr>
      </w:pPr>
    </w:p>
    <w:p w:rsidR="00000000" w:rsidRDefault="00531F8E">
      <w:pPr>
        <w:overflowPunct w:val="0"/>
        <w:autoSpaceDE w:val="0"/>
        <w:autoSpaceDN w:val="0"/>
        <w:adjustRightInd w:val="0"/>
        <w:spacing w:line="400" w:lineRule="exact"/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531F8E" w:rsidRDefault="00531F8E">
      <w:pPr>
        <w:overflowPunct w:val="0"/>
        <w:autoSpaceDE w:val="0"/>
        <w:autoSpaceDN w:val="0"/>
        <w:adjustRightInd w:val="0"/>
        <w:spacing w:line="500" w:lineRule="exact"/>
        <w:ind w:firstLineChars="400" w:firstLine="960"/>
        <w:jc w:val="both"/>
        <w:rPr>
          <w:rFonts w:hint="eastAsia"/>
        </w:rPr>
      </w:pPr>
    </w:p>
    <w:sectPr w:rsidR="00531F8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5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533C8-EAE5-4B8C-9AE5-43F102A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復審事件委任書範例</dc:title>
  <dc:subject/>
  <dc:creator>0001</dc:creator>
  <cp:keywords/>
  <dc:description/>
  <cp:lastModifiedBy>卓卿雲</cp:lastModifiedBy>
  <cp:revision>2</cp:revision>
  <cp:lastPrinted>2003-06-11T01:22:00Z</cp:lastPrinted>
  <dcterms:created xsi:type="dcterms:W3CDTF">2021-10-12T08:58:00Z</dcterms:created>
  <dcterms:modified xsi:type="dcterms:W3CDTF">2021-10-12T08:58:00Z</dcterms:modified>
</cp:coreProperties>
</file>