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00" w:rsidRPr="00B06452" w:rsidRDefault="00853900" w:rsidP="00853900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Toc79674114"/>
      <w:proofErr w:type="gramStart"/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紐</w:t>
      </w:r>
      <w:proofErr w:type="gramEnd"/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澳政府學院</w:t>
      </w:r>
      <w:bookmarkEnd w:id="0"/>
    </w:p>
    <w:p w:rsidR="00853900" w:rsidRPr="00B06452" w:rsidRDefault="00853900" w:rsidP="00853900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853900" w:rsidRPr="00B06452" w:rsidRDefault="00853900" w:rsidP="00853900">
      <w:pPr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紐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澳政府學院</w:t>
            </w:r>
          </w:p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The Australia and New Zealand School of Government,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ANZSOG</w:t>
            </w:r>
          </w:p>
        </w:tc>
      </w:tr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層級或屬</w:t>
            </w:r>
          </w:p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屬非營利學術協會</w:t>
            </w:r>
          </w:p>
        </w:tc>
      </w:tr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Professor Ken Smith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院長兼首席執行長</w:t>
            </w:r>
          </w:p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Chief Executive Officer and Dean</w:t>
            </w:r>
          </w:p>
        </w:tc>
      </w:tr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853900" w:rsidRPr="00B06452" w:rsidRDefault="00853900" w:rsidP="0085390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提供政府領導決策層的培訓計畫，以加強公共部門的領導決策和政策制定，落實政府部門政策於公眾服務。</w:t>
            </w:r>
          </w:p>
          <w:p w:rsidR="00853900" w:rsidRPr="00B06452" w:rsidRDefault="00853900" w:rsidP="0085390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針對太平洋國家、中國大陸及印尼高階文官，提供公共服務高層領導和管理人員的技能和知能培訓課程，促進各國公共服務改革，並促進與國際其他類似學校相互交流。</w:t>
            </w:r>
          </w:p>
        </w:tc>
      </w:tr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內部組織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由組成之政府及學校推選代表，成立理事會及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4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個委員會，分別為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基金會信託和投資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委員會、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學術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委員會、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財務審計和風險管理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委員會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薪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資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委員會，各委員會人數約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3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至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人，並推舉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1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位委員長，處理委員會事務。</w:t>
            </w:r>
          </w:p>
        </w:tc>
      </w:tr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附屬機關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總部設立在墨爾本，在布里斯本、坎培拉、雪梨和威靈頓設有辦事處。</w:t>
            </w:r>
          </w:p>
        </w:tc>
      </w:tr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成立於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2002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年，設在墨爾本，係由澳洲及紐西蘭政府等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個政府、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所大學及商業學校所共同成立的非營利學術協會。</w:t>
            </w:r>
          </w:p>
        </w:tc>
      </w:tr>
    </w:tbl>
    <w:p w:rsidR="00853900" w:rsidRPr="00B06452" w:rsidRDefault="00853900" w:rsidP="00853900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訓練對象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紐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、澳、太平洋國家、中國大陸及印尼之高階文官。</w:t>
            </w:r>
          </w:p>
        </w:tc>
      </w:tr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有，為公部門領導者提供公共管理學程（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EMPA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），亦提供跨國區域高階文官研習課程。</w:t>
            </w:r>
          </w:p>
        </w:tc>
      </w:tr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B064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https://www.anzsog.edu.au/</w:t>
              </w:r>
            </w:hyperlink>
            <w:r w:rsidRPr="00B064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Level 8, 700 Swanston Street, Carlton, Victoria 3053</w:t>
            </w:r>
          </w:p>
        </w:tc>
      </w:tr>
      <w:tr w:rsidR="00853900" w:rsidRPr="00B06452" w:rsidTr="00CB4EDE">
        <w:tc>
          <w:tcPr>
            <w:tcW w:w="141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853900" w:rsidRPr="00B06452" w:rsidRDefault="0085390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+61 3 8344 1990</w:t>
            </w:r>
          </w:p>
        </w:tc>
      </w:tr>
    </w:tbl>
    <w:p w:rsidR="00853900" w:rsidRPr="00B06452" w:rsidRDefault="00853900" w:rsidP="00853900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參考文獻</w:t>
      </w:r>
    </w:p>
    <w:p w:rsidR="00853900" w:rsidRPr="00B06452" w:rsidRDefault="00853900" w:rsidP="0085390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06452">
        <w:rPr>
          <w:rFonts w:ascii="Times New Roman" w:eastAsia="標楷體" w:hAnsi="Times New Roman" w:cs="Times New Roman" w:hint="eastAsia"/>
          <w:color w:val="000000" w:themeColor="text1"/>
        </w:rPr>
        <w:t>紐</w:t>
      </w:r>
      <w:proofErr w:type="gramEnd"/>
      <w:r w:rsidRPr="00B06452">
        <w:rPr>
          <w:rFonts w:ascii="Times New Roman" w:eastAsia="標楷體" w:hAnsi="Times New Roman" w:cs="Times New Roman" w:hint="eastAsia"/>
          <w:color w:val="000000" w:themeColor="text1"/>
        </w:rPr>
        <w:t>澳政府學院網站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hyperlink r:id="rId6" w:history="1">
        <w:r w:rsidRPr="00B06452">
          <w:rPr>
            <w:rStyle w:val="a4"/>
            <w:rFonts w:ascii="Times New Roman" w:eastAsia="標楷體" w:hAnsi="Times New Roman" w:cs="Times New Roman" w:hint="eastAsia"/>
            <w:color w:val="000000" w:themeColor="text1"/>
          </w:rPr>
          <w:t>https://www.anzsog.edu.au/</w:t>
        </w:r>
      </w:hyperlink>
    </w:p>
    <w:p w:rsidR="00853900" w:rsidRPr="00B06452" w:rsidRDefault="00853900" w:rsidP="00853900">
      <w:pPr>
        <w:pStyle w:val="a5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21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10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853900" w:rsidRPr="00B06452" w:rsidRDefault="00853900" w:rsidP="0085390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林漢斌（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2014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）彰化縣政府推薦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102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年度</w:t>
      </w:r>
      <w:proofErr w:type="gramStart"/>
      <w:r w:rsidRPr="00B06452">
        <w:rPr>
          <w:rFonts w:ascii="Times New Roman" w:eastAsia="標楷體" w:hAnsi="Times New Roman" w:cs="Times New Roman" w:hint="eastAsia"/>
          <w:color w:val="000000" w:themeColor="text1"/>
        </w:rPr>
        <w:t>薦升簡官</w:t>
      </w:r>
      <w:proofErr w:type="gramEnd"/>
      <w:r w:rsidRPr="00B06452">
        <w:rPr>
          <w:rFonts w:ascii="Times New Roman" w:eastAsia="標楷體" w:hAnsi="Times New Roman" w:cs="Times New Roman" w:hint="eastAsia"/>
          <w:color w:val="000000" w:themeColor="text1"/>
        </w:rPr>
        <w:t>等訓練績優學員赴澳洲國立大學研習報告。彰化縣政府出國報告。</w:t>
      </w:r>
    </w:p>
    <w:p w:rsidR="00853900" w:rsidRPr="00B06452" w:rsidRDefault="00853900" w:rsidP="0085390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陳芊卉（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201</w:t>
      </w:r>
      <w:r w:rsidRPr="00B06452">
        <w:rPr>
          <w:rFonts w:ascii="Times New Roman" w:eastAsia="標楷體" w:hAnsi="Times New Roman" w:cs="Times New Roman"/>
          <w:color w:val="000000" w:themeColor="text1"/>
        </w:rPr>
        <w:t>6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）澳洲文官培訓機構業務運作考察報告。行政院人事行政總處公務人力發展中心。</w:t>
      </w:r>
    </w:p>
    <w:p w:rsidR="00E40634" w:rsidRPr="00853900" w:rsidRDefault="00E40634">
      <w:bookmarkStart w:id="1" w:name="_GoBack"/>
      <w:bookmarkEnd w:id="1"/>
    </w:p>
    <w:sectPr w:rsidR="00E40634" w:rsidRPr="00853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7D"/>
    <w:multiLevelType w:val="hybridMultilevel"/>
    <w:tmpl w:val="1B7A902C"/>
    <w:lvl w:ilvl="0" w:tplc="86000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CBA"/>
    <w:multiLevelType w:val="hybridMultilevel"/>
    <w:tmpl w:val="1BF29D80"/>
    <w:lvl w:ilvl="0" w:tplc="E7B220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00"/>
    <w:rsid w:val="00853900"/>
    <w:rsid w:val="00E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9595F-BF22-4E4E-9981-C39C824D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390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539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zsog.edu.au/" TargetMode="External"/><Relationship Id="rId5" Type="http://schemas.openxmlformats.org/officeDocument/2006/relationships/hyperlink" Target="https://www.anzsog.edu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1</cp:revision>
  <cp:lastPrinted>2021-10-12T07:32:00Z</cp:lastPrinted>
  <dcterms:created xsi:type="dcterms:W3CDTF">2021-10-12T07:32:00Z</dcterms:created>
  <dcterms:modified xsi:type="dcterms:W3CDTF">2021-10-12T07:32:00Z</dcterms:modified>
</cp:coreProperties>
</file>