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1DC5B" w14:textId="500DCD67" w:rsidR="00BC3BF1" w:rsidRPr="001E6F98" w:rsidRDefault="00BC3BF1" w:rsidP="00BC3BF1">
      <w:pPr>
        <w:spacing w:line="460" w:lineRule="exact"/>
        <w:jc w:val="center"/>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因應疫情調整</w:t>
      </w:r>
      <w:r w:rsidRPr="001E6F98">
        <w:rPr>
          <w:rFonts w:ascii="Times New Roman" w:eastAsia="標楷體" w:hAnsi="Times New Roman" w:cs="Times New Roman"/>
          <w:b/>
          <w:color w:val="000000" w:themeColor="text1"/>
          <w:sz w:val="32"/>
          <w:szCs w:val="32"/>
        </w:rPr>
        <w:t>11</w:t>
      </w:r>
      <w:r w:rsidR="005171B6">
        <w:rPr>
          <w:rFonts w:ascii="Times New Roman" w:eastAsia="標楷體" w:hAnsi="Times New Roman" w:cs="Times New Roman"/>
          <w:b/>
          <w:color w:val="000000" w:themeColor="text1"/>
          <w:sz w:val="32"/>
          <w:szCs w:val="32"/>
        </w:rPr>
        <w:t>1</w:t>
      </w:r>
      <w:r w:rsidRPr="001E6F98">
        <w:rPr>
          <w:rFonts w:ascii="Times New Roman" w:eastAsia="標楷體" w:hAnsi="Times New Roman" w:cs="Times New Roman"/>
          <w:b/>
          <w:color w:val="000000" w:themeColor="text1"/>
          <w:sz w:val="32"/>
          <w:szCs w:val="32"/>
        </w:rPr>
        <w:t>年</w:t>
      </w:r>
      <w:r w:rsidR="00333FF0" w:rsidRPr="001E6F98">
        <w:rPr>
          <w:rFonts w:ascii="Times New Roman" w:eastAsia="標楷體" w:hAnsi="Times New Roman" w:cs="Times New Roman" w:hint="eastAsia"/>
          <w:b/>
          <w:color w:val="000000" w:themeColor="text1"/>
          <w:sz w:val="32"/>
          <w:szCs w:val="32"/>
        </w:rPr>
        <w:t>度</w:t>
      </w:r>
      <w:r w:rsidR="006819C7" w:rsidRPr="001E6F98">
        <w:rPr>
          <w:rFonts w:ascii="Times New Roman" w:eastAsia="標楷體" w:hAnsi="Times New Roman" w:cs="Times New Roman"/>
          <w:b/>
          <w:color w:val="000000" w:themeColor="text1"/>
          <w:sz w:val="32"/>
          <w:szCs w:val="32"/>
        </w:rPr>
        <w:t>薦任公務人員晉升簡任官等訓練</w:t>
      </w:r>
    </w:p>
    <w:p w14:paraId="219F7231" w14:textId="7E3BA0FF" w:rsidR="006819C7" w:rsidRPr="001E6F98" w:rsidRDefault="006819C7" w:rsidP="00BC3BF1">
      <w:pPr>
        <w:spacing w:line="460" w:lineRule="exact"/>
        <w:jc w:val="center"/>
        <w:rPr>
          <w:rFonts w:ascii="Times New Roman" w:eastAsia="標楷體" w:hAnsi="Times New Roman" w:cs="Times New Roman"/>
          <w:b/>
          <w:bCs/>
          <w:color w:val="000000" w:themeColor="text1"/>
          <w:sz w:val="32"/>
          <w:szCs w:val="32"/>
          <w:shd w:val="clear" w:color="auto" w:fill="FFFFFF" w:themeFill="background1"/>
        </w:rPr>
      </w:pPr>
      <w:r w:rsidRPr="001E6F98">
        <w:rPr>
          <w:rFonts w:ascii="Times New Roman" w:eastAsia="標楷體" w:hAnsi="Times New Roman" w:cs="Times New Roman"/>
          <w:b/>
          <w:color w:val="000000" w:themeColor="text1"/>
          <w:sz w:val="32"/>
          <w:szCs w:val="32"/>
        </w:rPr>
        <w:t>及警正警察人員晉升警監官等訓練</w:t>
      </w:r>
    </w:p>
    <w:p w14:paraId="7CEC8130" w14:textId="50FE50D1" w:rsidR="00E2255B" w:rsidRPr="001E6F98" w:rsidRDefault="006819C7" w:rsidP="00BC3BF1">
      <w:pPr>
        <w:spacing w:line="460" w:lineRule="exact"/>
        <w:jc w:val="center"/>
        <w:rPr>
          <w:rFonts w:ascii="Times New Roman" w:eastAsia="標楷體" w:hAnsi="Times New Roman" w:cs="Times New Roman"/>
          <w:b/>
          <w:color w:val="000000" w:themeColor="text1"/>
          <w:spacing w:val="-10"/>
          <w:sz w:val="32"/>
          <w:szCs w:val="32"/>
        </w:rPr>
      </w:pPr>
      <w:r w:rsidRPr="001E6F98">
        <w:rPr>
          <w:rFonts w:ascii="Times New Roman" w:eastAsia="標楷體" w:hAnsi="Times New Roman" w:cs="Times New Roman"/>
          <w:b/>
          <w:color w:val="000000" w:themeColor="text1"/>
          <w:spacing w:val="-10"/>
          <w:sz w:val="32"/>
          <w:szCs w:val="32"/>
        </w:rPr>
        <w:t>課程成績評量項目說明</w:t>
      </w:r>
    </w:p>
    <w:p w14:paraId="182501E8" w14:textId="51E1EFD1" w:rsidR="00101A2E" w:rsidRDefault="00435D00" w:rsidP="00FC5E7D">
      <w:pPr>
        <w:spacing w:line="460" w:lineRule="exact"/>
        <w:jc w:val="right"/>
        <w:rPr>
          <w:rFonts w:ascii="Times New Roman" w:eastAsia="標楷體" w:hAnsi="Times New Roman" w:cs="Times New Roman"/>
          <w:color w:val="000000" w:themeColor="text1"/>
          <w:spacing w:val="-10"/>
        </w:rPr>
      </w:pPr>
      <w:r w:rsidRPr="001E6F98">
        <w:rPr>
          <w:rFonts w:ascii="Times New Roman" w:eastAsia="標楷體" w:hAnsi="Times New Roman" w:cs="Times New Roman"/>
          <w:b/>
          <w:color w:val="000000" w:themeColor="text1"/>
          <w:spacing w:val="-10"/>
          <w:sz w:val="32"/>
          <w:szCs w:val="32"/>
        </w:rPr>
        <w:t xml:space="preserve">   </w:t>
      </w:r>
      <w:r w:rsidR="000F3606" w:rsidRPr="00D06C60">
        <w:rPr>
          <w:rFonts w:ascii="Times New Roman" w:eastAsia="標楷體" w:hAnsi="Times New Roman" w:cs="Times New Roman"/>
          <w:color w:val="000000" w:themeColor="text1"/>
          <w:spacing w:val="-10"/>
        </w:rPr>
        <w:t>民國</w:t>
      </w:r>
      <w:r w:rsidR="000F3606" w:rsidRPr="00D06C60">
        <w:rPr>
          <w:rFonts w:ascii="Times New Roman" w:eastAsia="標楷體" w:hAnsi="Times New Roman" w:cs="Times New Roman"/>
          <w:color w:val="000000" w:themeColor="text1"/>
          <w:spacing w:val="-10"/>
        </w:rPr>
        <w:t>11</w:t>
      </w:r>
      <w:r w:rsidR="005171B6">
        <w:rPr>
          <w:rFonts w:ascii="Times New Roman" w:eastAsia="標楷體" w:hAnsi="Times New Roman" w:cs="Times New Roman"/>
          <w:color w:val="000000" w:themeColor="text1"/>
          <w:spacing w:val="-10"/>
        </w:rPr>
        <w:t>1</w:t>
      </w:r>
      <w:r w:rsidR="000F3606" w:rsidRPr="00D06C60">
        <w:rPr>
          <w:rFonts w:ascii="Times New Roman" w:eastAsia="標楷體" w:hAnsi="Times New Roman" w:cs="Times New Roman"/>
          <w:color w:val="000000" w:themeColor="text1"/>
          <w:spacing w:val="-10"/>
        </w:rPr>
        <w:t>年</w:t>
      </w:r>
      <w:r w:rsidR="003200A4" w:rsidRPr="00165F38">
        <w:rPr>
          <w:rFonts w:ascii="Times New Roman" w:eastAsia="標楷體" w:hAnsi="Times New Roman" w:cs="Times New Roman"/>
          <w:color w:val="000000" w:themeColor="text1"/>
          <w:spacing w:val="-10"/>
        </w:rPr>
        <w:t>5</w:t>
      </w:r>
      <w:r w:rsidR="000F3606" w:rsidRPr="00D06C60">
        <w:rPr>
          <w:rFonts w:ascii="Times New Roman" w:eastAsia="標楷體" w:hAnsi="Times New Roman" w:cs="Times New Roman"/>
          <w:color w:val="000000" w:themeColor="text1"/>
          <w:spacing w:val="-10"/>
        </w:rPr>
        <w:t>月</w:t>
      </w:r>
      <w:r w:rsidR="003200A4" w:rsidRPr="00165F38">
        <w:rPr>
          <w:rFonts w:ascii="Times New Roman" w:eastAsia="標楷體" w:hAnsi="Times New Roman" w:cs="Times New Roman"/>
          <w:color w:val="000000" w:themeColor="text1"/>
          <w:spacing w:val="-10"/>
        </w:rPr>
        <w:t>19</w:t>
      </w:r>
      <w:r w:rsidR="000F3606" w:rsidRPr="00D06C60">
        <w:rPr>
          <w:rFonts w:ascii="Times New Roman" w:eastAsia="標楷體" w:hAnsi="Times New Roman" w:cs="Times New Roman" w:hint="eastAsia"/>
          <w:color w:val="000000" w:themeColor="text1"/>
          <w:spacing w:val="-10"/>
        </w:rPr>
        <w:t>日保訓會公評字第</w:t>
      </w:r>
      <w:r w:rsidR="003200A4" w:rsidRPr="00165F38">
        <w:rPr>
          <w:rFonts w:ascii="Times New Roman" w:eastAsia="標楷體" w:hAnsi="Times New Roman" w:cs="Times New Roman"/>
          <w:color w:val="000000" w:themeColor="text1"/>
          <w:spacing w:val="-10"/>
        </w:rPr>
        <w:t>11122600651</w:t>
      </w:r>
      <w:r w:rsidR="000F3606" w:rsidRPr="00D06C60">
        <w:rPr>
          <w:rFonts w:ascii="Times New Roman" w:eastAsia="標楷體" w:hAnsi="Times New Roman" w:cs="Times New Roman" w:hint="eastAsia"/>
          <w:color w:val="000000" w:themeColor="text1"/>
          <w:spacing w:val="-10"/>
        </w:rPr>
        <w:t>號函訂定</w:t>
      </w:r>
    </w:p>
    <w:p w14:paraId="70ED20D9" w14:textId="110CC31C" w:rsidR="00BB52FF" w:rsidRPr="00C45871" w:rsidRDefault="0035400A" w:rsidP="00BB52FF">
      <w:pPr>
        <w:wordWrap w:val="0"/>
        <w:spacing w:line="320" w:lineRule="exact"/>
        <w:jc w:val="right"/>
        <w:rPr>
          <w:rFonts w:ascii="Times New Roman" w:eastAsia="標楷體" w:hAnsi="Times New Roman" w:cs="Times New Roman"/>
          <w:color w:val="000000" w:themeColor="text1"/>
          <w:spacing w:val="-10"/>
        </w:rPr>
      </w:pPr>
      <w:r>
        <w:rPr>
          <w:rFonts w:ascii="Times New Roman" w:eastAsia="標楷體" w:hAnsi="Times New Roman" w:cs="Times New Roman"/>
          <w:color w:val="000000" w:themeColor="text1"/>
          <w:spacing w:val="-10"/>
        </w:rPr>
        <w:t xml:space="preserve">　　　　</w:t>
      </w:r>
      <w:r w:rsidR="00BB52FF" w:rsidRPr="00C45871">
        <w:rPr>
          <w:rFonts w:ascii="Times New Roman" w:eastAsia="標楷體" w:hAnsi="Times New Roman" w:cs="Times New Roman"/>
          <w:color w:val="000000" w:themeColor="text1"/>
          <w:spacing w:val="-10"/>
        </w:rPr>
        <w:t>民國</w:t>
      </w:r>
      <w:r w:rsidR="00BB52FF" w:rsidRPr="00C45871">
        <w:rPr>
          <w:rFonts w:ascii="Times New Roman" w:eastAsia="標楷體" w:hAnsi="Times New Roman" w:cs="Times New Roman"/>
          <w:color w:val="000000" w:themeColor="text1"/>
          <w:spacing w:val="-10"/>
        </w:rPr>
        <w:t>111</w:t>
      </w:r>
      <w:r w:rsidR="00BB52FF" w:rsidRPr="00C45871">
        <w:rPr>
          <w:rFonts w:ascii="Times New Roman" w:eastAsia="標楷體" w:hAnsi="Times New Roman" w:cs="Times New Roman"/>
          <w:color w:val="000000" w:themeColor="text1"/>
          <w:spacing w:val="-10"/>
        </w:rPr>
        <w:t>年</w:t>
      </w:r>
      <w:r w:rsidR="00BB52FF" w:rsidRPr="00C45871">
        <w:rPr>
          <w:rFonts w:ascii="Times New Roman" w:eastAsia="標楷體" w:hAnsi="Times New Roman" w:cs="Times New Roman"/>
          <w:color w:val="000000" w:themeColor="text1"/>
          <w:spacing w:val="-10"/>
        </w:rPr>
        <w:t>7</w:t>
      </w:r>
      <w:r w:rsidR="00BB52FF" w:rsidRPr="00C45871">
        <w:rPr>
          <w:rFonts w:ascii="Times New Roman" w:eastAsia="標楷體" w:hAnsi="Times New Roman" w:cs="Times New Roman"/>
          <w:color w:val="000000" w:themeColor="text1"/>
          <w:spacing w:val="-10"/>
        </w:rPr>
        <w:t>月</w:t>
      </w:r>
      <w:r w:rsidR="00EF17CA" w:rsidRPr="003F61C9">
        <w:rPr>
          <w:rFonts w:ascii="Times New Roman" w:eastAsia="標楷體" w:hAnsi="Times New Roman" w:cs="Times New Roman"/>
          <w:color w:val="000000" w:themeColor="text1"/>
          <w:spacing w:val="-10"/>
        </w:rPr>
        <w:t>21</w:t>
      </w:r>
      <w:r w:rsidR="00BB52FF" w:rsidRPr="003F61C9">
        <w:rPr>
          <w:rFonts w:ascii="Times New Roman" w:eastAsia="標楷體" w:hAnsi="Times New Roman" w:cs="Times New Roman"/>
          <w:color w:val="000000" w:themeColor="text1"/>
          <w:spacing w:val="-10"/>
        </w:rPr>
        <w:t>日保訓會公評字第</w:t>
      </w:r>
      <w:r w:rsidR="00EF17CA" w:rsidRPr="003F61C9">
        <w:rPr>
          <w:rFonts w:ascii="Times New Roman" w:eastAsia="標楷體" w:hAnsi="Times New Roman" w:cs="Times New Roman"/>
          <w:color w:val="000000" w:themeColor="text1"/>
          <w:spacing w:val="-10"/>
        </w:rPr>
        <w:t>11122601371</w:t>
      </w:r>
      <w:r w:rsidR="00BB52FF" w:rsidRPr="00C45871">
        <w:rPr>
          <w:rFonts w:ascii="Times New Roman" w:eastAsia="標楷體" w:hAnsi="Times New Roman" w:cs="Times New Roman"/>
          <w:color w:val="000000" w:themeColor="text1"/>
          <w:spacing w:val="-10"/>
        </w:rPr>
        <w:t>號函修正</w:t>
      </w:r>
    </w:p>
    <w:p w14:paraId="54120F74" w14:textId="77777777" w:rsidR="00BB52FF" w:rsidRPr="00DF669C" w:rsidRDefault="00BB52FF" w:rsidP="00BB52FF">
      <w:pPr>
        <w:snapToGrid w:val="0"/>
        <w:jc w:val="right"/>
        <w:rPr>
          <w:rFonts w:ascii="Times New Roman" w:eastAsia="標楷體" w:hAnsi="Times New Roman" w:cs="Times New Roman"/>
          <w:color w:val="000000" w:themeColor="text1"/>
          <w:spacing w:val="-10"/>
          <w:sz w:val="14"/>
        </w:rPr>
      </w:pPr>
    </w:p>
    <w:p w14:paraId="5EC6D14F" w14:textId="0082DB76" w:rsidR="006819C7" w:rsidRPr="001E6F98" w:rsidRDefault="006819C7"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成績評量項目及所占訓練成績總分百分比</w:t>
      </w:r>
    </w:p>
    <w:tbl>
      <w:tblPr>
        <w:tblpPr w:leftFromText="180" w:rightFromText="180" w:vertAnchor="text" w:horzAnchor="margin" w:tblpXSpec="center" w:tblpY="291"/>
        <w:tblOverlap w:val="never"/>
        <w:tblW w:w="9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1645"/>
        <w:gridCol w:w="1843"/>
        <w:gridCol w:w="2268"/>
        <w:gridCol w:w="1726"/>
      </w:tblGrid>
      <w:tr w:rsidR="00B071B2" w:rsidRPr="001E6F98" w14:paraId="62768A0F" w14:textId="77777777" w:rsidTr="00D97F41">
        <w:trPr>
          <w:trHeight w:val="955"/>
        </w:trPr>
        <w:tc>
          <w:tcPr>
            <w:tcW w:w="7498" w:type="dxa"/>
            <w:gridSpan w:val="4"/>
            <w:shd w:val="clear" w:color="auto" w:fill="FFFFFF"/>
            <w:vAlign w:val="center"/>
          </w:tcPr>
          <w:p w14:paraId="0C58AE1A" w14:textId="614367FE"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評量項目及配分</w:t>
            </w:r>
          </w:p>
        </w:tc>
        <w:tc>
          <w:tcPr>
            <w:tcW w:w="1726" w:type="dxa"/>
            <w:shd w:val="clear" w:color="auto" w:fill="FFFFFF"/>
            <w:vAlign w:val="center"/>
          </w:tcPr>
          <w:p w14:paraId="411BCC39" w14:textId="77777777" w:rsidR="006819C7" w:rsidRPr="001E6F98" w:rsidRDefault="006819C7" w:rsidP="009C36AB">
            <w:pPr>
              <w:snapToGrid w:val="0"/>
              <w:jc w:val="center"/>
              <w:rPr>
                <w:rFonts w:ascii="Times New Roman" w:eastAsia="標楷體" w:hAnsi="Times New Roman" w:cs="Times New Roman"/>
                <w:color w:val="000000" w:themeColor="text1"/>
                <w:spacing w:val="-10"/>
                <w:sz w:val="32"/>
                <w:szCs w:val="32"/>
              </w:rPr>
            </w:pPr>
            <w:r w:rsidRPr="001E6F98">
              <w:rPr>
                <w:rFonts w:ascii="Times New Roman" w:eastAsia="標楷體" w:hAnsi="Times New Roman" w:cs="Times New Roman"/>
                <w:color w:val="000000" w:themeColor="text1"/>
                <w:spacing w:val="-10"/>
                <w:sz w:val="32"/>
                <w:szCs w:val="32"/>
              </w:rPr>
              <w:t>占訓練成績總分百分比</w:t>
            </w:r>
          </w:p>
        </w:tc>
      </w:tr>
      <w:tr w:rsidR="00B071B2" w:rsidRPr="001E6F98" w14:paraId="7D2AE815" w14:textId="77777777" w:rsidTr="00D97F41">
        <w:trPr>
          <w:trHeight w:val="846"/>
        </w:trPr>
        <w:tc>
          <w:tcPr>
            <w:tcW w:w="7498" w:type="dxa"/>
            <w:gridSpan w:val="4"/>
            <w:vAlign w:val="center"/>
          </w:tcPr>
          <w:p w14:paraId="789B5C1B" w14:textId="77777777"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生活管理、團體紀律及活動表現成績</w:t>
            </w:r>
          </w:p>
        </w:tc>
        <w:tc>
          <w:tcPr>
            <w:tcW w:w="1726" w:type="dxa"/>
            <w:vAlign w:val="center"/>
          </w:tcPr>
          <w:p w14:paraId="7B295EE8" w14:textId="77777777"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10%</w:t>
            </w:r>
          </w:p>
        </w:tc>
      </w:tr>
      <w:tr w:rsidR="00E639FB" w:rsidRPr="001E6F98" w14:paraId="36A836E3" w14:textId="77777777" w:rsidTr="00D97F41">
        <w:trPr>
          <w:trHeight w:val="955"/>
        </w:trPr>
        <w:tc>
          <w:tcPr>
            <w:tcW w:w="1742" w:type="dxa"/>
            <w:vMerge w:val="restart"/>
            <w:vAlign w:val="center"/>
          </w:tcPr>
          <w:p w14:paraId="72166CEE" w14:textId="77777777" w:rsidR="00E639FB" w:rsidRPr="007C4485" w:rsidRDefault="00E639FB"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課程成績</w:t>
            </w:r>
          </w:p>
          <w:p w14:paraId="615DD7AD" w14:textId="77777777" w:rsidR="00E639FB" w:rsidRPr="007C4485" w:rsidRDefault="00E639FB"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90%</w:t>
            </w:r>
            <w:r w:rsidRPr="007C4485">
              <w:rPr>
                <w:rFonts w:ascii="Times New Roman" w:eastAsia="標楷體" w:hAnsi="Times New Roman" w:cs="Times New Roman" w:hint="eastAsia"/>
                <w:color w:val="000000" w:themeColor="text1"/>
                <w:sz w:val="32"/>
                <w:szCs w:val="32"/>
              </w:rPr>
              <w:t>）</w:t>
            </w:r>
          </w:p>
        </w:tc>
        <w:tc>
          <w:tcPr>
            <w:tcW w:w="1645" w:type="dxa"/>
            <w:vMerge w:val="restart"/>
            <w:shd w:val="clear" w:color="auto" w:fill="auto"/>
            <w:vAlign w:val="center"/>
          </w:tcPr>
          <w:p w14:paraId="6827F35E" w14:textId="77777777" w:rsidR="00E639FB" w:rsidRPr="007C4485" w:rsidRDefault="00E639FB" w:rsidP="00D930CF">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專題研討</w:t>
            </w:r>
          </w:p>
          <w:p w14:paraId="5FB05016" w14:textId="77777777" w:rsidR="00E639FB" w:rsidRPr="007C4485" w:rsidRDefault="00E639FB" w:rsidP="00912B5E">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45%</w:t>
            </w:r>
            <w:r w:rsidRPr="007C4485">
              <w:rPr>
                <w:rFonts w:ascii="Times New Roman" w:eastAsia="標楷體" w:hAnsi="Times New Roman" w:cs="Times New Roman" w:hint="eastAsia"/>
                <w:color w:val="000000" w:themeColor="text1"/>
                <w:sz w:val="32"/>
                <w:szCs w:val="32"/>
              </w:rPr>
              <w:t>）</w:t>
            </w:r>
          </w:p>
        </w:tc>
        <w:tc>
          <w:tcPr>
            <w:tcW w:w="1843" w:type="dxa"/>
            <w:vMerge w:val="restart"/>
            <w:shd w:val="clear" w:color="auto" w:fill="auto"/>
            <w:vAlign w:val="center"/>
          </w:tcPr>
          <w:p w14:paraId="09FD4E43" w14:textId="06468A03" w:rsidR="00E639FB" w:rsidRPr="007C4485" w:rsidRDefault="00E639FB" w:rsidP="00912B5E">
            <w:pPr>
              <w:spacing w:line="460" w:lineRule="exact"/>
              <w:ind w:left="-28"/>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團體成績</w:t>
            </w:r>
          </w:p>
          <w:p w14:paraId="55B013E4" w14:textId="5B293AA1" w:rsidR="00E639FB" w:rsidRPr="007C4485" w:rsidRDefault="00E639FB" w:rsidP="00842785">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60</w:t>
            </w:r>
            <w:r w:rsidRPr="007C4485">
              <w:rPr>
                <w:rFonts w:ascii="Times New Roman" w:eastAsia="標楷體" w:hAnsi="Times New Roman" w:cs="Times New Roman" w:hint="eastAsia"/>
                <w:color w:val="000000" w:themeColor="text1"/>
                <w:sz w:val="32"/>
                <w:szCs w:val="32"/>
              </w:rPr>
              <w:t>分）</w:t>
            </w:r>
          </w:p>
        </w:tc>
        <w:tc>
          <w:tcPr>
            <w:tcW w:w="2268" w:type="dxa"/>
            <w:shd w:val="clear" w:color="auto" w:fill="auto"/>
            <w:vAlign w:val="center"/>
          </w:tcPr>
          <w:p w14:paraId="23C7FFA0" w14:textId="77777777" w:rsidR="00E639FB" w:rsidRPr="007C4485"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書面報告</w:t>
            </w:r>
          </w:p>
          <w:p w14:paraId="5EF7EA77" w14:textId="57BB0C67" w:rsidR="00E639FB" w:rsidRPr="007C4485" w:rsidRDefault="00E639FB"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50</w:t>
            </w:r>
            <w:r w:rsidRPr="007C4485">
              <w:rPr>
                <w:rFonts w:ascii="Times New Roman" w:eastAsia="標楷體" w:hAnsi="Times New Roman" w:cs="Times New Roman" w:hint="eastAsia"/>
                <w:sz w:val="32"/>
                <w:szCs w:val="32"/>
              </w:rPr>
              <w:t>分）</w:t>
            </w:r>
          </w:p>
        </w:tc>
        <w:tc>
          <w:tcPr>
            <w:tcW w:w="1726" w:type="dxa"/>
            <w:vMerge w:val="restart"/>
            <w:shd w:val="clear" w:color="auto" w:fill="auto"/>
            <w:vAlign w:val="center"/>
          </w:tcPr>
          <w:p w14:paraId="67EAD2DC" w14:textId="67DD49D0" w:rsidR="00E639FB" w:rsidRPr="007C4485" w:rsidRDefault="00E639FB" w:rsidP="004A0226">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2</w:t>
            </w:r>
            <w:r>
              <w:rPr>
                <w:rFonts w:ascii="Times New Roman" w:eastAsia="標楷體" w:hAnsi="Times New Roman" w:cs="Times New Roman"/>
                <w:color w:val="000000" w:themeColor="text1"/>
                <w:sz w:val="32"/>
                <w:szCs w:val="32"/>
              </w:rPr>
              <w:t>7</w:t>
            </w:r>
            <w:r w:rsidRPr="007C4485">
              <w:rPr>
                <w:rFonts w:ascii="Times New Roman" w:eastAsia="標楷體" w:hAnsi="Times New Roman" w:cs="Times New Roman"/>
                <w:color w:val="000000" w:themeColor="text1"/>
                <w:sz w:val="32"/>
                <w:szCs w:val="32"/>
              </w:rPr>
              <w:t>%</w:t>
            </w:r>
          </w:p>
        </w:tc>
      </w:tr>
      <w:tr w:rsidR="00E639FB" w:rsidRPr="001E6F98" w14:paraId="3D159504" w14:textId="77777777" w:rsidTr="00D97F41">
        <w:trPr>
          <w:trHeight w:val="955"/>
        </w:trPr>
        <w:tc>
          <w:tcPr>
            <w:tcW w:w="1742" w:type="dxa"/>
            <w:vMerge/>
            <w:vAlign w:val="center"/>
          </w:tcPr>
          <w:p w14:paraId="29A8415C" w14:textId="77777777" w:rsidR="00E639FB" w:rsidRPr="007C4485" w:rsidRDefault="00E639FB" w:rsidP="00842785">
            <w:pPr>
              <w:snapToGrid w:val="0"/>
              <w:jc w:val="center"/>
              <w:rPr>
                <w:rFonts w:ascii="Times New Roman" w:eastAsia="標楷體" w:hAnsi="Times New Roman" w:cs="Times New Roman"/>
                <w:color w:val="000000" w:themeColor="text1"/>
                <w:sz w:val="32"/>
                <w:szCs w:val="32"/>
              </w:rPr>
            </w:pPr>
          </w:p>
        </w:tc>
        <w:tc>
          <w:tcPr>
            <w:tcW w:w="1645" w:type="dxa"/>
            <w:vMerge/>
            <w:shd w:val="clear" w:color="auto" w:fill="auto"/>
            <w:vAlign w:val="center"/>
          </w:tcPr>
          <w:p w14:paraId="36E030C0" w14:textId="77777777" w:rsidR="00E639FB" w:rsidRPr="007C4485" w:rsidRDefault="00E639FB" w:rsidP="00842785">
            <w:pPr>
              <w:snapToGrid w:val="0"/>
              <w:jc w:val="center"/>
              <w:rPr>
                <w:rFonts w:ascii="Times New Roman" w:eastAsia="標楷體" w:hAnsi="Times New Roman" w:cs="Times New Roman"/>
                <w:color w:val="000000" w:themeColor="text1"/>
                <w:sz w:val="32"/>
                <w:szCs w:val="32"/>
              </w:rPr>
            </w:pPr>
          </w:p>
        </w:tc>
        <w:tc>
          <w:tcPr>
            <w:tcW w:w="1843" w:type="dxa"/>
            <w:vMerge/>
            <w:shd w:val="clear" w:color="auto" w:fill="auto"/>
            <w:vAlign w:val="center"/>
          </w:tcPr>
          <w:p w14:paraId="51BB16C8" w14:textId="77777777" w:rsidR="00E639FB" w:rsidRPr="007C4485" w:rsidRDefault="00E639FB" w:rsidP="00842785">
            <w:pPr>
              <w:spacing w:line="460" w:lineRule="exact"/>
              <w:ind w:left="-28"/>
              <w:jc w:val="center"/>
              <w:rPr>
                <w:rFonts w:ascii="Times New Roman" w:eastAsia="標楷體" w:hAnsi="Times New Roman" w:cs="Times New Roman"/>
                <w:color w:val="000000" w:themeColor="text1"/>
                <w:sz w:val="32"/>
                <w:szCs w:val="32"/>
              </w:rPr>
            </w:pPr>
          </w:p>
        </w:tc>
        <w:tc>
          <w:tcPr>
            <w:tcW w:w="2268" w:type="dxa"/>
            <w:shd w:val="clear" w:color="auto" w:fill="auto"/>
            <w:vAlign w:val="center"/>
          </w:tcPr>
          <w:p w14:paraId="02A1B06C" w14:textId="77777777" w:rsidR="00E639FB" w:rsidRPr="007C4485"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口頭報告</w:t>
            </w:r>
          </w:p>
          <w:p w14:paraId="1165D91D" w14:textId="0FF9C2FA" w:rsidR="00E639FB" w:rsidRPr="00D97F41"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10</w:t>
            </w:r>
            <w:r w:rsidRPr="007C4485">
              <w:rPr>
                <w:rFonts w:ascii="Times New Roman" w:eastAsia="標楷體" w:hAnsi="Times New Roman" w:cs="Times New Roman" w:hint="eastAsia"/>
                <w:sz w:val="32"/>
                <w:szCs w:val="32"/>
              </w:rPr>
              <w:t>分）</w:t>
            </w:r>
          </w:p>
        </w:tc>
        <w:tc>
          <w:tcPr>
            <w:tcW w:w="1726" w:type="dxa"/>
            <w:vMerge/>
            <w:shd w:val="clear" w:color="auto" w:fill="auto"/>
            <w:vAlign w:val="center"/>
          </w:tcPr>
          <w:p w14:paraId="0B46FAF1" w14:textId="0EBA1169" w:rsidR="00E639FB" w:rsidRPr="007C4485" w:rsidRDefault="00E639FB" w:rsidP="00A65DC4">
            <w:pPr>
              <w:snapToGrid w:val="0"/>
              <w:jc w:val="center"/>
              <w:rPr>
                <w:rFonts w:ascii="Times New Roman" w:eastAsia="標楷體" w:hAnsi="Times New Roman" w:cs="Times New Roman"/>
                <w:color w:val="000000" w:themeColor="text1"/>
                <w:sz w:val="32"/>
                <w:szCs w:val="32"/>
              </w:rPr>
            </w:pPr>
          </w:p>
        </w:tc>
      </w:tr>
      <w:tr w:rsidR="005171B6" w:rsidRPr="001E6F98" w14:paraId="5A23D2B7" w14:textId="77777777" w:rsidTr="00D97F41">
        <w:trPr>
          <w:trHeight w:val="955"/>
        </w:trPr>
        <w:tc>
          <w:tcPr>
            <w:tcW w:w="1742" w:type="dxa"/>
            <w:vMerge/>
            <w:vAlign w:val="center"/>
          </w:tcPr>
          <w:p w14:paraId="6E4E6AB1" w14:textId="77777777" w:rsidR="005171B6" w:rsidRPr="007C4485" w:rsidRDefault="005171B6" w:rsidP="00842785">
            <w:pPr>
              <w:snapToGrid w:val="0"/>
              <w:jc w:val="center"/>
              <w:rPr>
                <w:rFonts w:ascii="Times New Roman" w:eastAsia="標楷體" w:hAnsi="Times New Roman" w:cs="Times New Roman"/>
                <w:color w:val="000000" w:themeColor="text1"/>
                <w:sz w:val="32"/>
                <w:szCs w:val="32"/>
              </w:rPr>
            </w:pPr>
          </w:p>
        </w:tc>
        <w:tc>
          <w:tcPr>
            <w:tcW w:w="1645" w:type="dxa"/>
            <w:vMerge/>
            <w:shd w:val="clear" w:color="auto" w:fill="auto"/>
            <w:vAlign w:val="center"/>
          </w:tcPr>
          <w:p w14:paraId="51600C66" w14:textId="77777777" w:rsidR="005171B6" w:rsidRPr="007C4485" w:rsidRDefault="005171B6" w:rsidP="00D97F41">
            <w:pPr>
              <w:snapToGrid w:val="0"/>
              <w:jc w:val="center"/>
              <w:rPr>
                <w:rFonts w:ascii="Times New Roman" w:eastAsia="標楷體" w:hAnsi="Times New Roman" w:cs="Times New Roman"/>
                <w:color w:val="000000" w:themeColor="text1"/>
                <w:sz w:val="32"/>
                <w:szCs w:val="32"/>
              </w:rPr>
            </w:pPr>
          </w:p>
        </w:tc>
        <w:tc>
          <w:tcPr>
            <w:tcW w:w="1843" w:type="dxa"/>
            <w:shd w:val="clear" w:color="auto" w:fill="auto"/>
            <w:vAlign w:val="center"/>
          </w:tcPr>
          <w:p w14:paraId="0499FB60" w14:textId="77777777" w:rsidR="007C4485" w:rsidRPr="007C4485" w:rsidRDefault="005171B6" w:rsidP="00A65DC4">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個別成績</w:t>
            </w:r>
          </w:p>
          <w:p w14:paraId="6411D958" w14:textId="2E25C95F" w:rsidR="005171B6" w:rsidRPr="007C4485" w:rsidRDefault="005171B6" w:rsidP="00D930CF">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40</w:t>
            </w:r>
            <w:r w:rsidRPr="007C4485">
              <w:rPr>
                <w:rFonts w:ascii="Times New Roman" w:eastAsia="標楷體" w:hAnsi="Times New Roman" w:cs="Times New Roman" w:hint="eastAsia"/>
                <w:sz w:val="32"/>
                <w:szCs w:val="32"/>
              </w:rPr>
              <w:t>分）</w:t>
            </w:r>
          </w:p>
        </w:tc>
        <w:tc>
          <w:tcPr>
            <w:tcW w:w="2268" w:type="dxa"/>
            <w:shd w:val="clear" w:color="auto" w:fill="auto"/>
            <w:vAlign w:val="center"/>
          </w:tcPr>
          <w:p w14:paraId="1BCBE2B5" w14:textId="7AAB0ACA" w:rsidR="005171B6" w:rsidRPr="007C4485" w:rsidRDefault="005171B6"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個人答詢表現</w:t>
            </w:r>
          </w:p>
        </w:tc>
        <w:tc>
          <w:tcPr>
            <w:tcW w:w="1726" w:type="dxa"/>
            <w:vAlign w:val="center"/>
          </w:tcPr>
          <w:p w14:paraId="77C4F625" w14:textId="0EC9D9F4" w:rsidR="005171B6" w:rsidRPr="007C4485" w:rsidRDefault="007C4485"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18%</w:t>
            </w:r>
          </w:p>
        </w:tc>
      </w:tr>
      <w:tr w:rsidR="00B071B2" w:rsidRPr="001E6F98" w14:paraId="5FBB4CE8" w14:textId="77777777" w:rsidTr="00D97F41">
        <w:trPr>
          <w:trHeight w:val="955"/>
        </w:trPr>
        <w:tc>
          <w:tcPr>
            <w:tcW w:w="1742" w:type="dxa"/>
            <w:vMerge/>
            <w:vAlign w:val="center"/>
          </w:tcPr>
          <w:p w14:paraId="2B579843" w14:textId="77777777" w:rsidR="00010A64" w:rsidRPr="007C4485" w:rsidRDefault="00010A64" w:rsidP="00842785">
            <w:pPr>
              <w:snapToGrid w:val="0"/>
              <w:jc w:val="center"/>
              <w:rPr>
                <w:rFonts w:ascii="Times New Roman" w:eastAsia="標楷體" w:hAnsi="Times New Roman" w:cs="Times New Roman"/>
                <w:color w:val="000000" w:themeColor="text1"/>
                <w:sz w:val="32"/>
                <w:szCs w:val="32"/>
              </w:rPr>
            </w:pPr>
          </w:p>
        </w:tc>
        <w:tc>
          <w:tcPr>
            <w:tcW w:w="3488" w:type="dxa"/>
            <w:gridSpan w:val="2"/>
            <w:shd w:val="clear" w:color="auto" w:fill="auto"/>
            <w:vAlign w:val="center"/>
          </w:tcPr>
          <w:p w14:paraId="5A791DC0" w14:textId="77777777" w:rsidR="00010A64" w:rsidRPr="007C4485" w:rsidRDefault="00010A64"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案例書面寫作（</w:t>
            </w:r>
            <w:r w:rsidRPr="007C4485">
              <w:rPr>
                <w:rFonts w:ascii="Times New Roman" w:eastAsia="標楷體" w:hAnsi="Times New Roman" w:cs="Times New Roman"/>
                <w:color w:val="000000" w:themeColor="text1"/>
                <w:sz w:val="32"/>
                <w:szCs w:val="32"/>
              </w:rPr>
              <w:t>45%</w:t>
            </w:r>
            <w:r w:rsidRPr="007C4485">
              <w:rPr>
                <w:rFonts w:ascii="Times New Roman" w:eastAsia="標楷體" w:hAnsi="Times New Roman" w:cs="Times New Roman" w:hint="eastAsia"/>
                <w:color w:val="000000" w:themeColor="text1"/>
                <w:sz w:val="32"/>
                <w:szCs w:val="32"/>
              </w:rPr>
              <w:t>）</w:t>
            </w:r>
          </w:p>
        </w:tc>
        <w:tc>
          <w:tcPr>
            <w:tcW w:w="2268" w:type="dxa"/>
            <w:shd w:val="clear" w:color="auto" w:fill="auto"/>
            <w:vAlign w:val="center"/>
          </w:tcPr>
          <w:p w14:paraId="73773FAA" w14:textId="77777777" w:rsidR="00010A64" w:rsidRPr="007C4485" w:rsidRDefault="00010A64"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情境寫作</w:t>
            </w:r>
          </w:p>
        </w:tc>
        <w:tc>
          <w:tcPr>
            <w:tcW w:w="1726" w:type="dxa"/>
            <w:vAlign w:val="center"/>
          </w:tcPr>
          <w:p w14:paraId="40D252B2" w14:textId="77777777" w:rsidR="00010A64" w:rsidRPr="007C4485" w:rsidRDefault="00010A64"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45%</w:t>
            </w:r>
          </w:p>
        </w:tc>
      </w:tr>
    </w:tbl>
    <w:p w14:paraId="2C8EE82D" w14:textId="70BB0EC6" w:rsidR="007C4485" w:rsidRDefault="007C4485"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訓練與測驗實施方式</w:t>
      </w:r>
    </w:p>
    <w:p w14:paraId="71AE5296" w14:textId="5EFBC918" w:rsidR="00E56F3E" w:rsidRPr="003245C3" w:rsidRDefault="00BB52FF" w:rsidP="00433682">
      <w:pPr>
        <w:spacing w:line="520" w:lineRule="exact"/>
        <w:ind w:firstLineChars="200" w:firstLine="640"/>
        <w:jc w:val="both"/>
      </w:pPr>
      <w:r w:rsidRPr="00BB52FF">
        <w:rPr>
          <w:rFonts w:ascii="Times New Roman" w:eastAsia="標楷體" w:hAnsi="Times New Roman" w:cs="Times New Roman" w:hint="eastAsia"/>
          <w:color w:val="000000" w:themeColor="text1"/>
          <w:sz w:val="32"/>
          <w:szCs w:val="32"/>
        </w:rPr>
        <w:t>本項訓練採線上訓練及實體測驗方式</w:t>
      </w:r>
      <w:r>
        <w:rPr>
          <w:rFonts w:ascii="Times New Roman" w:eastAsia="標楷體" w:hAnsi="Times New Roman" w:cs="Times New Roman" w:hint="eastAsia"/>
          <w:color w:val="000000" w:themeColor="text1"/>
          <w:sz w:val="32"/>
          <w:szCs w:val="32"/>
        </w:rPr>
        <w:t>為原則</w:t>
      </w:r>
      <w:r w:rsidRPr="00BB52FF">
        <w:rPr>
          <w:rFonts w:ascii="Times New Roman" w:eastAsia="標楷體" w:hAnsi="Times New Roman" w:cs="Times New Roman" w:hint="eastAsia"/>
          <w:color w:val="000000" w:themeColor="text1"/>
          <w:sz w:val="32"/>
          <w:szCs w:val="32"/>
        </w:rPr>
        <w:t>。倘測驗前發生臨時特殊狀況（例如：受訓人員確診、居家隔離、某地區有特殊感染事件或其他配合中央流行疫情指揮中心防疫政策等不宜參加實體測驗等），則改採線上測驗方式。</w:t>
      </w:r>
    </w:p>
    <w:p w14:paraId="32612469" w14:textId="10C6B2B0" w:rsidR="007B1868" w:rsidRPr="001E6F98" w:rsidRDefault="007B1868"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成績評量項目說明</w:t>
      </w:r>
    </w:p>
    <w:p w14:paraId="53BE8C63" w14:textId="399AE5F3" w:rsidR="007B1868" w:rsidRPr="001E6F98" w:rsidRDefault="0014593D" w:rsidP="003200A4">
      <w:pPr>
        <w:spacing w:line="520" w:lineRule="exact"/>
        <w:ind w:leftChars="274" w:left="658"/>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本項訓練課程成績評量項目</w:t>
      </w:r>
      <w:r w:rsidR="00280592">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color w:val="000000" w:themeColor="text1"/>
          <w:sz w:val="32"/>
          <w:szCs w:val="32"/>
        </w:rPr>
        <w:t>包含專題研討及</w:t>
      </w:r>
      <w:r w:rsidR="00B161C6" w:rsidRPr="001E6F98">
        <w:rPr>
          <w:rFonts w:ascii="Times New Roman" w:eastAsia="標楷體" w:hAnsi="Times New Roman" w:cs="Times New Roman"/>
          <w:color w:val="000000" w:themeColor="text1"/>
          <w:sz w:val="32"/>
          <w:szCs w:val="32"/>
        </w:rPr>
        <w:t>案例書面寫作</w:t>
      </w:r>
      <w:r w:rsidR="00703802">
        <w:rPr>
          <w:rFonts w:ascii="Times New Roman" w:eastAsia="標楷體" w:hAnsi="Times New Roman" w:cs="Times New Roman"/>
          <w:color w:val="000000" w:themeColor="text1"/>
          <w:sz w:val="32"/>
          <w:szCs w:val="32"/>
        </w:rPr>
        <w:t>（情境寫作）</w:t>
      </w:r>
      <w:r w:rsidR="00280592">
        <w:rPr>
          <w:rFonts w:ascii="Times New Roman" w:eastAsia="標楷體" w:hAnsi="Times New Roman" w:cs="Times New Roman"/>
          <w:color w:val="000000" w:themeColor="text1"/>
          <w:sz w:val="32"/>
          <w:szCs w:val="32"/>
        </w:rPr>
        <w:t>：</w:t>
      </w:r>
      <w:r w:rsidR="00902855" w:rsidRPr="001E6F98" w:rsidDel="00902855">
        <w:rPr>
          <w:rFonts w:ascii="Times New Roman" w:eastAsia="標楷體" w:hAnsi="Times New Roman" w:cs="Times New Roman"/>
          <w:color w:val="000000" w:themeColor="text1"/>
          <w:sz w:val="32"/>
          <w:szCs w:val="32"/>
        </w:rPr>
        <w:t xml:space="preserve"> </w:t>
      </w:r>
    </w:p>
    <w:p w14:paraId="77869AA5" w14:textId="5332B76B" w:rsidR="00ED13F5" w:rsidRPr="00D97F41" w:rsidRDefault="0014593D" w:rsidP="00065F4D">
      <w:pPr>
        <w:pStyle w:val="a3"/>
        <w:numPr>
          <w:ilvl w:val="1"/>
          <w:numId w:val="2"/>
        </w:numPr>
        <w:spacing w:line="520" w:lineRule="exact"/>
        <w:ind w:leftChars="0" w:left="0" w:firstLineChars="100" w:firstLine="320"/>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專題研討</w:t>
      </w:r>
    </w:p>
    <w:p w14:paraId="1E51CB82" w14:textId="1F661FF6" w:rsidR="005F5AEB" w:rsidRDefault="00F90708" w:rsidP="003245C3">
      <w:pPr>
        <w:pStyle w:val="a3"/>
        <w:spacing w:line="520" w:lineRule="exact"/>
        <w:ind w:leftChars="0" w:left="964" w:firstLineChars="200" w:firstLine="64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lastRenderedPageBreak/>
        <w:t>專題研討係藉由研討主題，讓受訓人員得以運用課程所</w:t>
      </w:r>
      <w:r w:rsidR="00842785" w:rsidRPr="00842785">
        <w:rPr>
          <w:rFonts w:ascii="Times New Roman" w:eastAsia="標楷體" w:hAnsi="Times New Roman" w:cs="Times New Roman" w:hint="eastAsia"/>
          <w:color w:val="000000" w:themeColor="text1"/>
          <w:sz w:val="32"/>
          <w:szCs w:val="32"/>
        </w:rPr>
        <w:t>學，於訓練期間，以小組研討方式合力完成書面報告，並於「專題研討</w:t>
      </w:r>
      <w:r w:rsidR="008E4530">
        <w:rPr>
          <w:rFonts w:ascii="Times New Roman" w:eastAsia="標楷體" w:hAnsi="Times New Roman" w:cs="Times New Roman" w:hint="eastAsia"/>
          <w:color w:val="000000" w:themeColor="text1"/>
          <w:sz w:val="32"/>
          <w:szCs w:val="32"/>
        </w:rPr>
        <w:t>」</w:t>
      </w:r>
      <w:r w:rsidRPr="00D97F41">
        <w:rPr>
          <w:rFonts w:ascii="Times New Roman" w:eastAsia="標楷體" w:hAnsi="Times New Roman" w:cs="Times New Roman" w:hint="eastAsia"/>
          <w:color w:val="000000" w:themeColor="text1"/>
          <w:sz w:val="32"/>
          <w:szCs w:val="32"/>
        </w:rPr>
        <w:t>課程中進行口頭報告及個人答詢。</w:t>
      </w:r>
    </w:p>
    <w:p w14:paraId="7281EEEB" w14:textId="77777777" w:rsidR="002563D0" w:rsidRPr="00D97F41" w:rsidRDefault="00842785"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8B4CC0">
        <w:rPr>
          <w:rFonts w:ascii="Times New Roman" w:eastAsia="標楷體" w:hAnsi="Times New Roman" w:cs="Times New Roman"/>
          <w:color w:val="000000" w:themeColor="text1"/>
          <w:sz w:val="32"/>
          <w:szCs w:val="32"/>
        </w:rPr>
        <w:t>實施目的</w:t>
      </w:r>
      <w:r w:rsidRPr="008B4CC0">
        <w:rPr>
          <w:rFonts w:ascii="Times New Roman" w:eastAsia="標楷體" w:hAnsi="Times New Roman" w:cs="Times New Roman"/>
          <w:sz w:val="32"/>
          <w:szCs w:val="28"/>
        </w:rPr>
        <w:t>：</w:t>
      </w:r>
      <w:r w:rsidRPr="008B4CC0">
        <w:rPr>
          <w:rFonts w:ascii="Times New Roman" w:eastAsia="標楷體" w:hAnsi="Times New Roman" w:cs="Times New Roman" w:hint="eastAsia"/>
          <w:sz w:val="32"/>
          <w:szCs w:val="28"/>
        </w:rPr>
        <w:t>期藉由專題研討培養受訓人員具前瞻思考能力與全球視野，能夠針對跨域合作、價值衝突及全國性公共議題進行分析與對策研擬，並具有政策規劃與預應能力。</w:t>
      </w:r>
    </w:p>
    <w:p w14:paraId="7CB2AE00" w14:textId="77777777" w:rsidR="002563D0" w:rsidRPr="00D97F41" w:rsidRDefault="002563D0"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研討範圍：</w:t>
      </w:r>
      <w:r w:rsidRPr="00A65DC4">
        <w:rPr>
          <w:rFonts w:ascii="Times New Roman" w:eastAsia="標楷體" w:hAnsi="Times New Roman" w:cs="Times New Roman" w:hint="eastAsia"/>
          <w:sz w:val="32"/>
          <w:szCs w:val="28"/>
        </w:rPr>
        <w:t>以訓練課程配當表「國家重要政策議題」及「核心職能」相關課程為範圍。</w:t>
      </w:r>
    </w:p>
    <w:p w14:paraId="0F66C2E7" w14:textId="0382A417" w:rsidR="00514E8C" w:rsidRPr="00875221" w:rsidRDefault="00602577" w:rsidP="00875221">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p>
    <w:p w14:paraId="04F77A09" w14:textId="77777777" w:rsidR="00602577" w:rsidRDefault="00602577"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分組：採異質性分組，每組人數以</w:t>
      </w:r>
      <w:r w:rsidRPr="003B1A83">
        <w:rPr>
          <w:rFonts w:ascii="Times New Roman" w:eastAsia="標楷體" w:hAnsi="Times New Roman" w:cs="Times New Roman"/>
          <w:color w:val="000000" w:themeColor="text1"/>
          <w:sz w:val="32"/>
          <w:szCs w:val="32"/>
        </w:rPr>
        <w:t>8</w:t>
      </w:r>
      <w:r w:rsidRPr="003B1A83">
        <w:rPr>
          <w:rFonts w:ascii="Times New Roman" w:eastAsia="標楷體" w:hAnsi="Times New Roman" w:cs="Times New Roman"/>
          <w:color w:val="000000" w:themeColor="text1"/>
          <w:sz w:val="32"/>
          <w:szCs w:val="32"/>
        </w:rPr>
        <w:t>人為原則。</w:t>
      </w:r>
    </w:p>
    <w:p w14:paraId="639B1A30" w14:textId="77777777" w:rsidR="00602577" w:rsidRDefault="00602577"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選擇研討題目：</w:t>
      </w:r>
    </w:p>
    <w:p w14:paraId="2FBF9FC6" w14:textId="2A9525FE" w:rsidR="00F90708" w:rsidRDefault="00F90708"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選擇方式：</w:t>
      </w:r>
      <w:r w:rsidRPr="00D97F41">
        <w:rPr>
          <w:rFonts w:ascii="Times New Roman" w:eastAsia="標楷體" w:hAnsi="Times New Roman" w:cs="Times New Roman"/>
          <w:color w:val="000000" w:themeColor="text1"/>
          <w:sz w:val="32"/>
          <w:szCs w:val="32"/>
        </w:rPr>
        <w:t>各組從</w:t>
      </w:r>
      <w:r w:rsidRPr="00D97F41">
        <w:rPr>
          <w:rFonts w:ascii="Times New Roman" w:eastAsia="標楷體" w:hAnsi="Times New Roman" w:cs="Times New Roman"/>
          <w:color w:val="000000" w:themeColor="text1"/>
          <w:sz w:val="32"/>
          <w:szCs w:val="32"/>
        </w:rPr>
        <w:t>14</w:t>
      </w:r>
      <w:r w:rsidRPr="00D97F41">
        <w:rPr>
          <w:rFonts w:ascii="Times New Roman" w:eastAsia="標楷體" w:hAnsi="Times New Roman" w:cs="Times New Roman"/>
          <w:color w:val="000000" w:themeColor="text1"/>
          <w:sz w:val="32"/>
          <w:szCs w:val="32"/>
        </w:rPr>
        <w:t>則研討主題擇一研討，選擇方式由各班採多數決決定，各組研討主題應不同；受訓人員亦可於</w:t>
      </w:r>
      <w:r w:rsidRPr="00D97F41">
        <w:rPr>
          <w:rFonts w:ascii="Times New Roman" w:eastAsia="標楷體" w:hAnsi="Times New Roman" w:cs="Times New Roman"/>
          <w:color w:val="000000" w:themeColor="text1"/>
          <w:sz w:val="32"/>
          <w:szCs w:val="32"/>
        </w:rPr>
        <w:t>14</w:t>
      </w:r>
      <w:r w:rsidRPr="00D97F41">
        <w:rPr>
          <w:rFonts w:ascii="Times New Roman" w:eastAsia="標楷體" w:hAnsi="Times New Roman" w:cs="Times New Roman"/>
          <w:color w:val="000000" w:themeColor="text1"/>
          <w:sz w:val="32"/>
          <w:szCs w:val="32"/>
        </w:rPr>
        <w:t>則研討主題外，自訂研討主題，惟需經評分講座同意。</w:t>
      </w:r>
    </w:p>
    <w:p w14:paraId="6C832F5C" w14:textId="5AF0FB97" w:rsidR="00887A66" w:rsidRDefault="00887A66"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選擇研討子題</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個案：可為研討主題訂出一個研討子題或個案。例如「</w:t>
      </w:r>
      <w:r w:rsidR="000B3305" w:rsidRPr="00D97F41">
        <w:rPr>
          <w:rFonts w:ascii="Times New Roman" w:eastAsia="標楷體" w:hAnsi="Times New Roman" w:cs="Times New Roman" w:hint="eastAsia"/>
          <w:color w:val="000000" w:themeColor="text1"/>
          <w:sz w:val="32"/>
          <w:szCs w:val="32"/>
        </w:rPr>
        <w:t>如何建立高效能的公務團隊－以臺北市政府忠孝橋引橋拆除工程為例</w:t>
      </w:r>
      <w:r w:rsidRPr="00D97F41">
        <w:rPr>
          <w:rFonts w:ascii="Times New Roman" w:eastAsia="標楷體" w:hAnsi="Times New Roman" w:cs="Times New Roman" w:hint="eastAsia"/>
          <w:color w:val="000000" w:themeColor="text1"/>
          <w:sz w:val="32"/>
          <w:szCs w:val="32"/>
        </w:rPr>
        <w:t>」</w:t>
      </w:r>
      <w:r w:rsidRPr="003B1A83">
        <w:rPr>
          <w:rFonts w:ascii="Times New Roman" w:eastAsia="標楷體" w:hAnsi="Times New Roman" w:cs="Times New Roman"/>
          <w:color w:val="000000" w:themeColor="text1"/>
          <w:sz w:val="32"/>
          <w:szCs w:val="32"/>
        </w:rPr>
        <w:t>。</w:t>
      </w:r>
    </w:p>
    <w:p w14:paraId="291A9C55" w14:textId="0A0AED35" w:rsidR="00884871" w:rsidRDefault="00534347"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書面報告</w:t>
      </w:r>
      <w:r w:rsidR="007A74F0">
        <w:rPr>
          <w:rFonts w:ascii="Times New Roman" w:eastAsia="標楷體" w:hAnsi="Times New Roman" w:cs="Times New Roman"/>
          <w:color w:val="000000" w:themeColor="text1"/>
          <w:sz w:val="32"/>
          <w:szCs w:val="32"/>
        </w:rPr>
        <w:t>：</w:t>
      </w:r>
    </w:p>
    <w:p w14:paraId="60003668" w14:textId="042B62B0" w:rsidR="00884871" w:rsidRPr="00D97F41" w:rsidRDefault="00884871"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製作方式：</w:t>
      </w:r>
    </w:p>
    <w:p w14:paraId="5AE60DCE" w14:textId="2CAE21BB" w:rsidR="00884871" w:rsidRPr="00D97F41" w:rsidRDefault="00884871"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書面報告應</w:t>
      </w:r>
      <w:r w:rsidR="00072CA0">
        <w:rPr>
          <w:rFonts w:ascii="Times New Roman" w:eastAsia="標楷體" w:hAnsi="Times New Roman" w:cs="Times New Roman" w:hint="eastAsia"/>
          <w:sz w:val="32"/>
          <w:szCs w:val="28"/>
        </w:rPr>
        <w:t>包</w:t>
      </w:r>
      <w:r w:rsidRPr="00D97F41">
        <w:rPr>
          <w:rFonts w:ascii="Times New Roman" w:eastAsia="標楷體" w:hAnsi="Times New Roman" w:cs="Times New Roman" w:hint="eastAsia"/>
          <w:sz w:val="32"/>
          <w:szCs w:val="28"/>
        </w:rPr>
        <w:t>含封面、摘要、目次、本文、參考書目及附件（報告封面格式及報告體例格式如附件</w:t>
      </w:r>
      <w:r w:rsidRPr="00D97F41">
        <w:rPr>
          <w:rFonts w:ascii="Times New Roman" w:eastAsia="標楷體" w:hAnsi="Times New Roman" w:cs="Times New Roman" w:hint="eastAsia"/>
          <w:sz w:val="32"/>
          <w:szCs w:val="28"/>
        </w:rPr>
        <w:t>1</w:t>
      </w:r>
      <w:r w:rsidRPr="00D97F41">
        <w:rPr>
          <w:rFonts w:ascii="Times New Roman" w:eastAsia="標楷體" w:hAnsi="Times New Roman" w:cs="Times New Roman" w:hint="eastAsia"/>
          <w:sz w:val="32"/>
          <w:szCs w:val="28"/>
        </w:rPr>
        <w:t>、</w:t>
      </w:r>
      <w:r w:rsidRPr="00D97F41">
        <w:rPr>
          <w:rFonts w:ascii="Times New Roman" w:eastAsia="標楷體" w:hAnsi="Times New Roman" w:cs="Times New Roman" w:hint="eastAsia"/>
          <w:sz w:val="32"/>
          <w:szCs w:val="28"/>
        </w:rPr>
        <w:t>2</w:t>
      </w:r>
      <w:r w:rsidRPr="00D97F41">
        <w:rPr>
          <w:rFonts w:ascii="Times New Roman" w:eastAsia="標楷體" w:hAnsi="Times New Roman" w:cs="Times New Roman" w:hint="eastAsia"/>
          <w:sz w:val="32"/>
          <w:szCs w:val="28"/>
        </w:rPr>
        <w:t>）。報告本文字數以</w:t>
      </w:r>
      <w:r w:rsidR="00A65DC4" w:rsidRPr="00D97F41">
        <w:rPr>
          <w:rFonts w:ascii="Times New Roman" w:eastAsia="標楷體" w:hAnsi="Times New Roman" w:cs="Times New Roman" w:hint="eastAsia"/>
          <w:sz w:val="32"/>
          <w:szCs w:val="28"/>
        </w:rPr>
        <w:t>5</w:t>
      </w:r>
      <w:r w:rsidRPr="00D97F41">
        <w:rPr>
          <w:rFonts w:ascii="Times New Roman" w:eastAsia="標楷體" w:hAnsi="Times New Roman" w:cs="Times New Roman"/>
          <w:sz w:val="32"/>
          <w:szCs w:val="28"/>
        </w:rPr>
        <w:t>,</w:t>
      </w:r>
      <w:r w:rsidRPr="00D97F41">
        <w:rPr>
          <w:rFonts w:ascii="Times New Roman" w:eastAsia="標楷體" w:hAnsi="Times New Roman" w:cs="Times New Roman" w:hint="eastAsia"/>
          <w:sz w:val="32"/>
          <w:szCs w:val="28"/>
        </w:rPr>
        <w:t>000</w:t>
      </w:r>
      <w:r w:rsidRPr="00D97F41">
        <w:rPr>
          <w:rFonts w:ascii="Times New Roman" w:eastAsia="標楷體" w:hAnsi="Times New Roman" w:cs="Times New Roman" w:hint="eastAsia"/>
          <w:sz w:val="32"/>
          <w:szCs w:val="28"/>
        </w:rPr>
        <w:t>字至</w:t>
      </w:r>
      <w:r w:rsidR="00A65DC4" w:rsidRPr="00D97F41">
        <w:rPr>
          <w:rFonts w:ascii="Times New Roman" w:eastAsia="標楷體" w:hAnsi="Times New Roman" w:cs="Times New Roman" w:hint="eastAsia"/>
          <w:sz w:val="32"/>
          <w:szCs w:val="28"/>
        </w:rPr>
        <w:t>8</w:t>
      </w:r>
      <w:r w:rsidRPr="00D97F41">
        <w:rPr>
          <w:rFonts w:ascii="Times New Roman" w:eastAsia="標楷體" w:hAnsi="Times New Roman" w:cs="Times New Roman"/>
          <w:sz w:val="32"/>
          <w:szCs w:val="28"/>
        </w:rPr>
        <w:t>,</w:t>
      </w:r>
      <w:r w:rsidRPr="00D97F41">
        <w:rPr>
          <w:rFonts w:ascii="Times New Roman" w:eastAsia="標楷體" w:hAnsi="Times New Roman" w:cs="Times New Roman" w:hint="eastAsia"/>
          <w:sz w:val="32"/>
          <w:szCs w:val="28"/>
        </w:rPr>
        <w:t>000</w:t>
      </w:r>
      <w:r w:rsidRPr="00D97F41">
        <w:rPr>
          <w:rFonts w:ascii="Times New Roman" w:eastAsia="標楷體" w:hAnsi="Times New Roman" w:cs="Times New Roman" w:hint="eastAsia"/>
          <w:sz w:val="32"/>
          <w:szCs w:val="28"/>
        </w:rPr>
        <w:t>字為原則。</w:t>
      </w:r>
    </w:p>
    <w:p w14:paraId="28F1609C" w14:textId="16E8D420" w:rsidR="00806C34" w:rsidRPr="00D97F41"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本文：以包含前言、現況分析、問題檢討、解決建議及結語等</w:t>
      </w:r>
      <w:r w:rsidRPr="00D97F41">
        <w:rPr>
          <w:rFonts w:ascii="Times New Roman" w:eastAsia="標楷體" w:hAnsi="Times New Roman" w:cs="Times New Roman" w:hint="eastAsia"/>
          <w:sz w:val="32"/>
          <w:szCs w:val="28"/>
        </w:rPr>
        <w:t>5</w:t>
      </w:r>
      <w:r w:rsidRPr="00D97F41">
        <w:rPr>
          <w:rFonts w:ascii="Times New Roman" w:eastAsia="標楷體" w:hAnsi="Times New Roman" w:cs="Times New Roman" w:hint="eastAsia"/>
          <w:sz w:val="32"/>
          <w:szCs w:val="28"/>
        </w:rPr>
        <w:t>大段落為原則。如有引用資料者，應註明資料來源，並明列參考書目。</w:t>
      </w:r>
    </w:p>
    <w:p w14:paraId="60CE28CD" w14:textId="0ED76123" w:rsidR="00884871" w:rsidRPr="00D97F41"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附件：請提供</w:t>
      </w:r>
      <w:r w:rsidR="00056F40" w:rsidRPr="00D97F41">
        <w:rPr>
          <w:rFonts w:ascii="Times New Roman" w:eastAsia="標楷體" w:hAnsi="Times New Roman" w:cs="Times New Roman" w:hint="eastAsia"/>
          <w:sz w:val="32"/>
          <w:szCs w:val="28"/>
        </w:rPr>
        <w:t>報告撰擬</w:t>
      </w:r>
      <w:r w:rsidRPr="00D97F41">
        <w:rPr>
          <w:rFonts w:ascii="Times New Roman" w:eastAsia="標楷體" w:hAnsi="Times New Roman" w:cs="Times New Roman" w:hint="eastAsia"/>
          <w:sz w:val="32"/>
          <w:szCs w:val="28"/>
        </w:rPr>
        <w:t>分工表及分組討論紀錄。</w:t>
      </w:r>
    </w:p>
    <w:p w14:paraId="790AFAC5" w14:textId="2D727F71" w:rsidR="00CD074C" w:rsidRDefault="00CD074C" w:rsidP="003245C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報告撰擬分工表（如附件</w:t>
      </w:r>
      <w:r w:rsidR="00A65DC4" w:rsidRPr="00D97F41">
        <w:rPr>
          <w:rFonts w:ascii="Times New Roman" w:eastAsia="標楷體" w:hAnsi="Times New Roman" w:cs="Times New Roman"/>
          <w:color w:val="000000" w:themeColor="text1"/>
          <w:sz w:val="32"/>
          <w:szCs w:val="32"/>
        </w:rPr>
        <w:t>3</w:t>
      </w:r>
      <w:r w:rsidRPr="00D97F41">
        <w:rPr>
          <w:rFonts w:ascii="Times New Roman" w:eastAsia="標楷體" w:hAnsi="Times New Roman" w:cs="Times New Roman"/>
          <w:color w:val="000000" w:themeColor="text1"/>
          <w:sz w:val="32"/>
          <w:szCs w:val="32"/>
        </w:rPr>
        <w:t>）：本表係為協助評分講座瞭</w:t>
      </w:r>
      <w:r w:rsidRPr="00D97F41">
        <w:rPr>
          <w:rFonts w:ascii="Times New Roman" w:eastAsia="標楷體" w:hAnsi="Times New Roman" w:cs="Times New Roman"/>
          <w:color w:val="000000" w:themeColor="text1"/>
          <w:sz w:val="32"/>
          <w:szCs w:val="32"/>
        </w:rPr>
        <w:lastRenderedPageBreak/>
        <w:t>解研討過程中小組成員分工情形，各組可依分工事實，自行增刪表列分工項目。例如：資料蒐集（個案現況）、資料蒐集（國外案例）、資料蒐集（文獻）等。同項工作協助人員如有多人，請於說明欄敘述負責部分。</w:t>
      </w:r>
    </w:p>
    <w:p w14:paraId="35B381C5" w14:textId="40984812" w:rsidR="00233F6C" w:rsidRDefault="00233F6C" w:rsidP="003245C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分組討論紀錄（如附件</w:t>
      </w:r>
      <w:r w:rsidR="00A65DC4" w:rsidRPr="00D97F41">
        <w:rPr>
          <w:rFonts w:ascii="Times New Roman" w:eastAsia="標楷體" w:hAnsi="Times New Roman" w:cs="Times New Roman"/>
          <w:color w:val="000000" w:themeColor="text1"/>
          <w:sz w:val="32"/>
          <w:szCs w:val="32"/>
        </w:rPr>
        <w:t>4</w:t>
      </w:r>
      <w:r w:rsidRPr="00D97F41">
        <w:rPr>
          <w:rFonts w:ascii="Times New Roman" w:eastAsia="標楷體" w:hAnsi="Times New Roman" w:cs="Times New Roman"/>
          <w:color w:val="000000" w:themeColor="text1"/>
          <w:sz w:val="32"/>
          <w:szCs w:val="32"/>
        </w:rPr>
        <w:t>）：提供評分講座參考及瞭解在書面報告撰擬過程中，小組成員討論情形。分組討論紀錄至少需提供</w:t>
      </w:r>
      <w:r w:rsidRPr="00D97F41">
        <w:rPr>
          <w:rFonts w:ascii="Times New Roman" w:eastAsia="標楷體" w:hAnsi="Times New Roman" w:cs="Times New Roman"/>
          <w:color w:val="000000" w:themeColor="text1"/>
          <w:sz w:val="32"/>
          <w:szCs w:val="32"/>
        </w:rPr>
        <w:t>2</w:t>
      </w:r>
      <w:r w:rsidRPr="00D97F41">
        <w:rPr>
          <w:rFonts w:ascii="Times New Roman" w:eastAsia="標楷體" w:hAnsi="Times New Roman" w:cs="Times New Roman"/>
          <w:color w:val="000000" w:themeColor="text1"/>
          <w:sz w:val="32"/>
          <w:szCs w:val="32"/>
        </w:rPr>
        <w:t>次，尤以可呈現小組成員在報告撰擬過程</w:t>
      </w:r>
      <w:r w:rsidR="004A0226">
        <w:rPr>
          <w:rFonts w:ascii="Times New Roman" w:eastAsia="標楷體" w:hAnsi="Times New Roman" w:cs="Times New Roman"/>
          <w:color w:val="000000" w:themeColor="text1"/>
          <w:sz w:val="32"/>
          <w:szCs w:val="32"/>
        </w:rPr>
        <w:t>中，</w:t>
      </w:r>
      <w:r w:rsidRPr="00D97F41">
        <w:rPr>
          <w:rFonts w:ascii="Times New Roman" w:eastAsia="標楷體" w:hAnsi="Times New Roman" w:cs="Times New Roman"/>
          <w:color w:val="000000" w:themeColor="text1"/>
          <w:sz w:val="32"/>
          <w:szCs w:val="32"/>
        </w:rPr>
        <w:t>個人之參與討論及意見陳述為優先。</w:t>
      </w:r>
    </w:p>
    <w:p w14:paraId="07D102D1" w14:textId="743C9361" w:rsidR="00C51955" w:rsidRPr="00AD46C6" w:rsidRDefault="00056F40" w:rsidP="00AD46C6">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繳交</w:t>
      </w:r>
      <w:r w:rsidR="00875221">
        <w:rPr>
          <w:rFonts w:ascii="Times New Roman" w:eastAsia="標楷體" w:hAnsi="Times New Roman" w:cs="Times New Roman"/>
          <w:color w:val="000000" w:themeColor="text1"/>
          <w:sz w:val="32"/>
          <w:szCs w:val="32"/>
        </w:rPr>
        <w:t>日期</w:t>
      </w:r>
      <w:r w:rsidRPr="00D97F41">
        <w:rPr>
          <w:rFonts w:ascii="Times New Roman" w:eastAsia="標楷體" w:hAnsi="Times New Roman" w:cs="Times New Roman"/>
          <w:color w:val="000000" w:themeColor="text1"/>
          <w:sz w:val="32"/>
          <w:szCs w:val="32"/>
        </w:rPr>
        <w:t>：</w:t>
      </w:r>
      <w:r w:rsidR="00875221">
        <w:rPr>
          <w:rFonts w:ascii="Times New Roman" w:eastAsia="標楷體" w:hAnsi="Times New Roman" w:cs="Times New Roman"/>
          <w:color w:val="000000" w:themeColor="text1"/>
          <w:sz w:val="32"/>
          <w:szCs w:val="32"/>
        </w:rPr>
        <w:t>於</w:t>
      </w:r>
      <w:r w:rsidR="00584332" w:rsidRPr="00AD46C6">
        <w:rPr>
          <w:rFonts w:ascii="Times New Roman" w:eastAsia="標楷體" w:hAnsi="Times New Roman" w:cs="Times New Roman" w:hint="eastAsia"/>
          <w:color w:val="000000" w:themeColor="text1"/>
          <w:sz w:val="32"/>
          <w:szCs w:val="32"/>
        </w:rPr>
        <w:t>訓期第</w:t>
      </w:r>
      <w:r w:rsidR="00584332" w:rsidRPr="00AD46C6">
        <w:rPr>
          <w:rFonts w:ascii="Times New Roman" w:eastAsia="標楷體" w:hAnsi="Times New Roman" w:cs="Times New Roman"/>
          <w:color w:val="000000" w:themeColor="text1"/>
          <w:sz w:val="32"/>
          <w:szCs w:val="32"/>
        </w:rPr>
        <w:t>3</w:t>
      </w:r>
      <w:r w:rsidR="00584332" w:rsidRPr="00AD46C6">
        <w:rPr>
          <w:rFonts w:ascii="Times New Roman" w:eastAsia="標楷體" w:hAnsi="Times New Roman" w:cs="Times New Roman" w:hint="eastAsia"/>
          <w:color w:val="000000" w:themeColor="text1"/>
          <w:sz w:val="32"/>
          <w:szCs w:val="32"/>
        </w:rPr>
        <w:t>週星期一中午</w:t>
      </w:r>
      <w:r w:rsidR="00584332" w:rsidRPr="00AD46C6">
        <w:rPr>
          <w:rFonts w:ascii="Times New Roman" w:eastAsia="標楷體" w:hAnsi="Times New Roman" w:cs="Times New Roman"/>
          <w:color w:val="000000" w:themeColor="text1"/>
          <w:sz w:val="32"/>
          <w:szCs w:val="32"/>
        </w:rPr>
        <w:t>12</w:t>
      </w:r>
      <w:r w:rsidR="00584332" w:rsidRPr="00AD46C6">
        <w:rPr>
          <w:rFonts w:ascii="Times New Roman" w:eastAsia="標楷體" w:hAnsi="Times New Roman" w:cs="Times New Roman" w:hint="eastAsia"/>
          <w:color w:val="000000" w:themeColor="text1"/>
          <w:sz w:val="32"/>
          <w:szCs w:val="32"/>
        </w:rPr>
        <w:t>時以前</w:t>
      </w:r>
      <w:r w:rsidR="00875221">
        <w:rPr>
          <w:rFonts w:ascii="Times New Roman" w:eastAsia="標楷體" w:hAnsi="Times New Roman" w:cs="Times New Roman" w:hint="eastAsia"/>
          <w:sz w:val="32"/>
          <w:szCs w:val="28"/>
        </w:rPr>
        <w:t>，</w:t>
      </w:r>
      <w:r w:rsidR="00C51955" w:rsidRPr="00AD46C6">
        <w:rPr>
          <w:rFonts w:ascii="Times New Roman" w:eastAsia="標楷體" w:hAnsi="Times New Roman" w:cs="Times New Roman" w:hint="eastAsia"/>
          <w:color w:val="000000" w:themeColor="text1"/>
          <w:sz w:val="32"/>
          <w:szCs w:val="32"/>
        </w:rPr>
        <w:t>以</w:t>
      </w:r>
      <w:r w:rsidR="00C51955" w:rsidRPr="00AD46C6">
        <w:rPr>
          <w:rFonts w:ascii="Times New Roman" w:eastAsia="標楷體" w:hAnsi="Times New Roman" w:cs="Times New Roman"/>
          <w:color w:val="000000" w:themeColor="text1"/>
          <w:sz w:val="32"/>
          <w:szCs w:val="32"/>
        </w:rPr>
        <w:t>PDF</w:t>
      </w:r>
      <w:r w:rsidR="00C51955" w:rsidRPr="00AD46C6">
        <w:rPr>
          <w:rFonts w:ascii="Times New Roman" w:eastAsia="標楷體" w:hAnsi="Times New Roman" w:cs="Times New Roman" w:hint="eastAsia"/>
          <w:color w:val="000000" w:themeColor="text1"/>
          <w:sz w:val="32"/>
          <w:szCs w:val="32"/>
        </w:rPr>
        <w:t>格式將書面報告電子檔</w:t>
      </w:r>
      <w:r w:rsidR="0062325D" w:rsidRPr="00AD46C6">
        <w:rPr>
          <w:rFonts w:ascii="Times New Roman" w:eastAsia="標楷體" w:hAnsi="Times New Roman" w:cs="Times New Roman" w:hint="eastAsia"/>
          <w:color w:val="000000" w:themeColor="text1"/>
          <w:sz w:val="32"/>
          <w:szCs w:val="32"/>
        </w:rPr>
        <w:t>傳</w:t>
      </w:r>
      <w:r w:rsidR="00C13D85" w:rsidRPr="00AD46C6">
        <w:rPr>
          <w:rFonts w:ascii="Times New Roman" w:eastAsia="標楷體" w:hAnsi="Times New Roman" w:cs="Times New Roman" w:hint="eastAsia"/>
          <w:color w:val="000000" w:themeColor="text1"/>
          <w:sz w:val="32"/>
          <w:szCs w:val="32"/>
        </w:rPr>
        <w:t>送至輔導員</w:t>
      </w:r>
      <w:r w:rsidR="00C51955" w:rsidRPr="00AD46C6">
        <w:rPr>
          <w:rFonts w:ascii="Times New Roman" w:eastAsia="標楷體" w:hAnsi="Times New Roman" w:cs="Times New Roman" w:hint="eastAsia"/>
          <w:color w:val="000000" w:themeColor="text1"/>
          <w:sz w:val="32"/>
          <w:szCs w:val="32"/>
        </w:rPr>
        <w:t>，並以</w:t>
      </w:r>
      <w:r w:rsidR="00C51955" w:rsidRPr="00AD46C6">
        <w:rPr>
          <w:rFonts w:ascii="Times New Roman" w:eastAsia="標楷體" w:hAnsi="Times New Roman" w:cs="Times New Roman"/>
          <w:color w:val="000000" w:themeColor="text1"/>
          <w:sz w:val="32"/>
          <w:szCs w:val="32"/>
        </w:rPr>
        <w:t>1</w:t>
      </w:r>
      <w:r w:rsidR="00C51955" w:rsidRPr="00AD46C6">
        <w:rPr>
          <w:rFonts w:ascii="Times New Roman" w:eastAsia="標楷體" w:hAnsi="Times New Roman" w:cs="Times New Roman" w:hint="eastAsia"/>
          <w:color w:val="000000" w:themeColor="text1"/>
          <w:sz w:val="32"/>
          <w:szCs w:val="32"/>
        </w:rPr>
        <w:t>個檔案為限。逾期未交之</w:t>
      </w:r>
      <w:r w:rsidR="00C51955" w:rsidRPr="00AD46C6">
        <w:rPr>
          <w:rFonts w:ascii="Times New Roman" w:eastAsia="標楷體" w:hAnsi="Times New Roman" w:cs="Times New Roman" w:hint="eastAsia"/>
          <w:sz w:val="32"/>
          <w:szCs w:val="28"/>
        </w:rPr>
        <w:t>小組</w:t>
      </w:r>
      <w:r w:rsidR="00C51955" w:rsidRPr="00AD46C6">
        <w:rPr>
          <w:rFonts w:ascii="Times New Roman" w:eastAsia="標楷體" w:hAnsi="Times New Roman" w:cs="Times New Roman" w:hint="eastAsia"/>
          <w:color w:val="000000" w:themeColor="text1"/>
          <w:sz w:val="32"/>
          <w:szCs w:val="32"/>
        </w:rPr>
        <w:t>，其小組成員之專題研討成績以</w:t>
      </w:r>
      <w:r w:rsidR="00E40A0A">
        <w:rPr>
          <w:rFonts w:ascii="Times New Roman" w:eastAsia="標楷體" w:hAnsi="Times New Roman" w:cs="Times New Roman"/>
          <w:color w:val="000000" w:themeColor="text1"/>
          <w:sz w:val="32"/>
          <w:szCs w:val="32"/>
        </w:rPr>
        <w:t>零</w:t>
      </w:r>
      <w:r w:rsidR="00C51955" w:rsidRPr="00AD46C6">
        <w:rPr>
          <w:rFonts w:ascii="Times New Roman" w:eastAsia="標楷體" w:hAnsi="Times New Roman" w:cs="Times New Roman" w:hint="eastAsia"/>
          <w:color w:val="000000" w:themeColor="text1"/>
          <w:sz w:val="32"/>
          <w:szCs w:val="32"/>
        </w:rPr>
        <w:t>分計。</w:t>
      </w:r>
    </w:p>
    <w:p w14:paraId="7734B829" w14:textId="6965497C" w:rsidR="008A1879" w:rsidRDefault="00C83A7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A92D65">
        <w:rPr>
          <w:rFonts w:ascii="Times New Roman" w:eastAsia="標楷體" w:hAnsi="Times New Roman" w:cs="Times New Roman"/>
          <w:color w:val="000000" w:themeColor="text1"/>
          <w:sz w:val="32"/>
          <w:szCs w:val="32"/>
        </w:rPr>
        <w:t>口頭報告與個人答詢：</w:t>
      </w:r>
    </w:p>
    <w:p w14:paraId="4A363862" w14:textId="1205E001" w:rsidR="00C83A7C"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評分講座：以公務界及學術界各</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位為原則。</w:t>
      </w:r>
    </w:p>
    <w:p w14:paraId="2F0EB4BF" w14:textId="5A70DE61" w:rsidR="000E638C" w:rsidRDefault="000E638C" w:rsidP="00AD46C6">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日期：</w:t>
      </w:r>
      <w:r w:rsidR="008C3DAD" w:rsidRPr="00AD46C6">
        <w:rPr>
          <w:rFonts w:ascii="Times New Roman" w:eastAsia="標楷體" w:hAnsi="Times New Roman" w:cs="Times New Roman" w:hint="eastAsia"/>
          <w:color w:val="000000" w:themeColor="text1"/>
          <w:sz w:val="32"/>
          <w:szCs w:val="32"/>
        </w:rPr>
        <w:t>視各班通訊設備及評分講座時間，於</w:t>
      </w:r>
      <w:r w:rsidRPr="00AD46C6">
        <w:rPr>
          <w:rFonts w:ascii="Times New Roman" w:eastAsia="標楷體" w:hAnsi="Times New Roman" w:cs="Times New Roman" w:hint="eastAsia"/>
          <w:color w:val="000000" w:themeColor="text1"/>
          <w:sz w:val="32"/>
          <w:szCs w:val="32"/>
        </w:rPr>
        <w:t>訓期第</w:t>
      </w:r>
      <w:r w:rsidRPr="00AD46C6">
        <w:rPr>
          <w:rFonts w:ascii="Times New Roman" w:eastAsia="標楷體" w:hAnsi="Times New Roman" w:cs="Times New Roman"/>
          <w:color w:val="000000" w:themeColor="text1"/>
          <w:sz w:val="32"/>
          <w:szCs w:val="32"/>
        </w:rPr>
        <w:t>3</w:t>
      </w:r>
      <w:r w:rsidRPr="00AD46C6">
        <w:rPr>
          <w:rFonts w:ascii="Times New Roman" w:eastAsia="標楷體" w:hAnsi="Times New Roman" w:cs="Times New Roman" w:hint="eastAsia"/>
          <w:color w:val="000000" w:themeColor="text1"/>
          <w:sz w:val="32"/>
          <w:szCs w:val="32"/>
        </w:rPr>
        <w:t>週</w:t>
      </w:r>
      <w:r w:rsidR="008C3DAD" w:rsidRPr="00AD46C6">
        <w:rPr>
          <w:rFonts w:ascii="Times New Roman" w:eastAsia="標楷體" w:hAnsi="Times New Roman" w:cs="Times New Roman" w:hint="eastAsia"/>
          <w:color w:val="000000" w:themeColor="text1"/>
          <w:sz w:val="32"/>
          <w:szCs w:val="32"/>
        </w:rPr>
        <w:t>星期四至</w:t>
      </w:r>
      <w:r w:rsidRPr="00AD46C6">
        <w:rPr>
          <w:rFonts w:ascii="Times New Roman" w:eastAsia="標楷體" w:hAnsi="Times New Roman" w:cs="Times New Roman" w:hint="eastAsia"/>
          <w:color w:val="000000" w:themeColor="text1"/>
          <w:sz w:val="32"/>
          <w:szCs w:val="32"/>
        </w:rPr>
        <w:t>星期五</w:t>
      </w:r>
      <w:r w:rsidR="008C3DAD" w:rsidRPr="00AD46C6">
        <w:rPr>
          <w:rFonts w:ascii="Times New Roman" w:eastAsia="標楷體" w:hAnsi="Times New Roman" w:cs="Times New Roman" w:hint="eastAsia"/>
          <w:color w:val="000000" w:themeColor="text1"/>
          <w:sz w:val="32"/>
          <w:szCs w:val="32"/>
        </w:rPr>
        <w:t>間彈性安排</w:t>
      </w:r>
      <w:r w:rsidR="0027639B" w:rsidRPr="00AD46C6">
        <w:rPr>
          <w:rFonts w:ascii="Times New Roman" w:eastAsia="標楷體" w:hAnsi="Times New Roman" w:cs="Times New Roman"/>
          <w:color w:val="000000" w:themeColor="text1"/>
          <w:sz w:val="32"/>
          <w:szCs w:val="32"/>
        </w:rPr>
        <w:t>為原則</w:t>
      </w:r>
      <w:r w:rsidRPr="003B1A83">
        <w:rPr>
          <w:rFonts w:ascii="Times New Roman" w:eastAsia="標楷體" w:hAnsi="Times New Roman" w:cs="Times New Roman"/>
          <w:color w:val="000000" w:themeColor="text1"/>
          <w:sz w:val="32"/>
          <w:szCs w:val="32"/>
        </w:rPr>
        <w:t>。</w:t>
      </w:r>
    </w:p>
    <w:p w14:paraId="02E20005" w14:textId="33BE88A0" w:rsidR="000E638C"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p>
    <w:p w14:paraId="4E8B531F" w14:textId="76A3442B" w:rsidR="00A22FB2"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口頭報告：各組推派代表</w:t>
      </w:r>
      <w:r w:rsidRPr="003245C3">
        <w:rPr>
          <w:rFonts w:ascii="Times New Roman" w:eastAsia="標楷體" w:hAnsi="Times New Roman" w:cs="Times New Roman"/>
          <w:color w:val="000000" w:themeColor="text1"/>
          <w:sz w:val="32"/>
          <w:szCs w:val="32"/>
        </w:rPr>
        <w:t>1</w:t>
      </w:r>
      <w:r w:rsidRPr="003245C3">
        <w:rPr>
          <w:rFonts w:ascii="Times New Roman" w:eastAsia="標楷體" w:hAnsi="Times New Roman" w:cs="Times New Roman" w:hint="eastAsia"/>
          <w:color w:val="000000" w:themeColor="text1"/>
          <w:sz w:val="32"/>
          <w:szCs w:val="32"/>
        </w:rPr>
        <w:t>至</w:t>
      </w:r>
      <w:r w:rsidRPr="003245C3">
        <w:rPr>
          <w:rFonts w:ascii="Times New Roman" w:eastAsia="標楷體" w:hAnsi="Times New Roman" w:cs="Times New Roman"/>
          <w:color w:val="000000" w:themeColor="text1"/>
          <w:sz w:val="32"/>
          <w:szCs w:val="32"/>
        </w:rPr>
        <w:t>2</w:t>
      </w:r>
      <w:r w:rsidRPr="003245C3">
        <w:rPr>
          <w:rFonts w:ascii="Times New Roman" w:eastAsia="標楷體" w:hAnsi="Times New Roman" w:cs="Times New Roman" w:hint="eastAsia"/>
          <w:color w:val="000000" w:themeColor="text1"/>
          <w:sz w:val="32"/>
          <w:szCs w:val="32"/>
        </w:rPr>
        <w:t>人進行口頭簡報</w:t>
      </w:r>
      <w:r w:rsidR="00D930CF" w:rsidRPr="003245C3">
        <w:rPr>
          <w:rFonts w:ascii="Times New Roman" w:eastAsia="標楷體" w:hAnsi="Times New Roman" w:cs="Times New Roman"/>
          <w:color w:val="000000" w:themeColor="text1"/>
          <w:sz w:val="32"/>
          <w:szCs w:val="32"/>
        </w:rPr>
        <w:t>10</w:t>
      </w:r>
      <w:r w:rsidR="00D930CF" w:rsidRPr="003245C3">
        <w:rPr>
          <w:rFonts w:ascii="Times New Roman" w:eastAsia="標楷體" w:hAnsi="Times New Roman" w:cs="Times New Roman" w:hint="eastAsia"/>
          <w:color w:val="000000" w:themeColor="text1"/>
          <w:sz w:val="32"/>
          <w:szCs w:val="32"/>
        </w:rPr>
        <w:t>分鐘</w:t>
      </w:r>
      <w:r w:rsidRPr="003245C3">
        <w:rPr>
          <w:rFonts w:ascii="Times New Roman" w:eastAsia="標楷體" w:hAnsi="Times New Roman" w:cs="Times New Roman" w:hint="eastAsia"/>
          <w:color w:val="000000" w:themeColor="text1"/>
          <w:sz w:val="32"/>
          <w:szCs w:val="32"/>
        </w:rPr>
        <w:t>，形式不限，惟需輔以簡報</w:t>
      </w:r>
      <w:r w:rsidR="00D930CF" w:rsidRPr="003245C3">
        <w:rPr>
          <w:rFonts w:ascii="Times New Roman" w:eastAsia="標楷體" w:hAnsi="Times New Roman" w:cs="Times New Roman" w:hint="eastAsia"/>
          <w:color w:val="000000" w:themeColor="text1"/>
          <w:sz w:val="32"/>
          <w:szCs w:val="32"/>
        </w:rPr>
        <w:t>說明（如</w:t>
      </w:r>
      <w:r w:rsidRPr="003245C3">
        <w:rPr>
          <w:rFonts w:ascii="Times New Roman" w:eastAsia="標楷體" w:hAnsi="Times New Roman" w:cs="Times New Roman"/>
          <w:color w:val="000000" w:themeColor="text1"/>
          <w:sz w:val="32"/>
          <w:szCs w:val="32"/>
        </w:rPr>
        <w:t>PPT</w:t>
      </w:r>
      <w:r w:rsidRPr="003245C3">
        <w:rPr>
          <w:rFonts w:ascii="Times New Roman" w:eastAsia="標楷體" w:hAnsi="Times New Roman" w:cs="Times New Roman" w:hint="eastAsia"/>
          <w:color w:val="000000" w:themeColor="text1"/>
          <w:sz w:val="32"/>
          <w:szCs w:val="32"/>
        </w:rPr>
        <w:t>檔</w:t>
      </w:r>
      <w:r w:rsidR="00D930CF" w:rsidRPr="003245C3">
        <w:rPr>
          <w:rFonts w:ascii="Times New Roman" w:eastAsia="標楷體" w:hAnsi="Times New Roman" w:cs="Times New Roman" w:hint="eastAsia"/>
          <w:color w:val="000000" w:themeColor="text1"/>
          <w:sz w:val="32"/>
          <w:szCs w:val="32"/>
        </w:rPr>
        <w:t>）</w:t>
      </w:r>
      <w:r w:rsidRPr="003245C3">
        <w:rPr>
          <w:rFonts w:ascii="Times New Roman" w:eastAsia="標楷體" w:hAnsi="Times New Roman" w:cs="Times New Roman" w:hint="eastAsia"/>
          <w:color w:val="000000" w:themeColor="text1"/>
          <w:sz w:val="32"/>
          <w:szCs w:val="32"/>
        </w:rPr>
        <w:t>。</w:t>
      </w:r>
    </w:p>
    <w:p w14:paraId="5200B65C" w14:textId="305BB236" w:rsidR="00A22FB2"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個人答詢：由評分講座針對報告之特定段落內容、見解等，提出問題，並由受訓人員回答；評分講座提問及受訓人員口頭回答以</w:t>
      </w:r>
      <w:r w:rsidRPr="003245C3">
        <w:rPr>
          <w:rFonts w:ascii="Times New Roman" w:eastAsia="標楷體" w:hAnsi="Times New Roman" w:cs="Times New Roman"/>
          <w:color w:val="000000" w:themeColor="text1"/>
          <w:sz w:val="32"/>
          <w:szCs w:val="32"/>
        </w:rPr>
        <w:t>4</w:t>
      </w:r>
      <w:r w:rsidRPr="003245C3">
        <w:rPr>
          <w:rFonts w:ascii="Times New Roman" w:eastAsia="標楷體" w:hAnsi="Times New Roman" w:cs="Times New Roman" w:hint="eastAsia"/>
          <w:color w:val="000000" w:themeColor="text1"/>
          <w:sz w:val="32"/>
          <w:szCs w:val="32"/>
        </w:rPr>
        <w:t>分鐘為原則（受訓人員答詢順序由各班自行安排），評分講座提問至多</w:t>
      </w:r>
      <w:r w:rsidRPr="003245C3">
        <w:rPr>
          <w:rFonts w:ascii="Times New Roman" w:eastAsia="標楷體" w:hAnsi="Times New Roman" w:cs="Times New Roman"/>
          <w:color w:val="000000" w:themeColor="text1"/>
          <w:sz w:val="32"/>
          <w:szCs w:val="32"/>
        </w:rPr>
        <w:t>1</w:t>
      </w:r>
      <w:r w:rsidRPr="003245C3">
        <w:rPr>
          <w:rFonts w:ascii="Times New Roman" w:eastAsia="標楷體" w:hAnsi="Times New Roman" w:cs="Times New Roman" w:hint="eastAsia"/>
          <w:color w:val="000000" w:themeColor="text1"/>
          <w:sz w:val="32"/>
          <w:szCs w:val="32"/>
        </w:rPr>
        <w:t>分鐘，受訓人員回答至多</w:t>
      </w:r>
      <w:r w:rsidRPr="003245C3">
        <w:rPr>
          <w:rFonts w:ascii="Times New Roman" w:eastAsia="標楷體" w:hAnsi="Times New Roman" w:cs="Times New Roman"/>
          <w:color w:val="000000" w:themeColor="text1"/>
          <w:sz w:val="32"/>
          <w:szCs w:val="32"/>
        </w:rPr>
        <w:t>3</w:t>
      </w:r>
      <w:r w:rsidRPr="003245C3">
        <w:rPr>
          <w:rFonts w:ascii="Times New Roman" w:eastAsia="標楷體" w:hAnsi="Times New Roman" w:cs="Times New Roman" w:hint="eastAsia"/>
          <w:color w:val="000000" w:themeColor="text1"/>
          <w:sz w:val="32"/>
          <w:szCs w:val="32"/>
        </w:rPr>
        <w:t>分鐘，由輔導員提醒時間。</w:t>
      </w:r>
    </w:p>
    <w:p w14:paraId="5E7F22ED" w14:textId="7F2A5705" w:rsidR="002F4CC6" w:rsidRPr="003245C3"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最後由講座</w:t>
      </w:r>
      <w:r w:rsidR="00D930CF" w:rsidRPr="003245C3">
        <w:rPr>
          <w:rFonts w:ascii="Times New Roman" w:eastAsia="標楷體" w:hAnsi="Times New Roman" w:cs="Times New Roman" w:hint="eastAsia"/>
          <w:color w:val="000000" w:themeColor="text1"/>
          <w:sz w:val="32"/>
          <w:szCs w:val="32"/>
        </w:rPr>
        <w:t>針對研討報告</w:t>
      </w:r>
      <w:r w:rsidRPr="003245C3">
        <w:rPr>
          <w:rFonts w:ascii="Times New Roman" w:eastAsia="標楷體" w:hAnsi="Times New Roman" w:cs="Times New Roman" w:hint="eastAsia"/>
          <w:color w:val="000000" w:themeColor="text1"/>
          <w:sz w:val="32"/>
          <w:szCs w:val="32"/>
        </w:rPr>
        <w:t>進行講評。</w:t>
      </w:r>
    </w:p>
    <w:p w14:paraId="04C98DA3" w14:textId="0ED710E5" w:rsidR="00C475BE" w:rsidRDefault="009136E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其他事項</w:t>
      </w:r>
      <w:r w:rsidR="00C475BE" w:rsidRPr="003B1A83">
        <w:rPr>
          <w:rFonts w:ascii="Times New Roman" w:eastAsia="標楷體" w:hAnsi="Times New Roman" w:cs="Times New Roman" w:hint="eastAsia"/>
          <w:color w:val="000000" w:themeColor="text1"/>
          <w:sz w:val="32"/>
          <w:szCs w:val="32"/>
        </w:rPr>
        <w:t>：</w:t>
      </w:r>
    </w:p>
    <w:p w14:paraId="64F24D08" w14:textId="24F0A4EE" w:rsidR="00D66FB2" w:rsidRPr="00875221" w:rsidRDefault="005F671A" w:rsidP="00C13D85">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訓期中，</w:t>
      </w:r>
      <w:r w:rsidR="00BA3F44">
        <w:rPr>
          <w:rFonts w:ascii="Times New Roman" w:eastAsia="標楷體" w:hAnsi="Times New Roman" w:cs="Times New Roman" w:hint="eastAsia"/>
          <w:color w:val="000000" w:themeColor="text1"/>
          <w:sz w:val="32"/>
          <w:szCs w:val="32"/>
        </w:rPr>
        <w:t>國家</w:t>
      </w:r>
      <w:r w:rsidR="0092068C" w:rsidRPr="0092068C">
        <w:rPr>
          <w:rFonts w:ascii="Times New Roman" w:eastAsia="標楷體" w:hAnsi="Times New Roman" w:cs="Times New Roman" w:hint="eastAsia"/>
          <w:color w:val="000000" w:themeColor="text1"/>
          <w:sz w:val="32"/>
          <w:szCs w:val="32"/>
        </w:rPr>
        <w:t>文官學院</w:t>
      </w:r>
      <w:r w:rsidR="00BA3F44">
        <w:rPr>
          <w:rFonts w:ascii="Times New Roman" w:eastAsia="標楷體" w:hAnsi="Times New Roman" w:cs="Times New Roman" w:hint="eastAsia"/>
          <w:color w:val="000000" w:themeColor="text1"/>
          <w:sz w:val="32"/>
          <w:szCs w:val="32"/>
        </w:rPr>
        <w:t>（以下簡稱文官學院）</w:t>
      </w:r>
      <w:r w:rsidR="0092068C" w:rsidRPr="0092068C">
        <w:rPr>
          <w:rFonts w:ascii="Times New Roman" w:eastAsia="標楷體" w:hAnsi="Times New Roman" w:cs="Times New Roman" w:hint="eastAsia"/>
          <w:color w:val="000000" w:themeColor="text1"/>
          <w:sz w:val="32"/>
          <w:szCs w:val="32"/>
        </w:rPr>
        <w:t>將安排</w:t>
      </w:r>
      <w:r w:rsidR="00610E58">
        <w:rPr>
          <w:rFonts w:ascii="Times New Roman" w:eastAsia="標楷體" w:hAnsi="Times New Roman" w:cs="Times New Roman" w:hint="eastAsia"/>
          <w:color w:val="000000" w:themeColor="text1"/>
          <w:sz w:val="32"/>
          <w:szCs w:val="32"/>
        </w:rPr>
        <w:t>至少</w:t>
      </w:r>
      <w:r w:rsidR="0092068C" w:rsidRPr="0092068C">
        <w:rPr>
          <w:rFonts w:ascii="Times New Roman" w:eastAsia="標楷體" w:hAnsi="Times New Roman" w:cs="Times New Roman"/>
          <w:color w:val="000000" w:themeColor="text1"/>
          <w:sz w:val="32"/>
          <w:szCs w:val="32"/>
        </w:rPr>
        <w:t>2</w:t>
      </w:r>
      <w:r w:rsidR="0092068C" w:rsidRPr="0092068C">
        <w:rPr>
          <w:rFonts w:ascii="Times New Roman" w:eastAsia="標楷體" w:hAnsi="Times New Roman" w:cs="Times New Roman"/>
          <w:color w:val="000000" w:themeColor="text1"/>
          <w:sz w:val="32"/>
          <w:szCs w:val="32"/>
        </w:rPr>
        <w:t>次受訓人員線上專題研討之</w:t>
      </w:r>
      <w:r>
        <w:rPr>
          <w:rFonts w:ascii="Times New Roman" w:eastAsia="標楷體" w:hAnsi="Times New Roman" w:cs="Times New Roman"/>
          <w:color w:val="000000" w:themeColor="text1"/>
          <w:sz w:val="32"/>
          <w:szCs w:val="32"/>
        </w:rPr>
        <w:t>測試</w:t>
      </w:r>
      <w:r w:rsidR="0092068C" w:rsidRPr="0092068C">
        <w:rPr>
          <w:rFonts w:ascii="Times New Roman" w:eastAsia="標楷體" w:hAnsi="Times New Roman" w:cs="Times New Roman"/>
          <w:color w:val="000000" w:themeColor="text1"/>
          <w:sz w:val="32"/>
          <w:szCs w:val="32"/>
        </w:rPr>
        <w:t>。</w:t>
      </w:r>
    </w:p>
    <w:p w14:paraId="52C9A8D3" w14:textId="7C5E92AE" w:rsidR="00EC4154" w:rsidRPr="008C7453" w:rsidRDefault="0092068C" w:rsidP="008C7453">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92068C">
        <w:rPr>
          <w:rFonts w:ascii="Times New Roman" w:eastAsia="標楷體" w:hAnsi="Times New Roman" w:cs="Times New Roman" w:hint="eastAsia"/>
          <w:color w:val="000000" w:themeColor="text1"/>
          <w:sz w:val="32"/>
          <w:szCs w:val="32"/>
        </w:rPr>
        <w:t>專題研討進行時，將全程側錄。受訓人員應於排定時間參與，</w:t>
      </w:r>
      <w:r w:rsidRPr="0092068C">
        <w:rPr>
          <w:rFonts w:ascii="Times New Roman" w:eastAsia="標楷體" w:hAnsi="Times New Roman" w:cs="Times New Roman" w:hint="eastAsia"/>
          <w:color w:val="000000" w:themeColor="text1"/>
          <w:sz w:val="32"/>
          <w:szCs w:val="32"/>
        </w:rPr>
        <w:lastRenderedPageBreak/>
        <w:t>倘遇不可歸責受訓人員之事由，如個別性系統問題無法即時排除等，得視實際情形，改採電話、電郵或其他適宜措施進行補測。</w:t>
      </w:r>
    </w:p>
    <w:p w14:paraId="400B745D" w14:textId="44BACC9F" w:rsidR="00C954EE" w:rsidRDefault="00CF4AA7" w:rsidP="003245C3">
      <w:pPr>
        <w:pStyle w:val="a3"/>
        <w:numPr>
          <w:ilvl w:val="1"/>
          <w:numId w:val="2"/>
        </w:numPr>
        <w:spacing w:line="520" w:lineRule="exact"/>
        <w:ind w:leftChars="0" w:left="0" w:firstLineChars="100" w:firstLine="320"/>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情境寫作</w:t>
      </w:r>
    </w:p>
    <w:p w14:paraId="20280DC9" w14:textId="460CAF27" w:rsidR="00786D34" w:rsidRDefault="0000127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測驗</w:t>
      </w:r>
      <w:r w:rsidR="00CF4AA7" w:rsidRPr="00D97F41">
        <w:rPr>
          <w:rFonts w:ascii="Times New Roman" w:eastAsia="標楷體" w:hAnsi="Times New Roman" w:cs="Times New Roman"/>
          <w:color w:val="000000" w:themeColor="text1"/>
          <w:sz w:val="32"/>
          <w:szCs w:val="32"/>
        </w:rPr>
        <w:t>範圍：</w:t>
      </w:r>
    </w:p>
    <w:p w14:paraId="7E6B3FB2" w14:textId="551C296A" w:rsidR="00786D34" w:rsidRPr="00D97F41" w:rsidRDefault="00CF4AA7" w:rsidP="003245C3">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以課程配當表「核心職能」課程為範圍，測驗科目包含</w:t>
      </w:r>
      <w:r w:rsidR="002C4BEF" w:rsidRPr="00D97F41">
        <w:rPr>
          <w:rFonts w:ascii="Times New Roman" w:eastAsia="標楷體" w:hAnsi="Times New Roman" w:cs="Times New Roman"/>
          <w:color w:val="000000" w:themeColor="text1"/>
          <w:sz w:val="32"/>
          <w:szCs w:val="32"/>
        </w:rPr>
        <w:t>「團隊領導與部屬培力」、「危機管理（含風險管理）」、</w:t>
      </w:r>
      <w:r w:rsidRPr="00D97F41">
        <w:rPr>
          <w:rFonts w:ascii="Times New Roman" w:eastAsia="標楷體" w:hAnsi="Times New Roman" w:cs="Times New Roman"/>
          <w:color w:val="000000" w:themeColor="text1"/>
          <w:sz w:val="32"/>
          <w:szCs w:val="32"/>
        </w:rPr>
        <w:t>「政策規劃、執行與評估」</w:t>
      </w:r>
      <w:r w:rsidR="002C4BEF" w:rsidRPr="00D97F41">
        <w:rPr>
          <w:rFonts w:ascii="Times New Roman" w:eastAsia="標楷體" w:hAnsi="Times New Roman" w:cs="Times New Roman"/>
          <w:color w:val="000000" w:themeColor="text1"/>
          <w:sz w:val="32"/>
          <w:szCs w:val="32"/>
        </w:rPr>
        <w:t>、「跨域協調與合作」、「公共議題溝通策略」、「策略績效管理」</w:t>
      </w:r>
      <w:r w:rsidRPr="00D97F41">
        <w:rPr>
          <w:rFonts w:ascii="Times New Roman" w:eastAsia="標楷體" w:hAnsi="Times New Roman" w:cs="Times New Roman"/>
          <w:color w:val="000000" w:themeColor="text1"/>
          <w:sz w:val="32"/>
          <w:szCs w:val="32"/>
        </w:rPr>
        <w:t>、「策略管理」共</w:t>
      </w:r>
      <w:r w:rsidRPr="00D97F41">
        <w:rPr>
          <w:rFonts w:ascii="Times New Roman" w:eastAsia="標楷體" w:hAnsi="Times New Roman" w:cs="Times New Roman"/>
          <w:color w:val="000000" w:themeColor="text1"/>
          <w:sz w:val="32"/>
          <w:szCs w:val="32"/>
        </w:rPr>
        <w:t>7</w:t>
      </w:r>
      <w:r w:rsidRPr="00D97F41">
        <w:rPr>
          <w:rFonts w:ascii="Times New Roman" w:eastAsia="標楷體" w:hAnsi="Times New Roman" w:cs="Times New Roman"/>
          <w:color w:val="000000" w:themeColor="text1"/>
          <w:sz w:val="32"/>
          <w:szCs w:val="32"/>
        </w:rPr>
        <w:t>門課程。</w:t>
      </w:r>
    </w:p>
    <w:p w14:paraId="35FE3E6C" w14:textId="737785AC" w:rsidR="00CF4AA7" w:rsidRDefault="00CD46E2" w:rsidP="003245C3">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測驗內容以書面教材為主。</w:t>
      </w:r>
    </w:p>
    <w:p w14:paraId="4CCA6359" w14:textId="26F96D35" w:rsidR="00C954EE" w:rsidRDefault="00172FC9"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t>測驗</w:t>
      </w:r>
      <w:r w:rsidR="00CF4AA7" w:rsidRPr="00D97F41">
        <w:rPr>
          <w:rFonts w:ascii="Times New Roman" w:eastAsia="標楷體" w:hAnsi="Times New Roman" w:cs="Times New Roman" w:hint="eastAsia"/>
          <w:color w:val="000000" w:themeColor="text1"/>
          <w:sz w:val="32"/>
          <w:szCs w:val="32"/>
        </w:rPr>
        <w:t>題型</w:t>
      </w:r>
      <w:r w:rsidR="001D2D32" w:rsidRPr="00D97F41">
        <w:rPr>
          <w:rFonts w:ascii="Times New Roman" w:eastAsia="標楷體" w:hAnsi="Times New Roman" w:cs="Times New Roman" w:hint="eastAsia"/>
          <w:color w:val="000000" w:themeColor="text1"/>
          <w:sz w:val="32"/>
          <w:szCs w:val="32"/>
        </w:rPr>
        <w:t>及</w:t>
      </w:r>
      <w:r w:rsidR="00813818">
        <w:rPr>
          <w:rFonts w:ascii="Times New Roman" w:eastAsia="標楷體" w:hAnsi="Times New Roman" w:cs="Times New Roman"/>
          <w:color w:val="000000" w:themeColor="text1"/>
          <w:sz w:val="32"/>
          <w:szCs w:val="32"/>
        </w:rPr>
        <w:t>題數</w:t>
      </w:r>
      <w:r w:rsidR="00CF4AA7" w:rsidRPr="00D97F41">
        <w:rPr>
          <w:rFonts w:ascii="Times New Roman" w:eastAsia="標楷體" w:hAnsi="Times New Roman" w:cs="Times New Roman" w:hint="eastAsia"/>
          <w:color w:val="000000" w:themeColor="text1"/>
          <w:sz w:val="32"/>
          <w:szCs w:val="32"/>
        </w:rPr>
        <w:t>：情境寫作題共</w:t>
      </w:r>
      <w:r w:rsidR="00CF4AA7" w:rsidRPr="00D97F41">
        <w:rPr>
          <w:rFonts w:ascii="Times New Roman" w:eastAsia="標楷體" w:hAnsi="Times New Roman" w:cs="Times New Roman"/>
          <w:color w:val="000000" w:themeColor="text1"/>
          <w:sz w:val="32"/>
          <w:szCs w:val="32"/>
        </w:rPr>
        <w:t>2</w:t>
      </w:r>
      <w:r w:rsidR="00CF4AA7" w:rsidRPr="00D97F41">
        <w:rPr>
          <w:rFonts w:ascii="Times New Roman" w:eastAsia="標楷體" w:hAnsi="Times New Roman" w:cs="Times New Roman" w:hint="eastAsia"/>
          <w:color w:val="000000" w:themeColor="text1"/>
          <w:sz w:val="32"/>
          <w:szCs w:val="32"/>
        </w:rPr>
        <w:t>題（總分</w:t>
      </w:r>
      <w:r w:rsidR="00CF4AA7" w:rsidRPr="00D97F41">
        <w:rPr>
          <w:rFonts w:ascii="Times New Roman" w:eastAsia="標楷體" w:hAnsi="Times New Roman" w:cs="Times New Roman"/>
          <w:color w:val="000000" w:themeColor="text1"/>
          <w:sz w:val="32"/>
          <w:szCs w:val="32"/>
        </w:rPr>
        <w:t>100</w:t>
      </w:r>
      <w:r w:rsidR="00CF4AA7" w:rsidRPr="00D97F41">
        <w:rPr>
          <w:rFonts w:ascii="Times New Roman" w:eastAsia="標楷體" w:hAnsi="Times New Roman" w:cs="Times New Roman" w:hint="eastAsia"/>
          <w:color w:val="000000" w:themeColor="text1"/>
          <w:sz w:val="32"/>
          <w:szCs w:val="32"/>
        </w:rPr>
        <w:t>分），</w:t>
      </w:r>
      <w:r w:rsidR="001D2D32" w:rsidRPr="00D97F41">
        <w:rPr>
          <w:rFonts w:ascii="Times New Roman" w:eastAsia="標楷體" w:hAnsi="Times New Roman" w:cs="Times New Roman" w:hint="eastAsia"/>
          <w:color w:val="000000" w:themeColor="text1"/>
          <w:sz w:val="32"/>
          <w:szCs w:val="32"/>
        </w:rPr>
        <w:t>均</w:t>
      </w:r>
      <w:r w:rsidR="00901EA3" w:rsidRPr="00D97F41">
        <w:rPr>
          <w:rFonts w:ascii="Times New Roman" w:eastAsia="標楷體" w:hAnsi="Times New Roman" w:cs="Times New Roman" w:hint="eastAsia"/>
          <w:color w:val="000000" w:themeColor="text1"/>
          <w:sz w:val="32"/>
          <w:szCs w:val="32"/>
        </w:rPr>
        <w:t>採</w:t>
      </w:r>
      <w:r w:rsidR="00CF4AA7" w:rsidRPr="00D97F41">
        <w:rPr>
          <w:rFonts w:ascii="Times New Roman" w:eastAsia="標楷體" w:hAnsi="Times New Roman" w:cs="Times New Roman" w:hint="eastAsia"/>
          <w:color w:val="000000" w:themeColor="text1"/>
          <w:sz w:val="32"/>
          <w:szCs w:val="32"/>
        </w:rPr>
        <w:t>書面方式呈現，</w:t>
      </w:r>
      <w:r w:rsidR="00CD46E2" w:rsidRPr="00D97F41">
        <w:rPr>
          <w:rFonts w:ascii="Times New Roman" w:eastAsia="標楷體" w:hAnsi="Times New Roman" w:cs="Times New Roman" w:hint="eastAsia"/>
          <w:color w:val="000000" w:themeColor="text1"/>
          <w:sz w:val="32"/>
          <w:szCs w:val="32"/>
        </w:rPr>
        <w:t>受訓人</w:t>
      </w:r>
      <w:r w:rsidR="00CF4AA7" w:rsidRPr="00D97F41">
        <w:rPr>
          <w:rFonts w:ascii="Times New Roman" w:eastAsia="標楷體" w:hAnsi="Times New Roman" w:cs="Times New Roman" w:hint="eastAsia"/>
          <w:color w:val="000000" w:themeColor="text1"/>
          <w:sz w:val="32"/>
          <w:szCs w:val="32"/>
        </w:rPr>
        <w:t>員應全部作答</w:t>
      </w:r>
      <w:r w:rsidR="006700F0" w:rsidRPr="00D97F41">
        <w:rPr>
          <w:rFonts w:ascii="Times New Roman" w:eastAsia="標楷體" w:hAnsi="Times New Roman" w:cs="Times New Roman" w:hint="eastAsia"/>
          <w:color w:val="000000" w:themeColor="text1"/>
          <w:sz w:val="32"/>
          <w:szCs w:val="32"/>
        </w:rPr>
        <w:t>。</w:t>
      </w:r>
      <w:r w:rsidR="00CF4AA7" w:rsidRPr="00D97F41">
        <w:rPr>
          <w:rFonts w:ascii="Times New Roman" w:eastAsia="標楷體" w:hAnsi="Times New Roman" w:cs="Times New Roman" w:hint="eastAsia"/>
          <w:color w:val="000000" w:themeColor="text1"/>
          <w:sz w:val="32"/>
          <w:szCs w:val="32"/>
        </w:rPr>
        <w:t>閱卷採平行兩閱方式辦理</w:t>
      </w:r>
      <w:r w:rsidR="00390432" w:rsidRPr="00D97F41">
        <w:rPr>
          <w:rFonts w:ascii="標楷體" w:eastAsia="標楷體" w:hAnsi="標楷體" w:cs="Times New Roman" w:hint="eastAsia"/>
          <w:color w:val="000000" w:themeColor="text1"/>
          <w:sz w:val="32"/>
          <w:szCs w:val="32"/>
        </w:rPr>
        <w:t>（情境寫作題範例如附件</w:t>
      </w:r>
      <w:r w:rsidR="00B37128">
        <w:rPr>
          <w:rFonts w:ascii="Times New Roman" w:eastAsia="標楷體" w:hAnsi="Times New Roman" w:cs="Times New Roman"/>
          <w:color w:val="000000" w:themeColor="text1"/>
          <w:sz w:val="32"/>
          <w:szCs w:val="32"/>
        </w:rPr>
        <w:t>5</w:t>
      </w:r>
      <w:r w:rsidR="00390432" w:rsidRPr="00D97F41">
        <w:rPr>
          <w:rFonts w:ascii="標楷體" w:eastAsia="標楷體" w:hAnsi="標楷體" w:cs="Times New Roman" w:hint="eastAsia"/>
          <w:color w:val="000000" w:themeColor="text1"/>
          <w:sz w:val="32"/>
          <w:szCs w:val="32"/>
        </w:rPr>
        <w:t>）</w:t>
      </w:r>
      <w:r w:rsidR="00CF4AA7" w:rsidRPr="00D97F41">
        <w:rPr>
          <w:rFonts w:ascii="Times New Roman" w:eastAsia="標楷體" w:hAnsi="Times New Roman" w:cs="Times New Roman" w:hint="eastAsia"/>
          <w:color w:val="000000" w:themeColor="text1"/>
          <w:sz w:val="32"/>
          <w:szCs w:val="32"/>
        </w:rPr>
        <w:t>。</w:t>
      </w:r>
    </w:p>
    <w:p w14:paraId="6F05E47E" w14:textId="68ADB32F" w:rsidR="00136F1D" w:rsidRDefault="00136F1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06394B">
        <w:rPr>
          <w:rFonts w:ascii="標楷體" w:eastAsia="標楷體" w:hAnsi="標楷體" w:cs="Times New Roman" w:hint="eastAsia"/>
          <w:color w:val="000000" w:themeColor="text1"/>
          <w:sz w:val="32"/>
          <w:szCs w:val="32"/>
        </w:rPr>
        <w:t>測驗日期：</w:t>
      </w:r>
      <w:r>
        <w:rPr>
          <w:rFonts w:ascii="Times New Roman" w:eastAsia="標楷體" w:hAnsi="Times New Roman" w:cs="Times New Roman" w:hint="eastAsia"/>
          <w:color w:val="000000" w:themeColor="text1"/>
          <w:sz w:val="32"/>
          <w:szCs w:val="32"/>
        </w:rPr>
        <w:t>於訓期第</w:t>
      </w:r>
      <w:r>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hint="eastAsia"/>
          <w:color w:val="000000" w:themeColor="text1"/>
          <w:sz w:val="32"/>
          <w:szCs w:val="32"/>
        </w:rPr>
        <w:t>週星期三下午舉行</w:t>
      </w:r>
      <w:r w:rsidR="001E7335">
        <w:rPr>
          <w:rFonts w:ascii="Times New Roman" w:eastAsia="標楷體" w:hAnsi="Times New Roman" w:cs="Times New Roman"/>
          <w:color w:val="000000" w:themeColor="text1"/>
          <w:sz w:val="32"/>
          <w:szCs w:val="32"/>
        </w:rPr>
        <w:t>為原則</w:t>
      </w:r>
      <w:r w:rsidRPr="0006394B">
        <w:rPr>
          <w:rFonts w:ascii="Times New Roman" w:eastAsia="標楷體" w:hAnsi="Times New Roman" w:cs="Times New Roman" w:hint="eastAsia"/>
          <w:color w:val="000000" w:themeColor="text1"/>
          <w:sz w:val="32"/>
          <w:szCs w:val="32"/>
        </w:rPr>
        <w:t>。</w:t>
      </w:r>
    </w:p>
    <w:p w14:paraId="5E39058D" w14:textId="50FB44BC" w:rsidR="00813818" w:rsidRDefault="00813818"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961F9F">
        <w:rPr>
          <w:rFonts w:ascii="Times New Roman" w:eastAsia="標楷體" w:hAnsi="Times New Roman" w:cs="Times New Roman"/>
          <w:color w:val="000000" w:themeColor="text1"/>
          <w:sz w:val="32"/>
          <w:szCs w:val="32"/>
        </w:rPr>
        <w:t>測驗時間：</w:t>
      </w:r>
      <w:r w:rsidRPr="004259D1">
        <w:rPr>
          <w:rFonts w:ascii="Times New Roman" w:eastAsia="標楷體" w:hAnsi="Times New Roman" w:cs="Times New Roman"/>
          <w:color w:val="000000" w:themeColor="text1"/>
          <w:sz w:val="32"/>
          <w:szCs w:val="32"/>
        </w:rPr>
        <w:t>2</w:t>
      </w:r>
      <w:r w:rsidRPr="004259D1">
        <w:rPr>
          <w:rFonts w:ascii="Times New Roman" w:eastAsia="標楷體" w:hAnsi="Times New Roman" w:cs="Times New Roman"/>
          <w:color w:val="000000" w:themeColor="text1"/>
          <w:sz w:val="32"/>
          <w:szCs w:val="32"/>
        </w:rPr>
        <w:t>小時</w:t>
      </w:r>
      <w:r w:rsidRPr="004259D1">
        <w:rPr>
          <w:rFonts w:ascii="Times New Roman" w:eastAsia="標楷體" w:hAnsi="Times New Roman" w:cs="Times New Roman"/>
          <w:color w:val="000000" w:themeColor="text1"/>
          <w:sz w:val="32"/>
          <w:szCs w:val="32"/>
        </w:rPr>
        <w:t>30</w:t>
      </w:r>
      <w:r w:rsidRPr="004259D1">
        <w:rPr>
          <w:rFonts w:ascii="Times New Roman" w:eastAsia="標楷體" w:hAnsi="Times New Roman" w:cs="Times New Roman"/>
          <w:color w:val="000000" w:themeColor="text1"/>
          <w:sz w:val="32"/>
          <w:szCs w:val="32"/>
        </w:rPr>
        <w:t>分鐘</w:t>
      </w:r>
      <w:r w:rsidR="00143B30">
        <w:rPr>
          <w:rFonts w:ascii="Times New Roman" w:eastAsia="標楷體" w:hAnsi="Times New Roman" w:cs="Times New Roman"/>
          <w:color w:val="000000" w:themeColor="text1"/>
          <w:sz w:val="32"/>
          <w:szCs w:val="32"/>
        </w:rPr>
        <w:t>。</w:t>
      </w:r>
    </w:p>
    <w:p w14:paraId="0DCFC51D" w14:textId="3FA79582" w:rsidR="00594DC1" w:rsidRDefault="00594DC1" w:rsidP="003245C3">
      <w:pPr>
        <w:pStyle w:val="a3"/>
        <w:numPr>
          <w:ilvl w:val="2"/>
          <w:numId w:val="2"/>
        </w:numPr>
        <w:spacing w:after="120" w:line="520" w:lineRule="exact"/>
        <w:ind w:leftChars="535" w:left="1284"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測驗日程：</w:t>
      </w:r>
    </w:p>
    <w:tbl>
      <w:tblPr>
        <w:tblW w:w="6491"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1417"/>
      </w:tblGrid>
      <w:tr w:rsidR="00594DC1" w:rsidRPr="006D7372" w14:paraId="7DDCCC71" w14:textId="77777777" w:rsidTr="00D97F41">
        <w:trPr>
          <w:trHeight w:val="638"/>
        </w:trPr>
        <w:tc>
          <w:tcPr>
            <w:tcW w:w="2239" w:type="dxa"/>
            <w:tcBorders>
              <w:top w:val="single" w:sz="12" w:space="0" w:color="auto"/>
              <w:left w:val="single" w:sz="12" w:space="0" w:color="auto"/>
              <w:bottom w:val="double" w:sz="4" w:space="0" w:color="auto"/>
            </w:tcBorders>
            <w:shd w:val="clear" w:color="auto" w:fill="auto"/>
            <w:vAlign w:val="center"/>
          </w:tcPr>
          <w:p w14:paraId="0745C31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測驗項目</w:t>
            </w:r>
          </w:p>
        </w:tc>
        <w:tc>
          <w:tcPr>
            <w:tcW w:w="4252" w:type="dxa"/>
            <w:gridSpan w:val="2"/>
            <w:tcBorders>
              <w:top w:val="single" w:sz="12" w:space="0" w:color="auto"/>
              <w:bottom w:val="double" w:sz="4" w:space="0" w:color="auto"/>
              <w:right w:val="single" w:sz="12" w:space="0" w:color="auto"/>
            </w:tcBorders>
            <w:shd w:val="clear" w:color="auto" w:fill="auto"/>
            <w:vAlign w:val="center"/>
          </w:tcPr>
          <w:p w14:paraId="1A59B0B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時間</w:t>
            </w:r>
          </w:p>
        </w:tc>
      </w:tr>
      <w:tr w:rsidR="00594DC1" w:rsidRPr="006D7372" w14:paraId="5E8A5324" w14:textId="77777777" w:rsidTr="00D97F41">
        <w:trPr>
          <w:trHeight w:val="662"/>
        </w:trPr>
        <w:tc>
          <w:tcPr>
            <w:tcW w:w="2239" w:type="dxa"/>
            <w:vMerge w:val="restart"/>
            <w:tcBorders>
              <w:top w:val="double" w:sz="4" w:space="0" w:color="auto"/>
              <w:left w:val="single" w:sz="12" w:space="0" w:color="auto"/>
            </w:tcBorders>
            <w:shd w:val="clear" w:color="auto" w:fill="auto"/>
            <w:vAlign w:val="center"/>
          </w:tcPr>
          <w:p w14:paraId="1A9C1033" w14:textId="72B251EA" w:rsidR="00594DC1" w:rsidRPr="006D7372" w:rsidRDefault="00913DE9" w:rsidP="009C6A11">
            <w:pPr>
              <w:spacing w:line="520" w:lineRule="exact"/>
              <w:jc w:val="center"/>
              <w:rPr>
                <w:rFonts w:ascii="Times New Roman" w:eastAsia="標楷體" w:hAnsi="Times New Roman" w:cs="Times New Roman"/>
                <w:color w:val="000000" w:themeColor="text1"/>
                <w:sz w:val="32"/>
                <w:szCs w:val="28"/>
              </w:rPr>
            </w:pPr>
            <w:r w:rsidRPr="00D97F41">
              <w:rPr>
                <w:rFonts w:ascii="Times New Roman" w:eastAsia="標楷體" w:hAnsi="Times New Roman" w:cs="Times New Roman" w:hint="eastAsia"/>
                <w:color w:val="000000" w:themeColor="text1"/>
                <w:sz w:val="32"/>
                <w:szCs w:val="28"/>
              </w:rPr>
              <w:t>情境寫作</w:t>
            </w:r>
          </w:p>
        </w:tc>
        <w:tc>
          <w:tcPr>
            <w:tcW w:w="2835" w:type="dxa"/>
            <w:tcBorders>
              <w:top w:val="double" w:sz="4" w:space="0" w:color="auto"/>
            </w:tcBorders>
            <w:shd w:val="clear" w:color="auto" w:fill="auto"/>
            <w:vAlign w:val="center"/>
          </w:tcPr>
          <w:p w14:paraId="702645D2"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13</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hint="eastAsia"/>
                <w:color w:val="000000" w:themeColor="text1"/>
                <w:sz w:val="32"/>
                <w:szCs w:val="28"/>
              </w:rPr>
              <w:t>3</w:t>
            </w:r>
            <w:r w:rsidRPr="006D7372">
              <w:rPr>
                <w:rFonts w:ascii="Times New Roman" w:eastAsia="標楷體" w:hAnsi="Times New Roman" w:cs="Times New Roman"/>
                <w:color w:val="000000" w:themeColor="text1"/>
                <w:sz w:val="32"/>
                <w:szCs w:val="28"/>
              </w:rPr>
              <w:t>0~14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w:t>
            </w:r>
          </w:p>
        </w:tc>
        <w:tc>
          <w:tcPr>
            <w:tcW w:w="1417" w:type="dxa"/>
            <w:tcBorders>
              <w:top w:val="double" w:sz="4" w:space="0" w:color="auto"/>
              <w:right w:val="single" w:sz="12" w:space="0" w:color="auto"/>
            </w:tcBorders>
            <w:shd w:val="clear" w:color="auto" w:fill="auto"/>
            <w:vAlign w:val="center"/>
          </w:tcPr>
          <w:p w14:paraId="07518C91"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預備</w:t>
            </w:r>
          </w:p>
        </w:tc>
      </w:tr>
      <w:tr w:rsidR="00594DC1" w:rsidRPr="006D7372" w14:paraId="0ED85DC4" w14:textId="77777777" w:rsidTr="00D97F41">
        <w:trPr>
          <w:trHeight w:val="706"/>
        </w:trPr>
        <w:tc>
          <w:tcPr>
            <w:tcW w:w="2239" w:type="dxa"/>
            <w:vMerge/>
            <w:tcBorders>
              <w:left w:val="single" w:sz="12" w:space="0" w:color="auto"/>
              <w:bottom w:val="single" w:sz="12" w:space="0" w:color="auto"/>
            </w:tcBorders>
            <w:shd w:val="clear" w:color="auto" w:fill="auto"/>
          </w:tcPr>
          <w:p w14:paraId="7BA47C51" w14:textId="77777777" w:rsidR="00594DC1" w:rsidRPr="006D7372" w:rsidRDefault="00594DC1" w:rsidP="009C6A11">
            <w:pPr>
              <w:spacing w:line="520" w:lineRule="exact"/>
              <w:jc w:val="both"/>
              <w:rPr>
                <w:rFonts w:ascii="Times New Roman" w:eastAsia="標楷體" w:hAnsi="Times New Roman" w:cs="Times New Roman"/>
                <w:color w:val="000000" w:themeColor="text1"/>
                <w:sz w:val="32"/>
                <w:szCs w:val="28"/>
              </w:rPr>
            </w:pPr>
          </w:p>
        </w:tc>
        <w:tc>
          <w:tcPr>
            <w:tcW w:w="2835" w:type="dxa"/>
            <w:tcBorders>
              <w:bottom w:val="single" w:sz="12" w:space="0" w:color="auto"/>
            </w:tcBorders>
            <w:shd w:val="clear" w:color="auto" w:fill="auto"/>
            <w:vAlign w:val="center"/>
          </w:tcPr>
          <w:p w14:paraId="7042335F" w14:textId="0123C2B0"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00~16</w:t>
            </w:r>
            <w:r w:rsidRPr="006D7372">
              <w:rPr>
                <w:rFonts w:ascii="Times New Roman" w:eastAsia="標楷體" w:hAnsi="Times New Roman" w:cs="Times New Roman"/>
                <w:color w:val="000000" w:themeColor="text1"/>
                <w:sz w:val="32"/>
                <w:szCs w:val="28"/>
              </w:rPr>
              <w:t>：</w:t>
            </w:r>
            <w:r>
              <w:rPr>
                <w:rFonts w:ascii="Times New Roman" w:eastAsia="標楷體" w:hAnsi="Times New Roman" w:cs="Times New Roman"/>
                <w:color w:val="000000" w:themeColor="text1"/>
                <w:sz w:val="32"/>
                <w:szCs w:val="28"/>
              </w:rPr>
              <w:t>3</w:t>
            </w:r>
            <w:r w:rsidRPr="006D7372">
              <w:rPr>
                <w:rFonts w:ascii="Times New Roman" w:eastAsia="標楷體" w:hAnsi="Times New Roman" w:cs="Times New Roman"/>
                <w:color w:val="000000" w:themeColor="text1"/>
                <w:sz w:val="32"/>
                <w:szCs w:val="28"/>
              </w:rPr>
              <w:t>0</w:t>
            </w:r>
          </w:p>
        </w:tc>
        <w:tc>
          <w:tcPr>
            <w:tcW w:w="1417" w:type="dxa"/>
            <w:tcBorders>
              <w:bottom w:val="single" w:sz="12" w:space="0" w:color="auto"/>
              <w:right w:val="single" w:sz="12" w:space="0" w:color="auto"/>
            </w:tcBorders>
            <w:shd w:val="clear" w:color="auto" w:fill="auto"/>
            <w:vAlign w:val="center"/>
          </w:tcPr>
          <w:p w14:paraId="36B9BEC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w:t>
            </w:r>
          </w:p>
        </w:tc>
      </w:tr>
    </w:tbl>
    <w:p w14:paraId="43A0CFF8" w14:textId="77777777" w:rsidR="00597ADC" w:rsidRPr="00D97F41" w:rsidRDefault="00597AD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597ADC">
        <w:rPr>
          <w:rFonts w:ascii="Times New Roman" w:eastAsia="標楷體" w:hAnsi="Times New Roman" w:cs="Times New Roman" w:hint="eastAsia"/>
          <w:color w:val="000000" w:themeColor="text1"/>
          <w:sz w:val="32"/>
          <w:szCs w:val="32"/>
        </w:rPr>
        <w:t>採開</w:t>
      </w:r>
      <w:r w:rsidRPr="00597ADC">
        <w:rPr>
          <w:rFonts w:ascii="Times New Roman" w:eastAsia="標楷體" w:hAnsi="Times New Roman" w:cs="Times New Roman" w:hint="eastAsia"/>
          <w:sz w:val="32"/>
          <w:szCs w:val="32"/>
        </w:rPr>
        <w:t>書測驗：</w:t>
      </w:r>
    </w:p>
    <w:p w14:paraId="0B573A62" w14:textId="346DA864" w:rsidR="00597ADC" w:rsidRPr="00820145" w:rsidRDefault="00597ADC" w:rsidP="003245C3">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820145">
        <w:rPr>
          <w:rFonts w:ascii="Times New Roman" w:eastAsia="標楷體" w:hAnsi="Times New Roman" w:cs="Times New Roman" w:hint="eastAsia"/>
          <w:color w:val="000000" w:themeColor="text1"/>
          <w:sz w:val="32"/>
          <w:szCs w:val="32"/>
        </w:rPr>
        <w:t>受訓</w:t>
      </w:r>
      <w:r w:rsidRPr="00820145">
        <w:rPr>
          <w:rFonts w:ascii="Times New Roman" w:eastAsia="標楷體" w:hAnsi="Times New Roman" w:cs="Times New Roman" w:hint="eastAsia"/>
          <w:sz w:val="32"/>
          <w:szCs w:val="32"/>
        </w:rPr>
        <w:t>人員以攜帶紙本教材為限，並得於該紙本教材記錄相關文字或劃記，但</w:t>
      </w:r>
      <w:r w:rsidRPr="00820145">
        <w:rPr>
          <w:rFonts w:ascii="Times New Roman" w:eastAsia="標楷體" w:hAnsi="Times New Roman" w:cs="Times New Roman" w:hint="eastAsia"/>
          <w:color w:val="000000" w:themeColor="text1"/>
          <w:sz w:val="32"/>
          <w:szCs w:val="32"/>
        </w:rPr>
        <w:t>不得</w:t>
      </w:r>
      <w:r w:rsidRPr="00820145">
        <w:rPr>
          <w:rFonts w:ascii="Times New Roman" w:eastAsia="標楷體" w:hAnsi="Times New Roman" w:cs="Times New Roman" w:hint="eastAsia"/>
          <w:sz w:val="32"/>
          <w:szCs w:val="32"/>
        </w:rPr>
        <w:t>夾帶或黏貼其他文件</w:t>
      </w:r>
      <w:r w:rsidR="00072CA0">
        <w:rPr>
          <w:rFonts w:ascii="Times New Roman" w:eastAsia="標楷體" w:hAnsi="Times New Roman" w:cs="Times New Roman" w:hint="eastAsia"/>
          <w:sz w:val="32"/>
          <w:szCs w:val="32"/>
        </w:rPr>
        <w:t>；</w:t>
      </w:r>
      <w:r w:rsidRPr="00820145">
        <w:rPr>
          <w:rFonts w:ascii="Times New Roman" w:eastAsia="標楷體" w:hAnsi="Times New Roman" w:cs="Times New Roman" w:hint="eastAsia"/>
          <w:color w:val="000000" w:themeColor="text1"/>
          <w:sz w:val="32"/>
          <w:szCs w:val="32"/>
        </w:rPr>
        <w:t>倘受訓人員答題僅抄寫教材內容、無論述己見，分數將偏低。</w:t>
      </w:r>
    </w:p>
    <w:p w14:paraId="61B2E6DD" w14:textId="532E0BCE" w:rsidR="00597ADC" w:rsidRDefault="00BB52FF" w:rsidP="003245C3">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倘以線上方式進行</w:t>
      </w:r>
      <w:r w:rsidR="00597ADC" w:rsidRPr="00846DE9">
        <w:rPr>
          <w:rFonts w:ascii="Times New Roman" w:eastAsia="標楷體" w:hAnsi="Times New Roman" w:cs="Times New Roman" w:hint="eastAsia"/>
          <w:color w:val="000000" w:themeColor="text1"/>
          <w:sz w:val="32"/>
          <w:szCs w:val="32"/>
        </w:rPr>
        <w:t>測驗</w:t>
      </w:r>
      <w:r w:rsidR="000E69AA">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測驗過程</w:t>
      </w:r>
      <w:r w:rsidR="00597ADC" w:rsidRPr="00846DE9">
        <w:rPr>
          <w:rFonts w:ascii="Times New Roman" w:eastAsia="標楷體" w:hAnsi="Times New Roman" w:cs="Times New Roman" w:hint="eastAsia"/>
          <w:color w:val="000000" w:themeColor="text1"/>
          <w:sz w:val="32"/>
          <w:szCs w:val="32"/>
        </w:rPr>
        <w:t>不得有上網瀏覽</w:t>
      </w:r>
      <w:r w:rsidR="0062325D">
        <w:rPr>
          <w:rFonts w:ascii="Times New Roman" w:eastAsia="標楷體" w:hAnsi="Times New Roman" w:cs="Times New Roman" w:hint="eastAsia"/>
          <w:color w:val="000000" w:themeColor="text1"/>
          <w:sz w:val="32"/>
          <w:szCs w:val="32"/>
        </w:rPr>
        <w:t>非指定</w:t>
      </w:r>
      <w:r w:rsidR="00597ADC" w:rsidRPr="00846DE9">
        <w:rPr>
          <w:rFonts w:ascii="Times New Roman" w:eastAsia="標楷體" w:hAnsi="Times New Roman" w:cs="Times New Roman" w:hint="eastAsia"/>
          <w:color w:val="000000" w:themeColor="text1"/>
          <w:sz w:val="32"/>
          <w:szCs w:val="32"/>
        </w:rPr>
        <w:t>網頁之行為。</w:t>
      </w:r>
    </w:p>
    <w:p w14:paraId="79F08B5A" w14:textId="5882F6DB" w:rsidR="00BB52FF" w:rsidRPr="008C7453" w:rsidRDefault="00B37128" w:rsidP="008C745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實施方式：</w:t>
      </w:r>
      <w:r w:rsidR="00BB52FF" w:rsidRPr="008C7453">
        <w:rPr>
          <w:rFonts w:ascii="標楷體" w:eastAsia="標楷體" w:hAnsi="標楷體" w:cs="Times New Roman" w:hint="eastAsia"/>
          <w:color w:val="000000" w:themeColor="text1"/>
          <w:sz w:val="32"/>
          <w:szCs w:val="28"/>
        </w:rPr>
        <w:t>以受訓人員至文官學院公告之測驗試區及試場，採</w:t>
      </w:r>
      <w:r w:rsidR="00BB52FF" w:rsidRPr="008C7453">
        <w:rPr>
          <w:rFonts w:ascii="標楷體" w:eastAsia="標楷體" w:hAnsi="標楷體" w:cs="Times New Roman" w:hint="eastAsia"/>
          <w:color w:val="000000" w:themeColor="text1"/>
          <w:sz w:val="32"/>
          <w:szCs w:val="28"/>
        </w:rPr>
        <w:lastRenderedPageBreak/>
        <w:t>紙筆作答方式進行測驗（以下簡稱實體測驗）為原則。惟為利臨時特殊狀況而採線上測驗之準備，訓期中文官學院仍應安排至少</w:t>
      </w:r>
      <w:r w:rsidR="00BB52FF" w:rsidRPr="008C7453">
        <w:rPr>
          <w:rFonts w:ascii="Times New Roman" w:eastAsia="標楷體" w:hAnsi="Times New Roman" w:cs="Times New Roman"/>
          <w:color w:val="000000" w:themeColor="text1"/>
          <w:sz w:val="32"/>
          <w:szCs w:val="28"/>
        </w:rPr>
        <w:t>2</w:t>
      </w:r>
      <w:r w:rsidR="00BB52FF" w:rsidRPr="008C7453">
        <w:rPr>
          <w:rFonts w:ascii="標楷體" w:eastAsia="標楷體" w:hAnsi="標楷體" w:cs="Times New Roman"/>
          <w:color w:val="000000" w:themeColor="text1"/>
          <w:sz w:val="32"/>
          <w:szCs w:val="28"/>
        </w:rPr>
        <w:t>次受訓</w:t>
      </w:r>
      <w:r w:rsidR="00BB52FF" w:rsidRPr="008C7453">
        <w:rPr>
          <w:rFonts w:ascii="標楷體" w:eastAsia="標楷體" w:hAnsi="標楷體" w:cs="Times New Roman" w:hint="eastAsia"/>
          <w:color w:val="000000" w:themeColor="text1"/>
          <w:sz w:val="32"/>
          <w:szCs w:val="28"/>
        </w:rPr>
        <w:t>人員線上測驗之測試。</w:t>
      </w:r>
    </w:p>
    <w:p w14:paraId="1C1EEE43" w14:textId="77777777" w:rsidR="00BB52FF" w:rsidRPr="00DF669C" w:rsidRDefault="00BB52FF" w:rsidP="00BB52FF">
      <w:pPr>
        <w:pStyle w:val="a3"/>
        <w:spacing w:line="500" w:lineRule="exact"/>
        <w:ind w:leftChars="295" w:left="1153" w:hangingChars="139" w:hanging="445"/>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實體測驗：採紙筆作答方式進行測驗。惟受訓人員因確診、居家隔離、某地區有特殊感染事件或其他配合中央流行疫情指揮中心防疫政策等不宜參加實體測驗等個案情形，確診、居家隔離之受訓人員、受疫情影響之班所，則由實體測驗方式改採線上測驗方式。</w:t>
      </w:r>
    </w:p>
    <w:p w14:paraId="33451038" w14:textId="15079AA0" w:rsidR="00BB52FF" w:rsidRPr="008C7453" w:rsidRDefault="00BB52FF" w:rsidP="008C7453">
      <w:pPr>
        <w:overflowPunct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 xml:space="preserve">    2</w:t>
      </w:r>
      <w:r>
        <w:rPr>
          <w:rFonts w:ascii="Times New Roman" w:eastAsia="標楷體" w:hAnsi="Times New Roman" w:cs="Times New Roman"/>
          <w:color w:val="000000" w:themeColor="text1"/>
          <w:sz w:val="32"/>
          <w:szCs w:val="32"/>
        </w:rPr>
        <w:t>、線上測驗：</w:t>
      </w:r>
    </w:p>
    <w:p w14:paraId="26050AA8" w14:textId="461A1A05" w:rsidR="00B53117" w:rsidRPr="00B94483" w:rsidRDefault="00B53117"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B94483">
        <w:rPr>
          <w:rFonts w:ascii="Times New Roman" w:eastAsia="標楷體" w:hAnsi="Times New Roman" w:cs="Times New Roman" w:hint="eastAsia"/>
          <w:color w:val="000000" w:themeColor="text1"/>
          <w:sz w:val="32"/>
          <w:szCs w:val="32"/>
        </w:rPr>
        <w:t>得選擇居家或辦公地點等網路連線品質佳的地點。</w:t>
      </w:r>
    </w:p>
    <w:p w14:paraId="73A148FA" w14:textId="6DE1D8D8" w:rsidR="00B53117" w:rsidRDefault="00B53117"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受訓人員參加</w:t>
      </w:r>
      <w:r>
        <w:rPr>
          <w:rFonts w:ascii="Times New Roman" w:eastAsia="標楷體" w:hAnsi="Times New Roman" w:cs="Times New Roman" w:hint="eastAsia"/>
          <w:color w:val="000000" w:themeColor="text1"/>
          <w:sz w:val="32"/>
          <w:szCs w:val="32"/>
        </w:rPr>
        <w:t>線上</w:t>
      </w:r>
      <w:r w:rsidRPr="001E6F98">
        <w:rPr>
          <w:rFonts w:ascii="Times New Roman" w:eastAsia="標楷體" w:hAnsi="Times New Roman" w:cs="Times New Roman" w:hint="eastAsia"/>
          <w:color w:val="000000" w:themeColor="text1"/>
          <w:sz w:val="32"/>
          <w:szCs w:val="32"/>
        </w:rPr>
        <w:t>測驗需自備電腦（筆記型電腦或桌上型電腦）、視訊鏡頭、喇叭或耳機及麥克風等設備</w:t>
      </w:r>
      <w:r w:rsidR="00072CA0" w:rsidRPr="00B94483">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hint="eastAsia"/>
          <w:color w:val="000000" w:themeColor="text1"/>
          <w:sz w:val="32"/>
          <w:szCs w:val="32"/>
        </w:rPr>
        <w:t>倘受訓人員無視訊鏡頭，亦可以手機或其他行動裝置連線視訊。</w:t>
      </w:r>
    </w:p>
    <w:p w14:paraId="2F89C9D2" w14:textId="5CE8DE04" w:rsidR="00B53117" w:rsidRDefault="00B53117"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作答方式：以電腦繕打方式作答</w:t>
      </w:r>
      <w:r w:rsidR="00E17B9B">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hint="eastAsia"/>
          <w:color w:val="000000" w:themeColor="text1"/>
          <w:sz w:val="32"/>
          <w:szCs w:val="32"/>
        </w:rPr>
        <w:t>倘有困難，而須使用書寫方式作答者，</w:t>
      </w:r>
      <w:r w:rsidR="00041F61">
        <w:rPr>
          <w:rFonts w:ascii="Times New Roman" w:eastAsia="標楷體" w:hAnsi="Times New Roman" w:cs="Times New Roman" w:hint="eastAsia"/>
          <w:color w:val="000000" w:themeColor="text1"/>
          <w:sz w:val="32"/>
          <w:szCs w:val="32"/>
        </w:rPr>
        <w:t>請於訓期第</w:t>
      </w:r>
      <w:r w:rsidR="00041F61">
        <w:rPr>
          <w:rFonts w:ascii="Times New Roman" w:eastAsia="標楷體" w:hAnsi="Times New Roman" w:cs="Times New Roman" w:hint="eastAsia"/>
          <w:color w:val="000000" w:themeColor="text1"/>
          <w:sz w:val="32"/>
          <w:szCs w:val="32"/>
        </w:rPr>
        <w:t>1</w:t>
      </w:r>
      <w:r w:rsidR="00041F61">
        <w:rPr>
          <w:rFonts w:ascii="Times New Roman" w:eastAsia="標楷體" w:hAnsi="Times New Roman" w:cs="Times New Roman" w:hint="eastAsia"/>
          <w:color w:val="000000" w:themeColor="text1"/>
          <w:sz w:val="32"/>
          <w:szCs w:val="32"/>
        </w:rPr>
        <w:t>週</w:t>
      </w:r>
      <w:r w:rsidRPr="001E6F98">
        <w:rPr>
          <w:rFonts w:ascii="Times New Roman" w:eastAsia="標楷體" w:hAnsi="Times New Roman" w:cs="Times New Roman" w:hint="eastAsia"/>
          <w:color w:val="000000" w:themeColor="text1"/>
          <w:sz w:val="32"/>
          <w:szCs w:val="32"/>
        </w:rPr>
        <w:t>填具</w:t>
      </w:r>
      <w:r w:rsidR="00041F61">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hint="eastAsia"/>
          <w:color w:val="000000" w:themeColor="text1"/>
          <w:sz w:val="32"/>
          <w:szCs w:val="32"/>
        </w:rPr>
        <w:t>線上測驗作答方式變更申請表</w:t>
      </w:r>
      <w:r w:rsidR="00041F61">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color w:val="000000" w:themeColor="text1"/>
          <w:sz w:val="32"/>
          <w:szCs w:val="32"/>
        </w:rPr>
        <w:t>（如附件</w:t>
      </w:r>
      <w:r w:rsidR="00FF3B91">
        <w:rPr>
          <w:rFonts w:ascii="Times New Roman" w:eastAsia="標楷體" w:hAnsi="Times New Roman" w:cs="Times New Roman" w:hint="eastAsia"/>
          <w:color w:val="000000" w:themeColor="text1"/>
          <w:sz w:val="32"/>
          <w:szCs w:val="32"/>
        </w:rPr>
        <w:t>6</w:t>
      </w:r>
      <w:r w:rsidRPr="001E6F98">
        <w:rPr>
          <w:rFonts w:ascii="Times New Roman" w:eastAsia="標楷體" w:hAnsi="Times New Roman" w:cs="Times New Roman"/>
          <w:color w:val="000000" w:themeColor="text1"/>
          <w:sz w:val="32"/>
          <w:szCs w:val="32"/>
        </w:rPr>
        <w:t>）</w:t>
      </w:r>
      <w:r w:rsidRPr="001E6F98">
        <w:rPr>
          <w:rFonts w:ascii="Times New Roman" w:eastAsia="標楷體" w:hAnsi="Times New Roman" w:cs="Times New Roman" w:hint="eastAsia"/>
          <w:color w:val="000000" w:themeColor="text1"/>
          <w:sz w:val="32"/>
          <w:szCs w:val="32"/>
        </w:rPr>
        <w:t>，向文官學院提出申請。</w:t>
      </w:r>
    </w:p>
    <w:p w14:paraId="586D3255" w14:textId="0C48D27B" w:rsidR="009D4986" w:rsidRDefault="009D4986"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color w:val="000000" w:themeColor="text1"/>
          <w:sz w:val="32"/>
          <w:szCs w:val="32"/>
        </w:rPr>
        <w:t>試題下載：</w:t>
      </w:r>
      <w:r w:rsidR="001D08BA" w:rsidRPr="00AD46C6">
        <w:rPr>
          <w:rFonts w:ascii="Times New Roman" w:eastAsia="標楷體" w:hAnsi="Times New Roman" w:cs="Times New Roman"/>
          <w:color w:val="000000" w:themeColor="text1"/>
          <w:sz w:val="32"/>
          <w:szCs w:val="32"/>
        </w:rPr>
        <w:t>測驗開始前</w:t>
      </w:r>
      <w:r w:rsidR="001D08BA" w:rsidRPr="00AD46C6">
        <w:rPr>
          <w:rFonts w:ascii="Times New Roman" w:eastAsia="標楷體" w:hAnsi="Times New Roman" w:cs="Times New Roman"/>
          <w:color w:val="000000" w:themeColor="text1"/>
          <w:sz w:val="32"/>
          <w:szCs w:val="32"/>
        </w:rPr>
        <w:t>10</w:t>
      </w:r>
      <w:r w:rsidR="001D08BA" w:rsidRPr="00AD46C6">
        <w:rPr>
          <w:rFonts w:ascii="Times New Roman" w:eastAsia="標楷體" w:hAnsi="Times New Roman" w:cs="Times New Roman"/>
          <w:color w:val="000000" w:themeColor="text1"/>
          <w:sz w:val="32"/>
          <w:szCs w:val="32"/>
        </w:rPr>
        <w:t>分鐘</w:t>
      </w:r>
      <w:r w:rsidR="001D08BA" w:rsidRPr="00AD46C6">
        <w:rPr>
          <w:rFonts w:ascii="Times New Roman" w:eastAsia="標楷體" w:hAnsi="Times New Roman" w:cs="Times New Roman" w:hint="eastAsia"/>
          <w:color w:val="000000" w:themeColor="text1"/>
          <w:sz w:val="32"/>
          <w:szCs w:val="32"/>
        </w:rPr>
        <w:t>（即下午</w:t>
      </w:r>
      <w:r w:rsidR="001D08BA" w:rsidRPr="00AD46C6">
        <w:rPr>
          <w:rFonts w:ascii="Times New Roman" w:eastAsia="標楷體" w:hAnsi="Times New Roman" w:cs="Times New Roman" w:hint="eastAsia"/>
          <w:color w:val="000000" w:themeColor="text1"/>
          <w:sz w:val="32"/>
          <w:szCs w:val="32"/>
        </w:rPr>
        <w:t>1</w:t>
      </w:r>
      <w:r w:rsidR="001D08BA" w:rsidRPr="00AD46C6">
        <w:rPr>
          <w:rFonts w:ascii="Times New Roman" w:eastAsia="標楷體" w:hAnsi="Times New Roman" w:cs="Times New Roman" w:hint="eastAsia"/>
          <w:color w:val="000000" w:themeColor="text1"/>
          <w:sz w:val="32"/>
          <w:szCs w:val="32"/>
        </w:rPr>
        <w:t>時</w:t>
      </w:r>
      <w:r w:rsidR="001D08BA" w:rsidRPr="00AD46C6">
        <w:rPr>
          <w:rFonts w:ascii="Times New Roman" w:eastAsia="標楷體" w:hAnsi="Times New Roman" w:cs="Times New Roman" w:hint="eastAsia"/>
          <w:color w:val="000000" w:themeColor="text1"/>
          <w:sz w:val="32"/>
          <w:szCs w:val="32"/>
        </w:rPr>
        <w:t>5</w:t>
      </w:r>
      <w:r w:rsidR="001D08BA" w:rsidRPr="00AD46C6">
        <w:rPr>
          <w:rFonts w:ascii="Times New Roman" w:eastAsia="標楷體" w:hAnsi="Times New Roman" w:cs="Times New Roman"/>
          <w:color w:val="000000" w:themeColor="text1"/>
          <w:sz w:val="32"/>
          <w:szCs w:val="32"/>
        </w:rPr>
        <w:t>0</w:t>
      </w:r>
      <w:r w:rsidR="001D08BA" w:rsidRPr="00AD46C6">
        <w:rPr>
          <w:rFonts w:ascii="Times New Roman" w:eastAsia="標楷體" w:hAnsi="Times New Roman" w:cs="Times New Roman" w:hint="eastAsia"/>
          <w:color w:val="000000" w:themeColor="text1"/>
          <w:sz w:val="32"/>
          <w:szCs w:val="32"/>
        </w:rPr>
        <w:t>分）</w:t>
      </w:r>
      <w:r w:rsidR="001D08BA" w:rsidRPr="00AD46C6">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於</w:t>
      </w:r>
      <w:r w:rsidR="00AD46C6" w:rsidRPr="00C94842">
        <w:rPr>
          <w:rFonts w:ascii="Times New Roman" w:eastAsia="標楷體" w:hAnsi="Times New Roman" w:cs="Times New Roman" w:hint="eastAsia"/>
          <w:color w:val="000000" w:themeColor="text1"/>
          <w:sz w:val="32"/>
          <w:szCs w:val="32"/>
        </w:rPr>
        <w:t>文官學院訓練資訊服務網（以下簡稱</w:t>
      </w:r>
      <w:r w:rsidR="00AD46C6" w:rsidRPr="00C94842">
        <w:rPr>
          <w:rFonts w:ascii="Times New Roman" w:eastAsia="標楷體" w:hAnsi="Times New Roman" w:cs="Times New Roman"/>
          <w:color w:val="000000" w:themeColor="text1"/>
          <w:sz w:val="32"/>
          <w:szCs w:val="32"/>
        </w:rPr>
        <w:t>TIS</w:t>
      </w:r>
      <w:r w:rsidR="00AD46C6" w:rsidRPr="00C94842">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下載試題</w:t>
      </w:r>
      <w:r w:rsidR="001D08BA" w:rsidRPr="00AD46C6">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經</w:t>
      </w:r>
      <w:bookmarkStart w:id="0" w:name="_Hlk76753232"/>
      <w:r w:rsidR="001D08BA" w:rsidRPr="00AD46C6">
        <w:rPr>
          <w:rFonts w:ascii="Times New Roman" w:eastAsia="標楷體" w:hAnsi="Times New Roman" w:cs="Times New Roman" w:hint="eastAsia"/>
          <w:color w:val="000000" w:themeColor="text1"/>
          <w:sz w:val="32"/>
          <w:szCs w:val="32"/>
        </w:rPr>
        <w:t>監場人員統一宣布測驗開始</w:t>
      </w:r>
      <w:r w:rsidR="00BA3F44" w:rsidRPr="00AD46C6">
        <w:rPr>
          <w:rFonts w:ascii="Times New Roman" w:eastAsia="標楷體" w:hAnsi="Times New Roman" w:cs="Times New Roman" w:hint="eastAsia"/>
          <w:color w:val="000000" w:themeColor="text1"/>
          <w:sz w:val="32"/>
          <w:szCs w:val="32"/>
        </w:rPr>
        <w:t>（即下午</w:t>
      </w:r>
      <w:r w:rsidR="00BA3F44">
        <w:rPr>
          <w:rFonts w:ascii="Times New Roman" w:eastAsia="標楷體" w:hAnsi="Times New Roman" w:cs="Times New Roman" w:hint="eastAsia"/>
          <w:color w:val="000000" w:themeColor="text1"/>
          <w:sz w:val="32"/>
          <w:szCs w:val="32"/>
        </w:rPr>
        <w:t>2</w:t>
      </w:r>
      <w:r w:rsidR="00BA3F44" w:rsidRPr="00AD46C6">
        <w:rPr>
          <w:rFonts w:ascii="Times New Roman" w:eastAsia="標楷體" w:hAnsi="Times New Roman" w:cs="Times New Roman" w:hint="eastAsia"/>
          <w:color w:val="000000" w:themeColor="text1"/>
          <w:sz w:val="32"/>
          <w:szCs w:val="32"/>
        </w:rPr>
        <w:t>時</w:t>
      </w:r>
      <w:r w:rsidR="00BA3F44" w:rsidRPr="00AD46C6">
        <w:rPr>
          <w:rFonts w:ascii="Times New Roman" w:eastAsia="標楷體" w:hAnsi="Times New Roman" w:cs="Times New Roman"/>
          <w:color w:val="000000" w:themeColor="text1"/>
          <w:sz w:val="32"/>
          <w:szCs w:val="32"/>
        </w:rPr>
        <w:t>0</w:t>
      </w:r>
      <w:r w:rsidR="00BA3F44" w:rsidRPr="00AD46C6">
        <w:rPr>
          <w:rFonts w:ascii="Times New Roman" w:eastAsia="標楷體" w:hAnsi="Times New Roman" w:cs="Times New Roman" w:hint="eastAsia"/>
          <w:color w:val="000000" w:themeColor="text1"/>
          <w:sz w:val="32"/>
          <w:szCs w:val="32"/>
        </w:rPr>
        <w:t>分）</w:t>
      </w:r>
      <w:r w:rsidR="001D08BA" w:rsidRPr="00AD46C6">
        <w:rPr>
          <w:rFonts w:ascii="Times New Roman" w:eastAsia="標楷體" w:hAnsi="Times New Roman" w:cs="Times New Roman" w:hint="eastAsia"/>
          <w:color w:val="000000" w:themeColor="text1"/>
          <w:sz w:val="32"/>
          <w:szCs w:val="32"/>
        </w:rPr>
        <w:t>後</w:t>
      </w:r>
      <w:bookmarkEnd w:id="0"/>
      <w:r w:rsidR="001D08BA" w:rsidRPr="00AD46C6">
        <w:rPr>
          <w:rFonts w:ascii="Times New Roman" w:eastAsia="標楷體" w:hAnsi="Times New Roman" w:cs="Times New Roman" w:hint="eastAsia"/>
          <w:color w:val="000000" w:themeColor="text1"/>
          <w:sz w:val="32"/>
          <w:szCs w:val="32"/>
        </w:rPr>
        <w:t>，受訓人員方得開始作答；宣布測驗開始前，受訓人員得閱覽試題。</w:t>
      </w:r>
      <w:r w:rsidR="00820145">
        <w:rPr>
          <w:rFonts w:ascii="Times New Roman" w:eastAsia="標楷體" w:hAnsi="Times New Roman" w:cs="Times New Roman" w:hint="eastAsia"/>
          <w:color w:val="000000" w:themeColor="text1"/>
          <w:sz w:val="32"/>
          <w:szCs w:val="32"/>
        </w:rPr>
        <w:t>受訓人員因</w:t>
      </w:r>
      <w:r w:rsidR="00041F61" w:rsidRPr="003B1A83">
        <w:rPr>
          <w:rFonts w:ascii="Times New Roman" w:eastAsia="標楷體" w:hAnsi="Times New Roman" w:cs="Times New Roman" w:hint="eastAsia"/>
          <w:color w:val="000000" w:themeColor="text1"/>
          <w:sz w:val="32"/>
          <w:szCs w:val="32"/>
        </w:rPr>
        <w:t>設備異常、系統故障</w:t>
      </w:r>
      <w:r w:rsidR="00820145">
        <w:rPr>
          <w:rFonts w:ascii="Times New Roman" w:eastAsia="標楷體" w:hAnsi="Times New Roman" w:cs="Times New Roman" w:hint="eastAsia"/>
          <w:color w:val="000000" w:themeColor="text1"/>
          <w:sz w:val="32"/>
          <w:szCs w:val="32"/>
        </w:rPr>
        <w:t>、停電或其他不可抗力事由致</w:t>
      </w:r>
      <w:r w:rsidR="00041F61" w:rsidRPr="003B1A83">
        <w:rPr>
          <w:rFonts w:ascii="Times New Roman" w:eastAsia="標楷體" w:hAnsi="Times New Roman" w:cs="Times New Roman" w:hint="eastAsia"/>
          <w:color w:val="000000" w:themeColor="text1"/>
          <w:sz w:val="32"/>
          <w:szCs w:val="32"/>
        </w:rPr>
        <w:t>無法下載情形，受訓人員</w:t>
      </w:r>
      <w:r w:rsidR="00A81021">
        <w:rPr>
          <w:rFonts w:ascii="Times New Roman" w:eastAsia="標楷體" w:hAnsi="Times New Roman" w:cs="Times New Roman" w:hint="eastAsia"/>
          <w:color w:val="000000" w:themeColor="text1"/>
          <w:sz w:val="32"/>
          <w:szCs w:val="32"/>
        </w:rPr>
        <w:t>應</w:t>
      </w:r>
      <w:r w:rsidR="00041F61" w:rsidRPr="003B1A83">
        <w:rPr>
          <w:rFonts w:ascii="Times New Roman" w:eastAsia="標楷體" w:hAnsi="Times New Roman" w:cs="Times New Roman" w:hint="eastAsia"/>
          <w:color w:val="000000" w:themeColor="text1"/>
          <w:sz w:val="32"/>
          <w:szCs w:val="32"/>
        </w:rPr>
        <w:t>即時通知監場人員，由監場人員另以其他適當方式提供試題</w:t>
      </w:r>
      <w:r w:rsidR="00041F61" w:rsidRPr="00072CA0">
        <w:rPr>
          <w:rFonts w:ascii="Times New Roman" w:eastAsia="標楷體" w:hAnsi="Times New Roman" w:cs="Times New Roman" w:hint="eastAsia"/>
          <w:color w:val="000000" w:themeColor="text1"/>
          <w:sz w:val="32"/>
          <w:szCs w:val="32"/>
        </w:rPr>
        <w:t>，並</w:t>
      </w:r>
      <w:r w:rsidR="008E2262" w:rsidRPr="00072CA0">
        <w:rPr>
          <w:rFonts w:ascii="Times New Roman" w:eastAsia="標楷體" w:hAnsi="Times New Roman" w:cs="Times New Roman" w:hint="eastAsia"/>
          <w:color w:val="000000" w:themeColor="text1"/>
          <w:sz w:val="32"/>
          <w:szCs w:val="32"/>
        </w:rPr>
        <w:t>自宣布測驗開始後，</w:t>
      </w:r>
      <w:r w:rsidR="00072CA0">
        <w:rPr>
          <w:rFonts w:ascii="Times New Roman" w:eastAsia="標楷體" w:hAnsi="Times New Roman" w:cs="Times New Roman" w:hint="eastAsia"/>
          <w:color w:val="000000" w:themeColor="text1"/>
          <w:sz w:val="32"/>
          <w:szCs w:val="32"/>
        </w:rPr>
        <w:t>記</w:t>
      </w:r>
      <w:r w:rsidR="00041F61" w:rsidRPr="00072CA0">
        <w:rPr>
          <w:rFonts w:ascii="Times New Roman" w:eastAsia="標楷體" w:hAnsi="Times New Roman" w:cs="Times New Roman" w:hint="eastAsia"/>
          <w:color w:val="000000" w:themeColor="text1"/>
          <w:sz w:val="32"/>
          <w:szCs w:val="32"/>
        </w:rPr>
        <w:t>錄</w:t>
      </w:r>
      <w:r w:rsidR="00A81021" w:rsidRPr="00072CA0">
        <w:rPr>
          <w:rFonts w:ascii="Times New Roman" w:eastAsia="標楷體" w:hAnsi="Times New Roman" w:cs="Times New Roman" w:hint="eastAsia"/>
          <w:color w:val="000000" w:themeColor="text1"/>
          <w:sz w:val="32"/>
          <w:szCs w:val="32"/>
        </w:rPr>
        <w:t>遲延</w:t>
      </w:r>
      <w:r w:rsidR="00041F61" w:rsidRPr="00072CA0">
        <w:rPr>
          <w:rFonts w:ascii="Times New Roman" w:eastAsia="標楷體" w:hAnsi="Times New Roman" w:cs="Times New Roman" w:hint="eastAsia"/>
          <w:color w:val="000000" w:themeColor="text1"/>
          <w:sz w:val="32"/>
          <w:szCs w:val="32"/>
        </w:rPr>
        <w:t>時間，據以補足測驗時間</w:t>
      </w:r>
      <w:r w:rsidR="00041F61" w:rsidRPr="003B1A83">
        <w:rPr>
          <w:rFonts w:ascii="Times New Roman" w:eastAsia="標楷體" w:hAnsi="Times New Roman" w:cs="Times New Roman" w:hint="eastAsia"/>
          <w:color w:val="000000" w:themeColor="text1"/>
          <w:sz w:val="32"/>
          <w:szCs w:val="32"/>
        </w:rPr>
        <w:t>。</w:t>
      </w:r>
    </w:p>
    <w:p w14:paraId="71FD91AF" w14:textId="77777777" w:rsidR="00B94483" w:rsidRDefault="009D4986"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測驗開始後，受訓人員應關閉虛擬教室麥克風，測驗期間可能會受監場人員處理其他受訓人員問題的聲音打擾作答，請事先將設備音量調整至個人可接受程度，如使用手機連線視訊，請開啟勿擾模式。</w:t>
      </w:r>
    </w:p>
    <w:p w14:paraId="05172E25" w14:textId="77777777" w:rsidR="00B94483" w:rsidRDefault="009C383D"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B94483">
        <w:rPr>
          <w:rFonts w:ascii="Times New Roman" w:eastAsia="標楷體" w:hAnsi="Times New Roman" w:cs="Times New Roman" w:hint="eastAsia"/>
          <w:color w:val="000000" w:themeColor="text1"/>
          <w:sz w:val="32"/>
          <w:szCs w:val="32"/>
        </w:rPr>
        <w:lastRenderedPageBreak/>
        <w:t>測驗過程中，將全程進行側錄。</w:t>
      </w:r>
      <w:r w:rsidRPr="00B94483">
        <w:rPr>
          <w:rFonts w:ascii="Times New Roman" w:eastAsia="標楷體" w:hAnsi="Times New Roman" w:cs="Times New Roman"/>
          <w:color w:val="000000" w:themeColor="text1"/>
          <w:sz w:val="32"/>
          <w:szCs w:val="32"/>
        </w:rPr>
        <w:t>受訓人員應全程登入虛擬教室、開啟視訊鏡頭並關閉麥克風，不得擅離視訊鏡頭畫面</w:t>
      </w:r>
      <w:r w:rsidRPr="00B94483">
        <w:rPr>
          <w:rFonts w:ascii="Times New Roman" w:eastAsia="標楷體" w:hAnsi="Times New Roman" w:cs="Times New Roman" w:hint="eastAsia"/>
          <w:color w:val="000000" w:themeColor="text1"/>
          <w:sz w:val="32"/>
          <w:szCs w:val="32"/>
        </w:rPr>
        <w:t>，如有暫離必要，應以文字訊息告知監場人員</w:t>
      </w:r>
      <w:r w:rsidR="00A81021" w:rsidRPr="00B94483">
        <w:rPr>
          <w:rFonts w:ascii="Times New Roman" w:eastAsia="標楷體" w:hAnsi="Times New Roman" w:cs="Times New Roman" w:hint="eastAsia"/>
          <w:color w:val="000000" w:themeColor="text1"/>
          <w:sz w:val="32"/>
          <w:szCs w:val="32"/>
        </w:rPr>
        <w:t>並經許可後，方得暫離</w:t>
      </w:r>
      <w:r w:rsidRPr="00B94483">
        <w:rPr>
          <w:rFonts w:ascii="Times New Roman" w:eastAsia="標楷體" w:hAnsi="Times New Roman" w:cs="Times New Roman" w:hint="eastAsia"/>
          <w:color w:val="000000" w:themeColor="text1"/>
          <w:sz w:val="32"/>
          <w:szCs w:val="32"/>
        </w:rPr>
        <w:t>，</w:t>
      </w:r>
      <w:r w:rsidR="00A81021" w:rsidRPr="00B94483">
        <w:rPr>
          <w:rFonts w:ascii="Times New Roman" w:eastAsia="標楷體" w:hAnsi="Times New Roman" w:cs="Times New Roman"/>
          <w:color w:val="000000" w:themeColor="text1"/>
          <w:sz w:val="32"/>
          <w:szCs w:val="32"/>
        </w:rPr>
        <w:t>且應</w:t>
      </w:r>
      <w:r w:rsidRPr="00B94483">
        <w:rPr>
          <w:rFonts w:ascii="Times New Roman" w:eastAsia="標楷體" w:hAnsi="Times New Roman" w:cs="Times New Roman" w:hint="eastAsia"/>
          <w:color w:val="000000" w:themeColor="text1"/>
          <w:sz w:val="32"/>
          <w:szCs w:val="32"/>
        </w:rPr>
        <w:t>儘速返回。如有疑問，可以文字訊息向監場人員反映。</w:t>
      </w:r>
    </w:p>
    <w:p w14:paraId="4B5BBC5E" w14:textId="6551F0A5" w:rsidR="00DC52F8" w:rsidRPr="00B94483" w:rsidRDefault="00DC52F8"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B94483">
        <w:rPr>
          <w:rFonts w:ascii="Times New Roman" w:eastAsia="標楷體" w:hAnsi="Times New Roman" w:cs="Times New Roman"/>
          <w:color w:val="000000" w:themeColor="text1"/>
          <w:sz w:val="32"/>
          <w:szCs w:val="32"/>
        </w:rPr>
        <w:t>試卷上傳：</w:t>
      </w:r>
    </w:p>
    <w:p w14:paraId="4607F132" w14:textId="71823681" w:rsidR="00DC52F8" w:rsidRPr="00B94483" w:rsidRDefault="00DE27A8" w:rsidP="00B9448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B94483">
        <w:rPr>
          <w:rFonts w:ascii="Times New Roman" w:eastAsia="標楷體" w:hAnsi="Times New Roman" w:cs="Times New Roman" w:hint="eastAsia"/>
          <w:color w:val="000000" w:themeColor="text1"/>
          <w:sz w:val="32"/>
          <w:szCs w:val="32"/>
        </w:rPr>
        <w:t>監場人員宣布測驗時間結束後，受訓人員應將作答</w:t>
      </w:r>
      <w:r w:rsidRPr="00B94483">
        <w:rPr>
          <w:rFonts w:ascii="Times New Roman" w:eastAsia="標楷體" w:hAnsi="Times New Roman" w:cs="Times New Roman"/>
          <w:color w:val="000000" w:themeColor="text1"/>
          <w:sz w:val="32"/>
          <w:szCs w:val="32"/>
        </w:rPr>
        <w:t>完畢之試卷上傳至</w:t>
      </w:r>
      <w:r w:rsidRPr="00B94483">
        <w:rPr>
          <w:rFonts w:ascii="Times New Roman" w:eastAsia="標楷體" w:hAnsi="Times New Roman" w:cs="Times New Roman"/>
          <w:color w:val="000000" w:themeColor="text1"/>
          <w:sz w:val="32"/>
          <w:szCs w:val="32"/>
        </w:rPr>
        <w:t>TIS</w:t>
      </w:r>
      <w:r w:rsidRPr="00B94483">
        <w:rPr>
          <w:rFonts w:ascii="Times New Roman" w:eastAsia="標楷體" w:hAnsi="Times New Roman" w:cs="Times New Roman"/>
          <w:color w:val="000000" w:themeColor="text1"/>
          <w:sz w:val="32"/>
          <w:szCs w:val="32"/>
        </w:rPr>
        <w:t>；</w:t>
      </w:r>
      <w:r w:rsidRPr="00B94483">
        <w:rPr>
          <w:rFonts w:ascii="Times New Roman" w:eastAsia="標楷體" w:hAnsi="Times New Roman" w:cs="Times New Roman" w:hint="eastAsia"/>
          <w:color w:val="000000" w:themeColor="text1"/>
          <w:sz w:val="32"/>
          <w:szCs w:val="32"/>
        </w:rPr>
        <w:t>試卷檔案為</w:t>
      </w:r>
      <w:r w:rsidR="00E14B1F" w:rsidRPr="00B94483">
        <w:rPr>
          <w:rFonts w:ascii="Times New Roman" w:eastAsia="標楷體" w:hAnsi="Times New Roman" w:cs="Times New Roman"/>
          <w:color w:val="000000" w:themeColor="text1"/>
          <w:sz w:val="32"/>
          <w:szCs w:val="32"/>
        </w:rPr>
        <w:t>PDF</w:t>
      </w:r>
      <w:r w:rsidRPr="00B94483">
        <w:rPr>
          <w:rFonts w:ascii="Times New Roman" w:eastAsia="標楷體" w:hAnsi="Times New Roman" w:cs="Times New Roman" w:hint="eastAsia"/>
          <w:color w:val="000000" w:themeColor="text1"/>
          <w:sz w:val="32"/>
          <w:szCs w:val="32"/>
        </w:rPr>
        <w:t>格式，檔案大小至多</w:t>
      </w:r>
      <w:r w:rsidRPr="00B94483">
        <w:rPr>
          <w:rFonts w:ascii="Times New Roman" w:eastAsia="標楷體" w:hAnsi="Times New Roman" w:cs="Times New Roman"/>
          <w:color w:val="000000" w:themeColor="text1"/>
          <w:sz w:val="32"/>
          <w:szCs w:val="32"/>
        </w:rPr>
        <w:t>5MB</w:t>
      </w:r>
      <w:r w:rsidR="00EF17CA" w:rsidRPr="00B94483">
        <w:rPr>
          <w:rFonts w:ascii="Times New Roman" w:eastAsia="標楷體" w:hAnsi="Times New Roman" w:cs="Times New Roman"/>
          <w:color w:val="000000" w:themeColor="text1"/>
          <w:sz w:val="32"/>
          <w:szCs w:val="32"/>
        </w:rPr>
        <w:t>為原則</w:t>
      </w:r>
      <w:r w:rsidRPr="00B94483">
        <w:rPr>
          <w:rFonts w:ascii="Times New Roman" w:eastAsia="標楷體" w:hAnsi="Times New Roman" w:cs="Times New Roman" w:hint="eastAsia"/>
          <w:color w:val="000000" w:themeColor="text1"/>
          <w:sz w:val="32"/>
          <w:szCs w:val="32"/>
        </w:rPr>
        <w:t>，並以</w:t>
      </w:r>
      <w:r w:rsidRPr="00B94483">
        <w:rPr>
          <w:rFonts w:ascii="Times New Roman" w:eastAsia="標楷體" w:hAnsi="Times New Roman" w:cs="Times New Roman"/>
          <w:color w:val="000000" w:themeColor="text1"/>
          <w:sz w:val="32"/>
          <w:szCs w:val="32"/>
        </w:rPr>
        <w:t>1</w:t>
      </w:r>
      <w:r w:rsidRPr="00B94483">
        <w:rPr>
          <w:rFonts w:ascii="Times New Roman" w:eastAsia="標楷體" w:hAnsi="Times New Roman" w:cs="Times New Roman" w:hint="eastAsia"/>
          <w:color w:val="000000" w:themeColor="text1"/>
          <w:sz w:val="32"/>
          <w:szCs w:val="32"/>
        </w:rPr>
        <w:t>個檔案為限。</w:t>
      </w:r>
    </w:p>
    <w:p w14:paraId="305C2C1E" w14:textId="6581884F" w:rsidR="00DE27A8" w:rsidRDefault="00DE27A8" w:rsidP="00B9448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倘受訓人員遇無法上傳</w:t>
      </w:r>
      <w:r w:rsidRPr="001E6F98">
        <w:rPr>
          <w:rFonts w:ascii="Times New Roman" w:eastAsia="標楷體" w:hAnsi="Times New Roman" w:cs="Times New Roman"/>
          <w:color w:val="000000" w:themeColor="text1"/>
          <w:sz w:val="32"/>
          <w:szCs w:val="32"/>
        </w:rPr>
        <w:t>TIS</w:t>
      </w:r>
      <w:r w:rsidRPr="001E6F98">
        <w:rPr>
          <w:rFonts w:ascii="Times New Roman" w:eastAsia="標楷體" w:hAnsi="Times New Roman" w:cs="Times New Roman"/>
          <w:color w:val="000000" w:themeColor="text1"/>
          <w:sz w:val="32"/>
          <w:szCs w:val="32"/>
        </w:rPr>
        <w:t>之特殊情形，請填寫「作答試卷確認切結書」（如附件</w:t>
      </w:r>
      <w:r w:rsidR="00FF3B91">
        <w:rPr>
          <w:rFonts w:ascii="Times New Roman" w:eastAsia="標楷體" w:hAnsi="Times New Roman" w:cs="Times New Roman"/>
          <w:color w:val="000000" w:themeColor="text1"/>
          <w:sz w:val="32"/>
          <w:szCs w:val="32"/>
        </w:rPr>
        <w:t>7</w:t>
      </w:r>
      <w:r w:rsidRPr="001E6F98">
        <w:rPr>
          <w:rFonts w:ascii="Times New Roman" w:eastAsia="標楷體" w:hAnsi="Times New Roman" w:cs="Times New Roman"/>
          <w:color w:val="000000" w:themeColor="text1"/>
          <w:sz w:val="32"/>
          <w:szCs w:val="32"/>
        </w:rPr>
        <w:t>），併同</w:t>
      </w:r>
      <w:r w:rsidRPr="001E6F98">
        <w:rPr>
          <w:rFonts w:ascii="Times New Roman" w:eastAsia="標楷體" w:hAnsi="Times New Roman" w:cs="Times New Roman" w:hint="eastAsia"/>
          <w:color w:val="000000" w:themeColor="text1"/>
          <w:sz w:val="32"/>
          <w:szCs w:val="32"/>
        </w:rPr>
        <w:t>應上傳之</w:t>
      </w:r>
      <w:r>
        <w:rPr>
          <w:rFonts w:ascii="Times New Roman" w:eastAsia="標楷體" w:hAnsi="Times New Roman" w:cs="Times New Roman"/>
          <w:color w:val="000000" w:themeColor="text1"/>
          <w:sz w:val="32"/>
          <w:szCs w:val="32"/>
        </w:rPr>
        <w:t>PDF</w:t>
      </w:r>
      <w:r w:rsidRPr="001E6F98">
        <w:rPr>
          <w:rFonts w:ascii="Times New Roman" w:eastAsia="標楷體" w:hAnsi="Times New Roman" w:cs="Times New Roman"/>
          <w:color w:val="000000" w:themeColor="text1"/>
          <w:sz w:val="32"/>
          <w:szCs w:val="32"/>
        </w:rPr>
        <w:t>試卷檔</w:t>
      </w:r>
      <w:r w:rsidRPr="001E6F98">
        <w:rPr>
          <w:rFonts w:ascii="Times New Roman" w:eastAsia="標楷體" w:hAnsi="Times New Roman" w:cs="Times New Roman" w:hint="eastAsia"/>
          <w:color w:val="000000" w:themeColor="text1"/>
          <w:sz w:val="32"/>
          <w:szCs w:val="32"/>
        </w:rPr>
        <w:t>案</w:t>
      </w:r>
      <w:r w:rsidRPr="001E6F98">
        <w:rPr>
          <w:rFonts w:ascii="Times New Roman" w:eastAsia="標楷體" w:hAnsi="Times New Roman" w:cs="Times New Roman"/>
          <w:color w:val="000000" w:themeColor="text1"/>
          <w:sz w:val="32"/>
          <w:szCs w:val="32"/>
        </w:rPr>
        <w:t>同步以電子郵件寄送</w:t>
      </w:r>
      <w:r w:rsidRPr="001E6F98">
        <w:rPr>
          <w:rFonts w:ascii="Times New Roman" w:eastAsia="標楷體" w:hAnsi="Times New Roman" w:cs="Times New Roman" w:hint="eastAsia"/>
          <w:color w:val="000000" w:themeColor="text1"/>
          <w:sz w:val="32"/>
          <w:szCs w:val="32"/>
        </w:rPr>
        <w:t>監場人員</w:t>
      </w:r>
      <w:r w:rsidRPr="001E6F98">
        <w:rPr>
          <w:rFonts w:ascii="Times New Roman" w:eastAsia="標楷體" w:hAnsi="Times New Roman" w:cs="Times New Roman"/>
          <w:color w:val="000000" w:themeColor="text1"/>
          <w:sz w:val="32"/>
          <w:szCs w:val="32"/>
        </w:rPr>
        <w:t>。</w:t>
      </w:r>
      <w:bookmarkStart w:id="1" w:name="_GoBack"/>
      <w:bookmarkEnd w:id="1"/>
    </w:p>
    <w:p w14:paraId="5A1A75A3" w14:textId="77777777" w:rsidR="00B94483" w:rsidRDefault="00DE27A8" w:rsidP="00B9448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監場人員</w:t>
      </w:r>
      <w:r w:rsidRPr="001E6F98">
        <w:rPr>
          <w:rFonts w:ascii="Times New Roman" w:eastAsia="標楷體" w:hAnsi="Times New Roman" w:cs="Times New Roman"/>
          <w:color w:val="000000" w:themeColor="text1"/>
          <w:sz w:val="32"/>
          <w:szCs w:val="32"/>
        </w:rPr>
        <w:t>確認除申請權益維護措施</w:t>
      </w:r>
      <w:r w:rsidR="005F572B" w:rsidRPr="003B1A83">
        <w:rPr>
          <w:rFonts w:ascii="Times New Roman" w:eastAsia="標楷體" w:hAnsi="Times New Roman" w:cs="Times New Roman" w:hint="eastAsia"/>
          <w:color w:val="000000" w:themeColor="text1"/>
          <w:sz w:val="32"/>
          <w:szCs w:val="32"/>
        </w:rPr>
        <w:t>或因設備異常</w:t>
      </w:r>
      <w:r w:rsidR="005F572B" w:rsidRPr="003B1A83">
        <w:rPr>
          <w:rFonts w:ascii="Times New Roman" w:eastAsia="標楷體" w:hAnsi="Times New Roman" w:cs="Times New Roman"/>
          <w:color w:val="000000" w:themeColor="text1"/>
          <w:sz w:val="32"/>
          <w:szCs w:val="32"/>
        </w:rPr>
        <w:t>、系統故障等情</w:t>
      </w:r>
      <w:r w:rsidR="005F572B" w:rsidRPr="003B1A83">
        <w:rPr>
          <w:rFonts w:ascii="Times New Roman" w:eastAsia="標楷體" w:hAnsi="Times New Roman" w:cs="Times New Roman" w:hint="eastAsia"/>
          <w:color w:val="000000" w:themeColor="text1"/>
          <w:sz w:val="32"/>
          <w:szCs w:val="32"/>
        </w:rPr>
        <w:t>形延長測驗時間者</w:t>
      </w:r>
      <w:r w:rsidRPr="001E6F98">
        <w:rPr>
          <w:rFonts w:ascii="Times New Roman" w:eastAsia="標楷體" w:hAnsi="Times New Roman" w:cs="Times New Roman"/>
          <w:color w:val="000000" w:themeColor="text1"/>
          <w:sz w:val="32"/>
          <w:szCs w:val="32"/>
        </w:rPr>
        <w:t>外之受訓人員均完</w:t>
      </w:r>
      <w:r w:rsidR="00072CA0">
        <w:rPr>
          <w:rFonts w:ascii="Times New Roman" w:eastAsia="標楷體" w:hAnsi="Times New Roman" w:cs="Times New Roman"/>
          <w:color w:val="000000" w:themeColor="text1"/>
          <w:sz w:val="32"/>
          <w:szCs w:val="32"/>
        </w:rPr>
        <w:t>成交</w:t>
      </w:r>
      <w:r w:rsidRPr="001E6F98">
        <w:rPr>
          <w:rFonts w:ascii="Times New Roman" w:eastAsia="標楷體" w:hAnsi="Times New Roman" w:cs="Times New Roman"/>
          <w:color w:val="000000" w:themeColor="text1"/>
          <w:sz w:val="32"/>
          <w:szCs w:val="32"/>
        </w:rPr>
        <w:t>卷後，方得通知渠等統一登出虛擬教室。</w:t>
      </w:r>
    </w:p>
    <w:p w14:paraId="23E455DA" w14:textId="441FC894" w:rsidR="00DE27A8" w:rsidRPr="00B94483" w:rsidRDefault="0086475E" w:rsidP="00B9448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B94483">
        <w:rPr>
          <w:rFonts w:ascii="Times New Roman" w:eastAsia="標楷體" w:hAnsi="Times New Roman" w:cs="Times New Roman" w:hint="eastAsia"/>
          <w:color w:val="000000" w:themeColor="text1"/>
          <w:sz w:val="32"/>
          <w:szCs w:val="32"/>
        </w:rPr>
        <w:t>測驗開始後逾</w:t>
      </w:r>
      <w:r w:rsidRPr="00B94483">
        <w:rPr>
          <w:rFonts w:ascii="Times New Roman" w:eastAsia="標楷體" w:hAnsi="Times New Roman" w:cs="Times New Roman"/>
          <w:color w:val="000000" w:themeColor="text1"/>
          <w:sz w:val="32"/>
          <w:szCs w:val="32"/>
        </w:rPr>
        <w:t>15</w:t>
      </w:r>
      <w:r w:rsidRPr="00B94483">
        <w:rPr>
          <w:rFonts w:ascii="Times New Roman" w:eastAsia="標楷體" w:hAnsi="Times New Roman" w:cs="Times New Roman"/>
          <w:color w:val="000000" w:themeColor="text1"/>
          <w:sz w:val="32"/>
          <w:szCs w:val="32"/>
        </w:rPr>
        <w:t>分鐘</w:t>
      </w:r>
      <w:r w:rsidRPr="00B94483">
        <w:rPr>
          <w:rFonts w:ascii="Times New Roman" w:eastAsia="標楷體" w:hAnsi="Times New Roman" w:cs="Times New Roman" w:hint="eastAsia"/>
          <w:color w:val="000000" w:themeColor="text1"/>
          <w:sz w:val="32"/>
          <w:szCs w:val="32"/>
        </w:rPr>
        <w:t>未</w:t>
      </w:r>
      <w:r w:rsidRPr="00B94483">
        <w:rPr>
          <w:rFonts w:ascii="Times New Roman" w:eastAsia="標楷體" w:hAnsi="Times New Roman" w:cs="Times New Roman"/>
          <w:color w:val="000000" w:themeColor="text1"/>
          <w:sz w:val="32"/>
          <w:szCs w:val="32"/>
        </w:rPr>
        <w:t>上線者（即下午</w:t>
      </w:r>
      <w:r w:rsidRPr="00B94483">
        <w:rPr>
          <w:rFonts w:ascii="Times New Roman" w:eastAsia="標楷體" w:hAnsi="Times New Roman" w:cs="Times New Roman"/>
          <w:color w:val="000000" w:themeColor="text1"/>
          <w:sz w:val="32"/>
          <w:szCs w:val="32"/>
        </w:rPr>
        <w:t>2</w:t>
      </w:r>
      <w:r w:rsidRPr="00B94483">
        <w:rPr>
          <w:rFonts w:ascii="Times New Roman" w:eastAsia="標楷體" w:hAnsi="Times New Roman" w:cs="Times New Roman"/>
          <w:color w:val="000000" w:themeColor="text1"/>
          <w:sz w:val="32"/>
          <w:szCs w:val="32"/>
        </w:rPr>
        <w:t>時</w:t>
      </w:r>
      <w:r w:rsidRPr="00B94483">
        <w:rPr>
          <w:rFonts w:ascii="Times New Roman" w:eastAsia="標楷體" w:hAnsi="Times New Roman" w:cs="Times New Roman"/>
          <w:color w:val="000000" w:themeColor="text1"/>
          <w:sz w:val="32"/>
          <w:szCs w:val="32"/>
        </w:rPr>
        <w:t>15</w:t>
      </w:r>
      <w:r w:rsidRPr="00B94483">
        <w:rPr>
          <w:rFonts w:ascii="Times New Roman" w:eastAsia="標楷體" w:hAnsi="Times New Roman" w:cs="Times New Roman"/>
          <w:color w:val="000000" w:themeColor="text1"/>
          <w:sz w:val="32"/>
          <w:szCs w:val="32"/>
        </w:rPr>
        <w:t>分後），不得參加測驗；測驗開始後</w:t>
      </w:r>
      <w:r w:rsidRPr="00B94483">
        <w:rPr>
          <w:rFonts w:ascii="Times New Roman" w:eastAsia="標楷體" w:hAnsi="Times New Roman" w:cs="Times New Roman"/>
          <w:color w:val="000000" w:themeColor="text1"/>
          <w:sz w:val="32"/>
          <w:szCs w:val="32"/>
        </w:rPr>
        <w:t>45</w:t>
      </w:r>
      <w:r w:rsidRPr="00B94483">
        <w:rPr>
          <w:rFonts w:ascii="Times New Roman" w:eastAsia="標楷體" w:hAnsi="Times New Roman" w:cs="Times New Roman"/>
          <w:color w:val="000000" w:themeColor="text1"/>
          <w:sz w:val="32"/>
          <w:szCs w:val="32"/>
        </w:rPr>
        <w:t>分鐘內（即下午</w:t>
      </w:r>
      <w:r w:rsidRPr="00B94483">
        <w:rPr>
          <w:rFonts w:ascii="Times New Roman" w:eastAsia="標楷體" w:hAnsi="Times New Roman" w:cs="Times New Roman"/>
          <w:color w:val="000000" w:themeColor="text1"/>
          <w:sz w:val="32"/>
          <w:szCs w:val="32"/>
        </w:rPr>
        <w:t>2</w:t>
      </w:r>
      <w:r w:rsidRPr="00B94483">
        <w:rPr>
          <w:rFonts w:ascii="Times New Roman" w:eastAsia="標楷體" w:hAnsi="Times New Roman" w:cs="Times New Roman"/>
          <w:color w:val="000000" w:themeColor="text1"/>
          <w:sz w:val="32"/>
          <w:szCs w:val="32"/>
        </w:rPr>
        <w:t>時</w:t>
      </w:r>
      <w:r w:rsidRPr="00B94483">
        <w:rPr>
          <w:rFonts w:ascii="Times New Roman" w:eastAsia="標楷體" w:hAnsi="Times New Roman" w:cs="Times New Roman"/>
          <w:color w:val="000000" w:themeColor="text1"/>
          <w:sz w:val="32"/>
          <w:szCs w:val="32"/>
        </w:rPr>
        <w:t>45</w:t>
      </w:r>
      <w:r w:rsidRPr="00B94483">
        <w:rPr>
          <w:rFonts w:ascii="Times New Roman" w:eastAsia="標楷體" w:hAnsi="Times New Roman" w:cs="Times New Roman"/>
          <w:color w:val="000000" w:themeColor="text1"/>
          <w:sz w:val="32"/>
          <w:szCs w:val="32"/>
        </w:rPr>
        <w:t>分前）不得交卷離線。提早交卷之受訓人員應以文字訊息告知監場人員</w:t>
      </w:r>
      <w:r w:rsidRPr="00B94483">
        <w:rPr>
          <w:rFonts w:ascii="Times New Roman" w:eastAsia="標楷體" w:hAnsi="Times New Roman" w:cs="Times New Roman" w:hint="eastAsia"/>
          <w:color w:val="000000" w:themeColor="text1"/>
          <w:sz w:val="32"/>
          <w:szCs w:val="32"/>
        </w:rPr>
        <w:t>，</w:t>
      </w:r>
      <w:r w:rsidRPr="00B94483">
        <w:rPr>
          <w:rFonts w:ascii="Times New Roman" w:eastAsia="標楷體" w:hAnsi="Times New Roman" w:cs="Times New Roman"/>
          <w:color w:val="000000" w:themeColor="text1"/>
          <w:sz w:val="32"/>
          <w:szCs w:val="32"/>
        </w:rPr>
        <w:t>已</w:t>
      </w:r>
      <w:r w:rsidRPr="00B94483">
        <w:rPr>
          <w:rFonts w:ascii="Times New Roman" w:eastAsia="標楷體" w:hAnsi="Times New Roman" w:cs="Times New Roman" w:hint="eastAsia"/>
          <w:color w:val="000000" w:themeColor="text1"/>
          <w:sz w:val="32"/>
          <w:szCs w:val="32"/>
        </w:rPr>
        <w:t>將作答完畢之試卷以</w:t>
      </w:r>
      <w:r w:rsidRPr="00B94483">
        <w:rPr>
          <w:rFonts w:ascii="Times New Roman" w:eastAsia="標楷體" w:hAnsi="Times New Roman" w:cs="Times New Roman"/>
          <w:color w:val="000000" w:themeColor="text1"/>
          <w:sz w:val="32"/>
          <w:szCs w:val="32"/>
        </w:rPr>
        <w:t>PDF</w:t>
      </w:r>
      <w:r w:rsidRPr="00B94483">
        <w:rPr>
          <w:rFonts w:ascii="Times New Roman" w:eastAsia="標楷體" w:hAnsi="Times New Roman" w:cs="Times New Roman"/>
          <w:color w:val="000000" w:themeColor="text1"/>
          <w:sz w:val="32"/>
          <w:szCs w:val="32"/>
        </w:rPr>
        <w:t>檔案格式儲存，並上傳至</w:t>
      </w:r>
      <w:r w:rsidRPr="00B94483">
        <w:rPr>
          <w:rFonts w:ascii="Times New Roman" w:eastAsia="標楷體" w:hAnsi="Times New Roman" w:cs="Times New Roman"/>
          <w:color w:val="000000" w:themeColor="text1"/>
          <w:sz w:val="32"/>
          <w:szCs w:val="32"/>
        </w:rPr>
        <w:t>TIS</w:t>
      </w:r>
      <w:r w:rsidRPr="00B94483">
        <w:rPr>
          <w:rFonts w:ascii="Times New Roman" w:eastAsia="標楷體" w:hAnsi="Times New Roman" w:cs="Times New Roman"/>
          <w:color w:val="000000" w:themeColor="text1"/>
          <w:sz w:val="32"/>
          <w:szCs w:val="32"/>
        </w:rPr>
        <w:t>，</w:t>
      </w:r>
      <w:r w:rsidRPr="00B94483">
        <w:rPr>
          <w:rFonts w:ascii="Times New Roman" w:eastAsia="標楷體" w:hAnsi="Times New Roman" w:cs="Times New Roman" w:hint="eastAsia"/>
          <w:color w:val="000000" w:themeColor="text1"/>
          <w:sz w:val="32"/>
          <w:szCs w:val="32"/>
        </w:rPr>
        <w:t>於</w:t>
      </w:r>
      <w:r w:rsidRPr="00B94483">
        <w:rPr>
          <w:rFonts w:ascii="Times New Roman" w:eastAsia="標楷體" w:hAnsi="Times New Roman" w:cs="Times New Roman"/>
          <w:color w:val="000000" w:themeColor="text1"/>
          <w:sz w:val="32"/>
          <w:szCs w:val="32"/>
        </w:rPr>
        <w:t>收到監</w:t>
      </w:r>
      <w:r w:rsidRPr="00B94483">
        <w:rPr>
          <w:rFonts w:ascii="Times New Roman" w:eastAsia="標楷體" w:hAnsi="Times New Roman" w:cs="Times New Roman" w:hint="eastAsia"/>
          <w:color w:val="000000" w:themeColor="text1"/>
          <w:sz w:val="32"/>
          <w:szCs w:val="32"/>
        </w:rPr>
        <w:t>場</w:t>
      </w:r>
      <w:r w:rsidRPr="00B94483">
        <w:rPr>
          <w:rFonts w:ascii="Times New Roman" w:eastAsia="標楷體" w:hAnsi="Times New Roman" w:cs="Times New Roman"/>
          <w:color w:val="000000" w:themeColor="text1"/>
          <w:sz w:val="32"/>
          <w:szCs w:val="32"/>
        </w:rPr>
        <w:t>人員確認可離線之文字訊息後，方得登出虛擬教室。</w:t>
      </w:r>
    </w:p>
    <w:p w14:paraId="741F73BD" w14:textId="327887B3" w:rsidR="00FF3B91" w:rsidRPr="00D97F41" w:rsidRDefault="00FF3B91" w:rsidP="00875221">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t>文官學院將安排</w:t>
      </w:r>
      <w:r w:rsidR="00610E58">
        <w:rPr>
          <w:rFonts w:ascii="Times New Roman" w:eastAsia="標楷體" w:hAnsi="Times New Roman" w:cs="Times New Roman" w:hint="eastAsia"/>
          <w:color w:val="000000" w:themeColor="text1"/>
          <w:sz w:val="32"/>
          <w:szCs w:val="32"/>
        </w:rPr>
        <w:t>至少</w:t>
      </w:r>
      <w:r w:rsidRPr="00D97F41">
        <w:rPr>
          <w:rFonts w:ascii="Times New Roman" w:eastAsia="標楷體" w:hAnsi="Times New Roman" w:cs="Times New Roman" w:hint="eastAsia"/>
          <w:color w:val="000000" w:themeColor="text1"/>
          <w:sz w:val="32"/>
          <w:szCs w:val="32"/>
        </w:rPr>
        <w:t>2</w:t>
      </w:r>
      <w:r w:rsidRPr="00D97F41">
        <w:rPr>
          <w:rFonts w:ascii="Times New Roman" w:eastAsia="標楷體" w:hAnsi="Times New Roman" w:cs="Times New Roman" w:hint="eastAsia"/>
          <w:color w:val="000000" w:themeColor="text1"/>
          <w:sz w:val="32"/>
          <w:szCs w:val="32"/>
        </w:rPr>
        <w:t>次受訓人員線上測驗之</w:t>
      </w:r>
      <w:r w:rsidR="00C13AA8">
        <w:rPr>
          <w:rFonts w:ascii="Times New Roman" w:eastAsia="標楷體" w:hAnsi="Times New Roman" w:cs="Times New Roman" w:hint="eastAsia"/>
          <w:color w:val="000000" w:themeColor="text1"/>
          <w:sz w:val="32"/>
          <w:szCs w:val="32"/>
        </w:rPr>
        <w:t>測試</w:t>
      </w:r>
      <w:r w:rsidRPr="00D97F41">
        <w:rPr>
          <w:rFonts w:ascii="Times New Roman" w:eastAsia="標楷體" w:hAnsi="Times New Roman" w:cs="Times New Roman" w:hint="eastAsia"/>
          <w:color w:val="000000" w:themeColor="text1"/>
          <w:sz w:val="32"/>
          <w:szCs w:val="32"/>
        </w:rPr>
        <w:t>。</w:t>
      </w:r>
    </w:p>
    <w:p w14:paraId="244DC65B" w14:textId="386466F4" w:rsidR="004E1C74" w:rsidRPr="001E6F98" w:rsidRDefault="00786D34" w:rsidP="004E1C74">
      <w:pPr>
        <w:pageBreakBefore/>
        <w:spacing w:line="0" w:lineRule="atLeast"/>
        <w:jc w:val="both"/>
        <w:rPr>
          <w:rFonts w:ascii="Times New Roman" w:eastAsia="標楷體" w:hAnsi="Times New Roman" w:cs="Times New Roman"/>
          <w:color w:val="000000" w:themeColor="text1"/>
          <w:sz w:val="32"/>
          <w:szCs w:val="32"/>
        </w:rPr>
      </w:pPr>
      <w:r w:rsidRPr="007F3F04">
        <w:rPr>
          <w:rFonts w:ascii="Times New Roman" w:eastAsia="Times New Roman" w:hAnsi="Times New Roman" w:cs="Times New Roman"/>
          <w:noProof/>
          <w:position w:val="-8"/>
          <w:sz w:val="20"/>
          <w:szCs w:val="20"/>
        </w:rPr>
        <w:lastRenderedPageBreak/>
        <mc:AlternateContent>
          <mc:Choice Requires="wps">
            <w:drawing>
              <wp:anchor distT="0" distB="0" distL="114300" distR="114300" simplePos="0" relativeHeight="251662336" behindDoc="0" locked="0" layoutInCell="1" allowOverlap="1" wp14:anchorId="16BB2E92" wp14:editId="62A8F39C">
                <wp:simplePos x="0" y="0"/>
                <wp:positionH relativeFrom="margin">
                  <wp:posOffset>641985</wp:posOffset>
                </wp:positionH>
                <wp:positionV relativeFrom="margin">
                  <wp:posOffset>-38100</wp:posOffset>
                </wp:positionV>
                <wp:extent cx="1224000" cy="324000"/>
                <wp:effectExtent l="0" t="0" r="14605" b="19050"/>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B2E92" id="_x0000_t202" coordsize="21600,21600" o:spt="202" path="m,l,21600r21600,l21600,xe">
                <v:stroke joinstyle="miter"/>
                <v:path gradientshapeok="t" o:connecttype="rect"/>
              </v:shapetype>
              <v:shape id="文字方塊 255" o:spid="_x0000_s1026" type="#_x0000_t202" style="position:absolute;left:0;text-align:left;margin-left:50.55pt;margin-top:-3pt;width:96.4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" filled="f">
                <v:textbox inset="0,0,0,0">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4E1C74" w:rsidRPr="001E6F98">
        <w:rPr>
          <w:rFonts w:ascii="Times New Roman" w:eastAsia="標楷體" w:hAnsi="Times New Roman" w:cs="Times New Roman"/>
          <w:b/>
          <w:color w:val="000000" w:themeColor="text1"/>
          <w:sz w:val="32"/>
          <w:szCs w:val="32"/>
        </w:rPr>
        <w:t>附件</w:t>
      </w:r>
      <w:r w:rsidR="004E1C74" w:rsidRPr="001E6F98">
        <w:rPr>
          <w:rFonts w:ascii="Times New Roman" w:eastAsia="標楷體" w:hAnsi="Times New Roman" w:cs="Times New Roman"/>
          <w:b/>
          <w:color w:val="000000" w:themeColor="text1"/>
          <w:sz w:val="32"/>
          <w:szCs w:val="32"/>
        </w:rPr>
        <w:t>1</w:t>
      </w:r>
    </w:p>
    <w:p w14:paraId="309747F8" w14:textId="07DC1C7E" w:rsidR="00786D34" w:rsidRPr="00786D34" w:rsidRDefault="00786D34" w:rsidP="00786D34">
      <w:pPr>
        <w:widowControl w:val="0"/>
        <w:overflowPunct w:val="0"/>
        <w:spacing w:line="469" w:lineRule="exact"/>
        <w:ind w:left="7036"/>
        <w:rPr>
          <w:rFonts w:ascii="Times New Roman" w:eastAsia="Times New Roman" w:hAnsi="Times New Roman" w:cs="Times New Roman"/>
          <w:kern w:val="2"/>
          <w:sz w:val="20"/>
          <w:szCs w:val="20"/>
        </w:rPr>
      </w:pPr>
    </w:p>
    <w:p w14:paraId="72E7445E" w14:textId="77777777" w:rsidR="0063096F" w:rsidRDefault="00786D34" w:rsidP="003245C3">
      <w:pPr>
        <w:widowControl w:val="0"/>
        <w:overflowPunct w:val="0"/>
        <w:spacing w:line="520" w:lineRule="exact"/>
        <w:jc w:val="center"/>
        <w:rPr>
          <w:rFonts w:ascii="標楷體" w:eastAsia="標楷體" w:hAnsi="標楷體" w:cs="Times New Roman"/>
          <w:kern w:val="2"/>
          <w:sz w:val="40"/>
          <w:szCs w:val="40"/>
        </w:rPr>
      </w:pPr>
      <w:r w:rsidRPr="00786D34">
        <w:rPr>
          <w:rFonts w:ascii="標楷體" w:eastAsia="標楷體" w:hAnsi="標楷體" w:cs="Times New Roman"/>
          <w:kern w:val="2"/>
          <w:sz w:val="40"/>
          <w:szCs w:val="40"/>
        </w:rPr>
        <w:t>○○○年（度）</w:t>
      </w:r>
      <w:r w:rsidR="0063096F" w:rsidRPr="0063096F">
        <w:rPr>
          <w:rFonts w:ascii="標楷體" w:eastAsia="標楷體" w:hAnsi="標楷體" w:cs="Times New Roman" w:hint="eastAsia"/>
          <w:kern w:val="2"/>
          <w:sz w:val="40"/>
          <w:szCs w:val="40"/>
        </w:rPr>
        <w:t>薦任公務人員晉升簡任官等訓練</w:t>
      </w:r>
    </w:p>
    <w:p w14:paraId="0E9333FC" w14:textId="29AEBAD3" w:rsidR="00786D34" w:rsidRPr="00786D34" w:rsidRDefault="0063096F" w:rsidP="003245C3">
      <w:pPr>
        <w:widowControl w:val="0"/>
        <w:overflowPunct w:val="0"/>
        <w:spacing w:line="520" w:lineRule="exact"/>
        <w:jc w:val="center"/>
        <w:rPr>
          <w:rFonts w:ascii="標楷體" w:eastAsia="標楷體" w:hAnsi="標楷體" w:cs="Times New Roman"/>
          <w:kern w:val="2"/>
          <w:sz w:val="40"/>
          <w:szCs w:val="40"/>
        </w:rPr>
      </w:pPr>
      <w:r w:rsidRPr="0063096F">
        <w:rPr>
          <w:rFonts w:ascii="標楷體" w:eastAsia="標楷體" w:hAnsi="標楷體" w:cs="Times New Roman" w:hint="eastAsia"/>
          <w:kern w:val="2"/>
          <w:sz w:val="40"/>
          <w:szCs w:val="40"/>
        </w:rPr>
        <w:t>及警正警察人員晉升警監官等訓練</w:t>
      </w:r>
    </w:p>
    <w:p w14:paraId="403DF8EE" w14:textId="77777777" w:rsidR="00786D34" w:rsidRPr="00786D34" w:rsidRDefault="00786D34" w:rsidP="003245C3">
      <w:pPr>
        <w:widowControl w:val="0"/>
        <w:overflowPunct w:val="0"/>
        <w:spacing w:line="520" w:lineRule="exact"/>
        <w:ind w:left="4"/>
        <w:jc w:val="center"/>
        <w:rPr>
          <w:rFonts w:ascii="標楷體" w:eastAsia="標楷體" w:hAnsi="標楷體" w:cs="Times New Roman"/>
          <w:kern w:val="2"/>
          <w:sz w:val="40"/>
          <w:szCs w:val="40"/>
        </w:rPr>
      </w:pPr>
      <w:r w:rsidRPr="00786D34">
        <w:rPr>
          <w:rFonts w:ascii="標楷體" w:eastAsia="標楷體" w:hAnsi="標楷體" w:cs="Times New Roman"/>
          <w:kern w:val="2"/>
          <w:sz w:val="40"/>
          <w:szCs w:val="40"/>
        </w:rPr>
        <w:t>「專題研討」報告</w:t>
      </w:r>
    </w:p>
    <w:p w14:paraId="248386A6" w14:textId="77777777" w:rsidR="00786D34" w:rsidRPr="00786D34" w:rsidRDefault="00786D34" w:rsidP="00786D34">
      <w:pPr>
        <w:widowControl w:val="0"/>
        <w:overflowPunct w:val="0"/>
        <w:spacing w:before="3"/>
        <w:rPr>
          <w:rFonts w:ascii="Times New Roman" w:eastAsia="標楷體" w:hAnsi="Times New Roman" w:cs="Times New Roman"/>
          <w:kern w:val="2"/>
          <w:sz w:val="42"/>
          <w:szCs w:val="42"/>
        </w:rPr>
      </w:pPr>
    </w:p>
    <w:p w14:paraId="64D14D05" w14:textId="77777777" w:rsidR="00786D34" w:rsidRPr="00786D34" w:rsidRDefault="00786D34" w:rsidP="00786D34">
      <w:pPr>
        <w:widowControl w:val="0"/>
        <w:tabs>
          <w:tab w:val="left" w:pos="1621"/>
        </w:tabs>
        <w:overflowPunct w:val="0"/>
        <w:ind w:left="1"/>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w:t>
      </w:r>
      <w:r w:rsidRPr="00786D34">
        <w:rPr>
          <w:rFonts w:ascii="Times New Roman" w:eastAsia="標楷體" w:hAnsi="Times New Roman" w:cs="Times New Roman"/>
          <w:kern w:val="2"/>
          <w:sz w:val="36"/>
          <w:szCs w:val="36"/>
        </w:rPr>
        <w:tab/>
      </w:r>
      <w:r w:rsidRPr="00786D34">
        <w:rPr>
          <w:rFonts w:ascii="Times New Roman" w:eastAsia="標楷體" w:hAnsi="Times New Roman" w:cs="Times New Roman"/>
          <w:kern w:val="2"/>
          <w:sz w:val="36"/>
          <w:szCs w:val="36"/>
        </w:rPr>
        <w:t>班）</w:t>
      </w:r>
    </w:p>
    <w:p w14:paraId="4C8493EE"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152BE682" w14:textId="77777777" w:rsidR="00786D34" w:rsidRPr="00786D34" w:rsidRDefault="00786D34" w:rsidP="00786D34">
      <w:pPr>
        <w:widowControl w:val="0"/>
        <w:overflowPunct w:val="0"/>
        <w:spacing w:before="275"/>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（題目）</w:t>
      </w:r>
    </w:p>
    <w:p w14:paraId="5036C2EC"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5FE0AC54" w14:textId="77777777" w:rsidR="00786D34" w:rsidRPr="00786D34" w:rsidRDefault="00786D34" w:rsidP="00786D34">
      <w:pPr>
        <w:widowControl w:val="0"/>
        <w:overflowPunct w:val="0"/>
        <w:spacing w:before="10"/>
        <w:rPr>
          <w:rFonts w:ascii="Times New Roman" w:eastAsia="標楷體" w:hAnsi="Times New Roman" w:cs="Times New Roman"/>
          <w:kern w:val="2"/>
          <w:sz w:val="27"/>
          <w:szCs w:val="27"/>
        </w:rPr>
      </w:pPr>
    </w:p>
    <w:p w14:paraId="493FEF20" w14:textId="77777777" w:rsidR="00786D34" w:rsidRPr="00786D34" w:rsidRDefault="00786D34" w:rsidP="00786D34">
      <w:pPr>
        <w:widowControl w:val="0"/>
        <w:overflowPunct w:val="0"/>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（組別）</w:t>
      </w:r>
    </w:p>
    <w:p w14:paraId="34C58BF2" w14:textId="77777777" w:rsidR="00786D34" w:rsidRPr="00786D34" w:rsidRDefault="00786D34">
      <w:pPr>
        <w:widowControl w:val="0"/>
        <w:overflowPunct w:val="0"/>
        <w:rPr>
          <w:rFonts w:ascii="Times New Roman" w:eastAsia="標楷體" w:hAnsi="Times New Roman" w:cs="Times New Roman"/>
          <w:kern w:val="2"/>
          <w:sz w:val="36"/>
          <w:szCs w:val="36"/>
        </w:rPr>
      </w:pPr>
    </w:p>
    <w:p w14:paraId="19969D48" w14:textId="77777777" w:rsidR="00786D34" w:rsidRDefault="00786D34" w:rsidP="00D97F41">
      <w:pPr>
        <w:widowControl w:val="0"/>
        <w:overflowPunct w:val="0"/>
        <w:rPr>
          <w:rFonts w:ascii="Times New Roman" w:eastAsia="標楷體" w:hAnsi="Times New Roman" w:cs="Times New Roman"/>
          <w:kern w:val="2"/>
          <w:sz w:val="45"/>
          <w:szCs w:val="45"/>
        </w:rPr>
      </w:pPr>
    </w:p>
    <w:p w14:paraId="2AB25274" w14:textId="77777777" w:rsidR="00B01A81" w:rsidRDefault="00B01A81" w:rsidP="00D97F41">
      <w:pPr>
        <w:widowControl w:val="0"/>
        <w:overflowPunct w:val="0"/>
        <w:rPr>
          <w:rFonts w:ascii="Times New Roman" w:eastAsia="標楷體" w:hAnsi="Times New Roman" w:cs="Times New Roman"/>
          <w:kern w:val="2"/>
          <w:sz w:val="45"/>
          <w:szCs w:val="45"/>
        </w:rPr>
      </w:pPr>
    </w:p>
    <w:p w14:paraId="1611E4B7" w14:textId="77777777" w:rsidR="00B01A81" w:rsidRPr="00786D34" w:rsidRDefault="00B01A81" w:rsidP="00D97F41">
      <w:pPr>
        <w:widowControl w:val="0"/>
        <w:overflowPunct w:val="0"/>
        <w:rPr>
          <w:rFonts w:ascii="Times New Roman" w:eastAsia="標楷體" w:hAnsi="Times New Roman" w:cs="Times New Roman"/>
          <w:kern w:val="2"/>
          <w:sz w:val="45"/>
          <w:szCs w:val="45"/>
        </w:rPr>
      </w:pPr>
    </w:p>
    <w:p w14:paraId="421C88E1" w14:textId="77777777" w:rsidR="00786D34" w:rsidRPr="00786D34" w:rsidRDefault="00786D34" w:rsidP="003245C3">
      <w:pPr>
        <w:widowControl w:val="0"/>
        <w:overflowPunct w:val="0"/>
        <w:spacing w:line="400" w:lineRule="auto"/>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報</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告</w:t>
      </w:r>
      <w:r w:rsidRPr="00786D34">
        <w:rPr>
          <w:rFonts w:ascii="Times New Roman" w:eastAsia="標楷體" w:hAnsi="Times New Roman" w:cs="Times New Roman"/>
          <w:spacing w:val="-3"/>
          <w:kern w:val="2"/>
          <w:sz w:val="36"/>
          <w:szCs w:val="36"/>
        </w:rPr>
        <w:t xml:space="preserve"> </w:t>
      </w:r>
      <w:r w:rsidRPr="00786D34">
        <w:rPr>
          <w:rFonts w:ascii="Times New Roman" w:eastAsia="標楷體" w:hAnsi="Times New Roman" w:cs="Times New Roman"/>
          <w:kern w:val="2"/>
          <w:sz w:val="36"/>
          <w:szCs w:val="36"/>
        </w:rPr>
        <w:t>人：（至多</w:t>
      </w:r>
      <w:r w:rsidRPr="00786D34">
        <w:rPr>
          <w:rFonts w:ascii="Times New Roman" w:eastAsia="標楷體" w:hAnsi="Times New Roman" w:cs="Times New Roman"/>
          <w:spacing w:val="-90"/>
          <w:kern w:val="2"/>
          <w:sz w:val="36"/>
          <w:szCs w:val="36"/>
        </w:rPr>
        <w:t xml:space="preserve"> </w:t>
      </w:r>
      <w:r w:rsidRPr="00786D34">
        <w:rPr>
          <w:rFonts w:ascii="Times New Roman" w:eastAsia="Times New Roman" w:hAnsi="Times New Roman" w:cs="Times New Roman"/>
          <w:kern w:val="2"/>
          <w:sz w:val="36"/>
          <w:szCs w:val="36"/>
        </w:rPr>
        <w:t>2</w:t>
      </w:r>
      <w:r w:rsidRPr="00786D34">
        <w:rPr>
          <w:rFonts w:ascii="Times New Roman" w:eastAsia="標楷體" w:hAnsi="Times New Roman" w:cs="Times New Roman"/>
          <w:kern w:val="2"/>
          <w:sz w:val="36"/>
          <w:szCs w:val="36"/>
        </w:rPr>
        <w:t>人）（分述學號及姓名）</w:t>
      </w:r>
    </w:p>
    <w:p w14:paraId="5BBC02A4" w14:textId="77777777" w:rsidR="00786D34" w:rsidRPr="00786D34" w:rsidRDefault="00786D34" w:rsidP="003245C3">
      <w:pPr>
        <w:widowControl w:val="0"/>
        <w:overflowPunct w:val="0"/>
        <w:spacing w:line="400" w:lineRule="auto"/>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小組成員：（分述學號及姓名）</w:t>
      </w:r>
    </w:p>
    <w:p w14:paraId="6E34380A"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1FFF6395" w14:textId="77777777" w:rsidR="00B01A81" w:rsidRPr="00786D34" w:rsidRDefault="00B01A81" w:rsidP="00786D34">
      <w:pPr>
        <w:widowControl w:val="0"/>
        <w:overflowPunct w:val="0"/>
        <w:rPr>
          <w:rFonts w:ascii="Times New Roman" w:eastAsia="標楷體" w:hAnsi="Times New Roman" w:cs="Times New Roman"/>
          <w:kern w:val="2"/>
          <w:sz w:val="36"/>
          <w:szCs w:val="36"/>
        </w:rPr>
      </w:pPr>
    </w:p>
    <w:p w14:paraId="6DC9365B" w14:textId="77777777" w:rsidR="00786D34" w:rsidRPr="00786D34" w:rsidRDefault="00786D34" w:rsidP="003245C3">
      <w:pPr>
        <w:widowControl w:val="0"/>
        <w:overflowPunct w:val="0"/>
        <w:spacing w:before="320"/>
        <w:ind w:left="4"/>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報</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告</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日</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期</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中</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華</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民</w:t>
      </w:r>
      <w:r w:rsidRPr="00786D34">
        <w:rPr>
          <w:rFonts w:ascii="Times New Roman" w:eastAsia="標楷體" w:hAnsi="Times New Roman" w:cs="Times New Roman"/>
          <w:spacing w:val="-15"/>
          <w:kern w:val="2"/>
          <w:sz w:val="36"/>
          <w:szCs w:val="36"/>
        </w:rPr>
        <w:t xml:space="preserve"> </w:t>
      </w:r>
      <w:r w:rsidRPr="00786D34">
        <w:rPr>
          <w:rFonts w:ascii="Times New Roman" w:eastAsia="標楷體" w:hAnsi="Times New Roman" w:cs="Times New Roman"/>
          <w:kern w:val="2"/>
          <w:sz w:val="36"/>
          <w:szCs w:val="36"/>
        </w:rPr>
        <w:t>國</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年</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月</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日</w:t>
      </w:r>
    </w:p>
    <w:p w14:paraId="278EB6A6" w14:textId="3FBD2293" w:rsidR="000F5C40" w:rsidRPr="001E6F98" w:rsidRDefault="00414886" w:rsidP="000F5C40">
      <w:pPr>
        <w:pageBreakBefore/>
        <w:spacing w:line="0" w:lineRule="atLeast"/>
        <w:jc w:val="both"/>
        <w:rPr>
          <w:rFonts w:ascii="Times New Roman" w:eastAsia="標楷體" w:hAnsi="Times New Roman" w:cs="Times New Roman"/>
          <w:color w:val="000000" w:themeColor="text1"/>
          <w:sz w:val="32"/>
          <w:szCs w:val="32"/>
        </w:rPr>
      </w:pPr>
      <w:r w:rsidRPr="001241C6">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64384" behindDoc="0" locked="0" layoutInCell="1" allowOverlap="1" wp14:anchorId="1B917C44" wp14:editId="59E6BE4E">
                <wp:simplePos x="0" y="0"/>
                <wp:positionH relativeFrom="margin">
                  <wp:posOffset>693420</wp:posOffset>
                </wp:positionH>
                <wp:positionV relativeFrom="margin">
                  <wp:posOffset>0</wp:posOffset>
                </wp:positionV>
                <wp:extent cx="1224000" cy="324000"/>
                <wp:effectExtent l="0" t="0" r="14605" b="1905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17C44" id="文字方塊 254" o:spid="_x0000_s1027" type="#_x0000_t202" style="position:absolute;left:0;text-align:left;margin-left:54.6pt;margin-top:0;width:96.4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" filled="f">
                <v:textbox inset="0,0,0,0">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r w:rsidR="000F5C40" w:rsidRPr="001E6F98">
        <w:rPr>
          <w:rFonts w:ascii="Times New Roman" w:eastAsia="標楷體" w:hAnsi="Times New Roman" w:cs="Times New Roman"/>
          <w:b/>
          <w:color w:val="000000" w:themeColor="text1"/>
          <w:sz w:val="32"/>
          <w:szCs w:val="32"/>
        </w:rPr>
        <w:t>附件</w:t>
      </w:r>
      <w:r w:rsidR="00DE1ED3" w:rsidRPr="001E6F98">
        <w:rPr>
          <w:rFonts w:ascii="Times New Roman" w:eastAsia="標楷體" w:hAnsi="Times New Roman" w:cs="Times New Roman"/>
          <w:b/>
          <w:color w:val="000000" w:themeColor="text1"/>
          <w:sz w:val="32"/>
          <w:szCs w:val="32"/>
        </w:rPr>
        <w:t>2</w:t>
      </w:r>
    </w:p>
    <w:p w14:paraId="34E857E5" w14:textId="77777777" w:rsidR="0063096F" w:rsidRDefault="00414886" w:rsidP="00D97F41">
      <w:pPr>
        <w:widowControl w:val="0"/>
        <w:overflowPunct w:val="0"/>
        <w:spacing w:beforeLines="50" w:before="180" w:line="520" w:lineRule="exact"/>
        <w:jc w:val="distribute"/>
        <w:rPr>
          <w:rFonts w:ascii="Times New Roman" w:eastAsia="標楷體" w:hAnsi="Times New Roman" w:cs="Times New Roman"/>
          <w:kern w:val="2"/>
          <w:sz w:val="36"/>
          <w:szCs w:val="36"/>
        </w:rPr>
      </w:pPr>
      <w:r w:rsidRPr="00414886">
        <w:rPr>
          <w:rFonts w:ascii="標楷體" w:eastAsia="標楷體" w:hAnsi="標楷體" w:cs="Times New Roman"/>
          <w:kern w:val="2"/>
          <w:sz w:val="36"/>
          <w:szCs w:val="36"/>
        </w:rPr>
        <w:t>○○○年</w:t>
      </w:r>
      <w:r w:rsidRPr="00414886">
        <w:rPr>
          <w:rFonts w:ascii="Times New Roman" w:eastAsia="標楷體" w:hAnsi="Times New Roman" w:cs="Times New Roman"/>
          <w:kern w:val="2"/>
          <w:sz w:val="36"/>
          <w:szCs w:val="36"/>
        </w:rPr>
        <w:t>（度）薦任公務人員晉升簡任官等訓練</w:t>
      </w:r>
    </w:p>
    <w:p w14:paraId="1BE6CDF2" w14:textId="2F420134" w:rsidR="00414886" w:rsidRPr="00414886" w:rsidRDefault="00414886" w:rsidP="00D97F41">
      <w:pPr>
        <w:widowControl w:val="0"/>
        <w:overflowPunct w:val="0"/>
        <w:spacing w:beforeLines="50" w:before="180" w:line="520" w:lineRule="exact"/>
        <w:jc w:val="distribute"/>
        <w:rPr>
          <w:rFonts w:ascii="Times New Roman" w:eastAsia="標楷體" w:hAnsi="Times New Roman" w:cs="Times New Roman"/>
          <w:spacing w:val="-20"/>
          <w:kern w:val="2"/>
          <w:sz w:val="36"/>
          <w:szCs w:val="36"/>
        </w:rPr>
      </w:pPr>
      <w:r w:rsidRPr="00414886">
        <w:rPr>
          <w:rFonts w:ascii="Times New Roman" w:eastAsia="標楷體" w:hAnsi="Times New Roman" w:cs="Times New Roman"/>
          <w:kern w:val="2"/>
          <w:sz w:val="36"/>
          <w:szCs w:val="36"/>
        </w:rPr>
        <w:t>及</w:t>
      </w:r>
      <w:r w:rsidRPr="00414886">
        <w:rPr>
          <w:rFonts w:ascii="Times New Roman" w:eastAsia="標楷體" w:hAnsi="Times New Roman" w:cs="Times New Roman"/>
          <w:spacing w:val="-20"/>
          <w:kern w:val="2"/>
          <w:sz w:val="36"/>
          <w:szCs w:val="36"/>
        </w:rPr>
        <w:t>警正警察人員晉升警監官等訓練「專題研討」書面報告</w:t>
      </w:r>
    </w:p>
    <w:p w14:paraId="00777B42" w14:textId="77777777" w:rsidR="00414886" w:rsidRPr="00414886" w:rsidRDefault="00414886" w:rsidP="003245C3">
      <w:pPr>
        <w:widowControl w:val="0"/>
        <w:overflowPunct w:val="0"/>
        <w:spacing w:line="520" w:lineRule="exact"/>
        <w:rPr>
          <w:rFonts w:ascii="Times New Roman" w:eastAsia="標楷體" w:hAnsi="Times New Roman" w:cs="Times New Roman"/>
          <w:b/>
          <w:sz w:val="32"/>
          <w:szCs w:val="28"/>
        </w:rPr>
      </w:pPr>
      <w:r w:rsidRPr="00414886">
        <w:rPr>
          <w:rFonts w:hint="eastAsia"/>
          <w:b/>
          <w:sz w:val="32"/>
          <w:szCs w:val="28"/>
        </w:rPr>
        <w:t>※</w:t>
      </w:r>
      <w:r w:rsidRPr="00414886">
        <w:rPr>
          <w:rFonts w:ascii="Times New Roman" w:eastAsia="標楷體" w:hAnsi="Times New Roman" w:cs="Times New Roman" w:hint="eastAsia"/>
          <w:b/>
          <w:sz w:val="32"/>
          <w:szCs w:val="28"/>
        </w:rPr>
        <w:t>報告字數－以</w:t>
      </w:r>
      <w:r w:rsidRPr="00414886">
        <w:rPr>
          <w:rFonts w:ascii="Times New Roman" w:eastAsia="標楷體" w:hAnsi="Times New Roman" w:cs="Times New Roman"/>
          <w:b/>
          <w:sz w:val="32"/>
          <w:szCs w:val="28"/>
        </w:rPr>
        <w:t xml:space="preserve"> 5,000 </w:t>
      </w:r>
      <w:r w:rsidRPr="00414886">
        <w:rPr>
          <w:rFonts w:ascii="Times New Roman" w:eastAsia="標楷體" w:hAnsi="Times New Roman" w:cs="Times New Roman" w:hint="eastAsia"/>
          <w:b/>
          <w:sz w:val="32"/>
          <w:szCs w:val="28"/>
        </w:rPr>
        <w:t>字至</w:t>
      </w:r>
      <w:r w:rsidRPr="00414886">
        <w:rPr>
          <w:rFonts w:ascii="Times New Roman" w:eastAsia="標楷體" w:hAnsi="Times New Roman" w:cs="Times New Roman"/>
          <w:b/>
          <w:sz w:val="32"/>
          <w:szCs w:val="28"/>
        </w:rPr>
        <w:t xml:space="preserve"> 8,000 </w:t>
      </w:r>
      <w:r w:rsidRPr="00414886">
        <w:rPr>
          <w:rFonts w:ascii="Times New Roman" w:eastAsia="標楷體" w:hAnsi="Times New Roman" w:cs="Times New Roman" w:hint="eastAsia"/>
          <w:b/>
          <w:sz w:val="32"/>
          <w:szCs w:val="28"/>
        </w:rPr>
        <w:t>字為原則</w:t>
      </w:r>
    </w:p>
    <w:p w14:paraId="02C04B40" w14:textId="77777777" w:rsidR="00414886" w:rsidRPr="00414886" w:rsidRDefault="00414886" w:rsidP="003245C3">
      <w:pPr>
        <w:widowControl w:val="0"/>
        <w:overflowPunct w:val="0"/>
        <w:spacing w:line="520" w:lineRule="exact"/>
        <w:rPr>
          <w:rFonts w:ascii="Times New Roman" w:eastAsia="標楷體" w:hAnsi="Times New Roman" w:cs="Times New Roman"/>
          <w:b/>
          <w:sz w:val="32"/>
          <w:szCs w:val="28"/>
        </w:rPr>
      </w:pPr>
      <w:r w:rsidRPr="00414886">
        <w:rPr>
          <w:rFonts w:hint="eastAsia"/>
          <w:b/>
          <w:sz w:val="32"/>
          <w:szCs w:val="28"/>
        </w:rPr>
        <w:t>※</w:t>
      </w:r>
      <w:r w:rsidRPr="00414886">
        <w:rPr>
          <w:rFonts w:ascii="Times New Roman" w:eastAsia="標楷體" w:hAnsi="Times New Roman" w:cs="Times New Roman" w:hint="eastAsia"/>
          <w:b/>
          <w:sz w:val="32"/>
          <w:szCs w:val="28"/>
        </w:rPr>
        <w:t>體例－內容應含</w:t>
      </w:r>
    </w:p>
    <w:p w14:paraId="2613998A" w14:textId="77777777" w:rsidR="00414886" w:rsidRPr="00414886" w:rsidRDefault="00414886" w:rsidP="00414886">
      <w:pPr>
        <w:widowControl w:val="0"/>
        <w:overflowPunct w:val="0"/>
        <w:spacing w:line="5309" w:lineRule="exact"/>
        <w:ind w:left="258"/>
        <w:rPr>
          <w:rFonts w:ascii="Times New Roman" w:eastAsia="標楷體" w:hAnsi="Times New Roman" w:cs="Times New Roman"/>
          <w:b/>
          <w:kern w:val="2"/>
          <w:sz w:val="20"/>
          <w:szCs w:val="20"/>
        </w:rPr>
      </w:pPr>
      <w:r w:rsidRPr="00414886">
        <w:rPr>
          <w:rFonts w:ascii="Calibri" w:hAnsi="Calibri" w:cs="Times New Roman"/>
          <w:noProof/>
          <w:kern w:val="2"/>
          <w:szCs w:val="22"/>
        </w:rPr>
        <mc:AlternateContent>
          <mc:Choice Requires="wps">
            <w:drawing>
              <wp:anchor distT="0" distB="0" distL="114300" distR="114300" simplePos="0" relativeHeight="251666432" behindDoc="0" locked="0" layoutInCell="1" allowOverlap="1" wp14:anchorId="6C61F896" wp14:editId="4EF151C0">
                <wp:simplePos x="0" y="0"/>
                <wp:positionH relativeFrom="margin">
                  <wp:posOffset>68580</wp:posOffset>
                </wp:positionH>
                <wp:positionV relativeFrom="paragraph">
                  <wp:posOffset>53340</wp:posOffset>
                </wp:positionV>
                <wp:extent cx="6141720" cy="3558540"/>
                <wp:effectExtent l="0" t="0" r="11430" b="22860"/>
                <wp:wrapNone/>
                <wp:docPr id="2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55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C2518"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7777777"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77777777"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1F896" id="Text Box 93" o:spid="_x0000_s1028" type="#_x0000_t202" style="position:absolute;left:0;text-align:left;margin-left:5.4pt;margin-top:4.2pt;width:483.6pt;height:28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" filled="f">
                <v:textbox inset="0,0,0,0">
                  <w:txbxContent>
                    <w:p w14:paraId="3F5C2518"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7777777"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77777777"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v:textbox>
                <w10:wrap anchorx="margin"/>
              </v:shape>
            </w:pict>
          </mc:Fallback>
        </mc:AlternateContent>
      </w:r>
    </w:p>
    <w:p w14:paraId="58F60674" w14:textId="77777777" w:rsidR="00414886" w:rsidRPr="00414886" w:rsidRDefault="00414886" w:rsidP="00414886">
      <w:pPr>
        <w:widowControl w:val="0"/>
        <w:overflowPunct w:val="0"/>
        <w:spacing w:before="4"/>
        <w:rPr>
          <w:rFonts w:ascii="Times New Roman" w:eastAsia="標楷體" w:hAnsi="Times New Roman" w:cs="Times New Roman"/>
          <w:b/>
          <w:bCs/>
          <w:kern w:val="2"/>
          <w:sz w:val="8"/>
          <w:szCs w:val="8"/>
        </w:rPr>
      </w:pPr>
    </w:p>
    <w:p w14:paraId="68225CF9" w14:textId="6E580DD0" w:rsidR="00414886" w:rsidRPr="00414886" w:rsidRDefault="00C80E17" w:rsidP="00D97F41">
      <w:pPr>
        <w:widowControl w:val="0"/>
        <w:overflowPunct w:val="0"/>
        <w:spacing w:line="520" w:lineRule="exact"/>
        <w:ind w:firstLineChars="100" w:firstLine="280"/>
        <w:rPr>
          <w:rFonts w:ascii="Times New Roman" w:eastAsia="標楷體" w:hAnsi="Times New Roman" w:cs="Times New Roman"/>
          <w:b/>
          <w:sz w:val="28"/>
          <w:szCs w:val="28"/>
        </w:rPr>
      </w:pPr>
      <w:r w:rsidRPr="00414886">
        <w:rPr>
          <w:rFonts w:ascii="Times New Roman" w:eastAsia="標楷體" w:hAnsi="Times New Roman" w:cs="Times New Roman"/>
          <w:b/>
          <w:sz w:val="28"/>
          <w:szCs w:val="28"/>
        </w:rPr>
        <w:t>註：除附件</w:t>
      </w:r>
      <w:r w:rsidRPr="00414886">
        <w:rPr>
          <w:rFonts w:ascii="Times New Roman" w:eastAsia="標楷體" w:hAnsi="Times New Roman" w:cs="Times New Roman"/>
          <w:b/>
          <w:spacing w:val="-82"/>
          <w:sz w:val="28"/>
          <w:szCs w:val="28"/>
        </w:rPr>
        <w:t xml:space="preserve"> </w:t>
      </w:r>
      <w:r w:rsidRPr="00414886">
        <w:rPr>
          <w:rFonts w:ascii="Times New Roman" w:eastAsia="標楷體" w:hAnsi="Times New Roman" w:cs="Times New Roman"/>
          <w:b/>
          <w:sz w:val="28"/>
          <w:szCs w:val="28"/>
        </w:rPr>
        <w:t>1</w:t>
      </w:r>
      <w:r w:rsidRPr="00414886">
        <w:rPr>
          <w:rFonts w:ascii="Times New Roman" w:eastAsia="標楷體" w:hAnsi="Times New Roman" w:cs="Times New Roman"/>
          <w:b/>
          <w:sz w:val="28"/>
          <w:szCs w:val="28"/>
        </w:rPr>
        <w:t>、</w:t>
      </w:r>
      <w:r w:rsidRPr="00414886">
        <w:rPr>
          <w:rFonts w:ascii="Times New Roman" w:eastAsia="標楷體" w:hAnsi="Times New Roman" w:cs="Times New Roman"/>
          <w:b/>
          <w:sz w:val="28"/>
          <w:szCs w:val="28"/>
        </w:rPr>
        <w:t>2</w:t>
      </w:r>
      <w:r w:rsidRPr="00414886">
        <w:rPr>
          <w:rFonts w:ascii="Times New Roman" w:eastAsia="標楷體" w:hAnsi="Times New Roman" w:cs="Times New Roman"/>
          <w:b/>
          <w:spacing w:val="-5"/>
          <w:sz w:val="28"/>
          <w:szCs w:val="28"/>
        </w:rPr>
        <w:t xml:space="preserve"> </w:t>
      </w:r>
      <w:r w:rsidRPr="00414886">
        <w:rPr>
          <w:rFonts w:ascii="Times New Roman" w:eastAsia="標楷體" w:hAnsi="Times New Roman" w:cs="Times New Roman"/>
          <w:b/>
          <w:sz w:val="28"/>
          <w:szCs w:val="28"/>
        </w:rPr>
        <w:t>之外，其餘附件可依實際情況增加</w:t>
      </w:r>
      <w:r w:rsidRPr="00414886">
        <w:rPr>
          <w:rFonts w:ascii="Times New Roman" w:eastAsia="標楷體" w:hAnsi="Times New Roman" w:cs="Times New Roman" w:hint="eastAsia"/>
          <w:b/>
          <w:sz w:val="28"/>
          <w:szCs w:val="28"/>
        </w:rPr>
        <w:t>。</w:t>
      </w:r>
    </w:p>
    <w:p w14:paraId="0955A330" w14:textId="77777777" w:rsidR="00414886" w:rsidRPr="00414886" w:rsidRDefault="00414886" w:rsidP="00D97F41">
      <w:pPr>
        <w:widowControl w:val="0"/>
        <w:overflowPunct w:val="0"/>
        <w:spacing w:line="520" w:lineRule="exact"/>
        <w:rPr>
          <w:rFonts w:ascii="Times New Roman" w:eastAsia="標楷體" w:hAnsi="Times New Roman" w:cs="Times New Roman"/>
          <w:b/>
          <w:kern w:val="2"/>
          <w:sz w:val="35"/>
          <w:szCs w:val="35"/>
        </w:rPr>
      </w:pPr>
    </w:p>
    <w:p w14:paraId="35621D0A" w14:textId="6740A397" w:rsidR="00414886" w:rsidRPr="00414886" w:rsidRDefault="00414886" w:rsidP="00D97F41">
      <w:pPr>
        <w:widowControl w:val="0"/>
        <w:overflowPunct w:val="0"/>
        <w:spacing w:line="520" w:lineRule="exact"/>
        <w:ind w:left="255"/>
        <w:rPr>
          <w:rFonts w:ascii="標楷體" w:eastAsia="標楷體" w:hAnsi="標楷體" w:cs="Times New Roman"/>
          <w:b/>
          <w:kern w:val="2"/>
          <w:sz w:val="32"/>
          <w:szCs w:val="32"/>
        </w:rPr>
      </w:pPr>
      <w:r w:rsidRPr="00414886">
        <w:rPr>
          <w:rFonts w:ascii="標楷體" w:eastAsia="標楷體" w:hAnsi="標楷體" w:cs="Times New Roman" w:hint="eastAsia"/>
          <w:b/>
          <w:bCs/>
          <w:kern w:val="2"/>
          <w:sz w:val="32"/>
          <w:szCs w:val="32"/>
        </w:rPr>
        <w:t>※版面格式</w:t>
      </w:r>
    </w:p>
    <w:tbl>
      <w:tblPr>
        <w:tblW w:w="9518" w:type="dxa"/>
        <w:tblInd w:w="258" w:type="dxa"/>
        <w:tblLayout w:type="fixed"/>
        <w:tblLook w:val="01E0" w:firstRow="1" w:lastRow="1" w:firstColumn="1" w:lastColumn="1" w:noHBand="0" w:noVBand="0"/>
      </w:tblPr>
      <w:tblGrid>
        <w:gridCol w:w="2400"/>
        <w:gridCol w:w="7118"/>
      </w:tblGrid>
      <w:tr w:rsidR="00C80E17" w:rsidRPr="00C80E17" w14:paraId="0B3AD0C0" w14:textId="77777777" w:rsidTr="00D97F41">
        <w:trPr>
          <w:trHeight w:hRule="exact" w:val="1582"/>
        </w:trPr>
        <w:tc>
          <w:tcPr>
            <w:tcW w:w="2400" w:type="dxa"/>
            <w:tcBorders>
              <w:top w:val="single" w:sz="4" w:space="0" w:color="000000"/>
              <w:left w:val="single" w:sz="4" w:space="0" w:color="000000"/>
              <w:bottom w:val="single" w:sz="4" w:space="0" w:color="000000"/>
              <w:right w:val="single" w:sz="4" w:space="0" w:color="000000"/>
            </w:tcBorders>
            <w:vAlign w:val="center"/>
          </w:tcPr>
          <w:p w14:paraId="5DB56B68"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一、版面設定</w:t>
            </w:r>
          </w:p>
        </w:tc>
        <w:tc>
          <w:tcPr>
            <w:tcW w:w="7118" w:type="dxa"/>
            <w:tcBorders>
              <w:top w:val="single" w:sz="4" w:space="0" w:color="000000"/>
              <w:left w:val="single" w:sz="4" w:space="0" w:color="000000"/>
              <w:bottom w:val="single" w:sz="4" w:space="0" w:color="000000"/>
              <w:right w:val="single" w:sz="4" w:space="0" w:color="000000"/>
            </w:tcBorders>
            <w:vAlign w:val="center"/>
          </w:tcPr>
          <w:p w14:paraId="13E64BA0"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 xml:space="preserve">1.A4 </w:t>
            </w:r>
            <w:r w:rsidRPr="00D97F41">
              <w:rPr>
                <w:rFonts w:ascii="Times New Roman" w:eastAsia="標楷體" w:hAnsi="Times New Roman" w:cs="Times New Roman" w:hint="eastAsia"/>
                <w:color w:val="000000" w:themeColor="text1"/>
                <w:sz w:val="28"/>
                <w:szCs w:val="28"/>
              </w:rPr>
              <w:t>直式橫書，雙面印刷，左側雙針裝訂</w:t>
            </w:r>
          </w:p>
          <w:p w14:paraId="04F0009C"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上下左右邊界：均為</w:t>
            </w:r>
            <w:r w:rsidRPr="00D97F41">
              <w:rPr>
                <w:rFonts w:ascii="Times New Roman" w:eastAsia="標楷體" w:hAnsi="Times New Roman" w:cs="Times New Roman"/>
                <w:color w:val="000000" w:themeColor="text1"/>
                <w:sz w:val="28"/>
                <w:szCs w:val="28"/>
              </w:rPr>
              <w:t xml:space="preserve"> 2.5</w:t>
            </w:r>
            <w:r w:rsidRPr="00D97F41">
              <w:rPr>
                <w:rFonts w:ascii="Times New Roman" w:eastAsia="標楷體" w:hAnsi="Times New Roman" w:cs="Times New Roman" w:hint="eastAsia"/>
                <w:color w:val="000000" w:themeColor="text1"/>
                <w:sz w:val="28"/>
                <w:szCs w:val="28"/>
              </w:rPr>
              <w:t>公分</w:t>
            </w:r>
          </w:p>
          <w:p w14:paraId="06541F17"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3.</w:t>
            </w:r>
            <w:r w:rsidRPr="00D97F41">
              <w:rPr>
                <w:rFonts w:ascii="Times New Roman" w:eastAsia="標楷體" w:hAnsi="Times New Roman" w:cs="Times New Roman" w:hint="eastAsia"/>
                <w:color w:val="000000" w:themeColor="text1"/>
                <w:sz w:val="28"/>
                <w:szCs w:val="28"/>
              </w:rPr>
              <w:t>頁碼：頁尾置中</w:t>
            </w:r>
          </w:p>
          <w:p w14:paraId="64397498"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4.</w:t>
            </w:r>
            <w:r w:rsidRPr="00D97F41">
              <w:rPr>
                <w:rFonts w:ascii="Times New Roman" w:eastAsia="標楷體" w:hAnsi="Times New Roman" w:cs="Times New Roman" w:hint="eastAsia"/>
                <w:color w:val="000000" w:themeColor="text1"/>
                <w:sz w:val="28"/>
                <w:szCs w:val="28"/>
              </w:rPr>
              <w:t>字型：均採標楷體</w:t>
            </w:r>
          </w:p>
        </w:tc>
      </w:tr>
      <w:tr w:rsidR="00C80E17" w:rsidRPr="00C80E17" w14:paraId="48FE2D4C" w14:textId="77777777" w:rsidTr="00D97F41">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6A670DF2"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二、標題格式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0E8EDF99"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1.</w:t>
            </w:r>
            <w:r w:rsidRPr="00D97F41">
              <w:rPr>
                <w:rFonts w:ascii="Times New Roman" w:eastAsia="標楷體" w:hAnsi="Times New Roman" w:cs="Times New Roman" w:hint="eastAsia"/>
                <w:color w:val="000000" w:themeColor="text1"/>
                <w:sz w:val="28"/>
                <w:szCs w:val="28"/>
              </w:rPr>
              <w:t>行距：單行間距</w:t>
            </w:r>
          </w:p>
          <w:p w14:paraId="1A24AC87"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前、後段距離：</w:t>
            </w:r>
            <w:r w:rsidRPr="00D97F41">
              <w:rPr>
                <w:rFonts w:ascii="Times New Roman" w:eastAsia="標楷體" w:hAnsi="Times New Roman" w:cs="Times New Roman"/>
                <w:color w:val="000000" w:themeColor="text1"/>
                <w:sz w:val="28"/>
                <w:szCs w:val="28"/>
              </w:rPr>
              <w:t>0.5</w:t>
            </w:r>
            <w:r w:rsidRPr="00D97F41">
              <w:rPr>
                <w:rFonts w:ascii="Times New Roman" w:eastAsia="標楷體" w:hAnsi="Times New Roman" w:cs="Times New Roman" w:hint="eastAsia"/>
                <w:color w:val="000000" w:themeColor="text1"/>
                <w:sz w:val="28"/>
                <w:szCs w:val="28"/>
              </w:rPr>
              <w:t>列（以示區隔）</w:t>
            </w:r>
          </w:p>
          <w:p w14:paraId="0BFB7683"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3.</w:t>
            </w:r>
            <w:r w:rsidRPr="00D97F41">
              <w:rPr>
                <w:rFonts w:ascii="Times New Roman" w:eastAsia="標楷體" w:hAnsi="Times New Roman" w:cs="Times New Roman" w:hint="eastAsia"/>
                <w:color w:val="000000" w:themeColor="text1"/>
                <w:sz w:val="28"/>
                <w:szCs w:val="28"/>
              </w:rPr>
              <w:t>字體：</w:t>
            </w:r>
            <w:r w:rsidRPr="00D97F41">
              <w:rPr>
                <w:rFonts w:ascii="Times New Roman" w:eastAsia="標楷體" w:hAnsi="Times New Roman" w:cs="Times New Roman"/>
                <w:color w:val="000000" w:themeColor="text1"/>
                <w:sz w:val="28"/>
                <w:szCs w:val="28"/>
              </w:rPr>
              <w:t>16</w:t>
            </w:r>
            <w:r w:rsidRPr="00D97F41">
              <w:rPr>
                <w:rFonts w:ascii="Times New Roman" w:eastAsia="標楷體" w:hAnsi="Times New Roman" w:cs="Times New Roman" w:hint="eastAsia"/>
                <w:color w:val="000000" w:themeColor="text1"/>
                <w:sz w:val="28"/>
                <w:szCs w:val="28"/>
              </w:rPr>
              <w:t>號字（加粗）</w:t>
            </w:r>
          </w:p>
        </w:tc>
      </w:tr>
      <w:tr w:rsidR="00C80E17" w:rsidRPr="00C80E17" w14:paraId="02A70F2B" w14:textId="77777777" w:rsidTr="00D97F41">
        <w:trPr>
          <w:trHeight w:hRule="exact" w:val="940"/>
        </w:trPr>
        <w:tc>
          <w:tcPr>
            <w:tcW w:w="2400" w:type="dxa"/>
            <w:tcBorders>
              <w:top w:val="single" w:sz="4" w:space="0" w:color="000000"/>
              <w:left w:val="single" w:sz="4" w:space="0" w:color="000000"/>
              <w:bottom w:val="single" w:sz="4" w:space="0" w:color="000000"/>
              <w:right w:val="single" w:sz="4" w:space="0" w:color="000000"/>
            </w:tcBorders>
            <w:vAlign w:val="center"/>
          </w:tcPr>
          <w:p w14:paraId="5A1C8ECE"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三、內文格式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149F58A5"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1.</w:t>
            </w:r>
            <w:r w:rsidRPr="00D97F41">
              <w:rPr>
                <w:rFonts w:ascii="Times New Roman" w:eastAsia="標楷體" w:hAnsi="Times New Roman" w:cs="Times New Roman" w:hint="eastAsia"/>
                <w:color w:val="000000" w:themeColor="text1"/>
                <w:sz w:val="28"/>
                <w:szCs w:val="28"/>
              </w:rPr>
              <w:t>行距：單行間距</w:t>
            </w:r>
          </w:p>
          <w:p w14:paraId="40186352"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字體：</w:t>
            </w:r>
            <w:r w:rsidRPr="00D97F41">
              <w:rPr>
                <w:rFonts w:ascii="Times New Roman" w:eastAsia="標楷體" w:hAnsi="Times New Roman" w:cs="Times New Roman"/>
                <w:color w:val="000000" w:themeColor="text1"/>
                <w:sz w:val="28"/>
                <w:szCs w:val="28"/>
              </w:rPr>
              <w:t>14</w:t>
            </w:r>
            <w:r w:rsidRPr="00D97F41">
              <w:rPr>
                <w:rFonts w:ascii="Times New Roman" w:eastAsia="標楷體" w:hAnsi="Times New Roman" w:cs="Times New Roman" w:hint="eastAsia"/>
                <w:color w:val="000000" w:themeColor="text1"/>
                <w:sz w:val="28"/>
                <w:szCs w:val="28"/>
              </w:rPr>
              <w:t>號字</w:t>
            </w:r>
          </w:p>
        </w:tc>
      </w:tr>
    </w:tbl>
    <w:p w14:paraId="2B664EDA" w14:textId="77777777" w:rsidR="00D97F41" w:rsidRDefault="00D97F41" w:rsidP="000F5C40">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324FD115" w14:textId="2AEEEF7D" w:rsidR="000F5C40" w:rsidRPr="001E6F98" w:rsidRDefault="000D5DA1" w:rsidP="000F5C40">
      <w:pPr>
        <w:spacing w:line="0" w:lineRule="atLeast"/>
        <w:jc w:val="both"/>
        <w:rPr>
          <w:rFonts w:ascii="Times New Roman" w:eastAsia="標楷體" w:hAnsi="Times New Roman" w:cs="Times New Roman"/>
          <w:color w:val="000000" w:themeColor="text1"/>
          <w:sz w:val="32"/>
          <w:szCs w:val="32"/>
        </w:rPr>
      </w:pPr>
      <w:r w:rsidRPr="007F3F04">
        <w:rPr>
          <w:rFonts w:ascii="Times New Roman" w:eastAsia="Times New Roman" w:hAnsi="Times New Roman" w:cs="Times New Roman"/>
          <w:noProof/>
          <w:position w:val="-10"/>
          <w:sz w:val="20"/>
          <w:szCs w:val="20"/>
        </w:rPr>
        <w:lastRenderedPageBreak/>
        <mc:AlternateContent>
          <mc:Choice Requires="wps">
            <w:drawing>
              <wp:anchor distT="0" distB="0" distL="114300" distR="114300" simplePos="0" relativeHeight="251668480" behindDoc="0" locked="0" layoutInCell="1" allowOverlap="1" wp14:anchorId="13E7B553" wp14:editId="4A8434DD">
                <wp:simplePos x="0" y="0"/>
                <wp:positionH relativeFrom="margin">
                  <wp:posOffset>662940</wp:posOffset>
                </wp:positionH>
                <wp:positionV relativeFrom="margin">
                  <wp:posOffset>-68580</wp:posOffset>
                </wp:positionV>
                <wp:extent cx="1691640" cy="324000"/>
                <wp:effectExtent l="0" t="0" r="22860" b="1905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7C994" w14:textId="7777777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B553" id="文字方塊 209" o:spid="_x0000_s1029" type="#_x0000_t202" style="position:absolute;left:0;text-align:left;margin-left:52.2pt;margin-top:-5.4pt;width:133.2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" filled="f">
                <v:textbox inset="0,0,0,0">
                  <w:txbxContent>
                    <w:p w14:paraId="39D7C994" w14:textId="7777777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r w:rsidR="000F5C40" w:rsidRPr="001E6F98">
        <w:rPr>
          <w:rFonts w:ascii="Times New Roman" w:eastAsia="標楷體" w:hAnsi="Times New Roman" w:cs="Times New Roman"/>
          <w:b/>
          <w:color w:val="000000" w:themeColor="text1"/>
          <w:sz w:val="32"/>
          <w:szCs w:val="32"/>
        </w:rPr>
        <w:t>附件</w:t>
      </w:r>
      <w:r w:rsidR="0049404C">
        <w:rPr>
          <w:rFonts w:ascii="Times New Roman" w:eastAsia="標楷體" w:hAnsi="Times New Roman" w:cs="Times New Roman"/>
          <w:b/>
          <w:color w:val="000000" w:themeColor="text1"/>
          <w:sz w:val="32"/>
          <w:szCs w:val="32"/>
        </w:rPr>
        <w:t>3</w:t>
      </w:r>
    </w:p>
    <w:p w14:paraId="5A40AD69" w14:textId="25597953" w:rsidR="00C80E17" w:rsidRPr="007F3F04" w:rsidRDefault="00C80E17" w:rsidP="00C80E17">
      <w:pPr>
        <w:overflowPunct w:val="0"/>
        <w:spacing w:before="8"/>
        <w:rPr>
          <w:rFonts w:ascii="Times New Roman" w:eastAsia="Times New Roman" w:hAnsi="Times New Roman" w:cs="Times New Roman"/>
          <w:b/>
          <w:bCs/>
          <w:sz w:val="7"/>
          <w:szCs w:val="7"/>
        </w:rPr>
      </w:pPr>
    </w:p>
    <w:p w14:paraId="65136A1C" w14:textId="77777777" w:rsidR="00C80E17" w:rsidRPr="00D97F41" w:rsidRDefault="00C80E17" w:rsidP="00C80E17">
      <w:pPr>
        <w:overflowPunct w:val="0"/>
        <w:spacing w:before="3"/>
        <w:rPr>
          <w:rFonts w:ascii="Times New Roman" w:eastAsiaTheme="minorEastAsia" w:hAnsi="Times New Roman" w:cs="Times New Roman"/>
          <w:b/>
          <w:bCs/>
          <w:sz w:val="21"/>
          <w:szCs w:val="21"/>
        </w:rPr>
      </w:pPr>
    </w:p>
    <w:p w14:paraId="34DAA0E5" w14:textId="77777777" w:rsidR="00C80E17" w:rsidRPr="007F3F04" w:rsidRDefault="00C80E17" w:rsidP="00C80E17">
      <w:pPr>
        <w:overflowPunct w:val="0"/>
        <w:spacing w:line="501" w:lineRule="exact"/>
        <w:jc w:val="center"/>
        <w:rPr>
          <w:rFonts w:ascii="Times New Roman" w:eastAsia="標楷體" w:hAnsi="Times New Roman" w:cs="Times New Roman"/>
          <w:sz w:val="40"/>
          <w:szCs w:val="40"/>
        </w:rPr>
      </w:pPr>
      <w:r w:rsidRPr="007F3F04">
        <w:rPr>
          <w:rFonts w:ascii="Times New Roman" w:eastAsia="標楷體" w:hAnsi="Times New Roman" w:cs="Times New Roman"/>
          <w:sz w:val="40"/>
          <w:szCs w:val="40"/>
        </w:rPr>
        <w:t>報告撰擬分工表</w:t>
      </w:r>
    </w:p>
    <w:p w14:paraId="425B3A2C" w14:textId="77777777" w:rsidR="00C80E17" w:rsidRPr="007F3F04" w:rsidRDefault="00C80E17" w:rsidP="00C80E17">
      <w:pPr>
        <w:overflowPunct w:val="0"/>
        <w:spacing w:before="8"/>
        <w:rPr>
          <w:rFonts w:ascii="Times New Roman" w:eastAsia="標楷體" w:hAnsi="Times New Roman" w:cs="Times New Roman"/>
          <w:sz w:val="28"/>
          <w:szCs w:val="28"/>
        </w:rPr>
      </w:pPr>
    </w:p>
    <w:tbl>
      <w:tblPr>
        <w:tblStyle w:val="TableNormal"/>
        <w:tblW w:w="9468" w:type="dxa"/>
        <w:tblInd w:w="129" w:type="dxa"/>
        <w:tblLayout w:type="fixed"/>
        <w:tblLook w:val="01E0" w:firstRow="1" w:lastRow="1" w:firstColumn="1" w:lastColumn="1" w:noHBand="0" w:noVBand="0"/>
      </w:tblPr>
      <w:tblGrid>
        <w:gridCol w:w="2891"/>
        <w:gridCol w:w="2268"/>
        <w:gridCol w:w="2438"/>
        <w:gridCol w:w="1871"/>
      </w:tblGrid>
      <w:tr w:rsidR="000D5DA1" w:rsidRPr="007F3F04" w14:paraId="019EF947" w14:textId="77777777" w:rsidTr="000D5DA1">
        <w:trPr>
          <w:trHeight w:hRule="exact" w:val="1126"/>
        </w:trPr>
        <w:tc>
          <w:tcPr>
            <w:tcW w:w="2891" w:type="dxa"/>
            <w:tcBorders>
              <w:top w:val="single" w:sz="4" w:space="0" w:color="000000"/>
              <w:left w:val="single" w:sz="4" w:space="0" w:color="000000"/>
              <w:bottom w:val="single" w:sz="4" w:space="0" w:color="000000"/>
              <w:right w:val="single" w:sz="4" w:space="0" w:color="000000"/>
            </w:tcBorders>
            <w:vAlign w:val="center"/>
          </w:tcPr>
          <w:p w14:paraId="40D380AD"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工作項目</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C4CC2" w14:textId="77777777" w:rsidR="00C80E17" w:rsidRPr="007F3F04" w:rsidRDefault="00C80E17" w:rsidP="009C6A11">
            <w:pPr>
              <w:pStyle w:val="TableParagraph"/>
              <w:overflowPunct w:val="0"/>
              <w:spacing w:line="369"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主要負責人員</w:t>
            </w:r>
          </w:p>
          <w:p w14:paraId="46197522" w14:textId="77777777" w:rsidR="00C80E17" w:rsidRPr="007F3F04" w:rsidRDefault="00C80E17" w:rsidP="009C6A11">
            <w:pPr>
              <w:pStyle w:val="TableParagraph"/>
              <w:overflowPunct w:val="0"/>
              <w:spacing w:line="422"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w:t>
            </w:r>
            <w:r w:rsidRPr="007F3F04">
              <w:rPr>
                <w:rFonts w:ascii="Times New Roman" w:eastAsia="Times New Roman" w:hAnsi="Times New Roman" w:cs="Times New Roman"/>
                <w:sz w:val="32"/>
                <w:szCs w:val="32"/>
                <w:lang w:eastAsia="zh-TW"/>
              </w:rPr>
              <w:t>1</w:t>
            </w:r>
            <w:r w:rsidRPr="007F3F04">
              <w:rPr>
                <w:rFonts w:ascii="Times New Roman" w:eastAsia="標楷體" w:hAnsi="Times New Roman" w:cs="Times New Roman"/>
                <w:sz w:val="32"/>
                <w:szCs w:val="32"/>
                <w:lang w:eastAsia="zh-TW"/>
              </w:rPr>
              <w:t>名為限）</w:t>
            </w:r>
          </w:p>
        </w:tc>
        <w:tc>
          <w:tcPr>
            <w:tcW w:w="2438" w:type="dxa"/>
            <w:tcBorders>
              <w:top w:val="single" w:sz="4" w:space="0" w:color="000000"/>
              <w:left w:val="single" w:sz="4" w:space="0" w:color="000000"/>
              <w:bottom w:val="single" w:sz="4" w:space="0" w:color="000000"/>
              <w:right w:val="single" w:sz="4" w:space="0" w:color="000000"/>
            </w:tcBorders>
            <w:vAlign w:val="center"/>
          </w:tcPr>
          <w:p w14:paraId="59AF7E34"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協助人員</w:t>
            </w:r>
          </w:p>
        </w:tc>
        <w:tc>
          <w:tcPr>
            <w:tcW w:w="1871" w:type="dxa"/>
            <w:tcBorders>
              <w:top w:val="single" w:sz="4" w:space="0" w:color="000000"/>
              <w:left w:val="single" w:sz="4" w:space="0" w:color="000000"/>
              <w:bottom w:val="single" w:sz="4" w:space="0" w:color="000000"/>
              <w:right w:val="single" w:sz="4" w:space="0" w:color="000000"/>
            </w:tcBorders>
            <w:vAlign w:val="center"/>
          </w:tcPr>
          <w:p w14:paraId="3C897D76"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說明</w:t>
            </w:r>
          </w:p>
        </w:tc>
      </w:tr>
      <w:tr w:rsidR="000D5DA1" w:rsidRPr="007F3F04" w14:paraId="4D765464"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4ACDD15D"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pacing w:val="2"/>
                <w:sz w:val="28"/>
                <w:szCs w:val="28"/>
              </w:rPr>
              <w:t>一、</w:t>
            </w:r>
            <w:r w:rsidRPr="007F3F04">
              <w:rPr>
                <w:rFonts w:ascii="Times New Roman" w:eastAsia="標楷體" w:hAnsi="Times New Roman" w:cs="Times New Roman"/>
                <w:spacing w:val="2"/>
                <w:sz w:val="32"/>
                <w:szCs w:val="32"/>
              </w:rPr>
              <w:t>資料蒐集</w:t>
            </w:r>
          </w:p>
        </w:tc>
        <w:tc>
          <w:tcPr>
            <w:tcW w:w="2268" w:type="dxa"/>
            <w:tcBorders>
              <w:top w:val="single" w:sz="4" w:space="0" w:color="000000"/>
              <w:left w:val="single" w:sz="4" w:space="0" w:color="000000"/>
              <w:bottom w:val="single" w:sz="4" w:space="0" w:color="000000"/>
              <w:right w:val="single" w:sz="4" w:space="0" w:color="000000"/>
            </w:tcBorders>
            <w:vAlign w:val="center"/>
          </w:tcPr>
          <w:p w14:paraId="54E5BBF2"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0C680C15"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EA43AF4" w14:textId="77777777" w:rsidR="00C80E17" w:rsidRPr="007F3F04" w:rsidRDefault="00C80E17" w:rsidP="009C6A11">
            <w:pPr>
              <w:overflowPunct w:val="0"/>
              <w:jc w:val="both"/>
              <w:rPr>
                <w:rFonts w:ascii="Times New Roman" w:hAnsi="Times New Roman" w:cs="Times New Roman"/>
              </w:rPr>
            </w:pPr>
          </w:p>
        </w:tc>
      </w:tr>
      <w:tr w:rsidR="000D5DA1" w:rsidRPr="007F3F04" w14:paraId="205E93CE"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F90718B"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二、報告撰寫</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0CCF1"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3A32585"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4E355C8" w14:textId="77777777" w:rsidR="00C80E17" w:rsidRPr="007F3F04" w:rsidRDefault="00C80E17" w:rsidP="009C6A11">
            <w:pPr>
              <w:overflowPunct w:val="0"/>
              <w:jc w:val="both"/>
              <w:rPr>
                <w:rFonts w:ascii="Times New Roman" w:hAnsi="Times New Roman" w:cs="Times New Roman"/>
              </w:rPr>
            </w:pPr>
          </w:p>
        </w:tc>
      </w:tr>
      <w:tr w:rsidR="000D5DA1" w:rsidRPr="007F3F04" w14:paraId="7F32D8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6758F783"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（一）前言</w:t>
            </w:r>
          </w:p>
        </w:tc>
        <w:tc>
          <w:tcPr>
            <w:tcW w:w="2268" w:type="dxa"/>
            <w:tcBorders>
              <w:top w:val="single" w:sz="4" w:space="0" w:color="000000"/>
              <w:left w:val="single" w:sz="4" w:space="0" w:color="000000"/>
              <w:bottom w:val="single" w:sz="4" w:space="0" w:color="000000"/>
              <w:right w:val="single" w:sz="4" w:space="0" w:color="000000"/>
            </w:tcBorders>
            <w:vAlign w:val="center"/>
          </w:tcPr>
          <w:p w14:paraId="5B1C46D6"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6D66F4F"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B79154C" w14:textId="77777777" w:rsidR="00C80E17" w:rsidRPr="007F3F04" w:rsidRDefault="00C80E17" w:rsidP="009C6A11">
            <w:pPr>
              <w:overflowPunct w:val="0"/>
              <w:jc w:val="both"/>
              <w:rPr>
                <w:rFonts w:ascii="Times New Roman" w:hAnsi="Times New Roman" w:cs="Times New Roman"/>
              </w:rPr>
            </w:pPr>
          </w:p>
        </w:tc>
      </w:tr>
      <w:tr w:rsidR="000D5DA1" w:rsidRPr="007F3F04" w14:paraId="250505BC"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5C9B3E50"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（二）現況分析</w:t>
            </w:r>
          </w:p>
        </w:tc>
        <w:tc>
          <w:tcPr>
            <w:tcW w:w="2268" w:type="dxa"/>
            <w:tcBorders>
              <w:top w:val="single" w:sz="4" w:space="0" w:color="000000"/>
              <w:left w:val="single" w:sz="4" w:space="0" w:color="000000"/>
              <w:bottom w:val="single" w:sz="4" w:space="0" w:color="000000"/>
              <w:right w:val="single" w:sz="4" w:space="0" w:color="000000"/>
            </w:tcBorders>
            <w:vAlign w:val="center"/>
          </w:tcPr>
          <w:p w14:paraId="4AB25D80"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7B9DA8E"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002585E" w14:textId="77777777" w:rsidR="00C80E17" w:rsidRPr="007F3F04" w:rsidRDefault="00C80E17" w:rsidP="009C6A11">
            <w:pPr>
              <w:overflowPunct w:val="0"/>
              <w:jc w:val="both"/>
              <w:rPr>
                <w:rFonts w:ascii="Times New Roman" w:hAnsi="Times New Roman" w:cs="Times New Roman"/>
              </w:rPr>
            </w:pPr>
          </w:p>
        </w:tc>
      </w:tr>
      <w:tr w:rsidR="000D5DA1" w:rsidRPr="007F3F04" w14:paraId="6ED04815"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CB9D33D"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（三）問題檢討</w:t>
            </w:r>
          </w:p>
        </w:tc>
        <w:tc>
          <w:tcPr>
            <w:tcW w:w="2268" w:type="dxa"/>
            <w:tcBorders>
              <w:top w:val="single" w:sz="4" w:space="0" w:color="000000"/>
              <w:left w:val="single" w:sz="4" w:space="0" w:color="000000"/>
              <w:bottom w:val="single" w:sz="4" w:space="0" w:color="000000"/>
              <w:right w:val="single" w:sz="4" w:space="0" w:color="000000"/>
            </w:tcBorders>
            <w:vAlign w:val="center"/>
          </w:tcPr>
          <w:p w14:paraId="0FE9B21D"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362CC0B"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03A7CBD" w14:textId="77777777" w:rsidR="00C80E17" w:rsidRPr="007F3F04" w:rsidRDefault="00C80E17" w:rsidP="009C6A11">
            <w:pPr>
              <w:overflowPunct w:val="0"/>
              <w:jc w:val="both"/>
              <w:rPr>
                <w:rFonts w:ascii="Times New Roman" w:hAnsi="Times New Roman" w:cs="Times New Roman"/>
              </w:rPr>
            </w:pPr>
          </w:p>
        </w:tc>
      </w:tr>
      <w:tr w:rsidR="000D5DA1" w:rsidRPr="007F3F04" w14:paraId="1E4D408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76A3D4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（四）解決建議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BD72C8"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BE94004"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E49BFBA" w14:textId="77777777" w:rsidR="00C80E17" w:rsidRPr="007F3F04" w:rsidRDefault="00C80E17" w:rsidP="009C6A11">
            <w:pPr>
              <w:overflowPunct w:val="0"/>
              <w:jc w:val="both"/>
              <w:rPr>
                <w:rFonts w:ascii="Times New Roman" w:hAnsi="Times New Roman" w:cs="Times New Roman"/>
              </w:rPr>
            </w:pPr>
          </w:p>
        </w:tc>
      </w:tr>
      <w:tr w:rsidR="000D5DA1" w:rsidRPr="007F3F04" w14:paraId="5B280E5B"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14B13B8F"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（五）結語</w:t>
            </w:r>
          </w:p>
        </w:tc>
        <w:tc>
          <w:tcPr>
            <w:tcW w:w="2268" w:type="dxa"/>
            <w:tcBorders>
              <w:top w:val="single" w:sz="4" w:space="0" w:color="000000"/>
              <w:left w:val="single" w:sz="4" w:space="0" w:color="000000"/>
              <w:bottom w:val="single" w:sz="4" w:space="0" w:color="000000"/>
              <w:right w:val="single" w:sz="4" w:space="0" w:color="000000"/>
            </w:tcBorders>
            <w:vAlign w:val="center"/>
          </w:tcPr>
          <w:p w14:paraId="6E469F7C"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26613D47"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B788F8D" w14:textId="77777777" w:rsidR="00C80E17" w:rsidRPr="007F3F04" w:rsidRDefault="00C80E17" w:rsidP="009C6A11">
            <w:pPr>
              <w:overflowPunct w:val="0"/>
              <w:jc w:val="both"/>
              <w:rPr>
                <w:rFonts w:ascii="Times New Roman" w:hAnsi="Times New Roman" w:cs="Times New Roman"/>
              </w:rPr>
            </w:pPr>
          </w:p>
        </w:tc>
      </w:tr>
      <w:tr w:rsidR="000D5DA1" w:rsidRPr="007F3F04" w14:paraId="64764D1A" w14:textId="77777777" w:rsidTr="000D5DA1">
        <w:trPr>
          <w:trHeight w:hRule="exact" w:val="788"/>
        </w:trPr>
        <w:tc>
          <w:tcPr>
            <w:tcW w:w="2891" w:type="dxa"/>
            <w:tcBorders>
              <w:top w:val="single" w:sz="4" w:space="0" w:color="000000"/>
              <w:left w:val="single" w:sz="4" w:space="0" w:color="000000"/>
              <w:bottom w:val="single" w:sz="4" w:space="0" w:color="000000"/>
              <w:right w:val="single" w:sz="4" w:space="0" w:color="000000"/>
            </w:tcBorders>
            <w:vAlign w:val="center"/>
          </w:tcPr>
          <w:p w14:paraId="2ABB95E5"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三、報告修潤</w:t>
            </w:r>
          </w:p>
        </w:tc>
        <w:tc>
          <w:tcPr>
            <w:tcW w:w="2268" w:type="dxa"/>
            <w:tcBorders>
              <w:top w:val="single" w:sz="4" w:space="0" w:color="000000"/>
              <w:left w:val="single" w:sz="4" w:space="0" w:color="000000"/>
              <w:bottom w:val="single" w:sz="4" w:space="0" w:color="000000"/>
              <w:right w:val="single" w:sz="4" w:space="0" w:color="000000"/>
            </w:tcBorders>
            <w:vAlign w:val="center"/>
          </w:tcPr>
          <w:p w14:paraId="79724E0D"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1293D16"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6195248" w14:textId="77777777" w:rsidR="00C80E17" w:rsidRPr="007F3F04" w:rsidRDefault="00C80E17" w:rsidP="009C6A11">
            <w:pPr>
              <w:overflowPunct w:val="0"/>
              <w:jc w:val="both"/>
              <w:rPr>
                <w:rFonts w:ascii="Times New Roman" w:hAnsi="Times New Roman" w:cs="Times New Roman"/>
              </w:rPr>
            </w:pPr>
          </w:p>
        </w:tc>
      </w:tr>
      <w:tr w:rsidR="000D5DA1" w:rsidRPr="007F3F04" w14:paraId="32BC52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2978BA1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四、簡報製作</w:t>
            </w:r>
          </w:p>
        </w:tc>
        <w:tc>
          <w:tcPr>
            <w:tcW w:w="2268" w:type="dxa"/>
            <w:tcBorders>
              <w:top w:val="single" w:sz="4" w:space="0" w:color="000000"/>
              <w:left w:val="single" w:sz="4" w:space="0" w:color="000000"/>
              <w:bottom w:val="single" w:sz="4" w:space="0" w:color="000000"/>
              <w:right w:val="single" w:sz="4" w:space="0" w:color="000000"/>
            </w:tcBorders>
            <w:vAlign w:val="center"/>
          </w:tcPr>
          <w:p w14:paraId="17879717"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47BC1091"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4D461E5" w14:textId="77777777" w:rsidR="00C80E17" w:rsidRPr="007F3F04" w:rsidRDefault="00C80E17" w:rsidP="009C6A11">
            <w:pPr>
              <w:overflowPunct w:val="0"/>
              <w:jc w:val="both"/>
              <w:rPr>
                <w:rFonts w:ascii="Times New Roman" w:hAnsi="Times New Roman" w:cs="Times New Roman"/>
              </w:rPr>
            </w:pPr>
          </w:p>
        </w:tc>
      </w:tr>
      <w:tr w:rsidR="000D5DA1" w:rsidRPr="007F3F04" w14:paraId="49403D9F"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7DA8725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五、訪談</w:t>
            </w:r>
          </w:p>
        </w:tc>
        <w:tc>
          <w:tcPr>
            <w:tcW w:w="2268" w:type="dxa"/>
            <w:tcBorders>
              <w:top w:val="single" w:sz="4" w:space="0" w:color="000000"/>
              <w:left w:val="single" w:sz="4" w:space="0" w:color="000000"/>
              <w:bottom w:val="single" w:sz="4" w:space="0" w:color="000000"/>
              <w:right w:val="single" w:sz="4" w:space="0" w:color="000000"/>
            </w:tcBorders>
            <w:vAlign w:val="center"/>
          </w:tcPr>
          <w:p w14:paraId="42375B15"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0AE089F"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F8DAD5B" w14:textId="77777777" w:rsidR="00C80E17" w:rsidRPr="007F3F04" w:rsidRDefault="00C80E17" w:rsidP="009C6A11">
            <w:pPr>
              <w:overflowPunct w:val="0"/>
              <w:jc w:val="both"/>
              <w:rPr>
                <w:rFonts w:ascii="Times New Roman" w:hAnsi="Times New Roman" w:cs="Times New Roman"/>
              </w:rPr>
            </w:pPr>
          </w:p>
        </w:tc>
      </w:tr>
    </w:tbl>
    <w:p w14:paraId="4088D421" w14:textId="77777777" w:rsidR="00C80E17" w:rsidRPr="00210A75" w:rsidRDefault="00C80E17" w:rsidP="00D97F41">
      <w:pPr>
        <w:pStyle w:val="af8"/>
        <w:overflowPunct w:val="0"/>
        <w:spacing w:line="480" w:lineRule="exact"/>
        <w:ind w:leftChars="-1" w:left="1398" w:hanging="1400"/>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註：</w:t>
      </w:r>
    </w:p>
    <w:p w14:paraId="5C3EC7E2" w14:textId="1234E57C" w:rsidR="00C80E17" w:rsidRPr="00210A75" w:rsidRDefault="00C80E17"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1</w:t>
      </w:r>
      <w:r w:rsidRPr="00210A75">
        <w:rPr>
          <w:rFonts w:ascii="Times New Roman" w:eastAsia="標楷體" w:hAnsi="Times New Roman" w:cs="Times New Roman"/>
          <w:sz w:val="28"/>
          <w:szCs w:val="28"/>
          <w:lang w:eastAsia="zh-TW"/>
        </w:rPr>
        <w:t>、各組可依分工事實，自行增刪表列分工項目。例如：資料蒐集（個案現況）、資料蒐集（國外案例）、資料蒐集（文獻）等。</w:t>
      </w:r>
    </w:p>
    <w:p w14:paraId="6F871765" w14:textId="2EB1A72E" w:rsidR="00C80E17" w:rsidRDefault="00C80E17"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2</w:t>
      </w:r>
      <w:r w:rsidRPr="00210A75">
        <w:rPr>
          <w:rFonts w:ascii="Times New Roman" w:eastAsia="標楷體" w:hAnsi="Times New Roman" w:cs="Times New Roman"/>
          <w:sz w:val="28"/>
          <w:szCs w:val="28"/>
          <w:lang w:eastAsia="zh-TW"/>
        </w:rPr>
        <w:t>、報告撰寫之工作項目依實際狀況調整及增刪。</w:t>
      </w:r>
    </w:p>
    <w:p w14:paraId="3966C407" w14:textId="1B562E86" w:rsidR="00662D90" w:rsidRPr="00210A75" w:rsidRDefault="00662D90"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3</w:t>
      </w:r>
      <w:r w:rsidRPr="00210A75">
        <w:rPr>
          <w:rFonts w:ascii="Times New Roman" w:eastAsia="標楷體" w:hAnsi="Times New Roman" w:cs="Times New Roman"/>
          <w:sz w:val="28"/>
          <w:szCs w:val="28"/>
          <w:lang w:eastAsia="zh-TW"/>
        </w:rPr>
        <w:t>、同項工作協助人員如有多人，請於說明欄敘述負責部分。</w:t>
      </w:r>
    </w:p>
    <w:p w14:paraId="6C1799EE" w14:textId="4AD7993C" w:rsidR="00A878C5" w:rsidRPr="001E6F98" w:rsidRDefault="00A878C5" w:rsidP="00D97F41">
      <w:pPr>
        <w:spacing w:line="480" w:lineRule="exact"/>
        <w:rPr>
          <w:rFonts w:ascii="Times New Roman" w:eastAsia="標楷體" w:hAnsi="Times New Roman" w:cs="Times New Roman"/>
          <w:b/>
          <w:color w:val="000000" w:themeColor="text1"/>
          <w:sz w:val="32"/>
          <w:szCs w:val="32"/>
        </w:rPr>
      </w:pPr>
    </w:p>
    <w:p w14:paraId="179B3766" w14:textId="77777777" w:rsidR="00D97F41" w:rsidRDefault="00D97F41" w:rsidP="00D97F41">
      <w:pP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7AFCC05B" w14:textId="72112A93" w:rsidR="00410B08" w:rsidRPr="00D97F41" w:rsidRDefault="00410B08" w:rsidP="00D97F41">
      <w:pPr>
        <w:rPr>
          <w:rFonts w:ascii="Times New Roman" w:eastAsiaTheme="minorEastAsia" w:hAnsi="Times New Roman" w:cs="Times New Roman"/>
          <w:b/>
          <w:bCs/>
          <w:sz w:val="3"/>
          <w:szCs w:val="3"/>
        </w:rPr>
      </w:pPr>
      <w:r w:rsidRPr="007F3F04">
        <w:rPr>
          <w:rFonts w:ascii="Times New Roman" w:eastAsia="Times New Roman" w:hAnsi="Times New Roman" w:cs="Times New Roman"/>
          <w:noProof/>
          <w:position w:val="-11"/>
          <w:sz w:val="20"/>
          <w:szCs w:val="20"/>
        </w:rPr>
        <w:lastRenderedPageBreak/>
        <mc:AlternateContent>
          <mc:Choice Requires="wps">
            <w:drawing>
              <wp:anchor distT="0" distB="0" distL="114300" distR="114300" simplePos="0" relativeHeight="251670528" behindDoc="0" locked="0" layoutInCell="1" allowOverlap="1" wp14:anchorId="65192587" wp14:editId="44EDB881">
                <wp:simplePos x="0" y="0"/>
                <wp:positionH relativeFrom="margin">
                  <wp:posOffset>677545</wp:posOffset>
                </wp:positionH>
                <wp:positionV relativeFrom="margin">
                  <wp:posOffset>36830</wp:posOffset>
                </wp:positionV>
                <wp:extent cx="1548000" cy="324000"/>
                <wp:effectExtent l="0" t="0" r="14605" b="1905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92587" id="文字方塊 208" o:spid="_x0000_s1030" type="#_x0000_t202" style="position:absolute;margin-left:53.35pt;margin-top:2.9pt;width:121.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" filled="f">
                <v:textbox inset="0,0,0,0">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r w:rsidRPr="001E6F98">
        <w:rPr>
          <w:rFonts w:ascii="Times New Roman" w:eastAsia="標楷體" w:hAnsi="Times New Roman" w:cs="Times New Roman"/>
          <w:b/>
          <w:color w:val="000000" w:themeColor="text1"/>
          <w:sz w:val="32"/>
          <w:szCs w:val="32"/>
        </w:rPr>
        <w:t>附件</w:t>
      </w:r>
      <w:r w:rsidR="0049404C">
        <w:rPr>
          <w:rFonts w:ascii="Times New Roman" w:eastAsia="標楷體" w:hAnsi="Times New Roman" w:cs="Times New Roman"/>
          <w:b/>
          <w:color w:val="000000" w:themeColor="text1"/>
          <w:sz w:val="32"/>
          <w:szCs w:val="32"/>
        </w:rPr>
        <w:t>4</w:t>
      </w:r>
    </w:p>
    <w:p w14:paraId="3BA3C820" w14:textId="77777777" w:rsidR="00136999" w:rsidRDefault="00410B08" w:rsidP="00410B08">
      <w:pPr>
        <w:overflowPunct w:val="0"/>
        <w:spacing w:line="333" w:lineRule="auto"/>
        <w:ind w:leftChars="-1" w:left="-2" w:right="84"/>
        <w:jc w:val="center"/>
        <w:rPr>
          <w:rFonts w:ascii="Times New Roman" w:eastAsia="標楷體" w:hAnsi="Times New Roman" w:cs="Times New Roman"/>
          <w:kern w:val="2"/>
          <w:sz w:val="36"/>
          <w:szCs w:val="36"/>
        </w:rPr>
      </w:pPr>
      <w:r>
        <w:rPr>
          <w:rFonts w:ascii="標楷體" w:eastAsia="標楷體" w:hAnsi="標楷體" w:cs="標楷體"/>
          <w:sz w:val="36"/>
          <w:szCs w:val="36"/>
        </w:rPr>
        <w:t>○○○年（度）</w:t>
      </w:r>
      <w:r w:rsidR="00136999" w:rsidRPr="00414886">
        <w:rPr>
          <w:rFonts w:ascii="Times New Roman" w:eastAsia="標楷體" w:hAnsi="Times New Roman" w:cs="Times New Roman"/>
          <w:kern w:val="2"/>
          <w:sz w:val="36"/>
          <w:szCs w:val="36"/>
        </w:rPr>
        <w:t>薦任公務人員晉升簡任官等訓練</w:t>
      </w:r>
    </w:p>
    <w:p w14:paraId="2F223B72" w14:textId="4F8D06EB" w:rsidR="00410B08" w:rsidRDefault="00136999" w:rsidP="00410B08">
      <w:pPr>
        <w:overflowPunct w:val="0"/>
        <w:spacing w:line="333" w:lineRule="auto"/>
        <w:ind w:leftChars="-1" w:left="-2" w:right="84"/>
        <w:jc w:val="center"/>
        <w:rPr>
          <w:rFonts w:ascii="標楷體" w:eastAsia="標楷體" w:hAnsi="標楷體" w:cs="標楷體"/>
          <w:sz w:val="36"/>
          <w:szCs w:val="36"/>
        </w:rPr>
      </w:pPr>
      <w:r w:rsidRPr="00414886">
        <w:rPr>
          <w:rFonts w:ascii="Times New Roman" w:eastAsia="標楷體" w:hAnsi="Times New Roman" w:cs="Times New Roman"/>
          <w:kern w:val="2"/>
          <w:sz w:val="36"/>
          <w:szCs w:val="36"/>
        </w:rPr>
        <w:t>及</w:t>
      </w:r>
      <w:r w:rsidRPr="00414886">
        <w:rPr>
          <w:rFonts w:ascii="Times New Roman" w:eastAsia="標楷體" w:hAnsi="Times New Roman" w:cs="Times New Roman"/>
          <w:spacing w:val="-20"/>
          <w:kern w:val="2"/>
          <w:sz w:val="36"/>
          <w:szCs w:val="36"/>
        </w:rPr>
        <w:t>警正警察人員晉升警監官等訓練</w:t>
      </w:r>
      <w:r w:rsidR="00410B08">
        <w:rPr>
          <w:rFonts w:ascii="標楷體" w:eastAsia="標楷體" w:hAnsi="標楷體" w:cs="標楷體"/>
          <w:sz w:val="36"/>
          <w:szCs w:val="36"/>
        </w:rPr>
        <w:t xml:space="preserve"> </w:t>
      </w:r>
    </w:p>
    <w:p w14:paraId="4F4F4839" w14:textId="77777777" w:rsidR="00410B08" w:rsidRDefault="00410B08" w:rsidP="00410B08">
      <w:pPr>
        <w:overflowPunct w:val="0"/>
        <w:spacing w:line="333" w:lineRule="auto"/>
        <w:ind w:left="872" w:right="791"/>
        <w:jc w:val="center"/>
        <w:rPr>
          <w:rFonts w:ascii="標楷體" w:eastAsia="標楷體" w:hAnsi="標楷體" w:cs="標楷體"/>
          <w:sz w:val="36"/>
          <w:szCs w:val="36"/>
        </w:rPr>
      </w:pPr>
      <w:r>
        <w:rPr>
          <w:rFonts w:ascii="標楷體" w:eastAsia="標楷體" w:hAnsi="標楷體" w:cs="標楷體"/>
          <w:sz w:val="36"/>
          <w:szCs w:val="36"/>
        </w:rPr>
        <w:t>專題研討報告</w:t>
      </w:r>
    </w:p>
    <w:p w14:paraId="2F929B4F" w14:textId="77777777" w:rsidR="00410B08" w:rsidRDefault="00410B08" w:rsidP="00410B08">
      <w:pPr>
        <w:overflowPunct w:val="0"/>
        <w:adjustRightInd w:val="0"/>
        <w:snapToGrid w:val="0"/>
        <w:rPr>
          <w:rFonts w:ascii="標楷體" w:eastAsia="標楷體" w:hAnsi="標楷體" w:cs="標楷體"/>
          <w:sz w:val="36"/>
          <w:szCs w:val="36"/>
        </w:rPr>
      </w:pPr>
    </w:p>
    <w:p w14:paraId="265CEF0E" w14:textId="77777777" w:rsidR="00410B08" w:rsidRDefault="00410B08" w:rsidP="00410B08">
      <w:pPr>
        <w:overflowPunct w:val="0"/>
        <w:spacing w:before="300"/>
        <w:ind w:left="870" w:right="791"/>
        <w:jc w:val="center"/>
        <w:rPr>
          <w:rFonts w:ascii="標楷體" w:eastAsia="標楷體" w:hAnsi="標楷體" w:cs="標楷體"/>
          <w:sz w:val="36"/>
          <w:szCs w:val="36"/>
        </w:rPr>
      </w:pPr>
      <w:r>
        <w:rPr>
          <w:rFonts w:ascii="標楷體" w:eastAsia="標楷體" w:hAnsi="標楷體" w:cs="標楷體"/>
          <w:sz w:val="36"/>
          <w:szCs w:val="36"/>
        </w:rPr>
        <w:t>「專題研討」分組討論紀錄</w:t>
      </w:r>
    </w:p>
    <w:p w14:paraId="564BBF41" w14:textId="77777777" w:rsidR="00410B08" w:rsidRDefault="00410B08" w:rsidP="00410B08">
      <w:pPr>
        <w:overflowPunct w:val="0"/>
        <w:adjustRightInd w:val="0"/>
        <w:snapToGrid w:val="0"/>
        <w:rPr>
          <w:rFonts w:ascii="標楷體" w:eastAsia="標楷體" w:hAnsi="標楷體" w:cs="標楷體"/>
          <w:sz w:val="36"/>
          <w:szCs w:val="36"/>
        </w:rPr>
      </w:pPr>
    </w:p>
    <w:p w14:paraId="32F51248" w14:textId="77777777" w:rsidR="00410B08" w:rsidRDefault="00410B08" w:rsidP="00410B08">
      <w:pPr>
        <w:overflowPunct w:val="0"/>
        <w:spacing w:before="256"/>
        <w:ind w:left="870" w:right="791"/>
        <w:jc w:val="center"/>
        <w:rPr>
          <w:rFonts w:ascii="標楷體" w:eastAsia="標楷體" w:hAnsi="標楷體" w:cs="標楷體"/>
          <w:sz w:val="36"/>
          <w:szCs w:val="36"/>
        </w:rPr>
      </w:pPr>
      <w:r>
        <w:rPr>
          <w:rFonts w:ascii="標楷體" w:eastAsia="標楷體" w:hAnsi="標楷體" w:cs="標楷體"/>
          <w:sz w:val="36"/>
          <w:szCs w:val="36"/>
        </w:rPr>
        <w:t>○○○○班第○○組第○次分組討論</w:t>
      </w:r>
    </w:p>
    <w:p w14:paraId="7ECB1CAF" w14:textId="77777777" w:rsidR="00410B08" w:rsidRDefault="00410B08" w:rsidP="00410B08">
      <w:pPr>
        <w:overflowPunct w:val="0"/>
        <w:adjustRightInd w:val="0"/>
        <w:snapToGrid w:val="0"/>
        <w:rPr>
          <w:rFonts w:ascii="標楷體" w:eastAsia="標楷體" w:hAnsi="標楷體" w:cs="標楷體"/>
          <w:sz w:val="36"/>
          <w:szCs w:val="36"/>
        </w:rPr>
      </w:pPr>
    </w:p>
    <w:p w14:paraId="5511DD8E" w14:textId="77777777" w:rsidR="0049404C"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pacing w:val="-121"/>
          <w:sz w:val="28"/>
          <w:szCs w:val="28"/>
        </w:rPr>
      </w:pPr>
      <w:r>
        <w:rPr>
          <w:rFonts w:ascii="標楷體" w:eastAsia="標楷體" w:hAnsi="標楷體" w:cs="標楷體"/>
          <w:spacing w:val="-1"/>
          <w:sz w:val="28"/>
          <w:szCs w:val="28"/>
        </w:rPr>
        <w:t>一、時間：○月○日（星期○）○○時○○分</w:t>
      </w:r>
    </w:p>
    <w:p w14:paraId="2F08606C" w14:textId="296D82B4" w:rsidR="00410B08"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z w:val="28"/>
          <w:szCs w:val="28"/>
        </w:rPr>
      </w:pPr>
      <w:r>
        <w:rPr>
          <w:rFonts w:ascii="標楷體" w:eastAsia="標楷體" w:hAnsi="標楷體" w:cs="標楷體"/>
          <w:sz w:val="28"/>
          <w:szCs w:val="28"/>
        </w:rPr>
        <w:t>二、地點：</w:t>
      </w:r>
    </w:p>
    <w:p w14:paraId="6F67DA9C" w14:textId="77777777" w:rsidR="00410B08" w:rsidRDefault="00410B08" w:rsidP="00410B08">
      <w:pPr>
        <w:tabs>
          <w:tab w:val="left" w:pos="5387"/>
        </w:tabs>
        <w:overflowPunct w:val="0"/>
        <w:adjustRightInd w:val="0"/>
        <w:snapToGrid w:val="0"/>
        <w:spacing w:beforeLines="50" w:before="180" w:afterLines="50" w:after="180" w:line="520" w:lineRule="exact"/>
        <w:ind w:left="119" w:right="90"/>
        <w:rPr>
          <w:rFonts w:ascii="標楷體" w:eastAsia="標楷體" w:hAnsi="標楷體" w:cs="標楷體"/>
          <w:sz w:val="28"/>
          <w:szCs w:val="28"/>
        </w:rPr>
      </w:pPr>
      <w:r>
        <w:rPr>
          <w:rFonts w:ascii="標楷體" w:eastAsia="標楷體" w:hAnsi="標楷體" w:cs="標楷體"/>
          <w:spacing w:val="-1"/>
          <w:sz w:val="28"/>
          <w:szCs w:val="28"/>
        </w:rPr>
        <w:t>三、主席：</w:t>
      </w:r>
      <w:r>
        <w:rPr>
          <w:rFonts w:ascii="標楷體" w:eastAsia="標楷體" w:hAnsi="標楷體" w:cs="標楷體"/>
          <w:spacing w:val="-1"/>
          <w:sz w:val="28"/>
          <w:szCs w:val="28"/>
        </w:rPr>
        <w:tab/>
      </w:r>
      <w:r>
        <w:rPr>
          <w:rFonts w:ascii="標楷體" w:eastAsia="標楷體" w:hAnsi="標楷體" w:cs="標楷體" w:hint="eastAsia"/>
          <w:spacing w:val="-3"/>
          <w:sz w:val="28"/>
          <w:szCs w:val="28"/>
        </w:rPr>
        <w:t>紀</w:t>
      </w:r>
      <w:r>
        <w:rPr>
          <w:rFonts w:ascii="標楷體" w:eastAsia="標楷體" w:hAnsi="標楷體" w:cs="標楷體"/>
          <w:spacing w:val="-3"/>
          <w:sz w:val="28"/>
          <w:szCs w:val="28"/>
        </w:rPr>
        <w:t>錄：</w:t>
      </w:r>
    </w:p>
    <w:p w14:paraId="7E3A8888" w14:textId="77777777" w:rsidR="00410B08"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Pr>
          <w:rFonts w:ascii="標楷體" w:eastAsia="標楷體" w:hAnsi="標楷體" w:cs="標楷體"/>
          <w:sz w:val="28"/>
          <w:szCs w:val="28"/>
        </w:rPr>
        <w:t>四、受訓人員：</w:t>
      </w:r>
    </w:p>
    <w:p w14:paraId="2694BEF8" w14:textId="77777777" w:rsidR="00410B08" w:rsidRDefault="00410B08" w:rsidP="00410B08">
      <w:pPr>
        <w:overflowPunct w:val="0"/>
        <w:adjustRightInd w:val="0"/>
        <w:snapToGrid w:val="0"/>
        <w:spacing w:beforeLines="50" w:before="180" w:afterLines="50" w:after="180" w:line="520" w:lineRule="exact"/>
        <w:ind w:right="2149"/>
        <w:rPr>
          <w:rFonts w:ascii="標楷體" w:eastAsia="標楷體" w:hAnsi="標楷體" w:cs="標楷體"/>
          <w:sz w:val="28"/>
          <w:szCs w:val="28"/>
        </w:rPr>
      </w:pPr>
      <w:r>
        <w:rPr>
          <w:rFonts w:ascii="標楷體" w:eastAsia="標楷體" w:hAnsi="標楷體" w:cs="標楷體"/>
          <w:sz w:val="28"/>
          <w:szCs w:val="28"/>
        </w:rPr>
        <w:t xml:space="preserve">　　（學號、姓名）</w:t>
      </w:r>
    </w:p>
    <w:p w14:paraId="336F09C9" w14:textId="77777777" w:rsidR="00410B08"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Pr>
          <w:rFonts w:ascii="標楷體" w:eastAsia="標楷體" w:hAnsi="標楷體" w:cs="標楷體"/>
          <w:sz w:val="28"/>
          <w:szCs w:val="28"/>
        </w:rPr>
        <w:t>五、討論議題及決議（結論）：</w:t>
      </w:r>
    </w:p>
    <w:p w14:paraId="45D727C1" w14:textId="77777777" w:rsidR="00410B08" w:rsidRDefault="00410B08">
      <w:pPr>
        <w:overflowPunct w:val="0"/>
        <w:adjustRightInd w:val="0"/>
        <w:snapToGrid w:val="0"/>
        <w:spacing w:beforeLines="50" w:before="180" w:afterLines="50" w:after="180" w:line="520" w:lineRule="exact"/>
        <w:ind w:rightChars="-142" w:right="-341"/>
        <w:rPr>
          <w:rFonts w:ascii="標楷體" w:eastAsia="標楷體" w:hAnsi="標楷體" w:cs="標楷體"/>
          <w:sz w:val="28"/>
          <w:szCs w:val="28"/>
        </w:rPr>
      </w:pPr>
      <w:r>
        <w:rPr>
          <w:rFonts w:ascii="標楷體" w:eastAsia="標楷體" w:hAnsi="標楷體" w:cs="標楷體"/>
          <w:sz w:val="28"/>
          <w:szCs w:val="28"/>
        </w:rPr>
        <w:t xml:space="preserve">　　（扼要記錄發言人學號、姓名，並摘錄討論發言過程、決議）</w:t>
      </w:r>
    </w:p>
    <w:p w14:paraId="6A1CF8BE" w14:textId="77777777" w:rsidR="00410B08" w:rsidRDefault="00410B08" w:rsidP="00D97F41">
      <w:pPr>
        <w:pStyle w:val="af8"/>
        <w:overflowPunct w:val="0"/>
        <w:adjustRightInd w:val="0"/>
        <w:snapToGrid w:val="0"/>
        <w:ind w:left="1600" w:hanging="1600"/>
        <w:rPr>
          <w:rFonts w:ascii="Times New Roman" w:eastAsia="標楷體" w:hAnsi="Times New Roman" w:cs="Times New Roman"/>
          <w:sz w:val="32"/>
          <w:szCs w:val="32"/>
          <w:lang w:eastAsia="zh-TW"/>
        </w:rPr>
      </w:pPr>
    </w:p>
    <w:p w14:paraId="747F84DC" w14:textId="704F3FCF" w:rsidR="00410B08" w:rsidRPr="0083350D" w:rsidRDefault="00410B08" w:rsidP="00D97F41">
      <w:pPr>
        <w:pStyle w:val="af8"/>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A64789">
        <w:rPr>
          <w:rFonts w:ascii="新細明體" w:eastAsia="新細明體" w:hAnsi="新細明體" w:cs="新細明體" w:hint="eastAsia"/>
          <w:sz w:val="32"/>
          <w:szCs w:val="32"/>
          <w:lang w:eastAsia="zh-TW"/>
        </w:rPr>
        <w:t>※</w:t>
      </w:r>
      <w:r w:rsidRPr="00A64789">
        <w:rPr>
          <w:rFonts w:ascii="Times New Roman" w:eastAsia="標楷體" w:hAnsi="Times New Roman" w:cs="Times New Roman"/>
          <w:sz w:val="32"/>
          <w:szCs w:val="32"/>
          <w:lang w:eastAsia="zh-TW"/>
        </w:rPr>
        <w:t>A4</w:t>
      </w:r>
      <w:r w:rsidRPr="0083350D">
        <w:rPr>
          <w:rFonts w:ascii="Times New Roman" w:eastAsia="標楷體" w:hAnsi="Times New Roman" w:cs="Times New Roman" w:hint="eastAsia"/>
          <w:sz w:val="32"/>
          <w:szCs w:val="32"/>
          <w:lang w:eastAsia="zh-TW"/>
        </w:rPr>
        <w:t>紙橫書，以標楷體</w:t>
      </w:r>
      <w:r w:rsidRPr="0083350D">
        <w:rPr>
          <w:rFonts w:ascii="Times New Roman" w:eastAsia="標楷體" w:hAnsi="Times New Roman" w:cs="Times New Roman"/>
          <w:spacing w:val="-82"/>
          <w:sz w:val="32"/>
          <w:szCs w:val="32"/>
          <w:lang w:eastAsia="zh-TW"/>
        </w:rPr>
        <w:t xml:space="preserve"> </w:t>
      </w:r>
      <w:r w:rsidR="0049404C" w:rsidRPr="0083350D">
        <w:rPr>
          <w:rFonts w:ascii="Times New Roman" w:eastAsia="標楷體" w:hAnsi="Times New Roman" w:cs="Times New Roman"/>
          <w:sz w:val="32"/>
          <w:szCs w:val="32"/>
          <w:lang w:eastAsia="zh-TW"/>
        </w:rPr>
        <w:t>1</w:t>
      </w:r>
      <w:r w:rsidRPr="0083350D">
        <w:rPr>
          <w:rFonts w:ascii="Times New Roman" w:eastAsia="標楷體" w:hAnsi="Times New Roman" w:cs="Times New Roman"/>
          <w:sz w:val="32"/>
          <w:szCs w:val="32"/>
          <w:lang w:eastAsia="zh-TW"/>
        </w:rPr>
        <w:t>4</w:t>
      </w:r>
      <w:r w:rsidRPr="0083350D">
        <w:rPr>
          <w:rFonts w:ascii="Times New Roman" w:eastAsia="標楷體" w:hAnsi="Times New Roman" w:cs="Times New Roman" w:hint="eastAsia"/>
          <w:sz w:val="32"/>
          <w:szCs w:val="32"/>
          <w:lang w:eastAsia="zh-TW"/>
        </w:rPr>
        <w:t>號字繕打，上下左右邊界均為</w:t>
      </w:r>
      <w:r w:rsidRPr="0083350D">
        <w:rPr>
          <w:rFonts w:ascii="Times New Roman" w:eastAsia="標楷體" w:hAnsi="Times New Roman" w:cs="Times New Roman"/>
          <w:sz w:val="32"/>
          <w:szCs w:val="32"/>
          <w:lang w:eastAsia="zh-TW"/>
        </w:rPr>
        <w:t>2.5cm</w:t>
      </w:r>
      <w:r w:rsidRPr="0083350D">
        <w:rPr>
          <w:rFonts w:ascii="Times New Roman" w:eastAsia="標楷體" w:hAnsi="Times New Roman" w:cs="Times New Roman" w:hint="eastAsia"/>
          <w:sz w:val="32"/>
          <w:szCs w:val="32"/>
          <w:lang w:eastAsia="zh-TW"/>
        </w:rPr>
        <w:t>，左側雙</w:t>
      </w:r>
      <w:r w:rsidR="00EF7B1B" w:rsidRPr="003245C3">
        <w:rPr>
          <w:rFonts w:ascii="Times New Roman" w:eastAsia="標楷體" w:hAnsi="Times New Roman" w:cs="Times New Roman" w:hint="eastAsia"/>
          <w:sz w:val="32"/>
          <w:szCs w:val="32"/>
          <w:lang w:eastAsia="zh-TW"/>
        </w:rPr>
        <w:t>針</w:t>
      </w:r>
      <w:r w:rsidRPr="0083350D">
        <w:rPr>
          <w:rFonts w:ascii="Times New Roman" w:eastAsia="標楷體" w:hAnsi="Times New Roman" w:cs="Times New Roman" w:hint="eastAsia"/>
          <w:sz w:val="32"/>
          <w:szCs w:val="32"/>
          <w:lang w:eastAsia="zh-TW"/>
        </w:rPr>
        <w:t>裝訂。</w:t>
      </w:r>
    </w:p>
    <w:p w14:paraId="445B0185" w14:textId="7FCA1C2E" w:rsidR="009914B7" w:rsidRPr="0083350D" w:rsidRDefault="00410B08" w:rsidP="00D97F41">
      <w:pPr>
        <w:pStyle w:val="af8"/>
        <w:overflowPunct w:val="0"/>
        <w:adjustRightInd w:val="0"/>
        <w:snapToGrid w:val="0"/>
        <w:spacing w:line="520" w:lineRule="exact"/>
        <w:ind w:left="442" w:hanging="323"/>
        <w:jc w:val="both"/>
        <w:rPr>
          <w:rFonts w:ascii="Times New Roman" w:eastAsia="標楷體" w:hAnsi="Times New Roman" w:cs="Times New Roman"/>
          <w:b/>
          <w:color w:val="000000" w:themeColor="text1"/>
          <w:sz w:val="32"/>
          <w:szCs w:val="32"/>
          <w:lang w:eastAsia="zh-TW"/>
        </w:rPr>
      </w:pPr>
      <w:r w:rsidRPr="0083350D">
        <w:rPr>
          <w:rFonts w:ascii="新細明體" w:eastAsia="新細明體" w:hAnsi="新細明體" w:cs="新細明體" w:hint="eastAsia"/>
          <w:sz w:val="32"/>
          <w:szCs w:val="32"/>
          <w:lang w:eastAsia="zh-TW"/>
        </w:rPr>
        <w:t>※</w:t>
      </w:r>
      <w:r w:rsidRPr="0083350D">
        <w:rPr>
          <w:rFonts w:ascii="Times New Roman" w:eastAsia="標楷體" w:hAnsi="Times New Roman" w:cs="Times New Roman" w:hint="eastAsia"/>
          <w:sz w:val="32"/>
          <w:szCs w:val="32"/>
          <w:lang w:eastAsia="zh-TW"/>
        </w:rPr>
        <w:t>至少提供</w:t>
      </w:r>
      <w:r w:rsidRPr="0083350D">
        <w:rPr>
          <w:rFonts w:ascii="Times New Roman" w:eastAsia="標楷體" w:hAnsi="Times New Roman" w:cs="Times New Roman"/>
          <w:sz w:val="32"/>
          <w:szCs w:val="32"/>
          <w:lang w:eastAsia="zh-TW"/>
        </w:rPr>
        <w:t>2</w:t>
      </w:r>
      <w:r w:rsidRPr="0083350D">
        <w:rPr>
          <w:rFonts w:ascii="Times New Roman" w:eastAsia="標楷體" w:hAnsi="Times New Roman" w:cs="Times New Roman" w:hint="eastAsia"/>
          <w:sz w:val="32"/>
          <w:szCs w:val="32"/>
          <w:lang w:eastAsia="zh-TW"/>
        </w:rPr>
        <w:t>次分組討論紀錄，尤以可呈現小組成員在報告撰擬過程</w:t>
      </w:r>
      <w:r w:rsidR="0083350D" w:rsidRPr="0083350D">
        <w:rPr>
          <w:rFonts w:ascii="Times New Roman" w:eastAsia="標楷體" w:hAnsi="Times New Roman" w:cs="Times New Roman" w:hint="eastAsia"/>
          <w:sz w:val="32"/>
          <w:szCs w:val="32"/>
          <w:lang w:eastAsia="zh-TW"/>
        </w:rPr>
        <w:t>中</w:t>
      </w:r>
      <w:r w:rsidRPr="0083350D">
        <w:rPr>
          <w:rFonts w:ascii="Times New Roman" w:eastAsia="標楷體" w:hAnsi="Times New Roman" w:cs="Times New Roman" w:hint="eastAsia"/>
          <w:sz w:val="32"/>
          <w:szCs w:val="32"/>
          <w:lang w:eastAsia="zh-TW"/>
        </w:rPr>
        <w:t>，個人之參與</w:t>
      </w:r>
      <w:r w:rsidRPr="0083350D">
        <w:rPr>
          <w:rFonts w:ascii="Times New Roman" w:eastAsia="標楷體" w:hAnsi="Times New Roman" w:cs="Times New Roman" w:hint="eastAsia"/>
          <w:color w:val="000000" w:themeColor="text1"/>
          <w:sz w:val="32"/>
          <w:szCs w:val="32"/>
          <w:lang w:eastAsia="zh-TW"/>
        </w:rPr>
        <w:t>討論</w:t>
      </w:r>
      <w:r w:rsidRPr="0083350D">
        <w:rPr>
          <w:rFonts w:ascii="Times New Roman" w:eastAsia="標楷體" w:hAnsi="Times New Roman" w:cs="Times New Roman" w:hint="eastAsia"/>
          <w:sz w:val="32"/>
          <w:szCs w:val="32"/>
          <w:lang w:eastAsia="zh-TW"/>
        </w:rPr>
        <w:t>及意見陳述為優先。</w:t>
      </w:r>
    </w:p>
    <w:p w14:paraId="01F8F00F" w14:textId="77777777" w:rsidR="00D97F41" w:rsidRDefault="00D97F41" w:rsidP="00A878C5">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8A42477" w14:textId="4804FA08" w:rsidR="00A878C5" w:rsidRPr="001E6F98" w:rsidRDefault="00A878C5" w:rsidP="00A878C5">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5</w:t>
      </w:r>
    </w:p>
    <w:p w14:paraId="6B5F7A2F" w14:textId="77777777" w:rsidR="00136999" w:rsidRDefault="00215A50" w:rsidP="005E1FBE">
      <w:pPr>
        <w:spacing w:line="500" w:lineRule="exact"/>
        <w:jc w:val="center"/>
        <w:rPr>
          <w:rFonts w:ascii="標楷體" w:eastAsia="標楷體" w:hAnsi="標楷體" w:cs="Times New Roman"/>
          <w:b/>
          <w:color w:val="000000" w:themeColor="text1"/>
          <w:sz w:val="36"/>
          <w:szCs w:val="36"/>
        </w:rPr>
      </w:pPr>
      <w:r w:rsidRPr="001E6F98">
        <w:rPr>
          <w:rFonts w:ascii="標楷體" w:eastAsia="標楷體" w:hAnsi="標楷體" w:cs="Times New Roman"/>
          <w:b/>
          <w:color w:val="000000" w:themeColor="text1"/>
          <w:sz w:val="36"/>
          <w:szCs w:val="36"/>
        </w:rPr>
        <w:t>薦任公務人員晉升簡任官等訓練</w:t>
      </w:r>
    </w:p>
    <w:p w14:paraId="0097B45F" w14:textId="2B4FCB42" w:rsidR="00215A50" w:rsidRPr="001E6F98" w:rsidRDefault="00215A50">
      <w:pPr>
        <w:spacing w:line="500" w:lineRule="exact"/>
        <w:jc w:val="center"/>
        <w:rPr>
          <w:rFonts w:ascii="標楷體" w:eastAsia="標楷體" w:hAnsi="標楷體" w:cs="Times New Roman"/>
          <w:b/>
          <w:color w:val="000000" w:themeColor="text1"/>
          <w:sz w:val="36"/>
          <w:szCs w:val="36"/>
        </w:rPr>
      </w:pPr>
      <w:r w:rsidRPr="001E6F98">
        <w:rPr>
          <w:rFonts w:ascii="標楷體" w:eastAsia="標楷體" w:hAnsi="標楷體" w:cs="Times New Roman"/>
          <w:b/>
          <w:color w:val="000000" w:themeColor="text1"/>
          <w:sz w:val="36"/>
          <w:szCs w:val="36"/>
        </w:rPr>
        <w:t>及</w:t>
      </w:r>
      <w:r w:rsidRPr="001E6F98">
        <w:rPr>
          <w:rFonts w:ascii="標楷體" w:eastAsia="標楷體" w:hAnsi="標楷體" w:cs="Times New Roman" w:hint="eastAsia"/>
          <w:b/>
          <w:color w:val="000000" w:themeColor="text1"/>
          <w:sz w:val="36"/>
          <w:szCs w:val="36"/>
        </w:rPr>
        <w:t>警正警察人員晉升警監官等訓練情境寫作題</w:t>
      </w:r>
      <w:r w:rsidR="00B17F42" w:rsidRPr="001E6F98">
        <w:rPr>
          <w:rFonts w:ascii="標楷體" w:eastAsia="標楷體" w:hAnsi="標楷體" w:cs="Times New Roman" w:hint="eastAsia"/>
          <w:b/>
          <w:color w:val="000000" w:themeColor="text1"/>
          <w:sz w:val="36"/>
          <w:szCs w:val="36"/>
        </w:rPr>
        <w:t>範例</w:t>
      </w:r>
    </w:p>
    <w:p w14:paraId="56EF5F87" w14:textId="77777777" w:rsidR="00215A50" w:rsidRPr="001E6F98" w:rsidRDefault="00215A50" w:rsidP="00215A50">
      <w:pP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1</w:t>
      </w:r>
      <w:r w:rsidRPr="001E6F98">
        <w:rPr>
          <w:rFonts w:ascii="Times New Roman" w:eastAsia="標楷體" w:hAnsi="Times New Roman" w:cs="Times New Roman"/>
          <w:color w:val="000000" w:themeColor="text1"/>
          <w:sz w:val="32"/>
          <w:szCs w:val="32"/>
        </w:rPr>
        <w:t>、情境敘述：</w:t>
      </w:r>
    </w:p>
    <w:p w14:paraId="0C52BC95" w14:textId="6AB073F7"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受到嚴重特殊傳染性肺炎（</w:t>
      </w:r>
      <w:r w:rsidRPr="001E6F98">
        <w:rPr>
          <w:rFonts w:ascii="Times New Roman" w:eastAsia="標楷體" w:hAnsi="Times New Roman" w:cs="Times New Roman"/>
          <w:color w:val="000000" w:themeColor="text1"/>
          <w:sz w:val="32"/>
          <w:szCs w:val="32"/>
        </w:rPr>
        <w:t>COVID-19</w:t>
      </w:r>
      <w:r w:rsidRPr="001E6F98">
        <w:rPr>
          <w:rFonts w:ascii="Times New Roman" w:eastAsia="標楷體" w:hAnsi="Times New Roman" w:cs="Times New Roman"/>
          <w:color w:val="000000" w:themeColor="text1"/>
          <w:sz w:val="32"/>
          <w:szCs w:val="32"/>
        </w:rPr>
        <w:t>）疫情影響，國人減少出遊，</w:t>
      </w:r>
      <w:r w:rsidRPr="001E6F98">
        <w:rPr>
          <w:rFonts w:ascii="Times New Roman" w:eastAsia="標楷體" w:hAnsi="Times New Roman" w:cs="Times New Roman" w:hint="eastAsia"/>
          <w:color w:val="000000" w:themeColor="text1"/>
          <w:sz w:val="32"/>
          <w:szCs w:val="32"/>
        </w:rPr>
        <w:t>使得臺灣觀光旅遊業遭受前所未有的衝擊。隨著疫情趨緩，加上行政院適時推動振興三倍券鼓勵民間消費，各業者莫不積極準備，深怕錯失商機。甲市市長為協助轄內旅遊業者振興經濟，指示該市政府觀光旅遊局儘速規劃旅遊方案，吸引國人至轄內旅遊景點觀光。</w:t>
      </w:r>
    </w:p>
    <w:p w14:paraId="47E3F454" w14:textId="3C3127AC"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甲市政府觀光旅遊局初步規劃「城市振興旅遊行銷方案」，包含舉辦餐飲、住宿折扣優惠活動等，由該局以現有預算支應行銷宣傳費用，但折扣優惠活動比照過往經驗，規劃由觀光旅遊業者自行吸收。</w:t>
      </w:r>
    </w:p>
    <w:p w14:paraId="5B7CF48D" w14:textId="63FCDF92"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觀光旅遊業者聽聞市府規劃的方案內容後議論紛紛，認為市府振興經濟的誠意不足，特別是在此經濟困難之際，行銷方案的折扣優惠，應全數由市府編列預算補貼，卻規劃讓業者自行吸收，不啻是讓營收雪上加霜，觀光旅遊業者的主張獲得</w:t>
      </w:r>
      <w:r w:rsidRPr="001E6F98">
        <w:rPr>
          <w:rFonts w:ascii="Times New Roman" w:eastAsia="標楷體" w:hAnsi="Times New Roman" w:cs="Times New Roman"/>
          <w:color w:val="000000" w:themeColor="text1"/>
          <w:sz w:val="32"/>
          <w:szCs w:val="32"/>
        </w:rPr>
        <w:t xml:space="preserve"> 10 </w:t>
      </w:r>
      <w:r w:rsidRPr="001E6F98">
        <w:rPr>
          <w:rFonts w:ascii="Times New Roman" w:eastAsia="標楷體" w:hAnsi="Times New Roman" w:cs="Times New Roman"/>
          <w:color w:val="000000" w:themeColor="text1"/>
          <w:sz w:val="32"/>
          <w:szCs w:val="32"/>
        </w:rPr>
        <w:t>多位不分黨派議員支持，其他</w:t>
      </w:r>
      <w:r w:rsidRPr="001E6F98">
        <w:rPr>
          <w:rFonts w:ascii="Times New Roman" w:eastAsia="標楷體" w:hAnsi="Times New Roman" w:cs="Times New Roman" w:hint="eastAsia"/>
          <w:color w:val="000000" w:themeColor="text1"/>
          <w:sz w:val="32"/>
          <w:szCs w:val="32"/>
        </w:rPr>
        <w:t>議員則暫未表示意見。觀光旅遊業者公會亦開始私下串聯議員，準備召開記者會，要求市府修改方案內容。</w:t>
      </w:r>
    </w:p>
    <w:p w14:paraId="63BEB071" w14:textId="1A767BCD" w:rsidR="00215A50" w:rsidRPr="001E6F98" w:rsidRDefault="00215A50" w:rsidP="005E1FBE">
      <w:pPr>
        <w:spacing w:line="500" w:lineRule="exact"/>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hint="eastAsia"/>
          <w:b/>
          <w:color w:val="000000" w:themeColor="text1"/>
          <w:sz w:val="32"/>
          <w:szCs w:val="32"/>
        </w:rPr>
        <w:t>問</w:t>
      </w:r>
      <w:r w:rsidRPr="001E6F98">
        <w:rPr>
          <w:rFonts w:ascii="Times New Roman" w:eastAsia="標楷體" w:hAnsi="Times New Roman" w:cs="Times New Roman"/>
          <w:b/>
          <w:color w:val="000000" w:themeColor="text1"/>
          <w:sz w:val="32"/>
          <w:szCs w:val="32"/>
        </w:rPr>
        <w:t xml:space="preserve"> </w:t>
      </w:r>
      <w:r w:rsidR="004F4FF4" w:rsidRPr="001E6F98">
        <w:rPr>
          <w:rFonts w:ascii="Times New Roman" w:eastAsia="標楷體" w:hAnsi="Times New Roman" w:cs="Times New Roman" w:hint="eastAsia"/>
          <w:b/>
          <w:color w:val="000000" w:themeColor="text1"/>
          <w:sz w:val="32"/>
          <w:szCs w:val="32"/>
        </w:rPr>
        <w:t xml:space="preserve"> </w:t>
      </w:r>
      <w:r w:rsidRPr="001E6F98">
        <w:rPr>
          <w:rFonts w:ascii="Times New Roman" w:eastAsia="標楷體" w:hAnsi="Times New Roman" w:cs="Times New Roman"/>
          <w:b/>
          <w:color w:val="000000" w:themeColor="text1"/>
          <w:sz w:val="32"/>
          <w:szCs w:val="32"/>
        </w:rPr>
        <w:t>題：</w:t>
      </w:r>
    </w:p>
    <w:p w14:paraId="38B0766E" w14:textId="72562C45" w:rsidR="009914B7" w:rsidRPr="001E6F98" w:rsidRDefault="00215A50" w:rsidP="00286E8C">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如果您是甲市政府觀光旅遊局負責本案之專門委員，請針對上述情境，運用課程所學，分析在此事件中的利害關係人及其立場，並提出化解爭議之溝通策略。（</w:t>
      </w:r>
      <w:r w:rsidR="00B17F42" w:rsidRPr="001E6F98">
        <w:rPr>
          <w:rFonts w:ascii="Times New Roman" w:eastAsia="標楷體" w:hAnsi="Times New Roman" w:cs="Times New Roman"/>
          <w:color w:val="000000" w:themeColor="text1"/>
          <w:sz w:val="32"/>
          <w:szCs w:val="32"/>
        </w:rPr>
        <w:t>50</w:t>
      </w:r>
      <w:r w:rsidRPr="001E6F98">
        <w:rPr>
          <w:rFonts w:ascii="Times New Roman" w:eastAsia="標楷體" w:hAnsi="Times New Roman" w:cs="Times New Roman"/>
          <w:color w:val="000000" w:themeColor="text1"/>
          <w:sz w:val="32"/>
          <w:szCs w:val="32"/>
        </w:rPr>
        <w:t>分）</w:t>
      </w:r>
      <w:r w:rsidRPr="001E6F98">
        <w:rPr>
          <w:rFonts w:ascii="Times New Roman" w:eastAsia="標楷體" w:hAnsi="Times New Roman" w:cs="Times New Roman"/>
          <w:color w:val="000000" w:themeColor="text1"/>
          <w:sz w:val="32"/>
          <w:szCs w:val="32"/>
        </w:rPr>
        <w:cr/>
      </w:r>
      <w:r w:rsidR="009914B7" w:rsidRPr="001E6F98">
        <w:rPr>
          <w:rFonts w:ascii="Times New Roman" w:eastAsia="標楷體" w:hAnsi="Times New Roman" w:cs="Times New Roman"/>
          <w:color w:val="000000" w:themeColor="text1"/>
          <w:sz w:val="32"/>
          <w:szCs w:val="32"/>
        </w:rPr>
        <w:br w:type="page"/>
      </w:r>
    </w:p>
    <w:p w14:paraId="4AF424D9" w14:textId="77777777" w:rsidR="00215A50" w:rsidRPr="001E6F98" w:rsidRDefault="00215A50" w:rsidP="005E1FBE">
      <w:pP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lastRenderedPageBreak/>
        <w:t>2</w:t>
      </w:r>
      <w:r w:rsidRPr="001E6F98">
        <w:rPr>
          <w:rFonts w:ascii="Times New Roman" w:eastAsia="標楷體" w:hAnsi="Times New Roman" w:cs="Times New Roman"/>
          <w:color w:val="000000" w:themeColor="text1"/>
          <w:sz w:val="32"/>
          <w:szCs w:val="32"/>
        </w:rPr>
        <w:t>、情境敘述：</w:t>
      </w:r>
      <w:r w:rsidRPr="001E6F98">
        <w:rPr>
          <w:rFonts w:ascii="Times New Roman" w:eastAsia="標楷體" w:hAnsi="Times New Roman" w:cs="Times New Roman"/>
          <w:color w:val="000000" w:themeColor="text1"/>
          <w:sz w:val="32"/>
          <w:szCs w:val="32"/>
        </w:rPr>
        <w:t xml:space="preserve"> </w:t>
      </w:r>
    </w:p>
    <w:p w14:paraId="2D9B39D3" w14:textId="5F5F9805"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當前大眾傳播媒體（例如電視、廣播、大型報業、雜誌、出版社、書局等）的發展趨勢，逐漸轉型成為「行動化」與「數位化」的新媒體。以傳統影視產業而言，充分結合數位科技工具，乃促成矽塢</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w:t>
      </w:r>
      <w:r w:rsidRPr="001E6F98">
        <w:rPr>
          <w:rFonts w:ascii="Times New Roman" w:eastAsia="標楷體" w:hAnsi="Times New Roman" w:cs="Times New Roman"/>
          <w:color w:val="000000" w:themeColor="text1"/>
          <w:sz w:val="32"/>
          <w:szCs w:val="32"/>
        </w:rPr>
        <w:t>Siliwood</w:t>
      </w:r>
      <w:r w:rsidRPr="001E6F98">
        <w:rPr>
          <w:rFonts w:ascii="Times New Roman" w:eastAsia="標楷體" w:hAnsi="Times New Roman" w:cs="Times New Roman"/>
          <w:color w:val="000000" w:themeColor="text1"/>
          <w:sz w:val="32"/>
          <w:szCs w:val="32"/>
        </w:rPr>
        <w:t>，矽谷與好萊塢的簡稱）新影視產業的蓬勃發展。在影視內容上，動畫電影常有機會取代傳統電影；在觀賞方式上，則以虛實共存方式，如虛擬實境、手機觀賞等，提供消費者多元化、客製化、隨性化的閱聽服務。</w:t>
      </w:r>
    </w:p>
    <w:p w14:paraId="21C10176" w14:textId="77777777"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鑑於第五代行動通訊技術（</w:t>
      </w:r>
      <w:r w:rsidRPr="001E6F98">
        <w:rPr>
          <w:rFonts w:ascii="Times New Roman" w:eastAsia="標楷體" w:hAnsi="Times New Roman" w:cs="Times New Roman"/>
          <w:color w:val="000000" w:themeColor="text1"/>
          <w:sz w:val="32"/>
          <w:szCs w:val="32"/>
        </w:rPr>
        <w:t>5G</w:t>
      </w:r>
      <w:r w:rsidRPr="001E6F98">
        <w:rPr>
          <w:rFonts w:ascii="Times New Roman" w:eastAsia="標楷體" w:hAnsi="Times New Roman" w:cs="Times New Roman"/>
          <w:color w:val="000000" w:themeColor="text1"/>
          <w:sz w:val="32"/>
          <w:szCs w:val="32"/>
        </w:rPr>
        <w:t>）及行動世代的來臨，矽塢新影視</w:t>
      </w:r>
      <w:r w:rsidRPr="001E6F98">
        <w:rPr>
          <w:rFonts w:ascii="Times New Roman" w:eastAsia="標楷體" w:hAnsi="Times New Roman" w:cs="Times New Roman"/>
          <w:color w:val="000000" w:themeColor="text1"/>
          <w:sz w:val="32"/>
          <w:szCs w:val="32"/>
        </w:rPr>
        <w:t xml:space="preserve">3 </w:t>
      </w:r>
      <w:r w:rsidRPr="001E6F98">
        <w:rPr>
          <w:rFonts w:ascii="Times New Roman" w:eastAsia="標楷體" w:hAnsi="Times New Roman" w:cs="Times New Roman"/>
          <w:color w:val="000000" w:themeColor="text1"/>
          <w:sz w:val="32"/>
          <w:szCs w:val="32"/>
        </w:rPr>
        <w:t>產業對年青人的吸引力甚大，不僅最能發揮年青人專長，豐富其工作</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內涵，亦能提高年青人就業薪資，政府機關實有積極推動的必要。</w:t>
      </w:r>
    </w:p>
    <w:p w14:paraId="3A621DB3" w14:textId="77FBF521"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數位發展部部長認為，矽塢新影視產業運用</w:t>
      </w:r>
      <w:r w:rsidR="004F4FF4" w:rsidRPr="001E6F98">
        <w:rPr>
          <w:rFonts w:ascii="Times New Roman" w:eastAsia="標楷體" w:hAnsi="Times New Roman" w:cs="Times New Roman"/>
          <w:color w:val="000000" w:themeColor="text1"/>
          <w:sz w:val="32"/>
          <w:szCs w:val="32"/>
        </w:rPr>
        <w:t>5G</w:t>
      </w:r>
      <w:r w:rsidRPr="001E6F98">
        <w:rPr>
          <w:rFonts w:ascii="Times New Roman" w:eastAsia="標楷體" w:hAnsi="Times New Roman" w:cs="Times New Roman"/>
          <w:color w:val="000000" w:themeColor="text1"/>
          <w:sz w:val="32"/>
          <w:szCs w:val="32"/>
        </w:rPr>
        <w:t>技術的發展潛力無</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窮，且商機龐大，指示透過產官學跨域協調與合作方式，規劃並推動</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「大專生投入矽塢新影視產業培力紮根計畫」，期能培育在校大專青年</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進入矽塢新影視產業所需的相關知識、技術與能力，以利其畢業後能</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進入影視職場就業或創業。</w:t>
      </w:r>
    </w:p>
    <w:p w14:paraId="70894FA1" w14:textId="77777777" w:rsidR="004F4FF4" w:rsidRPr="001E6F98" w:rsidRDefault="00215A50" w:rsidP="005E1FBE">
      <w:pPr>
        <w:spacing w:line="500" w:lineRule="exact"/>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問</w:t>
      </w:r>
      <w:r w:rsidRPr="001E6F98">
        <w:rPr>
          <w:rFonts w:ascii="Times New Roman" w:eastAsia="標楷體" w:hAnsi="Times New Roman" w:cs="Times New Roman"/>
          <w:b/>
          <w:color w:val="000000" w:themeColor="text1"/>
          <w:sz w:val="32"/>
          <w:szCs w:val="32"/>
        </w:rPr>
        <w:t xml:space="preserve"> </w:t>
      </w:r>
      <w:r w:rsidR="004F4FF4" w:rsidRPr="001E6F98">
        <w:rPr>
          <w:rFonts w:ascii="Times New Roman" w:eastAsia="標楷體" w:hAnsi="Times New Roman" w:cs="Times New Roman" w:hint="eastAsia"/>
          <w:b/>
          <w:color w:val="000000" w:themeColor="text1"/>
          <w:sz w:val="32"/>
          <w:szCs w:val="32"/>
        </w:rPr>
        <w:t xml:space="preserve"> </w:t>
      </w:r>
      <w:r w:rsidRPr="001E6F98">
        <w:rPr>
          <w:rFonts w:ascii="Times New Roman" w:eastAsia="標楷體" w:hAnsi="Times New Roman" w:cs="Times New Roman"/>
          <w:b/>
          <w:color w:val="000000" w:themeColor="text1"/>
          <w:sz w:val="32"/>
          <w:szCs w:val="32"/>
        </w:rPr>
        <w:t>題：</w:t>
      </w:r>
    </w:p>
    <w:p w14:paraId="7613552E" w14:textId="50A5B09E" w:rsidR="000141BA"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如果您是數位發展部負責主辦本案的專門委員，請針對上述情境，運用課程所學，以</w:t>
      </w:r>
      <w:r w:rsidR="004F4FF4" w:rsidRPr="001E6F98">
        <w:rPr>
          <w:rFonts w:ascii="Times New Roman" w:eastAsia="標楷體" w:hAnsi="Times New Roman" w:cs="Times New Roman"/>
          <w:color w:val="000000" w:themeColor="text1"/>
          <w:sz w:val="32"/>
          <w:szCs w:val="32"/>
        </w:rPr>
        <w:t>SWOT</w:t>
      </w:r>
      <w:r w:rsidRPr="001E6F98">
        <w:rPr>
          <w:rFonts w:ascii="Times New Roman" w:eastAsia="標楷體" w:hAnsi="Times New Roman" w:cs="Times New Roman"/>
          <w:color w:val="000000" w:themeColor="text1"/>
          <w:sz w:val="32"/>
          <w:szCs w:val="32"/>
        </w:rPr>
        <w:t>分析工具研議「大專生投入矽塢新影視產業培力紮根計畫」之可行而創新的策略組合，並以平衡計分卡說明推動該計畫的構想及策略目標。（</w:t>
      </w:r>
      <w:r w:rsidR="00B17F42" w:rsidRPr="001E6F98">
        <w:rPr>
          <w:rFonts w:ascii="Times New Roman" w:eastAsia="標楷體" w:hAnsi="Times New Roman" w:cs="Times New Roman"/>
          <w:color w:val="000000" w:themeColor="text1"/>
          <w:sz w:val="32"/>
          <w:szCs w:val="32"/>
        </w:rPr>
        <w:t>50</w:t>
      </w:r>
      <w:r w:rsidRPr="001E6F98">
        <w:rPr>
          <w:rFonts w:ascii="Times New Roman" w:eastAsia="標楷體" w:hAnsi="Times New Roman" w:cs="Times New Roman"/>
          <w:color w:val="000000" w:themeColor="text1"/>
          <w:sz w:val="32"/>
          <w:szCs w:val="32"/>
        </w:rPr>
        <w:t>分）</w:t>
      </w:r>
    </w:p>
    <w:p w14:paraId="2EEFE30B" w14:textId="193AD70D" w:rsidR="00286E8C" w:rsidRPr="001E6F98" w:rsidRDefault="004F4FF4" w:rsidP="00286E8C">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br w:type="page"/>
      </w:r>
    </w:p>
    <w:p w14:paraId="16B05812" w14:textId="523A5A97" w:rsidR="00286E8C" w:rsidRPr="001E6F98" w:rsidRDefault="00286E8C" w:rsidP="00286E8C">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6</w:t>
      </w:r>
    </w:p>
    <w:p w14:paraId="64390F95" w14:textId="0A93CFBD" w:rsidR="00286E8C" w:rsidRPr="001E6F98" w:rsidRDefault="00286E8C" w:rsidP="00286E8C">
      <w:pPr>
        <w:spacing w:line="460" w:lineRule="exact"/>
        <w:jc w:val="center"/>
        <w:rPr>
          <w:rFonts w:ascii="Times New Roman" w:eastAsia="標楷體" w:hAnsi="Times New Roman" w:cs="Times New Roman"/>
          <w:b/>
          <w:color w:val="000000" w:themeColor="text1"/>
          <w:sz w:val="36"/>
          <w:szCs w:val="36"/>
        </w:rPr>
      </w:pPr>
      <w:r w:rsidRPr="001E6F98">
        <w:rPr>
          <w:rFonts w:ascii="Times New Roman" w:eastAsia="標楷體" w:hAnsi="Times New Roman" w:cs="Times New Roman" w:hint="eastAsia"/>
          <w:b/>
          <w:color w:val="000000" w:themeColor="text1"/>
          <w:sz w:val="36"/>
          <w:szCs w:val="36"/>
        </w:rPr>
        <w:t>線上測驗作答方式變更申請表</w:t>
      </w:r>
    </w:p>
    <w:p w14:paraId="033EFCB0" w14:textId="77777777" w:rsidR="00286E8C" w:rsidRPr="001E6F98" w:rsidRDefault="00286E8C" w:rsidP="00286E8C">
      <w:pPr>
        <w:spacing w:line="460" w:lineRule="exact"/>
        <w:rPr>
          <w:rFonts w:ascii="Times New Roman" w:eastAsia="標楷體" w:hAnsi="Times New Roman" w:cs="Times New Roman"/>
          <w:b/>
          <w:color w:val="000000" w:themeColor="text1"/>
          <w:sz w:val="36"/>
          <w:szCs w:val="36"/>
        </w:rPr>
      </w:pPr>
    </w:p>
    <w:p w14:paraId="6A69A19D" w14:textId="23B23696" w:rsidR="00286E8C" w:rsidRPr="001E6F98" w:rsidRDefault="00286E8C" w:rsidP="00A35B37">
      <w:pPr>
        <w:spacing w:line="500" w:lineRule="exact"/>
        <w:ind w:firstLineChars="200" w:firstLine="720"/>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本人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進行</w:t>
      </w:r>
      <w:r w:rsidRPr="001E6F98">
        <w:rPr>
          <w:rFonts w:ascii="Times New Roman" w:eastAsia="標楷體" w:hAnsi="Times New Roman" w:cs="Times New Roman"/>
          <w:color w:val="000000" w:themeColor="text1"/>
          <w:sz w:val="36"/>
          <w:szCs w:val="36"/>
        </w:rPr>
        <w:t>11</w:t>
      </w:r>
      <w:r w:rsidR="00FF3B91">
        <w:rPr>
          <w:rFonts w:ascii="Times New Roman" w:eastAsia="標楷體" w:hAnsi="Times New Roman" w:cs="Times New Roman"/>
          <w:color w:val="000000" w:themeColor="text1"/>
          <w:sz w:val="36"/>
          <w:szCs w:val="36"/>
        </w:rPr>
        <w:t>1</w:t>
      </w:r>
      <w:r w:rsidRPr="001E6F98">
        <w:rPr>
          <w:rFonts w:ascii="Times New Roman" w:eastAsia="標楷體" w:hAnsi="Times New Roman" w:cs="Times New Roman"/>
          <w:color w:val="000000" w:themeColor="text1"/>
          <w:sz w:val="36"/>
          <w:szCs w:val="36"/>
        </w:rPr>
        <w:t>年度</w:t>
      </w:r>
      <w:r w:rsidRPr="001E6F98">
        <w:rPr>
          <w:rFonts w:ascii="Times New Roman" w:eastAsia="標楷體" w:hAnsi="Times New Roman" w:cs="Times New Roman" w:hint="eastAsia"/>
          <w:color w:val="000000" w:themeColor="text1"/>
          <w:sz w:val="36"/>
          <w:szCs w:val="36"/>
        </w:rPr>
        <w:t>第</w:t>
      </w:r>
      <w:r w:rsidRPr="001E6F98">
        <w:rPr>
          <w:rFonts w:ascii="Times New Roman" w:eastAsia="標楷體" w:hAnsi="Times New Roman" w:cs="Times New Roman" w:hint="eastAsia"/>
          <w:color w:val="000000" w:themeColor="text1"/>
          <w:sz w:val="36"/>
          <w:szCs w:val="36"/>
          <w:u w:val="single"/>
        </w:rPr>
        <w:t xml:space="preserve"> </w:t>
      </w:r>
      <w:r w:rsidRPr="001E6F98">
        <w:rPr>
          <w:rFonts w:ascii="Times New Roman" w:eastAsia="標楷體" w:hAnsi="Times New Roman" w:cs="Times New Roman"/>
          <w:color w:val="000000" w:themeColor="text1"/>
          <w:sz w:val="36"/>
          <w:szCs w:val="36"/>
          <w:u w:val="single"/>
        </w:rPr>
        <w:t xml:space="preserve">   </w:t>
      </w:r>
      <w:r w:rsidRPr="001E6F98">
        <w:rPr>
          <w:rFonts w:ascii="Times New Roman" w:eastAsia="標楷體" w:hAnsi="Times New Roman" w:cs="Times New Roman" w:hint="eastAsia"/>
          <w:color w:val="000000" w:themeColor="text1"/>
          <w:sz w:val="36"/>
          <w:szCs w:val="36"/>
        </w:rPr>
        <w:t>梯次</w:t>
      </w:r>
      <w:r w:rsidRPr="001E6F98">
        <w:rPr>
          <w:rFonts w:ascii="Times New Roman" w:eastAsia="標楷體" w:hAnsi="Times New Roman" w:cs="Times New Roman"/>
          <w:color w:val="000000" w:themeColor="text1"/>
          <w:sz w:val="36"/>
          <w:szCs w:val="36"/>
        </w:rPr>
        <w:t>薦任公務人員晉升簡任官等訓練及警正警察人員晉升警監官等訓練情境寫作線上測驗，擬申請</w:t>
      </w:r>
      <w:r w:rsidR="002E1D31" w:rsidRPr="001E6F98">
        <w:rPr>
          <w:rFonts w:ascii="Times New Roman" w:eastAsia="標楷體" w:hAnsi="Times New Roman" w:cs="Times New Roman" w:hint="eastAsia"/>
          <w:color w:val="000000" w:themeColor="text1"/>
          <w:sz w:val="36"/>
          <w:szCs w:val="36"/>
        </w:rPr>
        <w:t>使用</w:t>
      </w:r>
      <w:r w:rsidRPr="001E6F98">
        <w:rPr>
          <w:rFonts w:ascii="Times New Roman" w:eastAsia="標楷體" w:hAnsi="Times New Roman" w:cs="Times New Roman"/>
          <w:color w:val="000000" w:themeColor="text1"/>
          <w:sz w:val="36"/>
          <w:szCs w:val="36"/>
        </w:rPr>
        <w:t>書寫方式作答</w:t>
      </w:r>
      <w:r w:rsidRPr="001E6F98">
        <w:rPr>
          <w:rFonts w:ascii="Times New Roman" w:eastAsia="標楷體" w:hAnsi="Times New Roman" w:cs="Times New Roman" w:hint="eastAsia"/>
          <w:color w:val="000000" w:themeColor="text1"/>
          <w:sz w:val="36"/>
          <w:szCs w:val="36"/>
        </w:rPr>
        <w:t>。</w:t>
      </w:r>
    </w:p>
    <w:p w14:paraId="7169F28D"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154A6FBF"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1D6970BF"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088B085B"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此致</w:t>
      </w:r>
    </w:p>
    <w:p w14:paraId="58CC4BB8" w14:textId="5EC314B4" w:rsidR="00286E8C" w:rsidRPr="001E6F98" w:rsidRDefault="00286E8C" w:rsidP="00286E8C">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國家文官學院</w:t>
      </w:r>
    </w:p>
    <w:p w14:paraId="3081C8AE"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7DFC9832" w14:textId="0CF7ED00"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申請人：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（簽章）</w:t>
      </w:r>
    </w:p>
    <w:p w14:paraId="5E679FF6"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國民身分證統一編號：</w:t>
      </w:r>
    </w:p>
    <w:p w14:paraId="48708C7D"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班別：</w:t>
      </w:r>
    </w:p>
    <w:p w14:paraId="20CA755F"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學號：</w:t>
      </w:r>
    </w:p>
    <w:p w14:paraId="12058ED0"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連絡</w:t>
      </w:r>
      <w:r w:rsidRPr="001E6F98">
        <w:rPr>
          <w:rFonts w:ascii="Times New Roman" w:eastAsia="標楷體" w:hAnsi="Times New Roman" w:cs="Times New Roman"/>
          <w:color w:val="000000" w:themeColor="text1"/>
          <w:sz w:val="36"/>
          <w:szCs w:val="36"/>
        </w:rPr>
        <w:t>電話：</w:t>
      </w:r>
    </w:p>
    <w:p w14:paraId="7A44781B"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2FC0AD01"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0DB9C952"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4BB0CCB7"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58AA5AD3"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1A6B4265"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1FDEEC31"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4617E2ED" w14:textId="77777777" w:rsidR="00286E8C" w:rsidRDefault="00286E8C" w:rsidP="00286E8C">
      <w:pPr>
        <w:spacing w:line="500" w:lineRule="exact"/>
        <w:rPr>
          <w:rFonts w:ascii="Times New Roman" w:eastAsia="標楷體" w:hAnsi="Times New Roman" w:cs="Times New Roman"/>
          <w:color w:val="000000" w:themeColor="text1"/>
          <w:sz w:val="36"/>
          <w:szCs w:val="36"/>
        </w:rPr>
      </w:pPr>
    </w:p>
    <w:p w14:paraId="712F2388" w14:textId="77777777" w:rsidR="00A35B37" w:rsidRPr="001E6F98" w:rsidRDefault="00A35B37" w:rsidP="00286E8C">
      <w:pPr>
        <w:spacing w:line="500" w:lineRule="exact"/>
        <w:rPr>
          <w:rFonts w:ascii="Times New Roman" w:eastAsia="標楷體" w:hAnsi="Times New Roman" w:cs="Times New Roman"/>
          <w:color w:val="000000" w:themeColor="text1"/>
          <w:sz w:val="36"/>
          <w:szCs w:val="36"/>
        </w:rPr>
      </w:pPr>
    </w:p>
    <w:p w14:paraId="1A2DC506" w14:textId="0CC17C66" w:rsidR="00286E8C" w:rsidRPr="001E6F98" w:rsidRDefault="00286E8C" w:rsidP="002B47A1">
      <w:pPr>
        <w:spacing w:line="500" w:lineRule="exact"/>
        <w:jc w:val="distribute"/>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中華民國</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年</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月</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日</w:t>
      </w:r>
    </w:p>
    <w:p w14:paraId="585BEA8D" w14:textId="77777777" w:rsidR="00D97F41" w:rsidRDefault="00D97F41" w:rsidP="000141BA">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64BC3213" w14:textId="476066FE" w:rsidR="000141BA" w:rsidRPr="001E6F98" w:rsidRDefault="000141BA" w:rsidP="000141BA">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7</w:t>
      </w:r>
    </w:p>
    <w:p w14:paraId="22D9FF96" w14:textId="77777777" w:rsidR="00FB627A" w:rsidRPr="001E6F98" w:rsidRDefault="00D93EF2" w:rsidP="00D93EF2">
      <w:pPr>
        <w:spacing w:line="460" w:lineRule="exact"/>
        <w:jc w:val="center"/>
        <w:rPr>
          <w:rFonts w:ascii="Times New Roman" w:eastAsia="標楷體" w:hAnsi="Times New Roman" w:cs="Times New Roman"/>
          <w:b/>
          <w:color w:val="000000" w:themeColor="text1"/>
          <w:sz w:val="36"/>
          <w:szCs w:val="36"/>
        </w:rPr>
      </w:pPr>
      <w:r w:rsidRPr="001E6F98">
        <w:rPr>
          <w:rFonts w:ascii="Times New Roman" w:eastAsia="標楷體" w:hAnsi="Times New Roman" w:cs="Times New Roman" w:hint="eastAsia"/>
          <w:b/>
          <w:color w:val="000000" w:themeColor="text1"/>
          <w:sz w:val="36"/>
          <w:szCs w:val="36"/>
        </w:rPr>
        <w:t>作答試卷確認切結書</w:t>
      </w:r>
    </w:p>
    <w:p w14:paraId="202EDA90" w14:textId="77777777" w:rsidR="00001A0E" w:rsidRPr="001E6F98" w:rsidRDefault="00001A0E" w:rsidP="00001A0E">
      <w:pPr>
        <w:spacing w:line="460" w:lineRule="exact"/>
        <w:rPr>
          <w:rFonts w:ascii="Times New Roman" w:eastAsia="標楷體" w:hAnsi="Times New Roman" w:cs="Times New Roman"/>
          <w:b/>
          <w:color w:val="000000" w:themeColor="text1"/>
          <w:sz w:val="36"/>
          <w:szCs w:val="36"/>
        </w:rPr>
      </w:pPr>
    </w:p>
    <w:p w14:paraId="40837B36" w14:textId="16D5A834" w:rsidR="0011795D" w:rsidRPr="001E6F98" w:rsidRDefault="00EE0C75" w:rsidP="0088513A">
      <w:pPr>
        <w:spacing w:line="500" w:lineRule="exact"/>
        <w:ind w:firstLineChars="200" w:firstLine="720"/>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本人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進行</w:t>
      </w:r>
      <w:r w:rsidR="005775E5" w:rsidRPr="001E6F98">
        <w:rPr>
          <w:rFonts w:ascii="Times New Roman" w:eastAsia="標楷體" w:hAnsi="Times New Roman" w:cs="Times New Roman"/>
          <w:color w:val="000000" w:themeColor="text1"/>
          <w:sz w:val="36"/>
          <w:szCs w:val="36"/>
        </w:rPr>
        <w:t>11</w:t>
      </w:r>
      <w:r w:rsidR="00FF3B91">
        <w:rPr>
          <w:rFonts w:ascii="Times New Roman" w:eastAsia="標楷體" w:hAnsi="Times New Roman" w:cs="Times New Roman"/>
          <w:color w:val="000000" w:themeColor="text1"/>
          <w:sz w:val="36"/>
          <w:szCs w:val="36"/>
        </w:rPr>
        <w:t>1</w:t>
      </w:r>
      <w:r w:rsidRPr="001E6F98">
        <w:rPr>
          <w:rFonts w:ascii="Times New Roman" w:eastAsia="標楷體" w:hAnsi="Times New Roman" w:cs="Times New Roman"/>
          <w:color w:val="000000" w:themeColor="text1"/>
          <w:sz w:val="36"/>
          <w:szCs w:val="36"/>
        </w:rPr>
        <w:t>年度</w:t>
      </w:r>
      <w:r w:rsidR="005775E5" w:rsidRPr="001E6F98">
        <w:rPr>
          <w:rFonts w:ascii="Times New Roman" w:eastAsia="標楷體" w:hAnsi="Times New Roman" w:cs="Times New Roman" w:hint="eastAsia"/>
          <w:color w:val="000000" w:themeColor="text1"/>
          <w:sz w:val="36"/>
          <w:szCs w:val="36"/>
        </w:rPr>
        <w:t>第</w:t>
      </w:r>
      <w:r w:rsidR="005775E5" w:rsidRPr="001E6F98">
        <w:rPr>
          <w:rFonts w:ascii="Times New Roman" w:eastAsia="標楷體" w:hAnsi="Times New Roman" w:cs="Times New Roman" w:hint="eastAsia"/>
          <w:color w:val="000000" w:themeColor="text1"/>
          <w:sz w:val="36"/>
          <w:szCs w:val="36"/>
          <w:u w:val="single"/>
        </w:rPr>
        <w:t xml:space="preserve"> </w:t>
      </w:r>
      <w:r w:rsidR="005775E5" w:rsidRPr="001E6F98">
        <w:rPr>
          <w:rFonts w:ascii="Times New Roman" w:eastAsia="標楷體" w:hAnsi="Times New Roman" w:cs="Times New Roman"/>
          <w:color w:val="000000" w:themeColor="text1"/>
          <w:sz w:val="36"/>
          <w:szCs w:val="36"/>
          <w:u w:val="single"/>
        </w:rPr>
        <w:t xml:space="preserve">   </w:t>
      </w:r>
      <w:r w:rsidR="005775E5" w:rsidRPr="001E6F98">
        <w:rPr>
          <w:rFonts w:ascii="Times New Roman" w:eastAsia="標楷體" w:hAnsi="Times New Roman" w:cs="Times New Roman" w:hint="eastAsia"/>
          <w:color w:val="000000" w:themeColor="text1"/>
          <w:sz w:val="36"/>
          <w:szCs w:val="36"/>
        </w:rPr>
        <w:t>梯次</w:t>
      </w:r>
      <w:r w:rsidRPr="001E6F98">
        <w:rPr>
          <w:rFonts w:ascii="Times New Roman" w:eastAsia="標楷體" w:hAnsi="Times New Roman" w:cs="Times New Roman"/>
          <w:color w:val="000000" w:themeColor="text1"/>
          <w:sz w:val="36"/>
          <w:szCs w:val="36"/>
        </w:rPr>
        <w:t>薦任公務人員晉升簡任官等訓練及警正警察人員晉升警監官等訓練情境寫作線上測驗，因</w:t>
      </w:r>
      <w:r w:rsidR="0011795D" w:rsidRPr="001E6F98">
        <w:rPr>
          <w:rFonts w:ascii="標楷體" w:eastAsia="標楷體" w:hAnsi="標楷體" w:cs="Times New Roman" w:hint="eastAsia"/>
          <w:color w:val="000000" w:themeColor="text1"/>
          <w:sz w:val="36"/>
          <w:szCs w:val="36"/>
        </w:rPr>
        <w:t>（</w:t>
      </w:r>
      <w:r w:rsidR="0011795D" w:rsidRPr="001E6F98">
        <w:rPr>
          <w:rFonts w:ascii="Times New Roman" w:eastAsia="標楷體" w:hAnsi="Times New Roman" w:cs="Times New Roman"/>
          <w:color w:val="000000" w:themeColor="text1"/>
          <w:sz w:val="36"/>
          <w:szCs w:val="36"/>
        </w:rPr>
        <w:t>請</w:t>
      </w:r>
      <w:r w:rsidR="0011795D" w:rsidRPr="001E6F98">
        <w:rPr>
          <w:rFonts w:ascii="Times New Roman" w:eastAsia="標楷體" w:hAnsi="Times New Roman" w:cs="Times New Roman" w:hint="eastAsia"/>
          <w:color w:val="000000" w:themeColor="text1"/>
          <w:sz w:val="36"/>
          <w:szCs w:val="36"/>
        </w:rPr>
        <w:t>依個人狀況就下列項目勾選</w:t>
      </w:r>
      <w:r w:rsidR="0011795D" w:rsidRPr="001E6F98">
        <w:rPr>
          <w:rFonts w:ascii="標楷體" w:eastAsia="標楷體" w:hAnsi="標楷體" w:cs="Times New Roman" w:hint="eastAsia"/>
          <w:color w:val="000000" w:themeColor="text1"/>
          <w:sz w:val="36"/>
          <w:szCs w:val="36"/>
        </w:rPr>
        <w:t>）</w:t>
      </w:r>
    </w:p>
    <w:p w14:paraId="0F1AA99A" w14:textId="66EAF6FD"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7640EE" w:rsidRPr="00126E65">
        <w:rPr>
          <w:rFonts w:ascii="Times New Roman" w:eastAsia="標楷體" w:hAnsi="Times New Roman" w:cs="Times New Roman" w:hint="eastAsia"/>
          <w:color w:val="000000" w:themeColor="text1"/>
          <w:sz w:val="36"/>
          <w:szCs w:val="36"/>
        </w:rPr>
        <w:t>□</w:t>
      </w:r>
      <w:r w:rsidR="0011795D" w:rsidRPr="001E6F98">
        <w:rPr>
          <w:rFonts w:ascii="Times New Roman" w:eastAsia="標楷體" w:hAnsi="Times New Roman" w:cs="Times New Roman"/>
          <w:color w:val="000000" w:themeColor="text1"/>
          <w:sz w:val="36"/>
          <w:szCs w:val="36"/>
        </w:rPr>
        <w:t>無事先公告之臨時停電、斷電</w:t>
      </w:r>
    </w:p>
    <w:p w14:paraId="0CE92A67" w14:textId="5F1231A2"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7640EE" w:rsidRPr="00126E65">
        <w:rPr>
          <w:rFonts w:ascii="Times New Roman" w:eastAsia="標楷體" w:hAnsi="Times New Roman" w:cs="Times New Roman" w:hint="eastAsia"/>
          <w:color w:val="000000" w:themeColor="text1"/>
          <w:sz w:val="36"/>
          <w:szCs w:val="36"/>
        </w:rPr>
        <w:t>□</w:t>
      </w:r>
      <w:r w:rsidR="00EE0C75" w:rsidRPr="001E6F98">
        <w:rPr>
          <w:rFonts w:ascii="Times New Roman" w:eastAsia="標楷體" w:hAnsi="Times New Roman" w:cs="Times New Roman"/>
          <w:color w:val="000000" w:themeColor="text1"/>
          <w:sz w:val="36"/>
          <w:szCs w:val="36"/>
        </w:rPr>
        <w:t>電腦</w:t>
      </w:r>
      <w:r w:rsidR="0015236B" w:rsidRPr="001E6F98">
        <w:rPr>
          <w:rFonts w:ascii="Times New Roman" w:eastAsia="標楷體" w:hAnsi="Times New Roman" w:cs="Times New Roman" w:hint="eastAsia"/>
          <w:color w:val="000000" w:themeColor="text1"/>
          <w:sz w:val="36"/>
          <w:szCs w:val="36"/>
        </w:rPr>
        <w:t>、</w:t>
      </w:r>
      <w:r w:rsidR="00EE0C75" w:rsidRPr="001E6F98">
        <w:rPr>
          <w:rFonts w:ascii="Times New Roman" w:eastAsia="標楷體" w:hAnsi="Times New Roman" w:cs="Times New Roman"/>
          <w:color w:val="000000" w:themeColor="text1"/>
          <w:sz w:val="36"/>
          <w:szCs w:val="36"/>
        </w:rPr>
        <w:t>電子設備</w:t>
      </w:r>
      <w:r w:rsidR="0011795D" w:rsidRPr="001E6F98">
        <w:rPr>
          <w:rFonts w:ascii="Times New Roman" w:eastAsia="標楷體" w:hAnsi="Times New Roman" w:cs="Times New Roman"/>
          <w:color w:val="000000" w:themeColor="text1"/>
          <w:sz w:val="36"/>
          <w:szCs w:val="36"/>
        </w:rPr>
        <w:t>故障</w:t>
      </w:r>
    </w:p>
    <w:p w14:paraId="05A86AFA" w14:textId="5806F901" w:rsidR="0015236B" w:rsidRPr="001E6F98" w:rsidRDefault="007640EE" w:rsidP="008E2262">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Pr="00126E65">
        <w:rPr>
          <w:rFonts w:ascii="Times New Roman" w:eastAsia="標楷體" w:hAnsi="Times New Roman" w:cs="Times New Roman" w:hint="eastAsia"/>
          <w:color w:val="000000" w:themeColor="text1"/>
          <w:sz w:val="36"/>
          <w:szCs w:val="36"/>
        </w:rPr>
        <w:t>□</w:t>
      </w:r>
      <w:r w:rsidR="0015236B" w:rsidRPr="001E6F98">
        <w:rPr>
          <w:rFonts w:ascii="Times New Roman" w:eastAsia="標楷體" w:hAnsi="Times New Roman" w:cs="Times New Roman" w:hint="eastAsia"/>
          <w:color w:val="000000" w:themeColor="text1"/>
          <w:sz w:val="36"/>
          <w:szCs w:val="36"/>
        </w:rPr>
        <w:t>連線故障</w:t>
      </w:r>
    </w:p>
    <w:p w14:paraId="680C6065" w14:textId="77777777"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11795D" w:rsidRPr="001E6F98">
        <w:rPr>
          <w:rFonts w:ascii="Times New Roman" w:eastAsia="標楷體" w:hAnsi="Times New Roman" w:cs="Times New Roman"/>
          <w:color w:val="000000" w:themeColor="text1"/>
          <w:sz w:val="44"/>
          <w:szCs w:val="44"/>
        </w:rPr>
        <w:t>□</w:t>
      </w:r>
      <w:r w:rsidR="0011795D" w:rsidRPr="001E6F98">
        <w:rPr>
          <w:rFonts w:ascii="Times New Roman" w:eastAsia="標楷體" w:hAnsi="Times New Roman" w:cs="Times New Roman"/>
          <w:color w:val="000000" w:themeColor="text1"/>
          <w:sz w:val="36"/>
          <w:szCs w:val="36"/>
        </w:rPr>
        <w:t>其他</w:t>
      </w:r>
      <w:r w:rsidR="0011795D" w:rsidRPr="001E6F98">
        <w:rPr>
          <w:rFonts w:ascii="Times New Roman" w:eastAsia="標楷體" w:hAnsi="Times New Roman" w:cs="Times New Roman"/>
          <w:color w:val="000000" w:themeColor="text1"/>
          <w:sz w:val="36"/>
          <w:szCs w:val="36"/>
        </w:rPr>
        <w:t>________________________</w:t>
      </w:r>
    </w:p>
    <w:p w14:paraId="3DDAFEA0" w14:textId="1E8B7D72" w:rsidR="00001A0E" w:rsidRPr="001E6F98" w:rsidRDefault="0011795D" w:rsidP="0088513A">
      <w:pPr>
        <w:spacing w:line="500" w:lineRule="exact"/>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致</w:t>
      </w:r>
      <w:r w:rsidR="00EE0C75" w:rsidRPr="001E6F98">
        <w:rPr>
          <w:rFonts w:ascii="Times New Roman" w:eastAsia="標楷體" w:hAnsi="Times New Roman" w:cs="Times New Roman"/>
          <w:color w:val="000000" w:themeColor="text1"/>
          <w:sz w:val="36"/>
          <w:szCs w:val="36"/>
        </w:rPr>
        <w:t>無法於規定之時間內將</w:t>
      </w:r>
      <w:r w:rsidRPr="001E6F98">
        <w:rPr>
          <w:rFonts w:ascii="Times New Roman" w:eastAsia="標楷體" w:hAnsi="Times New Roman" w:cs="Times New Roman"/>
          <w:color w:val="000000" w:themeColor="text1"/>
          <w:sz w:val="36"/>
          <w:szCs w:val="36"/>
        </w:rPr>
        <w:t>作答後之試卷上傳至</w:t>
      </w:r>
      <w:r w:rsidR="00EE0C75" w:rsidRPr="001E6F98">
        <w:rPr>
          <w:rFonts w:ascii="Times New Roman" w:eastAsia="標楷體" w:hAnsi="Times New Roman" w:cs="Times New Roman"/>
          <w:color w:val="000000" w:themeColor="text1"/>
          <w:sz w:val="36"/>
          <w:szCs w:val="36"/>
        </w:rPr>
        <w:t>國家文官學院訓練資訊服務網（</w:t>
      </w:r>
      <w:r w:rsidR="00EE0C75" w:rsidRPr="001E6F98">
        <w:rPr>
          <w:rFonts w:ascii="Times New Roman" w:eastAsia="標楷體" w:hAnsi="Times New Roman" w:cs="Times New Roman"/>
          <w:color w:val="000000" w:themeColor="text1"/>
          <w:sz w:val="36"/>
          <w:szCs w:val="36"/>
        </w:rPr>
        <w:t>TIS</w:t>
      </w:r>
      <w:r w:rsidR="00EE0C75" w:rsidRPr="001E6F98">
        <w:rPr>
          <w:rFonts w:ascii="Times New Roman" w:eastAsia="標楷體" w:hAnsi="Times New Roman" w:cs="Times New Roman"/>
          <w:color w:val="000000" w:themeColor="text1"/>
          <w:sz w:val="36"/>
          <w:szCs w:val="36"/>
        </w:rPr>
        <w:t>）</w:t>
      </w:r>
      <w:r w:rsidRPr="001E6F98">
        <w:rPr>
          <w:rFonts w:ascii="Times New Roman" w:eastAsia="標楷體" w:hAnsi="Times New Roman" w:cs="Times New Roman"/>
          <w:color w:val="000000" w:themeColor="text1"/>
          <w:sz w:val="36"/>
          <w:szCs w:val="36"/>
        </w:rPr>
        <w:t>，遂將</w:t>
      </w:r>
      <w:r w:rsidRPr="001E6F98">
        <w:rPr>
          <w:rFonts w:ascii="Times New Roman" w:eastAsia="標楷體" w:hAnsi="Times New Roman" w:cs="Times New Roman" w:hint="eastAsia"/>
          <w:color w:val="000000" w:themeColor="text1"/>
          <w:sz w:val="36"/>
          <w:szCs w:val="36"/>
        </w:rPr>
        <w:t>試卷</w:t>
      </w:r>
      <w:r w:rsidRPr="001E6F98">
        <w:rPr>
          <w:rFonts w:ascii="Times New Roman" w:eastAsia="標楷體" w:hAnsi="Times New Roman" w:cs="Times New Roman"/>
          <w:color w:val="000000" w:themeColor="text1"/>
          <w:sz w:val="36"/>
          <w:szCs w:val="36"/>
        </w:rPr>
        <w:t>檔案以電子郵件方式</w:t>
      </w:r>
      <w:r w:rsidR="00F2470E" w:rsidRPr="001E6F98">
        <w:rPr>
          <w:rFonts w:ascii="Times New Roman" w:eastAsia="標楷體" w:hAnsi="Times New Roman" w:cs="Times New Roman"/>
          <w:color w:val="000000" w:themeColor="text1"/>
          <w:sz w:val="36"/>
          <w:szCs w:val="36"/>
        </w:rPr>
        <w:t>繳交</w:t>
      </w:r>
      <w:r w:rsidR="00650132" w:rsidRPr="001E6F98">
        <w:rPr>
          <w:rFonts w:ascii="Times New Roman" w:eastAsia="標楷體" w:hAnsi="Times New Roman" w:cs="Times New Roman" w:hint="eastAsia"/>
          <w:color w:val="000000" w:themeColor="text1"/>
          <w:sz w:val="36"/>
          <w:szCs w:val="36"/>
        </w:rPr>
        <w:t>之</w:t>
      </w:r>
      <w:r w:rsidR="00F2470E" w:rsidRPr="001E6F98">
        <w:rPr>
          <w:rFonts w:ascii="Times New Roman" w:eastAsia="標楷體" w:hAnsi="Times New Roman" w:cs="Times New Roman" w:hint="eastAsia"/>
          <w:color w:val="000000" w:themeColor="text1"/>
          <w:sz w:val="36"/>
          <w:szCs w:val="36"/>
        </w:rPr>
        <w:t>，</w:t>
      </w:r>
      <w:r w:rsidRPr="001E6F98">
        <w:rPr>
          <w:rFonts w:ascii="Times New Roman" w:eastAsia="標楷體" w:hAnsi="Times New Roman" w:cs="Times New Roman" w:hint="eastAsia"/>
          <w:color w:val="000000" w:themeColor="text1"/>
          <w:sz w:val="36"/>
          <w:szCs w:val="36"/>
        </w:rPr>
        <w:t>所寄出之作答試卷檔案業經本人確認</w:t>
      </w:r>
      <w:r w:rsidR="00EE0C75" w:rsidRPr="001E6F98">
        <w:rPr>
          <w:rFonts w:ascii="Times New Roman" w:eastAsia="標楷體" w:hAnsi="Times New Roman" w:cs="Times New Roman" w:hint="eastAsia"/>
          <w:color w:val="000000" w:themeColor="text1"/>
          <w:sz w:val="36"/>
          <w:szCs w:val="36"/>
        </w:rPr>
        <w:t>，</w:t>
      </w:r>
      <w:r w:rsidRPr="001E6F98">
        <w:rPr>
          <w:rFonts w:ascii="Times New Roman" w:eastAsia="標楷體" w:hAnsi="Times New Roman" w:cs="Times New Roman" w:hint="eastAsia"/>
          <w:color w:val="000000" w:themeColor="text1"/>
          <w:sz w:val="36"/>
          <w:szCs w:val="36"/>
        </w:rPr>
        <w:t>並同意作答試卷內容係</w:t>
      </w:r>
      <w:r w:rsidR="00EE0C75" w:rsidRPr="001E6F98">
        <w:rPr>
          <w:rFonts w:ascii="Times New Roman" w:eastAsia="標楷體" w:hAnsi="Times New Roman" w:cs="Times New Roman" w:hint="eastAsia"/>
          <w:color w:val="000000" w:themeColor="text1"/>
          <w:sz w:val="36"/>
          <w:szCs w:val="36"/>
        </w:rPr>
        <w:t>以</w:t>
      </w:r>
      <w:r w:rsidR="005775E5" w:rsidRPr="001E6F98">
        <w:rPr>
          <w:rFonts w:ascii="Times New Roman" w:eastAsia="標楷體" w:hAnsi="Times New Roman" w:cs="Times New Roman" w:hint="eastAsia"/>
          <w:color w:val="000000" w:themeColor="text1"/>
          <w:sz w:val="36"/>
          <w:szCs w:val="36"/>
        </w:rPr>
        <w:t>監場人員</w:t>
      </w:r>
      <w:r w:rsidRPr="001E6F98">
        <w:rPr>
          <w:rFonts w:ascii="Times New Roman" w:eastAsia="標楷體" w:hAnsi="Times New Roman" w:cs="Times New Roman" w:hint="eastAsia"/>
          <w:color w:val="000000" w:themeColor="text1"/>
          <w:sz w:val="36"/>
          <w:szCs w:val="36"/>
        </w:rPr>
        <w:t>所接收到之檔案</w:t>
      </w:r>
      <w:r w:rsidR="00EE0C75" w:rsidRPr="001E6F98">
        <w:rPr>
          <w:rFonts w:ascii="Times New Roman" w:eastAsia="標楷體" w:hAnsi="Times New Roman" w:cs="Times New Roman" w:hint="eastAsia"/>
          <w:color w:val="000000" w:themeColor="text1"/>
          <w:sz w:val="36"/>
          <w:szCs w:val="36"/>
        </w:rPr>
        <w:t>為準。</w:t>
      </w:r>
    </w:p>
    <w:p w14:paraId="1567043D" w14:textId="77777777" w:rsidR="00F2470E" w:rsidRPr="001E6F98" w:rsidRDefault="00F2470E" w:rsidP="00EE0C75">
      <w:pPr>
        <w:spacing w:line="500" w:lineRule="exact"/>
        <w:ind w:firstLineChars="200" w:firstLine="720"/>
        <w:rPr>
          <w:rFonts w:ascii="Times New Roman" w:eastAsia="標楷體" w:hAnsi="Times New Roman" w:cs="Times New Roman"/>
          <w:color w:val="000000" w:themeColor="text1"/>
          <w:sz w:val="36"/>
          <w:szCs w:val="36"/>
        </w:rPr>
      </w:pPr>
    </w:p>
    <w:p w14:paraId="2C1A4FE9" w14:textId="77777777" w:rsidR="00F2470E" w:rsidRPr="001E6F98" w:rsidRDefault="00F2470E" w:rsidP="00EE0C75">
      <w:pPr>
        <w:spacing w:line="500" w:lineRule="exact"/>
        <w:ind w:firstLineChars="200" w:firstLine="720"/>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此致</w:t>
      </w:r>
    </w:p>
    <w:p w14:paraId="08785685" w14:textId="7CFE1581" w:rsidR="00F2470E" w:rsidRPr="001E6F98" w:rsidRDefault="00F2470E" w:rsidP="00F2470E">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國家文官學院</w:t>
      </w:r>
    </w:p>
    <w:p w14:paraId="0B9BDAA0" w14:textId="77777777" w:rsidR="00F2470E" w:rsidRPr="001E6F98" w:rsidRDefault="00F2470E" w:rsidP="00F2470E">
      <w:pPr>
        <w:spacing w:line="500" w:lineRule="exact"/>
        <w:rPr>
          <w:rFonts w:ascii="Times New Roman" w:eastAsia="標楷體" w:hAnsi="Times New Roman" w:cs="Times New Roman"/>
          <w:color w:val="000000" w:themeColor="text1"/>
          <w:sz w:val="36"/>
          <w:szCs w:val="36"/>
        </w:rPr>
      </w:pPr>
    </w:p>
    <w:p w14:paraId="751EE957" w14:textId="77777777" w:rsidR="00F2470E" w:rsidRPr="001E6F98" w:rsidRDefault="00F2470E"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立書人：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（簽章）</w:t>
      </w:r>
    </w:p>
    <w:p w14:paraId="3DEA97CE" w14:textId="77777777" w:rsidR="00F2470E" w:rsidRPr="001E6F98" w:rsidRDefault="0088513A"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國民身分證統一編號：</w:t>
      </w:r>
    </w:p>
    <w:p w14:paraId="48E97B12" w14:textId="0E11761C" w:rsidR="00650132" w:rsidRPr="001E6F98" w:rsidRDefault="00650132"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班別：</w:t>
      </w:r>
    </w:p>
    <w:p w14:paraId="6BCE9492" w14:textId="10BD4AC1" w:rsidR="0088513A" w:rsidRPr="001E6F98" w:rsidRDefault="0088513A"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學號：</w:t>
      </w:r>
    </w:p>
    <w:p w14:paraId="6F26A3F7" w14:textId="344A508E" w:rsidR="0088513A" w:rsidRPr="001E6F98" w:rsidRDefault="00206D1B"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連絡</w:t>
      </w:r>
      <w:r w:rsidR="0088513A" w:rsidRPr="001E6F98">
        <w:rPr>
          <w:rFonts w:ascii="Times New Roman" w:eastAsia="標楷體" w:hAnsi="Times New Roman" w:cs="Times New Roman"/>
          <w:color w:val="000000" w:themeColor="text1"/>
          <w:sz w:val="36"/>
          <w:szCs w:val="36"/>
        </w:rPr>
        <w:t>電話：</w:t>
      </w:r>
    </w:p>
    <w:p w14:paraId="386D2F8B"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4FC5C83A"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719F4603"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18633221" w14:textId="05F3B88B" w:rsidR="005E6586" w:rsidRPr="00B071B2" w:rsidRDefault="0088513A">
      <w:pPr>
        <w:spacing w:line="500" w:lineRule="exact"/>
        <w:jc w:val="distribute"/>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中華民國</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年</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月</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日</w:t>
      </w:r>
    </w:p>
    <w:sectPr w:rsidR="005E6586" w:rsidRPr="00B071B2" w:rsidSect="003245C3">
      <w:footerReference w:type="default" r:id="rId8"/>
      <w:pgSz w:w="11906" w:h="16838"/>
      <w:pgMar w:top="1134" w:right="1077" w:bottom="1134" w:left="1077" w:header="851" w:footer="48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8303" w14:textId="77777777" w:rsidR="00B5003B" w:rsidRDefault="00B5003B" w:rsidP="00E2255B">
      <w:r>
        <w:separator/>
      </w:r>
    </w:p>
  </w:endnote>
  <w:endnote w:type="continuationSeparator" w:id="0">
    <w:p w14:paraId="3BE0C294" w14:textId="77777777" w:rsidR="00B5003B" w:rsidRDefault="00B5003B" w:rsidP="00E2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558200"/>
      <w:docPartObj>
        <w:docPartGallery w:val="Page Numbers (Bottom of Page)"/>
        <w:docPartUnique/>
      </w:docPartObj>
    </w:sdtPr>
    <w:sdtEndPr/>
    <w:sdtContent>
      <w:p w14:paraId="5748F270" w14:textId="6BFA5335" w:rsidR="00E2255B" w:rsidRPr="00D97F41" w:rsidRDefault="00E2255B" w:rsidP="00D97F41">
        <w:pPr>
          <w:pStyle w:val="a7"/>
          <w:tabs>
            <w:tab w:val="left" w:pos="1476"/>
            <w:tab w:val="center" w:pos="4873"/>
          </w:tabs>
          <w:jc w:val="center"/>
          <w:rPr>
            <w:rFonts w:ascii="Times New Roman" w:hAnsi="Times New Roman" w:cs="Times New Roman"/>
          </w:rPr>
        </w:pPr>
        <w:r w:rsidRPr="00D97F41">
          <w:rPr>
            <w:rFonts w:ascii="Times New Roman" w:hAnsi="Times New Roman" w:cs="Times New Roman"/>
          </w:rPr>
          <w:fldChar w:fldCharType="begin"/>
        </w:r>
        <w:r w:rsidRPr="00D97F41">
          <w:rPr>
            <w:rFonts w:ascii="Times New Roman" w:hAnsi="Times New Roman" w:cs="Times New Roman"/>
          </w:rPr>
          <w:instrText>PAGE   \* MERGEFORMAT</w:instrText>
        </w:r>
        <w:r w:rsidRPr="00D97F41">
          <w:rPr>
            <w:rFonts w:ascii="Times New Roman" w:hAnsi="Times New Roman" w:cs="Times New Roman"/>
          </w:rPr>
          <w:fldChar w:fldCharType="separate"/>
        </w:r>
        <w:r w:rsidR="00B94483" w:rsidRPr="00B94483">
          <w:rPr>
            <w:rFonts w:ascii="Times New Roman" w:hAnsi="Times New Roman" w:cs="Times New Roman"/>
            <w:noProof/>
            <w:lang w:val="zh-TW"/>
          </w:rPr>
          <w:t>14</w:t>
        </w:r>
        <w:r w:rsidRPr="00D97F41">
          <w:rPr>
            <w:rFonts w:ascii="Times New Roman" w:hAnsi="Times New Roman" w:cs="Times New Roman"/>
          </w:rPr>
          <w:fldChar w:fldCharType="end"/>
        </w:r>
      </w:p>
    </w:sdtContent>
  </w:sdt>
  <w:p w14:paraId="2489A5C8" w14:textId="77777777" w:rsidR="00E2255B" w:rsidRDefault="00E225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7EAD8" w14:textId="77777777" w:rsidR="00B5003B" w:rsidRDefault="00B5003B" w:rsidP="00E2255B">
      <w:r>
        <w:separator/>
      </w:r>
    </w:p>
  </w:footnote>
  <w:footnote w:type="continuationSeparator" w:id="0">
    <w:p w14:paraId="6F35EEF8" w14:textId="77777777" w:rsidR="00B5003B" w:rsidRDefault="00B5003B" w:rsidP="00E22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82"/>
    <w:multiLevelType w:val="hybridMultilevel"/>
    <w:tmpl w:val="3EFEEA80"/>
    <w:lvl w:ilvl="0" w:tplc="6B5AE860">
      <w:start w:val="1"/>
      <w:numFmt w:val="taiwaneseCountingThousand"/>
      <w:lvlText w:val="（%1）"/>
      <w:lvlJc w:val="left"/>
      <w:pPr>
        <w:ind w:left="1082" w:hanging="1080"/>
      </w:pPr>
      <w:rPr>
        <w:rFonts w:hint="default"/>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B6AEA"/>
    <w:multiLevelType w:val="hybridMultilevel"/>
    <w:tmpl w:val="BD2A6DC8"/>
    <w:lvl w:ilvl="0" w:tplc="0DC6D02C">
      <w:start w:val="2"/>
      <w:numFmt w:val="ideographLegalTraditional"/>
      <w:lvlText w:val="%1、"/>
      <w:lvlJc w:val="left"/>
      <w:pPr>
        <w:ind w:left="5671" w:firstLine="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3" w15:restartNumberingAfterBreak="0">
    <w:nsid w:val="16770B2F"/>
    <w:multiLevelType w:val="multilevel"/>
    <w:tmpl w:val="5656AC6A"/>
    <w:lvl w:ilvl="0">
      <w:start w:val="1"/>
      <w:numFmt w:val="taiwaneseCountingThousand"/>
      <w:suff w:val="nothing"/>
      <w:lvlText w:val="（%1）"/>
      <w:lvlJc w:val="left"/>
      <w:pPr>
        <w:ind w:left="964" w:hanging="962"/>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88C6C9C"/>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3458"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90C0576"/>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AB41AAD"/>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8" w15:restartNumberingAfterBreak="0">
    <w:nsid w:val="29A026B3"/>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2FCD170B"/>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74B78"/>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1A492F"/>
    <w:multiLevelType w:val="hybridMultilevel"/>
    <w:tmpl w:val="F62E0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945A7D"/>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4" w15:restartNumberingAfterBreak="0">
    <w:nsid w:val="46D76CA2"/>
    <w:multiLevelType w:val="hybridMultilevel"/>
    <w:tmpl w:val="B858AF3C"/>
    <w:lvl w:ilvl="0" w:tplc="C14E8794">
      <w:start w:val="1"/>
      <w:numFmt w:val="taiwaneseCountingThousand"/>
      <w:suff w:val="nothing"/>
      <w:lvlText w:val="%1、"/>
      <w:lvlJc w:val="left"/>
      <w:pPr>
        <w:ind w:left="3556" w:hanging="72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51804F1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1416A7"/>
    <w:multiLevelType w:val="multilevel"/>
    <w:tmpl w:val="8EC8331C"/>
    <w:lvl w:ilvl="0">
      <w:start w:val="1"/>
      <w:numFmt w:val="ideographLegalTraditional"/>
      <w:lvlText w:val="%1、"/>
      <w:lvlJc w:val="left"/>
      <w:pPr>
        <w:ind w:left="1572"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6718" w:hanging="480"/>
      </w:pPr>
      <w:rPr>
        <w:rFonts w:hint="eastAsia"/>
        <w:b w:val="0"/>
      </w:rPr>
    </w:lvl>
    <w:lvl w:ilvl="3">
      <w:start w:val="1"/>
      <w:numFmt w:val="decimal"/>
      <w:suff w:val="nothing"/>
      <w:lvlText w:val="%4、"/>
      <w:lvlJc w:val="left"/>
      <w:pPr>
        <w:ind w:left="2443" w:hanging="2018"/>
      </w:pPr>
      <w:rPr>
        <w:rFonts w:hint="eastAsia"/>
      </w:rPr>
    </w:lvl>
    <w:lvl w:ilvl="4">
      <w:start w:val="1"/>
      <w:numFmt w:val="decimal"/>
      <w:suff w:val="nothing"/>
      <w:lvlText w:val="（%5）"/>
      <w:lvlJc w:val="left"/>
      <w:pPr>
        <w:ind w:left="5557"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17" w15:restartNumberingAfterBreak="0">
    <w:nsid w:val="5B9D5AD3"/>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1434F5"/>
    <w:multiLevelType w:val="hybridMultilevel"/>
    <w:tmpl w:val="C8CA9DBE"/>
    <w:lvl w:ilvl="0" w:tplc="20A84202">
      <w:start w:val="2"/>
      <w:numFmt w:val="taiwaneseCountingThousand"/>
      <w:lvlText w:val="（%1）"/>
      <w:lvlJc w:val="left"/>
      <w:pPr>
        <w:ind w:left="1082" w:hanging="10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3837594"/>
    <w:multiLevelType w:val="multilevel"/>
    <w:tmpl w:val="FE942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61A97"/>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1" w15:restartNumberingAfterBreak="0">
    <w:nsid w:val="6BA90C57"/>
    <w:multiLevelType w:val="hybridMultilevel"/>
    <w:tmpl w:val="FFE243B8"/>
    <w:lvl w:ilvl="0" w:tplc="D13A1B70">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15:restartNumberingAfterBreak="0">
    <w:nsid w:val="7A84601E"/>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0E7367"/>
    <w:multiLevelType w:val="hybridMultilevel"/>
    <w:tmpl w:val="BB38FFAE"/>
    <w:lvl w:ilvl="0" w:tplc="3BDE2054">
      <w:start w:val="2"/>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2"/>
  </w:num>
  <w:num w:numId="4">
    <w:abstractNumId w:val="14"/>
  </w:num>
  <w:num w:numId="5">
    <w:abstractNumId w:val="21"/>
  </w:num>
  <w:num w:numId="6">
    <w:abstractNumId w:val="19"/>
  </w:num>
  <w:num w:numId="7">
    <w:abstractNumId w:val="18"/>
  </w:num>
  <w:num w:numId="8">
    <w:abstractNumId w:val="24"/>
  </w:num>
  <w:num w:numId="9">
    <w:abstractNumId w:val="0"/>
  </w:num>
  <w:num w:numId="10">
    <w:abstractNumId w:val="11"/>
  </w:num>
  <w:num w:numId="11">
    <w:abstractNumId w:val="17"/>
  </w:num>
  <w:num w:numId="12">
    <w:abstractNumId w:val="23"/>
  </w:num>
  <w:num w:numId="13">
    <w:abstractNumId w:val="10"/>
  </w:num>
  <w:num w:numId="14">
    <w:abstractNumId w:val="4"/>
  </w:num>
  <w:num w:numId="15">
    <w:abstractNumId w:val="13"/>
  </w:num>
  <w:num w:numId="16">
    <w:abstractNumId w:val="1"/>
  </w:num>
  <w:num w:numId="17">
    <w:abstractNumId w:val="22"/>
  </w:num>
  <w:num w:numId="18">
    <w:abstractNumId w:val="9"/>
  </w:num>
  <w:num w:numId="19">
    <w:abstractNumId w:val="3"/>
  </w:num>
  <w:num w:numId="20">
    <w:abstractNumId w:val="8"/>
  </w:num>
  <w:num w:numId="21">
    <w:abstractNumId w:val="7"/>
  </w:num>
  <w:num w:numId="22">
    <w:abstractNumId w:val="6"/>
  </w:num>
  <w:num w:numId="23">
    <w:abstractNumId w:val="2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51"/>
    <w:rsid w:val="0000127D"/>
    <w:rsid w:val="00001A0E"/>
    <w:rsid w:val="00005809"/>
    <w:rsid w:val="0000677D"/>
    <w:rsid w:val="00010A64"/>
    <w:rsid w:val="00012D00"/>
    <w:rsid w:val="0001384A"/>
    <w:rsid w:val="000141BA"/>
    <w:rsid w:val="00032805"/>
    <w:rsid w:val="000336C0"/>
    <w:rsid w:val="00033955"/>
    <w:rsid w:val="00041F61"/>
    <w:rsid w:val="000475B8"/>
    <w:rsid w:val="000535E0"/>
    <w:rsid w:val="000537AA"/>
    <w:rsid w:val="00053EFE"/>
    <w:rsid w:val="00056F40"/>
    <w:rsid w:val="0005739D"/>
    <w:rsid w:val="00057980"/>
    <w:rsid w:val="00057F29"/>
    <w:rsid w:val="00060CF2"/>
    <w:rsid w:val="0006279E"/>
    <w:rsid w:val="00063347"/>
    <w:rsid w:val="00065CEC"/>
    <w:rsid w:val="00065E46"/>
    <w:rsid w:val="00065F4D"/>
    <w:rsid w:val="00072CA0"/>
    <w:rsid w:val="00075A53"/>
    <w:rsid w:val="000820C7"/>
    <w:rsid w:val="00082228"/>
    <w:rsid w:val="00083135"/>
    <w:rsid w:val="00092899"/>
    <w:rsid w:val="000936D8"/>
    <w:rsid w:val="000A0323"/>
    <w:rsid w:val="000A7284"/>
    <w:rsid w:val="000B15AC"/>
    <w:rsid w:val="000B161B"/>
    <w:rsid w:val="000B3305"/>
    <w:rsid w:val="000B68BB"/>
    <w:rsid w:val="000B7B21"/>
    <w:rsid w:val="000C343B"/>
    <w:rsid w:val="000C66B1"/>
    <w:rsid w:val="000D5DA1"/>
    <w:rsid w:val="000E2F91"/>
    <w:rsid w:val="000E5DF6"/>
    <w:rsid w:val="000E638C"/>
    <w:rsid w:val="000E69AA"/>
    <w:rsid w:val="000F3606"/>
    <w:rsid w:val="000F5C40"/>
    <w:rsid w:val="000F7619"/>
    <w:rsid w:val="00101A2E"/>
    <w:rsid w:val="00101F81"/>
    <w:rsid w:val="00103FBE"/>
    <w:rsid w:val="00106F73"/>
    <w:rsid w:val="00115433"/>
    <w:rsid w:val="0011795D"/>
    <w:rsid w:val="001258AC"/>
    <w:rsid w:val="001330E6"/>
    <w:rsid w:val="00136999"/>
    <w:rsid w:val="00136F1D"/>
    <w:rsid w:val="00141B00"/>
    <w:rsid w:val="00143B30"/>
    <w:rsid w:val="00144792"/>
    <w:rsid w:val="00144AEC"/>
    <w:rsid w:val="0014593D"/>
    <w:rsid w:val="0015236B"/>
    <w:rsid w:val="001528B5"/>
    <w:rsid w:val="00152FC1"/>
    <w:rsid w:val="00153ADA"/>
    <w:rsid w:val="00154EE4"/>
    <w:rsid w:val="00155229"/>
    <w:rsid w:val="0015538A"/>
    <w:rsid w:val="00156D93"/>
    <w:rsid w:val="00163BD2"/>
    <w:rsid w:val="00165F38"/>
    <w:rsid w:val="00167884"/>
    <w:rsid w:val="001715F4"/>
    <w:rsid w:val="00172FC9"/>
    <w:rsid w:val="00173E0F"/>
    <w:rsid w:val="00175E1C"/>
    <w:rsid w:val="0017717B"/>
    <w:rsid w:val="001930CE"/>
    <w:rsid w:val="001946C3"/>
    <w:rsid w:val="001A123C"/>
    <w:rsid w:val="001A2368"/>
    <w:rsid w:val="001A2AD3"/>
    <w:rsid w:val="001A425C"/>
    <w:rsid w:val="001A4887"/>
    <w:rsid w:val="001B3388"/>
    <w:rsid w:val="001C1FA2"/>
    <w:rsid w:val="001C7BF7"/>
    <w:rsid w:val="001D08BA"/>
    <w:rsid w:val="001D1563"/>
    <w:rsid w:val="001D16C5"/>
    <w:rsid w:val="001D1F78"/>
    <w:rsid w:val="001D28B7"/>
    <w:rsid w:val="001D2D32"/>
    <w:rsid w:val="001D364B"/>
    <w:rsid w:val="001D5C5D"/>
    <w:rsid w:val="001D5E41"/>
    <w:rsid w:val="001D78B8"/>
    <w:rsid w:val="001E33D0"/>
    <w:rsid w:val="001E6F98"/>
    <w:rsid w:val="001E7335"/>
    <w:rsid w:val="001F3BF0"/>
    <w:rsid w:val="00202861"/>
    <w:rsid w:val="00205992"/>
    <w:rsid w:val="00206D1B"/>
    <w:rsid w:val="00214602"/>
    <w:rsid w:val="00215A50"/>
    <w:rsid w:val="00215F39"/>
    <w:rsid w:val="00221A9A"/>
    <w:rsid w:val="002228B0"/>
    <w:rsid w:val="00222E34"/>
    <w:rsid w:val="00233F6C"/>
    <w:rsid w:val="00234E98"/>
    <w:rsid w:val="00235F3A"/>
    <w:rsid w:val="0024321A"/>
    <w:rsid w:val="00243592"/>
    <w:rsid w:val="002438C9"/>
    <w:rsid w:val="002472DF"/>
    <w:rsid w:val="0025018E"/>
    <w:rsid w:val="002506EC"/>
    <w:rsid w:val="00254115"/>
    <w:rsid w:val="002563D0"/>
    <w:rsid w:val="0026091D"/>
    <w:rsid w:val="00262B5D"/>
    <w:rsid w:val="00271650"/>
    <w:rsid w:val="00271D81"/>
    <w:rsid w:val="002730C8"/>
    <w:rsid w:val="00273D17"/>
    <w:rsid w:val="00275E11"/>
    <w:rsid w:val="0027639B"/>
    <w:rsid w:val="00276B09"/>
    <w:rsid w:val="00280592"/>
    <w:rsid w:val="00284F7F"/>
    <w:rsid w:val="002852B5"/>
    <w:rsid w:val="00285ACB"/>
    <w:rsid w:val="00286E8C"/>
    <w:rsid w:val="002A3143"/>
    <w:rsid w:val="002B1443"/>
    <w:rsid w:val="002B47A1"/>
    <w:rsid w:val="002B60EE"/>
    <w:rsid w:val="002B6F26"/>
    <w:rsid w:val="002C4717"/>
    <w:rsid w:val="002C4BEF"/>
    <w:rsid w:val="002C5855"/>
    <w:rsid w:val="002C79CE"/>
    <w:rsid w:val="002C7EB5"/>
    <w:rsid w:val="002C7EBE"/>
    <w:rsid w:val="002E1D31"/>
    <w:rsid w:val="002E3625"/>
    <w:rsid w:val="002E4AAA"/>
    <w:rsid w:val="002E4DFB"/>
    <w:rsid w:val="002E542C"/>
    <w:rsid w:val="002F1BBF"/>
    <w:rsid w:val="002F3E92"/>
    <w:rsid w:val="002F4660"/>
    <w:rsid w:val="002F4CC6"/>
    <w:rsid w:val="002F7458"/>
    <w:rsid w:val="00302239"/>
    <w:rsid w:val="0030291D"/>
    <w:rsid w:val="00302D92"/>
    <w:rsid w:val="00304656"/>
    <w:rsid w:val="0030692C"/>
    <w:rsid w:val="003078E4"/>
    <w:rsid w:val="003102D3"/>
    <w:rsid w:val="00311333"/>
    <w:rsid w:val="00312CCD"/>
    <w:rsid w:val="00313C1D"/>
    <w:rsid w:val="00313CA9"/>
    <w:rsid w:val="00314D46"/>
    <w:rsid w:val="003200A4"/>
    <w:rsid w:val="003211F1"/>
    <w:rsid w:val="00321E6D"/>
    <w:rsid w:val="00321EFE"/>
    <w:rsid w:val="003245C3"/>
    <w:rsid w:val="00325F4B"/>
    <w:rsid w:val="00332053"/>
    <w:rsid w:val="00333FF0"/>
    <w:rsid w:val="00336144"/>
    <w:rsid w:val="0033735F"/>
    <w:rsid w:val="00341C47"/>
    <w:rsid w:val="00347AA0"/>
    <w:rsid w:val="00351792"/>
    <w:rsid w:val="0035400A"/>
    <w:rsid w:val="003700CE"/>
    <w:rsid w:val="00370122"/>
    <w:rsid w:val="003726E7"/>
    <w:rsid w:val="003735B1"/>
    <w:rsid w:val="003756B0"/>
    <w:rsid w:val="00376FD6"/>
    <w:rsid w:val="003807AC"/>
    <w:rsid w:val="00390432"/>
    <w:rsid w:val="003966AD"/>
    <w:rsid w:val="003C00E4"/>
    <w:rsid w:val="003C6D24"/>
    <w:rsid w:val="003D7009"/>
    <w:rsid w:val="003E12DC"/>
    <w:rsid w:val="003F1184"/>
    <w:rsid w:val="003F1E83"/>
    <w:rsid w:val="003F35F9"/>
    <w:rsid w:val="003F48EE"/>
    <w:rsid w:val="003F61C9"/>
    <w:rsid w:val="003F633F"/>
    <w:rsid w:val="003F6C07"/>
    <w:rsid w:val="0040052A"/>
    <w:rsid w:val="004038A0"/>
    <w:rsid w:val="00404A35"/>
    <w:rsid w:val="00405053"/>
    <w:rsid w:val="00405A41"/>
    <w:rsid w:val="00405C90"/>
    <w:rsid w:val="00405E6F"/>
    <w:rsid w:val="00410B08"/>
    <w:rsid w:val="00414886"/>
    <w:rsid w:val="0042063B"/>
    <w:rsid w:val="00420CE6"/>
    <w:rsid w:val="00421A61"/>
    <w:rsid w:val="00422E87"/>
    <w:rsid w:val="00433682"/>
    <w:rsid w:val="00434814"/>
    <w:rsid w:val="00435C41"/>
    <w:rsid w:val="00435D00"/>
    <w:rsid w:val="00441537"/>
    <w:rsid w:val="004426D4"/>
    <w:rsid w:val="00442D1F"/>
    <w:rsid w:val="00443EFA"/>
    <w:rsid w:val="00446065"/>
    <w:rsid w:val="00446B71"/>
    <w:rsid w:val="004500D1"/>
    <w:rsid w:val="004537CD"/>
    <w:rsid w:val="004572D5"/>
    <w:rsid w:val="00461C89"/>
    <w:rsid w:val="00464BBF"/>
    <w:rsid w:val="0046630B"/>
    <w:rsid w:val="00472416"/>
    <w:rsid w:val="00474378"/>
    <w:rsid w:val="00482D4D"/>
    <w:rsid w:val="0048328D"/>
    <w:rsid w:val="00484669"/>
    <w:rsid w:val="0049404C"/>
    <w:rsid w:val="00494EA4"/>
    <w:rsid w:val="004A0226"/>
    <w:rsid w:val="004A094A"/>
    <w:rsid w:val="004A47D8"/>
    <w:rsid w:val="004A50C2"/>
    <w:rsid w:val="004A608C"/>
    <w:rsid w:val="004A6792"/>
    <w:rsid w:val="004A6E05"/>
    <w:rsid w:val="004B037D"/>
    <w:rsid w:val="004B1C09"/>
    <w:rsid w:val="004B2931"/>
    <w:rsid w:val="004C0AA1"/>
    <w:rsid w:val="004C28AD"/>
    <w:rsid w:val="004C4698"/>
    <w:rsid w:val="004C6D1F"/>
    <w:rsid w:val="004D0075"/>
    <w:rsid w:val="004D6CE7"/>
    <w:rsid w:val="004E1C26"/>
    <w:rsid w:val="004E1C74"/>
    <w:rsid w:val="004E529E"/>
    <w:rsid w:val="004E7C3B"/>
    <w:rsid w:val="004E7D6C"/>
    <w:rsid w:val="004F044C"/>
    <w:rsid w:val="004F1D12"/>
    <w:rsid w:val="004F33BD"/>
    <w:rsid w:val="004F4FF4"/>
    <w:rsid w:val="004F7D07"/>
    <w:rsid w:val="0050163C"/>
    <w:rsid w:val="00505393"/>
    <w:rsid w:val="00514E8C"/>
    <w:rsid w:val="00515A59"/>
    <w:rsid w:val="005171B6"/>
    <w:rsid w:val="00523259"/>
    <w:rsid w:val="00523C35"/>
    <w:rsid w:val="0052512F"/>
    <w:rsid w:val="00525955"/>
    <w:rsid w:val="00530840"/>
    <w:rsid w:val="005316A2"/>
    <w:rsid w:val="005328EA"/>
    <w:rsid w:val="00534347"/>
    <w:rsid w:val="005434D4"/>
    <w:rsid w:val="005465E1"/>
    <w:rsid w:val="005521B8"/>
    <w:rsid w:val="005524E2"/>
    <w:rsid w:val="00555BA6"/>
    <w:rsid w:val="005611E5"/>
    <w:rsid w:val="005620D0"/>
    <w:rsid w:val="0056482A"/>
    <w:rsid w:val="005656A1"/>
    <w:rsid w:val="0056760E"/>
    <w:rsid w:val="005770FA"/>
    <w:rsid w:val="005775E5"/>
    <w:rsid w:val="0057797E"/>
    <w:rsid w:val="00583B74"/>
    <w:rsid w:val="00584332"/>
    <w:rsid w:val="005869D8"/>
    <w:rsid w:val="0059313B"/>
    <w:rsid w:val="00594DC1"/>
    <w:rsid w:val="00596AC9"/>
    <w:rsid w:val="00596FB0"/>
    <w:rsid w:val="00597ADC"/>
    <w:rsid w:val="005A11AA"/>
    <w:rsid w:val="005B0C5C"/>
    <w:rsid w:val="005B367D"/>
    <w:rsid w:val="005B4DF9"/>
    <w:rsid w:val="005B5B38"/>
    <w:rsid w:val="005B6A5A"/>
    <w:rsid w:val="005C2D89"/>
    <w:rsid w:val="005C35F2"/>
    <w:rsid w:val="005C53C6"/>
    <w:rsid w:val="005D0012"/>
    <w:rsid w:val="005D18F8"/>
    <w:rsid w:val="005D3BC3"/>
    <w:rsid w:val="005E1702"/>
    <w:rsid w:val="005E1903"/>
    <w:rsid w:val="005E1FBE"/>
    <w:rsid w:val="005E6586"/>
    <w:rsid w:val="005F0576"/>
    <w:rsid w:val="005F4E56"/>
    <w:rsid w:val="005F4EC8"/>
    <w:rsid w:val="005F572B"/>
    <w:rsid w:val="005F5AEB"/>
    <w:rsid w:val="005F5BA7"/>
    <w:rsid w:val="005F671A"/>
    <w:rsid w:val="00602577"/>
    <w:rsid w:val="00603508"/>
    <w:rsid w:val="0060462B"/>
    <w:rsid w:val="00610E58"/>
    <w:rsid w:val="00615617"/>
    <w:rsid w:val="0062325D"/>
    <w:rsid w:val="006266C9"/>
    <w:rsid w:val="0063096F"/>
    <w:rsid w:val="00644D51"/>
    <w:rsid w:val="00650132"/>
    <w:rsid w:val="00651145"/>
    <w:rsid w:val="0066015F"/>
    <w:rsid w:val="00662211"/>
    <w:rsid w:val="00662D90"/>
    <w:rsid w:val="00664944"/>
    <w:rsid w:val="00666C01"/>
    <w:rsid w:val="006700F0"/>
    <w:rsid w:val="00674038"/>
    <w:rsid w:val="00674223"/>
    <w:rsid w:val="00676DF8"/>
    <w:rsid w:val="00680AA0"/>
    <w:rsid w:val="006819C7"/>
    <w:rsid w:val="0068757F"/>
    <w:rsid w:val="0068768E"/>
    <w:rsid w:val="006935EA"/>
    <w:rsid w:val="0069518E"/>
    <w:rsid w:val="00696445"/>
    <w:rsid w:val="006A5DE4"/>
    <w:rsid w:val="006B1225"/>
    <w:rsid w:val="006B4CBB"/>
    <w:rsid w:val="006C38A9"/>
    <w:rsid w:val="006C476D"/>
    <w:rsid w:val="006C4F96"/>
    <w:rsid w:val="006C5383"/>
    <w:rsid w:val="006C755F"/>
    <w:rsid w:val="006D2140"/>
    <w:rsid w:val="006D4BFF"/>
    <w:rsid w:val="006D6589"/>
    <w:rsid w:val="006E64B3"/>
    <w:rsid w:val="00703802"/>
    <w:rsid w:val="007117B9"/>
    <w:rsid w:val="00711BC8"/>
    <w:rsid w:val="00722965"/>
    <w:rsid w:val="007267EA"/>
    <w:rsid w:val="00731D7A"/>
    <w:rsid w:val="007325D0"/>
    <w:rsid w:val="00733D47"/>
    <w:rsid w:val="007450D4"/>
    <w:rsid w:val="00751866"/>
    <w:rsid w:val="007520D8"/>
    <w:rsid w:val="007528C6"/>
    <w:rsid w:val="00760F02"/>
    <w:rsid w:val="007640EE"/>
    <w:rsid w:val="00764AA1"/>
    <w:rsid w:val="007670CF"/>
    <w:rsid w:val="00770C3C"/>
    <w:rsid w:val="0077687A"/>
    <w:rsid w:val="00776BB3"/>
    <w:rsid w:val="00777A75"/>
    <w:rsid w:val="00781268"/>
    <w:rsid w:val="00786D34"/>
    <w:rsid w:val="00793E30"/>
    <w:rsid w:val="0079528B"/>
    <w:rsid w:val="007A40CE"/>
    <w:rsid w:val="007A74F0"/>
    <w:rsid w:val="007B1868"/>
    <w:rsid w:val="007B3CAF"/>
    <w:rsid w:val="007C0914"/>
    <w:rsid w:val="007C381C"/>
    <w:rsid w:val="007C4485"/>
    <w:rsid w:val="007D3302"/>
    <w:rsid w:val="007D3535"/>
    <w:rsid w:val="007E3EBF"/>
    <w:rsid w:val="007E45D2"/>
    <w:rsid w:val="007E6A61"/>
    <w:rsid w:val="007F0FE1"/>
    <w:rsid w:val="007F3284"/>
    <w:rsid w:val="00800080"/>
    <w:rsid w:val="00800262"/>
    <w:rsid w:val="00801D29"/>
    <w:rsid w:val="00805FAE"/>
    <w:rsid w:val="00806C34"/>
    <w:rsid w:val="008126BE"/>
    <w:rsid w:val="00813818"/>
    <w:rsid w:val="0081426C"/>
    <w:rsid w:val="00820145"/>
    <w:rsid w:val="008273F1"/>
    <w:rsid w:val="00827BF3"/>
    <w:rsid w:val="0083350D"/>
    <w:rsid w:val="008335DA"/>
    <w:rsid w:val="008350A6"/>
    <w:rsid w:val="0083785B"/>
    <w:rsid w:val="00842785"/>
    <w:rsid w:val="00842866"/>
    <w:rsid w:val="00847D46"/>
    <w:rsid w:val="00852CF8"/>
    <w:rsid w:val="0085336C"/>
    <w:rsid w:val="00854CF0"/>
    <w:rsid w:val="00856F84"/>
    <w:rsid w:val="00857E86"/>
    <w:rsid w:val="008622EA"/>
    <w:rsid w:val="00862372"/>
    <w:rsid w:val="0086475E"/>
    <w:rsid w:val="008647BD"/>
    <w:rsid w:val="008656DF"/>
    <w:rsid w:val="0086753A"/>
    <w:rsid w:val="0086766D"/>
    <w:rsid w:val="00867742"/>
    <w:rsid w:val="00873121"/>
    <w:rsid w:val="00875221"/>
    <w:rsid w:val="00877F58"/>
    <w:rsid w:val="00884871"/>
    <w:rsid w:val="0088513A"/>
    <w:rsid w:val="00886A85"/>
    <w:rsid w:val="00887A66"/>
    <w:rsid w:val="00892172"/>
    <w:rsid w:val="00892AAF"/>
    <w:rsid w:val="008944FE"/>
    <w:rsid w:val="00894A96"/>
    <w:rsid w:val="00895D4C"/>
    <w:rsid w:val="008A1879"/>
    <w:rsid w:val="008A2499"/>
    <w:rsid w:val="008A3C75"/>
    <w:rsid w:val="008B293A"/>
    <w:rsid w:val="008C10F2"/>
    <w:rsid w:val="008C1EE1"/>
    <w:rsid w:val="008C204F"/>
    <w:rsid w:val="008C3DAD"/>
    <w:rsid w:val="008C4406"/>
    <w:rsid w:val="008C7453"/>
    <w:rsid w:val="008D3D50"/>
    <w:rsid w:val="008D617A"/>
    <w:rsid w:val="008E2262"/>
    <w:rsid w:val="008E4530"/>
    <w:rsid w:val="008E569F"/>
    <w:rsid w:val="008F1583"/>
    <w:rsid w:val="008F1CC1"/>
    <w:rsid w:val="008F5F98"/>
    <w:rsid w:val="008F7C5D"/>
    <w:rsid w:val="00901A33"/>
    <w:rsid w:val="00901EA3"/>
    <w:rsid w:val="00902855"/>
    <w:rsid w:val="0090510A"/>
    <w:rsid w:val="00912314"/>
    <w:rsid w:val="009124DB"/>
    <w:rsid w:val="00912B5E"/>
    <w:rsid w:val="00913092"/>
    <w:rsid w:val="009136ED"/>
    <w:rsid w:val="00913DE9"/>
    <w:rsid w:val="00915825"/>
    <w:rsid w:val="0092068C"/>
    <w:rsid w:val="00922C87"/>
    <w:rsid w:val="0092370E"/>
    <w:rsid w:val="009273AC"/>
    <w:rsid w:val="00931E57"/>
    <w:rsid w:val="0093502F"/>
    <w:rsid w:val="00935462"/>
    <w:rsid w:val="00937141"/>
    <w:rsid w:val="00947128"/>
    <w:rsid w:val="00950882"/>
    <w:rsid w:val="009514CA"/>
    <w:rsid w:val="0095336B"/>
    <w:rsid w:val="009640B3"/>
    <w:rsid w:val="0096500A"/>
    <w:rsid w:val="00966A55"/>
    <w:rsid w:val="00976DBF"/>
    <w:rsid w:val="009831DC"/>
    <w:rsid w:val="009869CF"/>
    <w:rsid w:val="00986C00"/>
    <w:rsid w:val="0098738F"/>
    <w:rsid w:val="009914B7"/>
    <w:rsid w:val="00995D77"/>
    <w:rsid w:val="009A36BF"/>
    <w:rsid w:val="009B0114"/>
    <w:rsid w:val="009B2951"/>
    <w:rsid w:val="009C109F"/>
    <w:rsid w:val="009C36AB"/>
    <w:rsid w:val="009C383D"/>
    <w:rsid w:val="009C49E7"/>
    <w:rsid w:val="009C4B08"/>
    <w:rsid w:val="009C7EA0"/>
    <w:rsid w:val="009D00EF"/>
    <w:rsid w:val="009D0E28"/>
    <w:rsid w:val="009D15B8"/>
    <w:rsid w:val="009D27E1"/>
    <w:rsid w:val="009D28A1"/>
    <w:rsid w:val="009D3765"/>
    <w:rsid w:val="009D4986"/>
    <w:rsid w:val="009D6606"/>
    <w:rsid w:val="009D782D"/>
    <w:rsid w:val="009E3FC4"/>
    <w:rsid w:val="009F16F5"/>
    <w:rsid w:val="009F2147"/>
    <w:rsid w:val="009F298E"/>
    <w:rsid w:val="00A00E6C"/>
    <w:rsid w:val="00A01767"/>
    <w:rsid w:val="00A01E91"/>
    <w:rsid w:val="00A127A8"/>
    <w:rsid w:val="00A22FB2"/>
    <w:rsid w:val="00A242B7"/>
    <w:rsid w:val="00A25A90"/>
    <w:rsid w:val="00A32506"/>
    <w:rsid w:val="00A33E76"/>
    <w:rsid w:val="00A35297"/>
    <w:rsid w:val="00A35B37"/>
    <w:rsid w:val="00A35FA7"/>
    <w:rsid w:val="00A42901"/>
    <w:rsid w:val="00A51D0C"/>
    <w:rsid w:val="00A54D5F"/>
    <w:rsid w:val="00A54D7E"/>
    <w:rsid w:val="00A550C2"/>
    <w:rsid w:val="00A60480"/>
    <w:rsid w:val="00A62AD7"/>
    <w:rsid w:val="00A64789"/>
    <w:rsid w:val="00A65DC4"/>
    <w:rsid w:val="00A72CDE"/>
    <w:rsid w:val="00A7383C"/>
    <w:rsid w:val="00A748AC"/>
    <w:rsid w:val="00A81021"/>
    <w:rsid w:val="00A81FFD"/>
    <w:rsid w:val="00A82515"/>
    <w:rsid w:val="00A8408B"/>
    <w:rsid w:val="00A878C5"/>
    <w:rsid w:val="00A90544"/>
    <w:rsid w:val="00A9182D"/>
    <w:rsid w:val="00A93645"/>
    <w:rsid w:val="00A9375C"/>
    <w:rsid w:val="00AA1428"/>
    <w:rsid w:val="00AA5F06"/>
    <w:rsid w:val="00AB465B"/>
    <w:rsid w:val="00AB66E7"/>
    <w:rsid w:val="00AD46C6"/>
    <w:rsid w:val="00AD78C3"/>
    <w:rsid w:val="00AE100E"/>
    <w:rsid w:val="00AE62D8"/>
    <w:rsid w:val="00AF0135"/>
    <w:rsid w:val="00AF0CCA"/>
    <w:rsid w:val="00AF103F"/>
    <w:rsid w:val="00AF5754"/>
    <w:rsid w:val="00B01A81"/>
    <w:rsid w:val="00B03A33"/>
    <w:rsid w:val="00B071B2"/>
    <w:rsid w:val="00B10CC9"/>
    <w:rsid w:val="00B12EAB"/>
    <w:rsid w:val="00B161C6"/>
    <w:rsid w:val="00B17F42"/>
    <w:rsid w:val="00B2065D"/>
    <w:rsid w:val="00B21908"/>
    <w:rsid w:val="00B2713E"/>
    <w:rsid w:val="00B3370E"/>
    <w:rsid w:val="00B35738"/>
    <w:rsid w:val="00B35EC3"/>
    <w:rsid w:val="00B37128"/>
    <w:rsid w:val="00B377E0"/>
    <w:rsid w:val="00B40A1C"/>
    <w:rsid w:val="00B40DE7"/>
    <w:rsid w:val="00B41EF7"/>
    <w:rsid w:val="00B45119"/>
    <w:rsid w:val="00B5003B"/>
    <w:rsid w:val="00B506BF"/>
    <w:rsid w:val="00B52F62"/>
    <w:rsid w:val="00B53117"/>
    <w:rsid w:val="00B53C4B"/>
    <w:rsid w:val="00B55FF1"/>
    <w:rsid w:val="00B56656"/>
    <w:rsid w:val="00B57152"/>
    <w:rsid w:val="00B6699D"/>
    <w:rsid w:val="00B70718"/>
    <w:rsid w:val="00B7116D"/>
    <w:rsid w:val="00B711DA"/>
    <w:rsid w:val="00B81472"/>
    <w:rsid w:val="00B826C9"/>
    <w:rsid w:val="00B83EDA"/>
    <w:rsid w:val="00B84004"/>
    <w:rsid w:val="00B84D5C"/>
    <w:rsid w:val="00B87D17"/>
    <w:rsid w:val="00B9422A"/>
    <w:rsid w:val="00B94483"/>
    <w:rsid w:val="00BA2C30"/>
    <w:rsid w:val="00BA3F44"/>
    <w:rsid w:val="00BA428B"/>
    <w:rsid w:val="00BA45A4"/>
    <w:rsid w:val="00BA6B7D"/>
    <w:rsid w:val="00BA7FD7"/>
    <w:rsid w:val="00BB50E3"/>
    <w:rsid w:val="00BB52FF"/>
    <w:rsid w:val="00BB607D"/>
    <w:rsid w:val="00BB7874"/>
    <w:rsid w:val="00BC1C4B"/>
    <w:rsid w:val="00BC3BF1"/>
    <w:rsid w:val="00BC685E"/>
    <w:rsid w:val="00BC7892"/>
    <w:rsid w:val="00BD620B"/>
    <w:rsid w:val="00BD6627"/>
    <w:rsid w:val="00BD69FA"/>
    <w:rsid w:val="00BE0B84"/>
    <w:rsid w:val="00BE65E5"/>
    <w:rsid w:val="00BE7E7F"/>
    <w:rsid w:val="00BF4758"/>
    <w:rsid w:val="00BF6F39"/>
    <w:rsid w:val="00C00AE3"/>
    <w:rsid w:val="00C00F2B"/>
    <w:rsid w:val="00C13AA8"/>
    <w:rsid w:val="00C13D85"/>
    <w:rsid w:val="00C14523"/>
    <w:rsid w:val="00C165A1"/>
    <w:rsid w:val="00C179E5"/>
    <w:rsid w:val="00C17D21"/>
    <w:rsid w:val="00C24712"/>
    <w:rsid w:val="00C3158A"/>
    <w:rsid w:val="00C32BF8"/>
    <w:rsid w:val="00C3456A"/>
    <w:rsid w:val="00C37419"/>
    <w:rsid w:val="00C44E29"/>
    <w:rsid w:val="00C475BE"/>
    <w:rsid w:val="00C51955"/>
    <w:rsid w:val="00C53DC4"/>
    <w:rsid w:val="00C63C27"/>
    <w:rsid w:val="00C80E17"/>
    <w:rsid w:val="00C810E9"/>
    <w:rsid w:val="00C83A7C"/>
    <w:rsid w:val="00C87551"/>
    <w:rsid w:val="00C906D2"/>
    <w:rsid w:val="00C954EE"/>
    <w:rsid w:val="00CA785E"/>
    <w:rsid w:val="00CB47E3"/>
    <w:rsid w:val="00CB5A61"/>
    <w:rsid w:val="00CB666C"/>
    <w:rsid w:val="00CB72BE"/>
    <w:rsid w:val="00CC643C"/>
    <w:rsid w:val="00CC7506"/>
    <w:rsid w:val="00CD074C"/>
    <w:rsid w:val="00CD46E2"/>
    <w:rsid w:val="00CD50AD"/>
    <w:rsid w:val="00CD5868"/>
    <w:rsid w:val="00CE4395"/>
    <w:rsid w:val="00CE45B4"/>
    <w:rsid w:val="00CF4AA7"/>
    <w:rsid w:val="00CF4E14"/>
    <w:rsid w:val="00CF4FE3"/>
    <w:rsid w:val="00CF578A"/>
    <w:rsid w:val="00CF6BA7"/>
    <w:rsid w:val="00CF7650"/>
    <w:rsid w:val="00D00996"/>
    <w:rsid w:val="00D0137F"/>
    <w:rsid w:val="00D022C1"/>
    <w:rsid w:val="00D06C60"/>
    <w:rsid w:val="00D1287A"/>
    <w:rsid w:val="00D142F2"/>
    <w:rsid w:val="00D14BD9"/>
    <w:rsid w:val="00D17849"/>
    <w:rsid w:val="00D30643"/>
    <w:rsid w:val="00D36821"/>
    <w:rsid w:val="00D373B2"/>
    <w:rsid w:val="00D4436D"/>
    <w:rsid w:val="00D45076"/>
    <w:rsid w:val="00D54122"/>
    <w:rsid w:val="00D6064E"/>
    <w:rsid w:val="00D65B25"/>
    <w:rsid w:val="00D66FB2"/>
    <w:rsid w:val="00D765CA"/>
    <w:rsid w:val="00D81E76"/>
    <w:rsid w:val="00D873E5"/>
    <w:rsid w:val="00D930CF"/>
    <w:rsid w:val="00D93EF2"/>
    <w:rsid w:val="00D94A0C"/>
    <w:rsid w:val="00D97F41"/>
    <w:rsid w:val="00DA30F4"/>
    <w:rsid w:val="00DA3873"/>
    <w:rsid w:val="00DA4ABF"/>
    <w:rsid w:val="00DA587B"/>
    <w:rsid w:val="00DB74BE"/>
    <w:rsid w:val="00DC52F8"/>
    <w:rsid w:val="00DD5F19"/>
    <w:rsid w:val="00DE1439"/>
    <w:rsid w:val="00DE1ED3"/>
    <w:rsid w:val="00DE27A8"/>
    <w:rsid w:val="00DE292E"/>
    <w:rsid w:val="00DE3453"/>
    <w:rsid w:val="00E01A1A"/>
    <w:rsid w:val="00E03589"/>
    <w:rsid w:val="00E10EAA"/>
    <w:rsid w:val="00E14B1F"/>
    <w:rsid w:val="00E15D16"/>
    <w:rsid w:val="00E169DB"/>
    <w:rsid w:val="00E17B9B"/>
    <w:rsid w:val="00E2255B"/>
    <w:rsid w:val="00E358C7"/>
    <w:rsid w:val="00E40A0A"/>
    <w:rsid w:val="00E40B93"/>
    <w:rsid w:val="00E44B1E"/>
    <w:rsid w:val="00E454F4"/>
    <w:rsid w:val="00E50DE1"/>
    <w:rsid w:val="00E517E4"/>
    <w:rsid w:val="00E53551"/>
    <w:rsid w:val="00E5464A"/>
    <w:rsid w:val="00E5552E"/>
    <w:rsid w:val="00E56F3E"/>
    <w:rsid w:val="00E61371"/>
    <w:rsid w:val="00E639FB"/>
    <w:rsid w:val="00E66440"/>
    <w:rsid w:val="00E6692D"/>
    <w:rsid w:val="00E72A3A"/>
    <w:rsid w:val="00E7481F"/>
    <w:rsid w:val="00E802F3"/>
    <w:rsid w:val="00E81B4E"/>
    <w:rsid w:val="00E825F7"/>
    <w:rsid w:val="00E8446F"/>
    <w:rsid w:val="00E87195"/>
    <w:rsid w:val="00E8764E"/>
    <w:rsid w:val="00E90410"/>
    <w:rsid w:val="00E92228"/>
    <w:rsid w:val="00EA2D7A"/>
    <w:rsid w:val="00EA5A89"/>
    <w:rsid w:val="00EA713E"/>
    <w:rsid w:val="00EB1481"/>
    <w:rsid w:val="00EC1E3E"/>
    <w:rsid w:val="00EC28FF"/>
    <w:rsid w:val="00EC4154"/>
    <w:rsid w:val="00ED09D1"/>
    <w:rsid w:val="00ED13F5"/>
    <w:rsid w:val="00ED2245"/>
    <w:rsid w:val="00ED2E5D"/>
    <w:rsid w:val="00ED6EC7"/>
    <w:rsid w:val="00ED7BA7"/>
    <w:rsid w:val="00EE0C75"/>
    <w:rsid w:val="00EE0E11"/>
    <w:rsid w:val="00EE3F20"/>
    <w:rsid w:val="00EE4CA5"/>
    <w:rsid w:val="00EE79C5"/>
    <w:rsid w:val="00EF17CA"/>
    <w:rsid w:val="00EF37F2"/>
    <w:rsid w:val="00EF6548"/>
    <w:rsid w:val="00EF74DE"/>
    <w:rsid w:val="00EF7B1B"/>
    <w:rsid w:val="00F02928"/>
    <w:rsid w:val="00F060E0"/>
    <w:rsid w:val="00F07E13"/>
    <w:rsid w:val="00F13906"/>
    <w:rsid w:val="00F15110"/>
    <w:rsid w:val="00F15188"/>
    <w:rsid w:val="00F17E85"/>
    <w:rsid w:val="00F2470E"/>
    <w:rsid w:val="00F3778C"/>
    <w:rsid w:val="00F43951"/>
    <w:rsid w:val="00F51B9E"/>
    <w:rsid w:val="00F51D0B"/>
    <w:rsid w:val="00F5412A"/>
    <w:rsid w:val="00F56D52"/>
    <w:rsid w:val="00F57E94"/>
    <w:rsid w:val="00F7785B"/>
    <w:rsid w:val="00F90708"/>
    <w:rsid w:val="00F90CB4"/>
    <w:rsid w:val="00FA0655"/>
    <w:rsid w:val="00FB28B3"/>
    <w:rsid w:val="00FB5A0D"/>
    <w:rsid w:val="00FB627A"/>
    <w:rsid w:val="00FB773F"/>
    <w:rsid w:val="00FC22FC"/>
    <w:rsid w:val="00FC5E7D"/>
    <w:rsid w:val="00FD2F52"/>
    <w:rsid w:val="00FD35E4"/>
    <w:rsid w:val="00FD4360"/>
    <w:rsid w:val="00FD5C5C"/>
    <w:rsid w:val="00FE3102"/>
    <w:rsid w:val="00FF3501"/>
    <w:rsid w:val="00FF3B91"/>
    <w:rsid w:val="00FF4732"/>
    <w:rsid w:val="00FF5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3AE4"/>
  <w15:chartTrackingRefBased/>
  <w15:docId w15:val="{0B889E59-27DC-423E-B026-FDC4EDE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0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3A"/>
    <w:pPr>
      <w:widowControl w:val="0"/>
      <w:ind w:leftChars="200" w:left="480"/>
    </w:pPr>
    <w:rPr>
      <w:rFonts w:asciiTheme="minorHAnsi" w:eastAsiaTheme="minorEastAsia" w:hAnsiTheme="minorHAnsi" w:cstheme="minorBidi"/>
      <w:kern w:val="2"/>
      <w:szCs w:val="22"/>
    </w:rPr>
  </w:style>
  <w:style w:type="character" w:styleId="a4">
    <w:name w:val="Placeholder Text"/>
    <w:basedOn w:val="a0"/>
    <w:uiPriority w:val="99"/>
    <w:semiHidden/>
    <w:rsid w:val="00235F3A"/>
    <w:rPr>
      <w:color w:val="808080"/>
    </w:rPr>
  </w:style>
  <w:style w:type="paragraph" w:styleId="a5">
    <w:name w:val="header"/>
    <w:basedOn w:val="a"/>
    <w:link w:val="a6"/>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首 字元"/>
    <w:basedOn w:val="a0"/>
    <w:link w:val="a5"/>
    <w:uiPriority w:val="99"/>
    <w:rsid w:val="00E2255B"/>
    <w:rPr>
      <w:sz w:val="20"/>
      <w:szCs w:val="20"/>
    </w:rPr>
  </w:style>
  <w:style w:type="paragraph" w:styleId="a7">
    <w:name w:val="footer"/>
    <w:basedOn w:val="a"/>
    <w:link w:val="a8"/>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E2255B"/>
    <w:rPr>
      <w:sz w:val="20"/>
      <w:szCs w:val="20"/>
    </w:rPr>
  </w:style>
  <w:style w:type="paragraph" w:styleId="a9">
    <w:name w:val="Date"/>
    <w:basedOn w:val="a"/>
    <w:next w:val="a"/>
    <w:link w:val="aa"/>
    <w:uiPriority w:val="99"/>
    <w:semiHidden/>
    <w:unhideWhenUsed/>
    <w:rsid w:val="000F3606"/>
    <w:pPr>
      <w:widowControl w:val="0"/>
      <w:jc w:val="right"/>
    </w:pPr>
    <w:rPr>
      <w:rFonts w:asciiTheme="minorHAnsi" w:eastAsiaTheme="minorEastAsia" w:hAnsiTheme="minorHAnsi" w:cstheme="minorBidi"/>
      <w:kern w:val="2"/>
      <w:szCs w:val="22"/>
    </w:rPr>
  </w:style>
  <w:style w:type="character" w:customStyle="1" w:styleId="aa">
    <w:name w:val="日期 字元"/>
    <w:basedOn w:val="a0"/>
    <w:link w:val="a9"/>
    <w:uiPriority w:val="99"/>
    <w:semiHidden/>
    <w:rsid w:val="000F3606"/>
  </w:style>
  <w:style w:type="character" w:styleId="ab">
    <w:name w:val="annotation reference"/>
    <w:basedOn w:val="a0"/>
    <w:uiPriority w:val="99"/>
    <w:semiHidden/>
    <w:unhideWhenUsed/>
    <w:rsid w:val="00484669"/>
    <w:rPr>
      <w:sz w:val="18"/>
      <w:szCs w:val="18"/>
    </w:rPr>
  </w:style>
  <w:style w:type="paragraph" w:styleId="ac">
    <w:name w:val="annotation text"/>
    <w:basedOn w:val="a"/>
    <w:link w:val="ad"/>
    <w:uiPriority w:val="99"/>
    <w:semiHidden/>
    <w:unhideWhenUsed/>
    <w:rsid w:val="00484669"/>
    <w:pPr>
      <w:widowControl w:val="0"/>
    </w:pPr>
    <w:rPr>
      <w:rFonts w:asciiTheme="minorHAnsi" w:eastAsiaTheme="minorEastAsia" w:hAnsiTheme="minorHAnsi" w:cstheme="minorBidi"/>
      <w:kern w:val="2"/>
      <w:szCs w:val="22"/>
    </w:rPr>
  </w:style>
  <w:style w:type="character" w:customStyle="1" w:styleId="ad">
    <w:name w:val="註解文字 字元"/>
    <w:basedOn w:val="a0"/>
    <w:link w:val="ac"/>
    <w:uiPriority w:val="99"/>
    <w:semiHidden/>
    <w:rsid w:val="00484669"/>
  </w:style>
  <w:style w:type="paragraph" w:styleId="ae">
    <w:name w:val="annotation subject"/>
    <w:basedOn w:val="ac"/>
    <w:next w:val="ac"/>
    <w:link w:val="af"/>
    <w:uiPriority w:val="99"/>
    <w:semiHidden/>
    <w:unhideWhenUsed/>
    <w:rsid w:val="00484669"/>
    <w:rPr>
      <w:b/>
      <w:bCs/>
    </w:rPr>
  </w:style>
  <w:style w:type="character" w:customStyle="1" w:styleId="af">
    <w:name w:val="註解主旨 字元"/>
    <w:basedOn w:val="ad"/>
    <w:link w:val="ae"/>
    <w:uiPriority w:val="99"/>
    <w:semiHidden/>
    <w:rsid w:val="00484669"/>
    <w:rPr>
      <w:b/>
      <w:bCs/>
    </w:rPr>
  </w:style>
  <w:style w:type="paragraph" w:styleId="af0">
    <w:name w:val="Balloon Text"/>
    <w:basedOn w:val="a"/>
    <w:link w:val="af1"/>
    <w:uiPriority w:val="99"/>
    <w:semiHidden/>
    <w:unhideWhenUsed/>
    <w:rsid w:val="00484669"/>
    <w:pPr>
      <w:widowControl w:val="0"/>
    </w:pPr>
    <w:rPr>
      <w:rFonts w:asciiTheme="majorHAnsi" w:eastAsiaTheme="majorEastAsia" w:hAnsiTheme="majorHAnsi" w:cstheme="majorBidi"/>
      <w:kern w:val="2"/>
      <w:sz w:val="18"/>
      <w:szCs w:val="18"/>
    </w:rPr>
  </w:style>
  <w:style w:type="character" w:customStyle="1" w:styleId="af1">
    <w:name w:val="註解方塊文字 字元"/>
    <w:basedOn w:val="a0"/>
    <w:link w:val="af0"/>
    <w:uiPriority w:val="99"/>
    <w:semiHidden/>
    <w:rsid w:val="00484669"/>
    <w:rPr>
      <w:rFonts w:asciiTheme="majorHAnsi" w:eastAsiaTheme="majorEastAsia" w:hAnsiTheme="majorHAnsi" w:cstheme="majorBidi"/>
      <w:sz w:val="18"/>
      <w:szCs w:val="18"/>
    </w:rPr>
  </w:style>
  <w:style w:type="paragraph" w:customStyle="1" w:styleId="af2">
    <w:name w:val="壹"/>
    <w:basedOn w:val="a"/>
    <w:rsid w:val="000F5C40"/>
    <w:pPr>
      <w:widowControl w:val="0"/>
      <w:tabs>
        <w:tab w:val="left" w:pos="1960"/>
      </w:tabs>
      <w:spacing w:beforeLines="100" w:afterLines="50" w:line="520" w:lineRule="exact"/>
      <w:ind w:left="1602" w:hangingChars="500" w:hanging="1602"/>
      <w:jc w:val="both"/>
    </w:pPr>
    <w:rPr>
      <w:rFonts w:ascii="Times New Roman" w:eastAsia="華康楷書體W7" w:hAnsi="Times New Roman" w:cs="Times New Roman"/>
      <w:sz w:val="32"/>
    </w:rPr>
  </w:style>
  <w:style w:type="paragraph" w:customStyle="1" w:styleId="af3">
    <w:name w:val="一"/>
    <w:basedOn w:val="a"/>
    <w:rsid w:val="000F5C40"/>
    <w:pPr>
      <w:widowControl w:val="0"/>
      <w:tabs>
        <w:tab w:val="left" w:pos="1960"/>
      </w:tabs>
      <w:spacing w:line="520" w:lineRule="exact"/>
      <w:ind w:leftChars="240" w:left="440" w:hangingChars="200" w:hanging="200"/>
      <w:jc w:val="both"/>
    </w:pPr>
    <w:rPr>
      <w:rFonts w:ascii="Times New Roman" w:eastAsia="標楷體" w:hAnsi="Times New Roman" w:cs="Times New Roman"/>
      <w:sz w:val="28"/>
    </w:rPr>
  </w:style>
  <w:style w:type="character" w:styleId="af4">
    <w:name w:val="Emphasis"/>
    <w:basedOn w:val="a0"/>
    <w:uiPriority w:val="20"/>
    <w:qFormat/>
    <w:rsid w:val="00262B5D"/>
    <w:rPr>
      <w:i/>
      <w:iCs/>
    </w:rPr>
  </w:style>
  <w:style w:type="paragraph" w:styleId="af5">
    <w:name w:val="footnote text"/>
    <w:basedOn w:val="a"/>
    <w:link w:val="af6"/>
    <w:uiPriority w:val="99"/>
    <w:semiHidden/>
    <w:unhideWhenUsed/>
    <w:rsid w:val="007C4485"/>
    <w:pPr>
      <w:widowControl w:val="0"/>
      <w:snapToGrid w:val="0"/>
    </w:pPr>
    <w:rPr>
      <w:rFonts w:asciiTheme="minorHAnsi" w:eastAsiaTheme="minorEastAsia" w:hAnsiTheme="minorHAnsi" w:cstheme="minorBidi"/>
      <w:kern w:val="2"/>
      <w:sz w:val="20"/>
      <w:szCs w:val="20"/>
    </w:rPr>
  </w:style>
  <w:style w:type="character" w:customStyle="1" w:styleId="af6">
    <w:name w:val="註腳文字 字元"/>
    <w:basedOn w:val="a0"/>
    <w:link w:val="af5"/>
    <w:uiPriority w:val="99"/>
    <w:semiHidden/>
    <w:rsid w:val="007C4485"/>
    <w:rPr>
      <w:sz w:val="20"/>
      <w:szCs w:val="20"/>
    </w:rPr>
  </w:style>
  <w:style w:type="character" w:styleId="af7">
    <w:name w:val="footnote reference"/>
    <w:basedOn w:val="a0"/>
    <w:uiPriority w:val="99"/>
    <w:semiHidden/>
    <w:unhideWhenUsed/>
    <w:rsid w:val="007C4485"/>
    <w:rPr>
      <w:vertAlign w:val="superscript"/>
    </w:rPr>
  </w:style>
  <w:style w:type="paragraph" w:styleId="Web">
    <w:name w:val="Normal (Web)"/>
    <w:basedOn w:val="a"/>
    <w:uiPriority w:val="99"/>
    <w:semiHidden/>
    <w:unhideWhenUsed/>
    <w:rsid w:val="00A65DC4"/>
    <w:pPr>
      <w:spacing w:before="100" w:beforeAutospacing="1" w:after="100" w:afterAutospacing="1"/>
    </w:pPr>
  </w:style>
  <w:style w:type="table" w:customStyle="1" w:styleId="TableNormal">
    <w:name w:val="Table Normal"/>
    <w:uiPriority w:val="2"/>
    <w:semiHidden/>
    <w:unhideWhenUsed/>
    <w:qFormat/>
    <w:rsid w:val="00414886"/>
    <w:pPr>
      <w:widowControl w:val="0"/>
    </w:pPr>
    <w:rPr>
      <w:kern w:val="0"/>
      <w:sz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C80E17"/>
    <w:pPr>
      <w:widowControl w:val="0"/>
      <w:ind w:left="3124" w:firstLine="519"/>
    </w:pPr>
    <w:rPr>
      <w:rFonts w:ascii="SimSun" w:eastAsia="SimSun" w:hAnsi="SimSun" w:cstheme="minorBidi"/>
      <w:lang w:eastAsia="en-US"/>
    </w:rPr>
  </w:style>
  <w:style w:type="character" w:customStyle="1" w:styleId="af9">
    <w:name w:val="本文 字元"/>
    <w:basedOn w:val="a0"/>
    <w:link w:val="af8"/>
    <w:uiPriority w:val="1"/>
    <w:rsid w:val="00C80E17"/>
    <w:rPr>
      <w:rFonts w:ascii="SimSun" w:eastAsia="SimSun" w:hAnsi="SimSun"/>
      <w:kern w:val="0"/>
      <w:szCs w:val="24"/>
      <w:lang w:eastAsia="en-US"/>
    </w:rPr>
  </w:style>
  <w:style w:type="paragraph" w:customStyle="1" w:styleId="TableParagraph">
    <w:name w:val="Table Paragraph"/>
    <w:basedOn w:val="a"/>
    <w:uiPriority w:val="1"/>
    <w:qFormat/>
    <w:rsid w:val="00C80E17"/>
    <w:pPr>
      <w:widowControl w:val="0"/>
    </w:pPr>
    <w:rPr>
      <w:rFonts w:asciiTheme="minorHAnsi" w:eastAsiaTheme="minorEastAsia" w:hAnsiTheme="minorHAnsi" w:cstheme="minorBidi"/>
      <w:sz w:val="22"/>
      <w:szCs w:val="22"/>
      <w:lang w:eastAsia="en-US"/>
    </w:rPr>
  </w:style>
  <w:style w:type="paragraph" w:styleId="afa">
    <w:name w:val="Revision"/>
    <w:hidden/>
    <w:uiPriority w:val="99"/>
    <w:semiHidden/>
    <w:rsid w:val="00842785"/>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5574">
      <w:bodyDiv w:val="1"/>
      <w:marLeft w:val="0"/>
      <w:marRight w:val="0"/>
      <w:marTop w:val="0"/>
      <w:marBottom w:val="0"/>
      <w:divBdr>
        <w:top w:val="none" w:sz="0" w:space="0" w:color="auto"/>
        <w:left w:val="none" w:sz="0" w:space="0" w:color="auto"/>
        <w:bottom w:val="none" w:sz="0" w:space="0" w:color="auto"/>
        <w:right w:val="none" w:sz="0" w:space="0" w:color="auto"/>
      </w:divBdr>
      <w:divsChild>
        <w:div w:id="577179665">
          <w:marLeft w:val="0"/>
          <w:marRight w:val="0"/>
          <w:marTop w:val="0"/>
          <w:marBottom w:val="0"/>
          <w:divBdr>
            <w:top w:val="none" w:sz="0" w:space="0" w:color="auto"/>
            <w:left w:val="none" w:sz="0" w:space="0" w:color="auto"/>
            <w:bottom w:val="none" w:sz="0" w:space="0" w:color="auto"/>
            <w:right w:val="none" w:sz="0" w:space="0" w:color="auto"/>
          </w:divBdr>
        </w:div>
        <w:div w:id="2063746588">
          <w:marLeft w:val="0"/>
          <w:marRight w:val="0"/>
          <w:marTop w:val="0"/>
          <w:marBottom w:val="0"/>
          <w:divBdr>
            <w:top w:val="none" w:sz="0" w:space="0" w:color="auto"/>
            <w:left w:val="none" w:sz="0" w:space="0" w:color="auto"/>
            <w:bottom w:val="none" w:sz="0" w:space="0" w:color="auto"/>
            <w:right w:val="none" w:sz="0" w:space="0" w:color="auto"/>
          </w:divBdr>
        </w:div>
        <w:div w:id="1295912993">
          <w:marLeft w:val="0"/>
          <w:marRight w:val="0"/>
          <w:marTop w:val="0"/>
          <w:marBottom w:val="0"/>
          <w:divBdr>
            <w:top w:val="none" w:sz="0" w:space="0" w:color="auto"/>
            <w:left w:val="none" w:sz="0" w:space="0" w:color="auto"/>
            <w:bottom w:val="none" w:sz="0" w:space="0" w:color="auto"/>
            <w:right w:val="none" w:sz="0" w:space="0" w:color="auto"/>
          </w:divBdr>
        </w:div>
        <w:div w:id="1475292387">
          <w:marLeft w:val="0"/>
          <w:marRight w:val="0"/>
          <w:marTop w:val="0"/>
          <w:marBottom w:val="0"/>
          <w:divBdr>
            <w:top w:val="none" w:sz="0" w:space="0" w:color="auto"/>
            <w:left w:val="none" w:sz="0" w:space="0" w:color="auto"/>
            <w:bottom w:val="none" w:sz="0" w:space="0" w:color="auto"/>
            <w:right w:val="none" w:sz="0" w:space="0" w:color="auto"/>
          </w:divBdr>
        </w:div>
        <w:div w:id="480003475">
          <w:marLeft w:val="0"/>
          <w:marRight w:val="0"/>
          <w:marTop w:val="0"/>
          <w:marBottom w:val="0"/>
          <w:divBdr>
            <w:top w:val="none" w:sz="0" w:space="0" w:color="auto"/>
            <w:left w:val="none" w:sz="0" w:space="0" w:color="auto"/>
            <w:bottom w:val="none" w:sz="0" w:space="0" w:color="auto"/>
            <w:right w:val="none" w:sz="0" w:space="0" w:color="auto"/>
          </w:divBdr>
        </w:div>
        <w:div w:id="857473573">
          <w:marLeft w:val="0"/>
          <w:marRight w:val="0"/>
          <w:marTop w:val="0"/>
          <w:marBottom w:val="0"/>
          <w:divBdr>
            <w:top w:val="none" w:sz="0" w:space="0" w:color="auto"/>
            <w:left w:val="none" w:sz="0" w:space="0" w:color="auto"/>
            <w:bottom w:val="none" w:sz="0" w:space="0" w:color="auto"/>
            <w:right w:val="none" w:sz="0" w:space="0" w:color="auto"/>
          </w:divBdr>
        </w:div>
        <w:div w:id="1094008860">
          <w:marLeft w:val="0"/>
          <w:marRight w:val="0"/>
          <w:marTop w:val="0"/>
          <w:marBottom w:val="0"/>
          <w:divBdr>
            <w:top w:val="none" w:sz="0" w:space="0" w:color="auto"/>
            <w:left w:val="none" w:sz="0" w:space="0" w:color="auto"/>
            <w:bottom w:val="none" w:sz="0" w:space="0" w:color="auto"/>
            <w:right w:val="none" w:sz="0" w:space="0" w:color="auto"/>
          </w:divBdr>
        </w:div>
        <w:div w:id="2101171638">
          <w:marLeft w:val="0"/>
          <w:marRight w:val="0"/>
          <w:marTop w:val="0"/>
          <w:marBottom w:val="0"/>
          <w:divBdr>
            <w:top w:val="none" w:sz="0" w:space="0" w:color="auto"/>
            <w:left w:val="none" w:sz="0" w:space="0" w:color="auto"/>
            <w:bottom w:val="none" w:sz="0" w:space="0" w:color="auto"/>
            <w:right w:val="none" w:sz="0" w:space="0" w:color="auto"/>
          </w:divBdr>
        </w:div>
        <w:div w:id="1247569695">
          <w:marLeft w:val="0"/>
          <w:marRight w:val="0"/>
          <w:marTop w:val="0"/>
          <w:marBottom w:val="0"/>
          <w:divBdr>
            <w:top w:val="none" w:sz="0" w:space="0" w:color="auto"/>
            <w:left w:val="none" w:sz="0" w:space="0" w:color="auto"/>
            <w:bottom w:val="none" w:sz="0" w:space="0" w:color="auto"/>
            <w:right w:val="none" w:sz="0" w:space="0" w:color="auto"/>
          </w:divBdr>
        </w:div>
        <w:div w:id="875846638">
          <w:marLeft w:val="0"/>
          <w:marRight w:val="0"/>
          <w:marTop w:val="0"/>
          <w:marBottom w:val="0"/>
          <w:divBdr>
            <w:top w:val="none" w:sz="0" w:space="0" w:color="auto"/>
            <w:left w:val="none" w:sz="0" w:space="0" w:color="auto"/>
            <w:bottom w:val="none" w:sz="0" w:space="0" w:color="auto"/>
            <w:right w:val="none" w:sz="0" w:space="0" w:color="auto"/>
          </w:divBdr>
        </w:div>
        <w:div w:id="1860730679">
          <w:marLeft w:val="0"/>
          <w:marRight w:val="0"/>
          <w:marTop w:val="0"/>
          <w:marBottom w:val="0"/>
          <w:divBdr>
            <w:top w:val="none" w:sz="0" w:space="0" w:color="auto"/>
            <w:left w:val="none" w:sz="0" w:space="0" w:color="auto"/>
            <w:bottom w:val="none" w:sz="0" w:space="0" w:color="auto"/>
            <w:right w:val="none" w:sz="0" w:space="0" w:color="auto"/>
          </w:divBdr>
        </w:div>
        <w:div w:id="48042593">
          <w:marLeft w:val="0"/>
          <w:marRight w:val="0"/>
          <w:marTop w:val="0"/>
          <w:marBottom w:val="0"/>
          <w:divBdr>
            <w:top w:val="none" w:sz="0" w:space="0" w:color="auto"/>
            <w:left w:val="none" w:sz="0" w:space="0" w:color="auto"/>
            <w:bottom w:val="none" w:sz="0" w:space="0" w:color="auto"/>
            <w:right w:val="none" w:sz="0" w:space="0" w:color="auto"/>
          </w:divBdr>
        </w:div>
        <w:div w:id="744843336">
          <w:marLeft w:val="0"/>
          <w:marRight w:val="0"/>
          <w:marTop w:val="0"/>
          <w:marBottom w:val="0"/>
          <w:divBdr>
            <w:top w:val="none" w:sz="0" w:space="0" w:color="auto"/>
            <w:left w:val="none" w:sz="0" w:space="0" w:color="auto"/>
            <w:bottom w:val="none" w:sz="0" w:space="0" w:color="auto"/>
            <w:right w:val="none" w:sz="0" w:space="0" w:color="auto"/>
          </w:divBdr>
        </w:div>
      </w:divsChild>
    </w:div>
    <w:div w:id="2046176430">
      <w:bodyDiv w:val="1"/>
      <w:marLeft w:val="0"/>
      <w:marRight w:val="0"/>
      <w:marTop w:val="0"/>
      <w:marBottom w:val="0"/>
      <w:divBdr>
        <w:top w:val="none" w:sz="0" w:space="0" w:color="auto"/>
        <w:left w:val="none" w:sz="0" w:space="0" w:color="auto"/>
        <w:bottom w:val="none" w:sz="0" w:space="0" w:color="auto"/>
        <w:right w:val="none" w:sz="0" w:space="0" w:color="auto"/>
      </w:divBdr>
    </w:div>
    <w:div w:id="21246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3A57-8A0C-4F45-9360-7A27541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Cho</dc:creator>
  <cp:keywords/>
  <dc:description/>
  <cp:lastModifiedBy>呂季蓉</cp:lastModifiedBy>
  <cp:revision>3</cp:revision>
  <cp:lastPrinted>2022-07-21T08:47:00Z</cp:lastPrinted>
  <dcterms:created xsi:type="dcterms:W3CDTF">2022-07-21T09:58:00Z</dcterms:created>
  <dcterms:modified xsi:type="dcterms:W3CDTF">2022-07-22T06:48:00Z</dcterms:modified>
</cp:coreProperties>
</file>