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9C" w:rsidRPr="0097018A" w:rsidRDefault="0095517A" w:rsidP="00676A9C">
      <w:pPr>
        <w:snapToGrid w:val="0"/>
        <w:spacing w:line="252" w:lineRule="auto"/>
        <w:rPr>
          <w:rFonts w:ascii="Times New Roman" w:hAnsi="Times New Roman"/>
          <w:b/>
          <w:sz w:val="33"/>
          <w:szCs w:val="33"/>
        </w:rPr>
      </w:pPr>
      <w:bookmarkStart w:id="0" w:name="_GoBack"/>
      <w:r w:rsidRPr="0097018A">
        <w:rPr>
          <w:rFonts w:ascii="Times New Roman" w:hAnsi="Times New Roman" w:hint="eastAsia"/>
          <w:b/>
          <w:sz w:val="33"/>
          <w:szCs w:val="33"/>
        </w:rPr>
        <w:t>公務人員保障暨培訓委員會性別平等小組</w:t>
      </w:r>
      <w:r w:rsidRPr="0097018A">
        <w:rPr>
          <w:rFonts w:ascii="Times New Roman" w:hAnsi="Times New Roman" w:hint="eastAsia"/>
          <w:b/>
          <w:sz w:val="33"/>
          <w:szCs w:val="33"/>
        </w:rPr>
        <w:t>106</w:t>
      </w:r>
      <w:r w:rsidRPr="0097018A">
        <w:rPr>
          <w:rFonts w:ascii="Times New Roman" w:hAnsi="Times New Roman" w:hint="eastAsia"/>
          <w:b/>
          <w:sz w:val="33"/>
          <w:szCs w:val="33"/>
        </w:rPr>
        <w:t>年第</w:t>
      </w:r>
      <w:r w:rsidR="00F156FD">
        <w:rPr>
          <w:rFonts w:ascii="Times New Roman" w:hAnsi="Times New Roman" w:hint="eastAsia"/>
          <w:b/>
          <w:sz w:val="33"/>
          <w:szCs w:val="33"/>
        </w:rPr>
        <w:t>2</w:t>
      </w:r>
      <w:r w:rsidRPr="0097018A">
        <w:rPr>
          <w:rFonts w:ascii="Times New Roman" w:hAnsi="Times New Roman" w:hint="eastAsia"/>
          <w:b/>
          <w:sz w:val="33"/>
          <w:szCs w:val="33"/>
        </w:rPr>
        <w:t>次會議</w:t>
      </w:r>
      <w:r w:rsidR="00DA08BE">
        <w:rPr>
          <w:rFonts w:ascii="Times New Roman" w:hAnsi="Times New Roman" w:hint="eastAsia"/>
          <w:b/>
          <w:sz w:val="33"/>
          <w:szCs w:val="33"/>
        </w:rPr>
        <w:t>紀錄</w:t>
      </w:r>
      <w:bookmarkEnd w:id="0"/>
    </w:p>
    <w:p w:rsidR="00DA08BE" w:rsidRPr="00A853A6" w:rsidRDefault="00DA08BE" w:rsidP="00DA08BE">
      <w:pPr>
        <w:snapToGrid w:val="0"/>
        <w:spacing w:line="520" w:lineRule="exact"/>
        <w:rPr>
          <w:rFonts w:ascii="Times New Roman" w:hAnsi="Times New Roman"/>
          <w:sz w:val="32"/>
        </w:rPr>
      </w:pPr>
      <w:r w:rsidRPr="00A853A6">
        <w:rPr>
          <w:rFonts w:ascii="Times New Roman" w:hAnsi="Times New Roman"/>
          <w:sz w:val="32"/>
        </w:rPr>
        <w:t>時</w:t>
      </w:r>
      <w:r w:rsidRPr="00A853A6">
        <w:rPr>
          <w:rFonts w:ascii="Times New Roman" w:hAnsi="Times New Roman"/>
          <w:sz w:val="32"/>
        </w:rPr>
        <w:t xml:space="preserve"> </w:t>
      </w:r>
      <w:r w:rsidRPr="00A853A6">
        <w:rPr>
          <w:rFonts w:ascii="Times New Roman" w:hAnsi="Times New Roman"/>
          <w:sz w:val="32"/>
        </w:rPr>
        <w:t>間：民國</w:t>
      </w:r>
      <w:r w:rsidRPr="00A853A6">
        <w:rPr>
          <w:rFonts w:ascii="Times New Roman" w:hAnsi="Times New Roman"/>
          <w:sz w:val="32"/>
        </w:rPr>
        <w:t>10</w:t>
      </w:r>
      <w:r>
        <w:rPr>
          <w:rFonts w:ascii="Times New Roman" w:hAnsi="Times New Roman" w:hint="eastAsia"/>
          <w:sz w:val="32"/>
        </w:rPr>
        <w:t>6</w:t>
      </w:r>
      <w:r w:rsidRPr="00A853A6">
        <w:rPr>
          <w:rFonts w:ascii="Times New Roman" w:hAnsi="Times New Roman"/>
          <w:sz w:val="32"/>
        </w:rPr>
        <w:t>年</w:t>
      </w:r>
      <w:r w:rsidR="00F156FD">
        <w:rPr>
          <w:rFonts w:ascii="Times New Roman" w:hAnsi="Times New Roman" w:hint="eastAsia"/>
          <w:sz w:val="32"/>
        </w:rPr>
        <w:t>11</w:t>
      </w:r>
      <w:r w:rsidRPr="00A853A6">
        <w:rPr>
          <w:rFonts w:ascii="Times New Roman" w:hAnsi="Times New Roman"/>
          <w:sz w:val="32"/>
        </w:rPr>
        <w:t>月</w:t>
      </w:r>
      <w:r w:rsidR="00F156FD">
        <w:rPr>
          <w:rFonts w:ascii="Times New Roman" w:hAnsi="Times New Roman" w:hint="eastAsia"/>
          <w:sz w:val="32"/>
        </w:rPr>
        <w:t>21</w:t>
      </w:r>
      <w:r w:rsidRPr="00A853A6">
        <w:rPr>
          <w:rFonts w:ascii="Times New Roman" w:hAnsi="Times New Roman"/>
          <w:sz w:val="32"/>
        </w:rPr>
        <w:t>日（星期</w:t>
      </w:r>
      <w:r w:rsidR="00F156FD">
        <w:rPr>
          <w:rFonts w:ascii="Times New Roman" w:hAnsi="Times New Roman" w:hint="eastAsia"/>
          <w:sz w:val="32"/>
        </w:rPr>
        <w:t>二</w:t>
      </w:r>
      <w:r w:rsidRPr="00A853A6">
        <w:rPr>
          <w:rFonts w:ascii="Times New Roman" w:hAnsi="Times New Roman"/>
          <w:sz w:val="32"/>
        </w:rPr>
        <w:t>）</w:t>
      </w:r>
      <w:r w:rsidR="00F156FD">
        <w:rPr>
          <w:rFonts w:ascii="Times New Roman" w:hAnsi="Times New Roman" w:hint="eastAsia"/>
          <w:sz w:val="32"/>
        </w:rPr>
        <w:t>上</w:t>
      </w:r>
      <w:r w:rsidRPr="00A853A6">
        <w:rPr>
          <w:rFonts w:ascii="Times New Roman" w:hAnsi="Times New Roman"/>
          <w:sz w:val="32"/>
        </w:rPr>
        <w:t>午</w:t>
      </w:r>
      <w:r w:rsidR="00F156FD">
        <w:rPr>
          <w:rFonts w:ascii="Times New Roman" w:hAnsi="Times New Roman" w:hint="eastAsia"/>
          <w:sz w:val="32"/>
        </w:rPr>
        <w:t>9</w:t>
      </w:r>
      <w:r w:rsidRPr="00A853A6">
        <w:rPr>
          <w:rFonts w:ascii="Times New Roman" w:hAnsi="Times New Roman"/>
          <w:sz w:val="32"/>
        </w:rPr>
        <w:t>時</w:t>
      </w:r>
      <w:r w:rsidRPr="00A853A6">
        <w:rPr>
          <w:rFonts w:ascii="Times New Roman" w:hAnsi="Times New Roman"/>
          <w:sz w:val="32"/>
        </w:rPr>
        <w:t>30</w:t>
      </w:r>
      <w:r w:rsidRPr="00A853A6">
        <w:rPr>
          <w:rFonts w:ascii="Times New Roman" w:hAnsi="Times New Roman"/>
          <w:sz w:val="32"/>
        </w:rPr>
        <w:t>分</w:t>
      </w:r>
    </w:p>
    <w:p w:rsidR="00DA08BE" w:rsidRPr="00A853A6" w:rsidRDefault="00DA08BE" w:rsidP="00DA08BE">
      <w:pPr>
        <w:snapToGrid w:val="0"/>
        <w:spacing w:line="520" w:lineRule="exact"/>
        <w:rPr>
          <w:rFonts w:ascii="Times New Roman" w:hAnsi="Times New Roman"/>
          <w:sz w:val="32"/>
        </w:rPr>
      </w:pPr>
      <w:r w:rsidRPr="00A853A6">
        <w:rPr>
          <w:rFonts w:ascii="Times New Roman" w:hAnsi="Times New Roman"/>
          <w:sz w:val="32"/>
        </w:rPr>
        <w:t>地</w:t>
      </w:r>
      <w:r w:rsidRPr="00A853A6">
        <w:rPr>
          <w:rFonts w:ascii="Times New Roman" w:hAnsi="Times New Roman"/>
          <w:sz w:val="32"/>
        </w:rPr>
        <w:t xml:space="preserve"> </w:t>
      </w:r>
      <w:r w:rsidRPr="00A853A6">
        <w:rPr>
          <w:rFonts w:ascii="Times New Roman" w:hAnsi="Times New Roman"/>
          <w:sz w:val="32"/>
        </w:rPr>
        <w:t>點：本會</w:t>
      </w:r>
      <w:r w:rsidRPr="00A853A6">
        <w:rPr>
          <w:rFonts w:ascii="Times New Roman" w:hAnsi="Times New Roman"/>
          <w:sz w:val="32"/>
        </w:rPr>
        <w:t>7</w:t>
      </w:r>
      <w:r w:rsidRPr="00A853A6">
        <w:rPr>
          <w:rFonts w:ascii="Times New Roman" w:hAnsi="Times New Roman"/>
          <w:sz w:val="32"/>
        </w:rPr>
        <w:t>樓會議室</w:t>
      </w:r>
    </w:p>
    <w:p w:rsidR="00DA08BE" w:rsidRPr="00A853A6" w:rsidRDefault="00DA08BE" w:rsidP="00DA08BE">
      <w:pPr>
        <w:snapToGrid w:val="0"/>
        <w:spacing w:line="520" w:lineRule="exact"/>
        <w:rPr>
          <w:rFonts w:ascii="Times New Roman" w:hAnsi="Times New Roman"/>
          <w:sz w:val="32"/>
        </w:rPr>
      </w:pPr>
      <w:r w:rsidRPr="00A853A6">
        <w:rPr>
          <w:rFonts w:ascii="Times New Roman" w:hAnsi="Times New Roman"/>
          <w:sz w:val="32"/>
        </w:rPr>
        <w:t>出席人員：</w:t>
      </w:r>
      <w:r>
        <w:rPr>
          <w:rFonts w:ascii="Times New Roman" w:hAnsi="Times New Roman" w:hint="eastAsia"/>
          <w:sz w:val="32"/>
        </w:rPr>
        <w:t>郭</w:t>
      </w:r>
      <w:r w:rsidRPr="00A853A6">
        <w:rPr>
          <w:rFonts w:ascii="Times New Roman" w:hAnsi="Times New Roman"/>
          <w:bCs w:val="0"/>
          <w:sz w:val="32"/>
        </w:rPr>
        <w:t>委員兼召集人</w:t>
      </w:r>
      <w:r>
        <w:rPr>
          <w:rFonts w:ascii="Times New Roman" w:hAnsi="Times New Roman" w:hint="eastAsia"/>
          <w:bCs w:val="0"/>
          <w:sz w:val="32"/>
        </w:rPr>
        <w:t>芳</w:t>
      </w:r>
      <w:proofErr w:type="gramStart"/>
      <w:r>
        <w:rPr>
          <w:rFonts w:ascii="Times New Roman" w:hAnsi="Times New Roman" w:hint="eastAsia"/>
          <w:bCs w:val="0"/>
          <w:sz w:val="32"/>
        </w:rPr>
        <w:t>煜</w:t>
      </w:r>
      <w:proofErr w:type="gramEnd"/>
      <w:r w:rsidRPr="00A853A6">
        <w:rPr>
          <w:rFonts w:ascii="Times New Roman" w:hAnsi="Times New Roman"/>
          <w:bCs w:val="0"/>
          <w:sz w:val="32"/>
        </w:rPr>
        <w:t xml:space="preserve">          </w:t>
      </w:r>
      <w:r w:rsidRPr="00A853A6">
        <w:rPr>
          <w:rFonts w:ascii="Times New Roman" w:hAnsi="Times New Roman"/>
          <w:sz w:val="32"/>
        </w:rPr>
        <w:t>郝委員兼副召集人培芝</w:t>
      </w:r>
    </w:p>
    <w:p w:rsidR="00DA08BE" w:rsidRDefault="00DA08BE" w:rsidP="00DA08BE">
      <w:pPr>
        <w:snapToGrid w:val="0"/>
        <w:spacing w:line="520" w:lineRule="exact"/>
        <w:rPr>
          <w:rFonts w:ascii="Times New Roman" w:hAnsi="Times New Roman"/>
          <w:bCs w:val="0"/>
          <w:sz w:val="32"/>
        </w:rPr>
      </w:pPr>
      <w:r w:rsidRPr="00A853A6">
        <w:rPr>
          <w:rFonts w:ascii="Times New Roman" w:hAnsi="Times New Roman"/>
          <w:sz w:val="32"/>
        </w:rPr>
        <w:t xml:space="preserve">                    </w:t>
      </w:r>
      <w:proofErr w:type="gramStart"/>
      <w:r w:rsidRPr="00A853A6">
        <w:rPr>
          <w:rFonts w:ascii="Times New Roman" w:hAnsi="Times New Roman"/>
          <w:bCs w:val="0"/>
          <w:sz w:val="32"/>
        </w:rPr>
        <w:t>郭委員玲惠</w:t>
      </w:r>
      <w:proofErr w:type="gramEnd"/>
      <w:r w:rsidRPr="00A853A6">
        <w:rPr>
          <w:rFonts w:ascii="Times New Roman" w:hAnsi="Times New Roman"/>
          <w:bCs w:val="0"/>
          <w:sz w:val="32"/>
        </w:rPr>
        <w:t xml:space="preserve">   </w:t>
      </w:r>
      <w:r w:rsidRPr="00A853A6">
        <w:rPr>
          <w:rFonts w:ascii="Times New Roman" w:hAnsi="Times New Roman"/>
          <w:sz w:val="32"/>
        </w:rPr>
        <w:t>黃</w:t>
      </w:r>
      <w:r w:rsidRPr="00A853A6">
        <w:rPr>
          <w:rFonts w:ascii="Times New Roman" w:hAnsi="Times New Roman"/>
          <w:bCs w:val="0"/>
          <w:sz w:val="32"/>
        </w:rPr>
        <w:t>委員馨慧</w:t>
      </w:r>
      <w:r w:rsidRPr="00A853A6">
        <w:rPr>
          <w:rFonts w:ascii="Times New Roman" w:hAnsi="Times New Roman"/>
          <w:bCs w:val="0"/>
          <w:sz w:val="32"/>
        </w:rPr>
        <w:t xml:space="preserve">   </w:t>
      </w:r>
      <w:proofErr w:type="gramStart"/>
      <w:r w:rsidRPr="00A853A6">
        <w:rPr>
          <w:rFonts w:ascii="Times New Roman" w:hAnsi="Times New Roman"/>
          <w:bCs w:val="0"/>
          <w:sz w:val="32"/>
        </w:rPr>
        <w:t>吳委員瑞蘭</w:t>
      </w:r>
      <w:proofErr w:type="gramEnd"/>
      <w:r w:rsidRPr="00A853A6">
        <w:rPr>
          <w:rFonts w:ascii="Times New Roman" w:hAnsi="Times New Roman"/>
          <w:bCs w:val="0"/>
          <w:sz w:val="32"/>
        </w:rPr>
        <w:t xml:space="preserve">   </w:t>
      </w:r>
      <w:r w:rsidR="008821F6" w:rsidRPr="00A853A6">
        <w:rPr>
          <w:rFonts w:ascii="Times New Roman" w:hAnsi="Times New Roman"/>
          <w:bCs w:val="0"/>
          <w:sz w:val="32"/>
        </w:rPr>
        <w:t>廖委員慧全</w:t>
      </w:r>
    </w:p>
    <w:p w:rsidR="00DA08BE" w:rsidRPr="00A853A6" w:rsidRDefault="00DA08BE" w:rsidP="00DA08BE">
      <w:pPr>
        <w:snapToGrid w:val="0"/>
        <w:spacing w:line="520" w:lineRule="exact"/>
        <w:rPr>
          <w:rFonts w:ascii="Times New Roman" w:hAnsi="Times New Roman"/>
          <w:bCs w:val="0"/>
          <w:sz w:val="32"/>
        </w:rPr>
      </w:pPr>
      <w:r>
        <w:rPr>
          <w:rFonts w:ascii="Times New Roman" w:hAnsi="Times New Roman" w:hint="eastAsia"/>
          <w:bCs w:val="0"/>
          <w:sz w:val="32"/>
        </w:rPr>
        <w:t xml:space="preserve">                    </w:t>
      </w:r>
      <w:r w:rsidRPr="00A853A6">
        <w:rPr>
          <w:rFonts w:ascii="Times New Roman" w:hAnsi="Times New Roman"/>
          <w:bCs w:val="0"/>
          <w:sz w:val="32"/>
        </w:rPr>
        <w:t>邵委員玉琴</w:t>
      </w:r>
      <w:r>
        <w:rPr>
          <w:rFonts w:ascii="Times New Roman" w:hAnsi="Times New Roman" w:hint="eastAsia"/>
          <w:bCs w:val="0"/>
          <w:sz w:val="32"/>
        </w:rPr>
        <w:t xml:space="preserve">   </w:t>
      </w:r>
      <w:r w:rsidRPr="00A853A6">
        <w:rPr>
          <w:rFonts w:ascii="Times New Roman" w:hAnsi="Times New Roman"/>
          <w:bCs w:val="0"/>
          <w:sz w:val="32"/>
        </w:rPr>
        <w:t>黃委員秀琴</w:t>
      </w:r>
      <w:r>
        <w:rPr>
          <w:rFonts w:ascii="Times New Roman" w:hAnsi="Times New Roman" w:hint="eastAsia"/>
          <w:bCs w:val="0"/>
          <w:sz w:val="32"/>
        </w:rPr>
        <w:t xml:space="preserve">   </w:t>
      </w:r>
      <w:r>
        <w:rPr>
          <w:rFonts w:ascii="Times New Roman" w:hAnsi="Times New Roman" w:hint="eastAsia"/>
          <w:bCs w:val="0"/>
          <w:sz w:val="32"/>
        </w:rPr>
        <w:t>許委員秀春</w:t>
      </w:r>
    </w:p>
    <w:p w:rsidR="00DA08BE" w:rsidRPr="00A853A6" w:rsidRDefault="00DA08BE" w:rsidP="00DA08BE">
      <w:pPr>
        <w:snapToGrid w:val="0"/>
        <w:spacing w:line="520" w:lineRule="exact"/>
        <w:rPr>
          <w:rFonts w:ascii="Times New Roman" w:hAnsi="Times New Roman"/>
          <w:sz w:val="32"/>
        </w:rPr>
      </w:pPr>
      <w:r w:rsidRPr="00A853A6">
        <w:rPr>
          <w:rFonts w:ascii="Times New Roman" w:hAnsi="Times New Roman"/>
          <w:bCs w:val="0"/>
          <w:sz w:val="32"/>
        </w:rPr>
        <w:t xml:space="preserve">                    </w:t>
      </w:r>
      <w:r>
        <w:rPr>
          <w:rFonts w:ascii="Times New Roman" w:hAnsi="Times New Roman" w:hint="eastAsia"/>
          <w:bCs w:val="0"/>
          <w:sz w:val="32"/>
        </w:rPr>
        <w:t>陳</w:t>
      </w:r>
      <w:r w:rsidRPr="00A853A6">
        <w:rPr>
          <w:rFonts w:ascii="Times New Roman" w:hAnsi="Times New Roman"/>
          <w:bCs w:val="0"/>
          <w:sz w:val="32"/>
        </w:rPr>
        <w:t>委員兼執行秘書</w:t>
      </w:r>
      <w:r>
        <w:rPr>
          <w:rFonts w:ascii="Times New Roman" w:hAnsi="Times New Roman" w:hint="eastAsia"/>
          <w:bCs w:val="0"/>
          <w:sz w:val="32"/>
        </w:rPr>
        <w:t>東欽</w:t>
      </w:r>
    </w:p>
    <w:p w:rsidR="00F740D5" w:rsidRDefault="00DA08BE" w:rsidP="00F740D5">
      <w:pPr>
        <w:snapToGrid w:val="0"/>
        <w:spacing w:line="520" w:lineRule="exact"/>
        <w:ind w:left="1558" w:hangingChars="487" w:hanging="1558"/>
        <w:rPr>
          <w:rFonts w:ascii="Times New Roman" w:hAnsi="Times New Roman"/>
          <w:bCs w:val="0"/>
          <w:sz w:val="32"/>
        </w:rPr>
      </w:pPr>
      <w:r w:rsidRPr="00A853A6">
        <w:rPr>
          <w:rFonts w:ascii="Times New Roman" w:hAnsi="Times New Roman"/>
          <w:bCs w:val="0"/>
          <w:sz w:val="32"/>
        </w:rPr>
        <w:t>列席人員：</w:t>
      </w:r>
      <w:r w:rsidR="007E2AD2">
        <w:rPr>
          <w:rFonts w:ascii="Times New Roman" w:hAnsi="Times New Roman" w:hint="eastAsia"/>
          <w:bCs w:val="0"/>
          <w:sz w:val="32"/>
        </w:rPr>
        <w:t>李處長俊生</w:t>
      </w:r>
      <w:r w:rsidR="007E2AD2">
        <w:rPr>
          <w:rFonts w:ascii="Times New Roman" w:hAnsi="Times New Roman" w:hint="eastAsia"/>
          <w:bCs w:val="0"/>
          <w:sz w:val="32"/>
        </w:rPr>
        <w:t xml:space="preserve">   </w:t>
      </w:r>
      <w:r w:rsidR="00F156FD">
        <w:rPr>
          <w:rFonts w:ascii="Times New Roman" w:hAnsi="Times New Roman" w:hint="eastAsia"/>
          <w:bCs w:val="0"/>
          <w:sz w:val="32"/>
        </w:rPr>
        <w:t>洪副處長淑姿</w:t>
      </w:r>
      <w:r w:rsidRPr="00A853A6">
        <w:rPr>
          <w:rFonts w:ascii="Times New Roman" w:hAnsi="Times New Roman"/>
          <w:bCs w:val="0"/>
          <w:sz w:val="32"/>
        </w:rPr>
        <w:t xml:space="preserve">   </w:t>
      </w:r>
      <w:proofErr w:type="gramStart"/>
      <w:r w:rsidRPr="00A853A6">
        <w:rPr>
          <w:rFonts w:ascii="Times New Roman" w:hAnsi="Times New Roman"/>
          <w:bCs w:val="0"/>
          <w:sz w:val="32"/>
        </w:rPr>
        <w:t>石主任真瑛</w:t>
      </w:r>
      <w:proofErr w:type="gramEnd"/>
      <w:r w:rsidRPr="00A853A6">
        <w:rPr>
          <w:rFonts w:ascii="Times New Roman" w:hAnsi="Times New Roman"/>
          <w:bCs w:val="0"/>
          <w:sz w:val="32"/>
        </w:rPr>
        <w:t xml:space="preserve">   </w:t>
      </w:r>
      <w:proofErr w:type="gramStart"/>
      <w:r w:rsidRPr="00A853A6">
        <w:rPr>
          <w:rFonts w:ascii="Times New Roman" w:hAnsi="Times New Roman"/>
          <w:color w:val="000000"/>
          <w:sz w:val="32"/>
        </w:rPr>
        <w:t>吳主任武源</w:t>
      </w:r>
      <w:proofErr w:type="gramEnd"/>
      <w:r w:rsidRPr="00A853A6">
        <w:rPr>
          <w:rFonts w:ascii="Times New Roman" w:hAnsi="Times New Roman"/>
          <w:color w:val="000000"/>
          <w:sz w:val="32"/>
        </w:rPr>
        <w:t xml:space="preserve"> </w:t>
      </w:r>
      <w:r w:rsidR="00F740D5">
        <w:rPr>
          <w:rFonts w:ascii="Times New Roman" w:hAnsi="Times New Roman" w:hint="eastAsia"/>
          <w:color w:val="000000"/>
          <w:sz w:val="32"/>
        </w:rPr>
        <w:t xml:space="preserve">  </w:t>
      </w:r>
    </w:p>
    <w:p w:rsidR="00DA08BE" w:rsidRDefault="007E2AD2" w:rsidP="00F740D5">
      <w:pPr>
        <w:snapToGrid w:val="0"/>
        <w:spacing w:line="520" w:lineRule="exact"/>
        <w:ind w:leftChars="556" w:left="1557" w:firstLine="2"/>
        <w:rPr>
          <w:rFonts w:ascii="Times New Roman" w:hAnsi="Times New Roman"/>
          <w:bCs w:val="0"/>
          <w:sz w:val="32"/>
        </w:rPr>
      </w:pPr>
      <w:proofErr w:type="gramStart"/>
      <w:r>
        <w:rPr>
          <w:rFonts w:ascii="Times New Roman" w:hAnsi="Times New Roman" w:hint="eastAsia"/>
          <w:bCs w:val="0"/>
          <w:sz w:val="32"/>
        </w:rPr>
        <w:t>涂</w:t>
      </w:r>
      <w:proofErr w:type="gramEnd"/>
      <w:r>
        <w:rPr>
          <w:rFonts w:ascii="Times New Roman" w:hAnsi="Times New Roman" w:hint="eastAsia"/>
          <w:bCs w:val="0"/>
          <w:sz w:val="32"/>
        </w:rPr>
        <w:t>科長麗萍</w:t>
      </w:r>
      <w:r w:rsidR="00DA08BE" w:rsidRPr="00A853A6">
        <w:rPr>
          <w:rFonts w:ascii="Times New Roman" w:hAnsi="Times New Roman"/>
          <w:color w:val="000000"/>
          <w:sz w:val="32"/>
        </w:rPr>
        <w:t xml:space="preserve">    </w:t>
      </w:r>
      <w:r w:rsidR="008821F6">
        <w:rPr>
          <w:rFonts w:ascii="Times New Roman" w:hAnsi="Times New Roman" w:hint="eastAsia"/>
          <w:color w:val="000000"/>
          <w:sz w:val="32"/>
        </w:rPr>
        <w:t xml:space="preserve"> </w:t>
      </w:r>
      <w:r w:rsidR="00F156FD">
        <w:rPr>
          <w:rFonts w:ascii="Times New Roman" w:hAnsi="Times New Roman" w:hint="eastAsia"/>
          <w:color w:val="000000"/>
          <w:sz w:val="32"/>
        </w:rPr>
        <w:t>嚴慧萍</w:t>
      </w:r>
      <w:r w:rsidR="00DA08BE" w:rsidRPr="00A853A6">
        <w:rPr>
          <w:rFonts w:ascii="Times New Roman" w:hAnsi="Times New Roman"/>
          <w:bCs w:val="0"/>
          <w:sz w:val="32"/>
        </w:rPr>
        <w:t xml:space="preserve">  </w:t>
      </w:r>
      <w:r w:rsidR="00DA08BE">
        <w:rPr>
          <w:rFonts w:ascii="Times New Roman" w:hAnsi="Times New Roman" w:hint="eastAsia"/>
          <w:bCs w:val="0"/>
          <w:sz w:val="32"/>
        </w:rPr>
        <w:t xml:space="preserve">         </w:t>
      </w:r>
      <w:r w:rsidR="00DA08BE">
        <w:rPr>
          <w:rFonts w:ascii="Times New Roman" w:hAnsi="Times New Roman" w:hint="eastAsia"/>
          <w:bCs w:val="0"/>
          <w:sz w:val="32"/>
        </w:rPr>
        <w:t>宋欣燕</w:t>
      </w:r>
    </w:p>
    <w:p w:rsidR="009E3C1B" w:rsidRPr="00A853A6" w:rsidRDefault="009E3C1B" w:rsidP="009E3C1B">
      <w:pPr>
        <w:snapToGrid w:val="0"/>
        <w:spacing w:line="520" w:lineRule="exact"/>
        <w:ind w:left="2546" w:hanging="2546"/>
        <w:rPr>
          <w:rFonts w:ascii="Times New Roman" w:hAnsi="Times New Roman"/>
          <w:sz w:val="32"/>
        </w:rPr>
      </w:pPr>
      <w:r>
        <w:rPr>
          <w:rFonts w:ascii="Times New Roman" w:hAnsi="Times New Roman" w:hint="eastAsia"/>
          <w:sz w:val="32"/>
        </w:rPr>
        <w:t>請假</w:t>
      </w:r>
      <w:r w:rsidRPr="00A853A6">
        <w:rPr>
          <w:rFonts w:ascii="Times New Roman" w:hAnsi="Times New Roman"/>
          <w:sz w:val="32"/>
        </w:rPr>
        <w:t>人員：</w:t>
      </w:r>
      <w:r w:rsidRPr="00A853A6">
        <w:rPr>
          <w:rFonts w:ascii="Times New Roman" w:hAnsi="Times New Roman"/>
          <w:bCs w:val="0"/>
          <w:sz w:val="32"/>
        </w:rPr>
        <w:t>焦委員興鎧</w:t>
      </w:r>
    </w:p>
    <w:p w:rsidR="00DA08BE" w:rsidRPr="00A853A6" w:rsidRDefault="00DA08BE" w:rsidP="00DA08BE">
      <w:pPr>
        <w:snapToGrid w:val="0"/>
        <w:spacing w:line="520" w:lineRule="exact"/>
        <w:rPr>
          <w:rFonts w:ascii="Times New Roman" w:hAnsi="Times New Roman"/>
          <w:sz w:val="32"/>
        </w:rPr>
      </w:pPr>
      <w:r w:rsidRPr="00A853A6">
        <w:rPr>
          <w:rFonts w:ascii="Times New Roman" w:hAnsi="Times New Roman"/>
          <w:sz w:val="32"/>
        </w:rPr>
        <w:t>主</w:t>
      </w:r>
      <w:r w:rsidRPr="00A853A6">
        <w:rPr>
          <w:rFonts w:ascii="Times New Roman" w:hAnsi="Times New Roman"/>
          <w:sz w:val="32"/>
        </w:rPr>
        <w:t xml:space="preserve">  </w:t>
      </w:r>
      <w:r w:rsidRPr="00A853A6">
        <w:rPr>
          <w:rFonts w:ascii="Times New Roman" w:hAnsi="Times New Roman"/>
          <w:sz w:val="32"/>
        </w:rPr>
        <w:t>席：</w:t>
      </w:r>
      <w:r w:rsidR="00815FD8">
        <w:rPr>
          <w:rFonts w:ascii="Times New Roman" w:hAnsi="Times New Roman" w:hint="eastAsia"/>
          <w:sz w:val="32"/>
        </w:rPr>
        <w:t>郭</w:t>
      </w:r>
      <w:r w:rsidRPr="00A853A6">
        <w:rPr>
          <w:rFonts w:ascii="Times New Roman" w:hAnsi="Times New Roman"/>
          <w:sz w:val="32"/>
        </w:rPr>
        <w:t>委員兼召集人</w:t>
      </w:r>
      <w:r w:rsidR="00815FD8">
        <w:rPr>
          <w:rFonts w:ascii="Times New Roman" w:hAnsi="Times New Roman" w:hint="eastAsia"/>
          <w:sz w:val="32"/>
        </w:rPr>
        <w:t>芳</w:t>
      </w:r>
      <w:proofErr w:type="gramStart"/>
      <w:r w:rsidR="00815FD8">
        <w:rPr>
          <w:rFonts w:ascii="Times New Roman" w:hAnsi="Times New Roman" w:hint="eastAsia"/>
          <w:sz w:val="32"/>
        </w:rPr>
        <w:t>煜</w:t>
      </w:r>
      <w:proofErr w:type="gramEnd"/>
      <w:r w:rsidRPr="00A853A6">
        <w:rPr>
          <w:rFonts w:ascii="Times New Roman" w:hAnsi="Times New Roman"/>
          <w:sz w:val="32"/>
        </w:rPr>
        <w:t xml:space="preserve">                                           </w:t>
      </w:r>
      <w:r w:rsidRPr="00A853A6">
        <w:rPr>
          <w:rFonts w:ascii="Times New Roman" w:hAnsi="Times New Roman"/>
          <w:sz w:val="32"/>
        </w:rPr>
        <w:t>記錄：</w:t>
      </w:r>
      <w:r w:rsidR="00815FD8">
        <w:rPr>
          <w:rFonts w:ascii="Times New Roman" w:hAnsi="Times New Roman" w:hint="eastAsia"/>
          <w:sz w:val="32"/>
        </w:rPr>
        <w:t>何憶</w:t>
      </w:r>
      <w:r w:rsidR="00F740D5">
        <w:rPr>
          <w:rFonts w:ascii="Times New Roman" w:hAnsi="Times New Roman" w:hint="eastAsia"/>
          <w:sz w:val="32"/>
        </w:rPr>
        <w:t>華</w:t>
      </w:r>
    </w:p>
    <w:p w:rsidR="00DA08BE" w:rsidRPr="00A853A6" w:rsidRDefault="00DA08BE" w:rsidP="00893646">
      <w:pPr>
        <w:numPr>
          <w:ilvl w:val="0"/>
          <w:numId w:val="21"/>
        </w:numPr>
        <w:snapToGrid w:val="0"/>
        <w:spacing w:beforeLines="50" w:before="120" w:line="520" w:lineRule="exact"/>
        <w:ind w:left="0" w:firstLine="0"/>
        <w:rPr>
          <w:rFonts w:ascii="Times New Roman" w:hAnsi="Times New Roman"/>
          <w:b/>
          <w:bCs w:val="0"/>
          <w:sz w:val="32"/>
        </w:rPr>
      </w:pPr>
      <w:r w:rsidRPr="00A853A6">
        <w:rPr>
          <w:rFonts w:ascii="Times New Roman" w:hAnsi="Times New Roman"/>
          <w:b/>
          <w:bCs w:val="0"/>
          <w:sz w:val="32"/>
        </w:rPr>
        <w:t>報告事項</w:t>
      </w:r>
    </w:p>
    <w:p w:rsidR="00DA08BE" w:rsidRPr="00A853A6" w:rsidRDefault="00DA08BE" w:rsidP="00DA08BE">
      <w:pPr>
        <w:widowControl w:val="0"/>
        <w:snapToGrid w:val="0"/>
        <w:spacing w:line="520" w:lineRule="exact"/>
        <w:ind w:leftChars="100" w:left="920" w:hangingChars="200" w:hanging="640"/>
        <w:rPr>
          <w:rFonts w:ascii="Times New Roman" w:hAnsi="Times New Roman"/>
          <w:sz w:val="32"/>
        </w:rPr>
      </w:pPr>
      <w:r w:rsidRPr="00A853A6">
        <w:rPr>
          <w:rFonts w:ascii="Times New Roman" w:hAnsi="Times New Roman"/>
          <w:sz w:val="32"/>
        </w:rPr>
        <w:t>壹、</w:t>
      </w:r>
      <w:r w:rsidR="00602338">
        <w:rPr>
          <w:rFonts w:ascii="Times New Roman" w:hAnsi="Times New Roman" w:hint="eastAsia"/>
          <w:sz w:val="32"/>
        </w:rPr>
        <w:t>確認</w:t>
      </w:r>
      <w:r w:rsidRPr="00A853A6">
        <w:rPr>
          <w:rFonts w:ascii="Times New Roman" w:hAnsi="Times New Roman"/>
          <w:sz w:val="32"/>
        </w:rPr>
        <w:t>本會</w:t>
      </w:r>
      <w:r w:rsidRPr="00A853A6">
        <w:rPr>
          <w:rFonts w:ascii="Times New Roman" w:hAnsi="Times New Roman"/>
          <w:kern w:val="2"/>
          <w:sz w:val="32"/>
        </w:rPr>
        <w:t>性別平等小組</w:t>
      </w:r>
      <w:r w:rsidRPr="00A853A6">
        <w:rPr>
          <w:rFonts w:ascii="Times New Roman" w:hAnsi="Times New Roman"/>
          <w:kern w:val="2"/>
          <w:sz w:val="32"/>
        </w:rPr>
        <w:t>10</w:t>
      </w:r>
      <w:r w:rsidR="00F156FD">
        <w:rPr>
          <w:rFonts w:ascii="Times New Roman" w:hAnsi="Times New Roman" w:hint="eastAsia"/>
          <w:kern w:val="2"/>
          <w:sz w:val="32"/>
        </w:rPr>
        <w:t>6</w:t>
      </w:r>
      <w:r w:rsidRPr="00A853A6">
        <w:rPr>
          <w:rFonts w:ascii="Times New Roman" w:hAnsi="Times New Roman"/>
          <w:kern w:val="2"/>
          <w:sz w:val="32"/>
        </w:rPr>
        <w:t>年第</w:t>
      </w:r>
      <w:r w:rsidR="00F156FD">
        <w:rPr>
          <w:rFonts w:ascii="Times New Roman" w:hAnsi="Times New Roman" w:hint="eastAsia"/>
          <w:kern w:val="2"/>
          <w:sz w:val="32"/>
        </w:rPr>
        <w:t>1</w:t>
      </w:r>
      <w:r w:rsidRPr="00A853A6">
        <w:rPr>
          <w:rFonts w:ascii="Times New Roman" w:hAnsi="Times New Roman"/>
          <w:kern w:val="2"/>
          <w:sz w:val="32"/>
        </w:rPr>
        <w:t>次</w:t>
      </w:r>
      <w:r w:rsidRPr="00A853A6">
        <w:rPr>
          <w:rFonts w:ascii="Times New Roman" w:hAnsi="Times New Roman"/>
          <w:sz w:val="32"/>
        </w:rPr>
        <w:t>會議紀錄</w:t>
      </w:r>
    </w:p>
    <w:p w:rsidR="00DA08BE" w:rsidRPr="00A853A6" w:rsidRDefault="00DA08BE" w:rsidP="00DA08BE">
      <w:pPr>
        <w:widowControl w:val="0"/>
        <w:snapToGrid w:val="0"/>
        <w:spacing w:line="520" w:lineRule="exact"/>
        <w:ind w:leftChars="200" w:left="1200" w:hangingChars="200" w:hanging="640"/>
        <w:rPr>
          <w:rFonts w:ascii="Times New Roman" w:hAnsi="Times New Roman"/>
          <w:sz w:val="32"/>
        </w:rPr>
      </w:pPr>
      <w:r w:rsidRPr="00A853A6">
        <w:rPr>
          <w:rFonts w:ascii="Times New Roman" w:hAnsi="Times New Roman"/>
          <w:sz w:val="32"/>
        </w:rPr>
        <w:t>決定：會議紀錄確</w:t>
      </w:r>
      <w:r w:rsidR="00602338">
        <w:rPr>
          <w:rFonts w:ascii="Times New Roman" w:hAnsi="Times New Roman" w:hint="eastAsia"/>
          <w:sz w:val="32"/>
        </w:rPr>
        <w:t>認</w:t>
      </w:r>
      <w:r w:rsidRPr="00A853A6">
        <w:rPr>
          <w:rFonts w:ascii="Times New Roman" w:hAnsi="Times New Roman"/>
          <w:sz w:val="32"/>
        </w:rPr>
        <w:t>。</w:t>
      </w:r>
    </w:p>
    <w:p w:rsidR="00DA08BE" w:rsidRPr="00A853A6" w:rsidRDefault="00DA08BE" w:rsidP="00437DC6">
      <w:pPr>
        <w:widowControl w:val="0"/>
        <w:snapToGrid w:val="0"/>
        <w:spacing w:line="520" w:lineRule="exact"/>
        <w:ind w:leftChars="100" w:left="920" w:hangingChars="200" w:hanging="640"/>
        <w:jc w:val="both"/>
        <w:rPr>
          <w:rStyle w:val="ab"/>
          <w:rFonts w:ascii="Times New Roman" w:hAnsi="Times New Roman"/>
          <w:sz w:val="32"/>
          <w:szCs w:val="32"/>
        </w:rPr>
      </w:pPr>
      <w:r w:rsidRPr="00A853A6">
        <w:rPr>
          <w:rStyle w:val="ab"/>
          <w:rFonts w:ascii="Times New Roman" w:hAnsi="Times New Roman"/>
          <w:sz w:val="32"/>
          <w:szCs w:val="32"/>
        </w:rPr>
        <w:t>貳、</w:t>
      </w:r>
      <w:r w:rsidRPr="00A853A6">
        <w:rPr>
          <w:rFonts w:ascii="Times New Roman" w:hAnsi="Times New Roman"/>
          <w:sz w:val="32"/>
        </w:rPr>
        <w:t>公務人員</w:t>
      </w:r>
      <w:r w:rsidRPr="00A853A6">
        <w:rPr>
          <w:rStyle w:val="ab"/>
          <w:rFonts w:ascii="Times New Roman" w:hAnsi="Times New Roman"/>
          <w:sz w:val="32"/>
          <w:szCs w:val="32"/>
        </w:rPr>
        <w:t>保障暨培訓委員會性別平等小組</w:t>
      </w:r>
      <w:r w:rsidRPr="00A853A6">
        <w:rPr>
          <w:rStyle w:val="ab"/>
          <w:rFonts w:ascii="Times New Roman" w:hAnsi="Times New Roman"/>
          <w:sz w:val="32"/>
          <w:szCs w:val="32"/>
        </w:rPr>
        <w:t>10</w:t>
      </w:r>
      <w:r w:rsidR="00F156FD">
        <w:rPr>
          <w:rStyle w:val="ab"/>
          <w:rFonts w:ascii="Times New Roman" w:hAnsi="Times New Roman" w:hint="eastAsia"/>
          <w:sz w:val="32"/>
          <w:szCs w:val="32"/>
        </w:rPr>
        <w:t>6</w:t>
      </w:r>
      <w:r w:rsidRPr="00A853A6">
        <w:rPr>
          <w:rStyle w:val="ab"/>
          <w:rFonts w:ascii="Times New Roman" w:hAnsi="Times New Roman"/>
          <w:sz w:val="32"/>
          <w:szCs w:val="32"/>
        </w:rPr>
        <w:t>年第</w:t>
      </w:r>
      <w:r w:rsidR="00F156FD">
        <w:rPr>
          <w:rStyle w:val="ab"/>
          <w:rFonts w:ascii="Times New Roman" w:hAnsi="Times New Roman" w:hint="eastAsia"/>
          <w:sz w:val="32"/>
          <w:szCs w:val="32"/>
        </w:rPr>
        <w:t>1</w:t>
      </w:r>
      <w:r w:rsidRPr="00A853A6">
        <w:rPr>
          <w:rStyle w:val="ab"/>
          <w:rFonts w:ascii="Times New Roman" w:hAnsi="Times New Roman"/>
          <w:sz w:val="32"/>
          <w:szCs w:val="32"/>
        </w:rPr>
        <w:t>次會議決議（定）事項執行情形</w:t>
      </w:r>
    </w:p>
    <w:p w:rsidR="001863A3" w:rsidRPr="000C6EE0" w:rsidRDefault="001863A3" w:rsidP="006F5430">
      <w:pPr>
        <w:snapToGrid w:val="0"/>
        <w:spacing w:line="500" w:lineRule="exact"/>
        <w:ind w:leftChars="203" w:left="1234" w:hangingChars="208" w:hanging="666"/>
        <w:jc w:val="both"/>
        <w:rPr>
          <w:rFonts w:ascii="Times New Roman" w:hAnsi="Times New Roman"/>
          <w:sz w:val="32"/>
        </w:rPr>
      </w:pPr>
      <w:r w:rsidRPr="000C6EE0">
        <w:rPr>
          <w:rFonts w:ascii="Times New Roman" w:hAnsi="Times New Roman"/>
          <w:sz w:val="32"/>
        </w:rPr>
        <w:t>發言意見摘要（依發言順序摘錄）：</w:t>
      </w:r>
    </w:p>
    <w:p w:rsidR="00707712" w:rsidRDefault="004C6B67" w:rsidP="004C6B67">
      <w:pPr>
        <w:widowControl w:val="0"/>
        <w:snapToGrid w:val="0"/>
        <w:spacing w:line="520" w:lineRule="exact"/>
        <w:ind w:left="1" w:firstLineChars="176" w:firstLine="563"/>
        <w:rPr>
          <w:rFonts w:ascii="Times New Roman" w:hAnsi="Times New Roman"/>
          <w:sz w:val="32"/>
        </w:rPr>
      </w:pPr>
      <w:r>
        <w:rPr>
          <w:rFonts w:hint="eastAsia"/>
          <w:bCs w:val="0"/>
          <w:sz w:val="32"/>
        </w:rPr>
        <w:t>一、</w:t>
      </w:r>
      <w:r w:rsidR="00923012">
        <w:rPr>
          <w:rFonts w:hint="eastAsia"/>
          <w:bCs w:val="0"/>
          <w:sz w:val="32"/>
        </w:rPr>
        <w:t>李處長俊生</w:t>
      </w:r>
      <w:r w:rsidR="001863A3" w:rsidRPr="000C6EE0">
        <w:rPr>
          <w:rFonts w:ascii="Times New Roman" w:hAnsi="Times New Roman"/>
          <w:sz w:val="32"/>
        </w:rPr>
        <w:t>：</w:t>
      </w:r>
    </w:p>
    <w:p w:rsidR="00707712" w:rsidRDefault="00F42F30" w:rsidP="00F42F30">
      <w:pPr>
        <w:widowControl w:val="0"/>
        <w:snapToGrid w:val="0"/>
        <w:spacing w:line="520" w:lineRule="exact"/>
        <w:ind w:left="1560" w:hanging="993"/>
        <w:jc w:val="both"/>
        <w:rPr>
          <w:sz w:val="32"/>
        </w:rPr>
      </w:pPr>
      <w:r w:rsidRPr="00C7316F">
        <w:rPr>
          <w:rFonts w:hint="eastAsia"/>
          <w:sz w:val="32"/>
        </w:rPr>
        <w:t>（一）</w:t>
      </w:r>
      <w:r w:rsidR="00707712">
        <w:rPr>
          <w:rFonts w:ascii="Times New Roman" w:hAnsi="Times New Roman" w:hint="eastAsia"/>
          <w:sz w:val="32"/>
        </w:rPr>
        <w:t>說明保障事件</w:t>
      </w:r>
      <w:proofErr w:type="gramStart"/>
      <w:r w:rsidR="006469F1">
        <w:rPr>
          <w:rFonts w:ascii="Times New Roman" w:hAnsi="Times New Roman" w:hint="eastAsia"/>
          <w:sz w:val="32"/>
        </w:rPr>
        <w:t>研</w:t>
      </w:r>
      <w:proofErr w:type="gramEnd"/>
      <w:r w:rsidR="006469F1">
        <w:rPr>
          <w:rFonts w:ascii="Times New Roman" w:hAnsi="Times New Roman" w:hint="eastAsia"/>
          <w:sz w:val="32"/>
        </w:rPr>
        <w:t>議</w:t>
      </w:r>
      <w:r w:rsidR="00397CF9">
        <w:rPr>
          <w:rFonts w:ascii="Times New Roman" w:hAnsi="Times New Roman" w:hint="eastAsia"/>
          <w:sz w:val="32"/>
        </w:rPr>
        <w:t>性</w:t>
      </w:r>
      <w:r w:rsidR="00707712">
        <w:rPr>
          <w:rFonts w:ascii="Times New Roman" w:hAnsi="Times New Roman" w:hint="eastAsia"/>
          <w:sz w:val="32"/>
        </w:rPr>
        <w:t>別統計</w:t>
      </w:r>
      <w:r w:rsidR="00397CF9">
        <w:rPr>
          <w:rFonts w:ascii="Times New Roman" w:hAnsi="Times New Roman" w:hint="eastAsia"/>
          <w:sz w:val="32"/>
        </w:rPr>
        <w:t>之考量</w:t>
      </w:r>
      <w:r w:rsidR="00707712">
        <w:rPr>
          <w:rFonts w:hint="eastAsia"/>
          <w:sz w:val="32"/>
        </w:rPr>
        <w:t>（略，如議程第9頁至12頁）</w:t>
      </w:r>
      <w:r w:rsidR="00397CF9">
        <w:rPr>
          <w:rFonts w:hint="eastAsia"/>
          <w:sz w:val="32"/>
        </w:rPr>
        <w:t>。</w:t>
      </w:r>
    </w:p>
    <w:p w:rsidR="00397CF9" w:rsidRPr="00397CF9" w:rsidRDefault="00F42F30" w:rsidP="00F42F30">
      <w:pPr>
        <w:widowControl w:val="0"/>
        <w:snapToGrid w:val="0"/>
        <w:spacing w:line="520" w:lineRule="exact"/>
        <w:ind w:leftChars="203" w:left="1557" w:hangingChars="309" w:hanging="989"/>
        <w:jc w:val="both"/>
        <w:rPr>
          <w:rFonts w:ascii="Times New Roman" w:hAnsi="Times New Roman"/>
          <w:sz w:val="32"/>
        </w:rPr>
      </w:pPr>
      <w:r w:rsidRPr="00C7316F">
        <w:rPr>
          <w:rFonts w:hint="eastAsia"/>
          <w:sz w:val="32"/>
        </w:rPr>
        <w:t>（</w:t>
      </w:r>
      <w:r>
        <w:rPr>
          <w:rFonts w:hint="eastAsia"/>
          <w:sz w:val="32"/>
        </w:rPr>
        <w:t>二</w:t>
      </w:r>
      <w:r w:rsidRPr="00C7316F">
        <w:rPr>
          <w:rFonts w:hint="eastAsia"/>
          <w:sz w:val="32"/>
        </w:rPr>
        <w:t>）</w:t>
      </w:r>
      <w:r w:rsidR="006469F1">
        <w:rPr>
          <w:rFonts w:ascii="Times New Roman" w:hAnsi="Times New Roman" w:hint="eastAsia"/>
          <w:sz w:val="32"/>
        </w:rPr>
        <w:t>技術上應無困難</w:t>
      </w:r>
      <w:r w:rsidR="006469F1">
        <w:rPr>
          <w:rFonts w:hint="eastAsia"/>
          <w:sz w:val="32"/>
        </w:rPr>
        <w:t>，</w:t>
      </w:r>
      <w:r w:rsidR="006469F1">
        <w:rPr>
          <w:rFonts w:ascii="Times New Roman" w:hAnsi="Times New Roman" w:hint="eastAsia"/>
          <w:sz w:val="32"/>
        </w:rPr>
        <w:t>惟</w:t>
      </w:r>
      <w:r w:rsidR="007E2AD2">
        <w:rPr>
          <w:rFonts w:ascii="Times New Roman" w:hAnsi="Times New Roman" w:hint="eastAsia"/>
          <w:sz w:val="32"/>
        </w:rPr>
        <w:t>須</w:t>
      </w:r>
      <w:r w:rsidR="006469F1">
        <w:rPr>
          <w:rFonts w:ascii="Times New Roman" w:hAnsi="Times New Roman" w:hint="eastAsia"/>
          <w:sz w:val="32"/>
        </w:rPr>
        <w:t>考量</w:t>
      </w:r>
      <w:r w:rsidR="007E2AD2">
        <w:rPr>
          <w:rFonts w:ascii="Times New Roman" w:hAnsi="Times New Roman" w:hint="eastAsia"/>
          <w:sz w:val="32"/>
        </w:rPr>
        <w:t>保障事件統計之</w:t>
      </w:r>
      <w:r w:rsidR="006469F1">
        <w:rPr>
          <w:rFonts w:ascii="Times New Roman" w:hAnsi="Times New Roman" w:hint="eastAsia"/>
          <w:sz w:val="32"/>
        </w:rPr>
        <w:t>必要性問題</w:t>
      </w:r>
      <w:r w:rsidR="006469F1">
        <w:rPr>
          <w:rFonts w:hint="eastAsia"/>
          <w:sz w:val="32"/>
        </w:rPr>
        <w:t>。本</w:t>
      </w:r>
      <w:r w:rsidR="00707712">
        <w:rPr>
          <w:rFonts w:ascii="Times New Roman" w:hAnsi="Times New Roman" w:hint="eastAsia"/>
          <w:sz w:val="32"/>
        </w:rPr>
        <w:t>會</w:t>
      </w:r>
      <w:r w:rsidR="006469F1">
        <w:rPr>
          <w:rFonts w:ascii="Times New Roman" w:hAnsi="Times New Roman" w:hint="eastAsia"/>
          <w:sz w:val="32"/>
        </w:rPr>
        <w:t>保障事件</w:t>
      </w:r>
      <w:r w:rsidR="00D62D24">
        <w:rPr>
          <w:rFonts w:ascii="Times New Roman" w:hAnsi="Times New Roman" w:hint="eastAsia"/>
          <w:sz w:val="32"/>
        </w:rPr>
        <w:t>屬</w:t>
      </w:r>
      <w:r w:rsidR="00707712">
        <w:rPr>
          <w:rFonts w:ascii="Times New Roman" w:hAnsi="Times New Roman" w:hint="eastAsia"/>
          <w:sz w:val="32"/>
        </w:rPr>
        <w:t>後端</w:t>
      </w:r>
      <w:r w:rsidR="006469F1">
        <w:rPr>
          <w:rFonts w:ascii="Times New Roman" w:hAnsi="Times New Roman" w:hint="eastAsia"/>
          <w:sz w:val="32"/>
        </w:rPr>
        <w:t>之</w:t>
      </w:r>
      <w:r w:rsidR="00707712">
        <w:rPr>
          <w:rFonts w:ascii="Times New Roman" w:hAnsi="Times New Roman" w:hint="eastAsia"/>
          <w:sz w:val="32"/>
        </w:rPr>
        <w:t>救濟</w:t>
      </w:r>
      <w:r w:rsidR="00707712">
        <w:rPr>
          <w:rFonts w:hint="eastAsia"/>
          <w:sz w:val="32"/>
        </w:rPr>
        <w:t>，</w:t>
      </w:r>
      <w:r w:rsidR="00923012">
        <w:rPr>
          <w:rFonts w:ascii="Times New Roman" w:hAnsi="Times New Roman" w:hint="eastAsia"/>
          <w:sz w:val="32"/>
        </w:rPr>
        <w:t>前端的源頭在各機關</w:t>
      </w:r>
      <w:r w:rsidR="00923012">
        <w:rPr>
          <w:rFonts w:hint="eastAsia"/>
          <w:sz w:val="32"/>
        </w:rPr>
        <w:t>，</w:t>
      </w:r>
      <w:r w:rsidR="00D62D24">
        <w:rPr>
          <w:rFonts w:hint="eastAsia"/>
          <w:sz w:val="32"/>
        </w:rPr>
        <w:t>故</w:t>
      </w:r>
      <w:r w:rsidR="002B6EFA">
        <w:rPr>
          <w:rFonts w:hint="eastAsia"/>
          <w:sz w:val="32"/>
        </w:rPr>
        <w:t>僅能就後</w:t>
      </w:r>
      <w:r w:rsidR="00397CF9">
        <w:rPr>
          <w:rFonts w:hint="eastAsia"/>
          <w:sz w:val="32"/>
        </w:rPr>
        <w:t>端</w:t>
      </w:r>
      <w:r w:rsidR="00D62D24">
        <w:rPr>
          <w:rFonts w:hint="eastAsia"/>
          <w:sz w:val="32"/>
        </w:rPr>
        <w:t>救</w:t>
      </w:r>
      <w:r w:rsidR="002B6EFA">
        <w:rPr>
          <w:rFonts w:hint="eastAsia"/>
          <w:sz w:val="32"/>
        </w:rPr>
        <w:t>濟案件</w:t>
      </w:r>
      <w:r w:rsidR="006469F1">
        <w:rPr>
          <w:rFonts w:hint="eastAsia"/>
          <w:sz w:val="32"/>
        </w:rPr>
        <w:t>之提訴性別</w:t>
      </w:r>
      <w:r w:rsidR="002B6EFA">
        <w:rPr>
          <w:rFonts w:hint="eastAsia"/>
          <w:sz w:val="32"/>
        </w:rPr>
        <w:t>作統計</w:t>
      </w:r>
      <w:r w:rsidR="00D62D24">
        <w:rPr>
          <w:rFonts w:hint="eastAsia"/>
          <w:sz w:val="32"/>
        </w:rPr>
        <w:t>；</w:t>
      </w:r>
      <w:r w:rsidR="00A63E04">
        <w:rPr>
          <w:rFonts w:hint="eastAsia"/>
          <w:sz w:val="32"/>
        </w:rPr>
        <w:t>對於提供決策</w:t>
      </w:r>
      <w:r w:rsidR="0085748F">
        <w:rPr>
          <w:rFonts w:hint="eastAsia"/>
          <w:sz w:val="32"/>
        </w:rPr>
        <w:t>性</w:t>
      </w:r>
      <w:r w:rsidR="00A63E04">
        <w:rPr>
          <w:rFonts w:hint="eastAsia"/>
          <w:sz w:val="32"/>
        </w:rPr>
        <w:t>作參考</w:t>
      </w:r>
      <w:r w:rsidR="00D30C38">
        <w:rPr>
          <w:rFonts w:hint="eastAsia"/>
          <w:sz w:val="32"/>
        </w:rPr>
        <w:t>建議</w:t>
      </w:r>
      <w:r w:rsidR="00A63E04">
        <w:rPr>
          <w:rFonts w:hint="eastAsia"/>
          <w:sz w:val="32"/>
        </w:rPr>
        <w:t>，</w:t>
      </w:r>
      <w:r w:rsidR="0085748F">
        <w:rPr>
          <w:rFonts w:hint="eastAsia"/>
          <w:sz w:val="32"/>
        </w:rPr>
        <w:t>應尚有距離</w:t>
      </w:r>
      <w:r w:rsidR="00D62D24">
        <w:rPr>
          <w:rFonts w:hint="eastAsia"/>
          <w:sz w:val="32"/>
        </w:rPr>
        <w:t>，</w:t>
      </w:r>
      <w:r w:rsidR="00707712">
        <w:rPr>
          <w:rFonts w:hint="eastAsia"/>
          <w:sz w:val="32"/>
        </w:rPr>
        <w:t>無法馬上達</w:t>
      </w:r>
      <w:r w:rsidR="000453C8">
        <w:rPr>
          <w:rFonts w:hint="eastAsia"/>
          <w:sz w:val="32"/>
        </w:rPr>
        <w:t>標</w:t>
      </w:r>
      <w:r w:rsidR="00707712">
        <w:rPr>
          <w:rFonts w:hint="eastAsia"/>
          <w:sz w:val="32"/>
        </w:rPr>
        <w:t>。</w:t>
      </w:r>
      <w:r w:rsidR="00923012">
        <w:rPr>
          <w:rFonts w:hint="eastAsia"/>
          <w:sz w:val="32"/>
        </w:rPr>
        <w:t>本會救濟是針對全國各機關</w:t>
      </w:r>
      <w:r w:rsidR="00CF00C4">
        <w:rPr>
          <w:rFonts w:hint="eastAsia"/>
          <w:sz w:val="32"/>
        </w:rPr>
        <w:t>，且</w:t>
      </w:r>
      <w:r w:rsidR="00D30C38">
        <w:rPr>
          <w:rFonts w:hint="eastAsia"/>
          <w:sz w:val="32"/>
        </w:rPr>
        <w:t>全國</w:t>
      </w:r>
      <w:r w:rsidR="00CF00C4">
        <w:rPr>
          <w:rFonts w:hint="eastAsia"/>
          <w:sz w:val="32"/>
        </w:rPr>
        <w:t>各機關</w:t>
      </w:r>
      <w:r w:rsidR="00D30C38">
        <w:rPr>
          <w:rFonts w:hint="eastAsia"/>
          <w:sz w:val="32"/>
        </w:rPr>
        <w:t>狀況</w:t>
      </w:r>
      <w:r w:rsidR="00CF00C4">
        <w:rPr>
          <w:rFonts w:hint="eastAsia"/>
          <w:sz w:val="32"/>
        </w:rPr>
        <w:t>亦有落差</w:t>
      </w:r>
      <w:r w:rsidR="00CC30A3">
        <w:rPr>
          <w:rFonts w:hint="eastAsia"/>
          <w:sz w:val="32"/>
        </w:rPr>
        <w:t>；</w:t>
      </w:r>
      <w:proofErr w:type="gramStart"/>
      <w:r w:rsidR="007E2AD2">
        <w:rPr>
          <w:rFonts w:hint="eastAsia"/>
          <w:sz w:val="32"/>
        </w:rPr>
        <w:t>爰</w:t>
      </w:r>
      <w:proofErr w:type="gramEnd"/>
      <w:r w:rsidR="00172B4F">
        <w:rPr>
          <w:rFonts w:hint="eastAsia"/>
          <w:sz w:val="32"/>
        </w:rPr>
        <w:t>須再思考，</w:t>
      </w:r>
      <w:r w:rsidR="00707712">
        <w:rPr>
          <w:rFonts w:hint="eastAsia"/>
          <w:sz w:val="32"/>
        </w:rPr>
        <w:t>如何處理才能達到性別統計想要的意義。</w:t>
      </w:r>
    </w:p>
    <w:p w:rsidR="001863A3" w:rsidRDefault="00F42F30" w:rsidP="00F42F30">
      <w:pPr>
        <w:widowControl w:val="0"/>
        <w:snapToGrid w:val="0"/>
        <w:spacing w:line="520" w:lineRule="exact"/>
        <w:ind w:leftChars="203" w:left="1560" w:hangingChars="310" w:hanging="992"/>
        <w:jc w:val="both"/>
        <w:rPr>
          <w:rFonts w:ascii="Times New Roman" w:hAnsi="Times New Roman"/>
          <w:sz w:val="32"/>
        </w:rPr>
      </w:pPr>
      <w:r w:rsidRPr="00C7316F">
        <w:rPr>
          <w:rFonts w:hint="eastAsia"/>
          <w:sz w:val="32"/>
        </w:rPr>
        <w:lastRenderedPageBreak/>
        <w:t>（</w:t>
      </w:r>
      <w:r>
        <w:rPr>
          <w:rFonts w:hint="eastAsia"/>
          <w:sz w:val="32"/>
        </w:rPr>
        <w:t>三</w:t>
      </w:r>
      <w:r w:rsidRPr="00C7316F">
        <w:rPr>
          <w:rFonts w:hint="eastAsia"/>
          <w:sz w:val="32"/>
        </w:rPr>
        <w:t>）</w:t>
      </w:r>
      <w:r w:rsidR="00E27BD8">
        <w:rPr>
          <w:rFonts w:hint="eastAsia"/>
          <w:sz w:val="32"/>
        </w:rPr>
        <w:t>就3位委員建議，如要</w:t>
      </w:r>
      <w:r w:rsidR="006469F1">
        <w:rPr>
          <w:rFonts w:hint="eastAsia"/>
          <w:sz w:val="32"/>
        </w:rPr>
        <w:t>進行</w:t>
      </w:r>
      <w:r w:rsidR="00E27BD8">
        <w:rPr>
          <w:rFonts w:hint="eastAsia"/>
          <w:sz w:val="32"/>
        </w:rPr>
        <w:t>統計，僅須</w:t>
      </w:r>
      <w:r w:rsidR="002B6EFA">
        <w:rPr>
          <w:rFonts w:hint="eastAsia"/>
          <w:sz w:val="32"/>
        </w:rPr>
        <w:t>修改程式，技術不是問題。</w:t>
      </w:r>
    </w:p>
    <w:p w:rsidR="000453C8" w:rsidRDefault="00F42F30" w:rsidP="00F42F30">
      <w:pPr>
        <w:widowControl w:val="0"/>
        <w:snapToGrid w:val="0"/>
        <w:spacing w:line="520" w:lineRule="exact"/>
        <w:ind w:leftChars="114" w:left="319" w:firstLineChars="77" w:firstLine="246"/>
        <w:jc w:val="both"/>
        <w:rPr>
          <w:rFonts w:ascii="Times New Roman" w:hAnsi="Times New Roman"/>
          <w:sz w:val="32"/>
        </w:rPr>
      </w:pPr>
      <w:r>
        <w:rPr>
          <w:rFonts w:ascii="Times New Roman" w:hAnsi="Times New Roman" w:hint="eastAsia"/>
          <w:bCs w:val="0"/>
          <w:sz w:val="32"/>
        </w:rPr>
        <w:t>二</w:t>
      </w:r>
      <w:r>
        <w:rPr>
          <w:rFonts w:hint="eastAsia"/>
          <w:bCs w:val="0"/>
          <w:sz w:val="32"/>
        </w:rPr>
        <w:t>、</w:t>
      </w:r>
      <w:proofErr w:type="gramStart"/>
      <w:r w:rsidR="00923012" w:rsidRPr="00A853A6">
        <w:rPr>
          <w:rFonts w:ascii="Times New Roman" w:hAnsi="Times New Roman"/>
          <w:bCs w:val="0"/>
          <w:sz w:val="32"/>
        </w:rPr>
        <w:t>廖委員慧全</w:t>
      </w:r>
      <w:proofErr w:type="gramEnd"/>
      <w:r w:rsidR="00923012" w:rsidRPr="000C6EE0">
        <w:rPr>
          <w:rFonts w:ascii="Times New Roman" w:hAnsi="Times New Roman"/>
          <w:sz w:val="32"/>
        </w:rPr>
        <w:t>：</w:t>
      </w:r>
    </w:p>
    <w:p w:rsidR="00923012" w:rsidRPr="00923012" w:rsidRDefault="00A63E04" w:rsidP="003A0564">
      <w:pPr>
        <w:widowControl w:val="0"/>
        <w:snapToGrid w:val="0"/>
        <w:spacing w:line="520" w:lineRule="exact"/>
        <w:ind w:left="1134"/>
        <w:jc w:val="both"/>
        <w:rPr>
          <w:rFonts w:ascii="Times New Roman" w:hAnsi="Times New Roman"/>
          <w:sz w:val="32"/>
        </w:rPr>
      </w:pPr>
      <w:r>
        <w:rPr>
          <w:rFonts w:ascii="Times New Roman" w:hAnsi="Times New Roman" w:hint="eastAsia"/>
          <w:sz w:val="32"/>
        </w:rPr>
        <w:t>本案並不難</w:t>
      </w:r>
      <w:r>
        <w:rPr>
          <w:rFonts w:hint="eastAsia"/>
          <w:sz w:val="32"/>
        </w:rPr>
        <w:t>，</w:t>
      </w:r>
      <w:r w:rsidR="0085748F">
        <w:rPr>
          <w:rFonts w:hint="eastAsia"/>
          <w:sz w:val="32"/>
        </w:rPr>
        <w:t>重點在於保障處</w:t>
      </w:r>
      <w:r w:rsidR="00707712">
        <w:rPr>
          <w:rFonts w:hint="eastAsia"/>
          <w:sz w:val="32"/>
        </w:rPr>
        <w:t>的</w:t>
      </w:r>
      <w:r w:rsidR="0085748F">
        <w:rPr>
          <w:rFonts w:hint="eastAsia"/>
          <w:sz w:val="32"/>
        </w:rPr>
        <w:t>回應，是否能</w:t>
      </w:r>
      <w:r w:rsidR="00707712">
        <w:rPr>
          <w:rFonts w:hint="eastAsia"/>
          <w:sz w:val="32"/>
        </w:rPr>
        <w:t>符合立法院之期待？能</w:t>
      </w:r>
      <w:r w:rsidR="007C0162">
        <w:rPr>
          <w:rFonts w:hint="eastAsia"/>
          <w:sz w:val="32"/>
        </w:rPr>
        <w:t>否</w:t>
      </w:r>
      <w:r w:rsidR="0085748F">
        <w:rPr>
          <w:rFonts w:hint="eastAsia"/>
          <w:sz w:val="32"/>
        </w:rPr>
        <w:t>讓</w:t>
      </w:r>
      <w:r w:rsidR="007C0162">
        <w:rPr>
          <w:rFonts w:hint="eastAsia"/>
          <w:sz w:val="32"/>
        </w:rPr>
        <w:t>關注性別統計的</w:t>
      </w:r>
      <w:r w:rsidR="0085748F">
        <w:rPr>
          <w:rFonts w:hint="eastAsia"/>
          <w:sz w:val="32"/>
        </w:rPr>
        <w:t>立法委員接受。</w:t>
      </w:r>
      <w:r w:rsidR="007C0162">
        <w:rPr>
          <w:rFonts w:hint="eastAsia"/>
          <w:sz w:val="32"/>
        </w:rPr>
        <w:t>就</w:t>
      </w:r>
      <w:r>
        <w:rPr>
          <w:rFonts w:ascii="Times New Roman" w:hAnsi="Times New Roman" w:hint="eastAsia"/>
          <w:sz w:val="32"/>
        </w:rPr>
        <w:t>立法</w:t>
      </w:r>
      <w:r w:rsidR="007C0162">
        <w:rPr>
          <w:rFonts w:ascii="Times New Roman" w:hAnsi="Times New Roman" w:hint="eastAsia"/>
          <w:sz w:val="32"/>
        </w:rPr>
        <w:t>委員宏觀的角度</w:t>
      </w:r>
      <w:r>
        <w:rPr>
          <w:rFonts w:hint="eastAsia"/>
          <w:sz w:val="32"/>
        </w:rPr>
        <w:t>，</w:t>
      </w:r>
      <w:r w:rsidR="007C0162">
        <w:rPr>
          <w:rFonts w:hint="eastAsia"/>
          <w:sz w:val="32"/>
        </w:rPr>
        <w:t>期待性別統計應有所本，</w:t>
      </w:r>
      <w:r w:rsidR="0061251F">
        <w:rPr>
          <w:rFonts w:ascii="Times New Roman" w:hAnsi="Times New Roman" w:hint="eastAsia"/>
          <w:sz w:val="32"/>
        </w:rPr>
        <w:t>就好比訓練</w:t>
      </w:r>
      <w:r w:rsidR="0061251F">
        <w:rPr>
          <w:rFonts w:hint="eastAsia"/>
          <w:sz w:val="32"/>
        </w:rPr>
        <w:t>，性別統計在培訓已行之有年，</w:t>
      </w:r>
      <w:r>
        <w:rPr>
          <w:rFonts w:ascii="Times New Roman" w:hAnsi="Times New Roman" w:hint="eastAsia"/>
          <w:sz w:val="32"/>
        </w:rPr>
        <w:t>我們的保障</w:t>
      </w:r>
      <w:r w:rsidR="00CC30A3">
        <w:rPr>
          <w:rFonts w:ascii="Times New Roman" w:hAnsi="Times New Roman" w:hint="eastAsia"/>
          <w:sz w:val="32"/>
        </w:rPr>
        <w:t>事</w:t>
      </w:r>
      <w:r>
        <w:rPr>
          <w:rFonts w:ascii="Times New Roman" w:hAnsi="Times New Roman" w:hint="eastAsia"/>
          <w:sz w:val="32"/>
        </w:rPr>
        <w:t>件究竟有什麼不同</w:t>
      </w:r>
      <w:r w:rsidR="00707712">
        <w:rPr>
          <w:rFonts w:hint="eastAsia"/>
          <w:sz w:val="32"/>
        </w:rPr>
        <w:t>？</w:t>
      </w:r>
      <w:proofErr w:type="gramStart"/>
      <w:r w:rsidR="0009449C">
        <w:rPr>
          <w:rFonts w:hint="eastAsia"/>
          <w:sz w:val="32"/>
        </w:rPr>
        <w:t>謹</w:t>
      </w:r>
      <w:r w:rsidR="00707712">
        <w:rPr>
          <w:rFonts w:ascii="Times New Roman" w:hAnsi="Times New Roman" w:hint="eastAsia"/>
          <w:sz w:val="32"/>
        </w:rPr>
        <w:t>供會上</w:t>
      </w:r>
      <w:proofErr w:type="gramEnd"/>
      <w:r w:rsidR="00707712">
        <w:rPr>
          <w:rFonts w:ascii="Times New Roman" w:hAnsi="Times New Roman" w:hint="eastAsia"/>
          <w:sz w:val="32"/>
        </w:rPr>
        <w:t>參考</w:t>
      </w:r>
      <w:r w:rsidR="00707712">
        <w:rPr>
          <w:rFonts w:hint="eastAsia"/>
          <w:sz w:val="32"/>
        </w:rPr>
        <w:t>。</w:t>
      </w:r>
    </w:p>
    <w:p w:rsidR="000453C8" w:rsidRDefault="00F42F30" w:rsidP="00F42F30">
      <w:pPr>
        <w:widowControl w:val="0"/>
        <w:snapToGrid w:val="0"/>
        <w:spacing w:line="520" w:lineRule="exact"/>
        <w:ind w:leftChars="171" w:left="479" w:firstLineChars="27" w:firstLine="86"/>
        <w:jc w:val="both"/>
        <w:rPr>
          <w:rFonts w:ascii="Times New Roman" w:hAnsi="Times New Roman"/>
          <w:sz w:val="32"/>
        </w:rPr>
      </w:pPr>
      <w:r>
        <w:rPr>
          <w:rFonts w:ascii="Times New Roman" w:hAnsi="Times New Roman" w:hint="eastAsia"/>
          <w:sz w:val="32"/>
        </w:rPr>
        <w:t>三</w:t>
      </w:r>
      <w:r>
        <w:rPr>
          <w:rFonts w:hint="eastAsia"/>
          <w:sz w:val="32"/>
        </w:rPr>
        <w:t>、</w:t>
      </w:r>
      <w:r w:rsidR="00923012" w:rsidRPr="00A853A6">
        <w:rPr>
          <w:rFonts w:ascii="Times New Roman" w:hAnsi="Times New Roman"/>
          <w:sz w:val="32"/>
        </w:rPr>
        <w:t>黃</w:t>
      </w:r>
      <w:r w:rsidR="00923012" w:rsidRPr="00A853A6">
        <w:rPr>
          <w:rFonts w:ascii="Times New Roman" w:hAnsi="Times New Roman"/>
          <w:bCs w:val="0"/>
          <w:sz w:val="32"/>
        </w:rPr>
        <w:t>委員馨慧</w:t>
      </w:r>
      <w:r w:rsidR="00923012" w:rsidRPr="000C6EE0">
        <w:rPr>
          <w:rFonts w:ascii="Times New Roman" w:hAnsi="Times New Roman"/>
          <w:sz w:val="32"/>
        </w:rPr>
        <w:t>：</w:t>
      </w:r>
    </w:p>
    <w:p w:rsidR="00923012" w:rsidRPr="00923012" w:rsidRDefault="00707712" w:rsidP="003A0564">
      <w:pPr>
        <w:widowControl w:val="0"/>
        <w:snapToGrid w:val="0"/>
        <w:spacing w:line="520" w:lineRule="exact"/>
        <w:ind w:left="1276"/>
        <w:jc w:val="both"/>
        <w:rPr>
          <w:rFonts w:ascii="Times New Roman" w:hAnsi="Times New Roman"/>
          <w:sz w:val="32"/>
        </w:rPr>
      </w:pPr>
      <w:r>
        <w:rPr>
          <w:rFonts w:ascii="Times New Roman" w:hAnsi="Times New Roman" w:hint="eastAsia"/>
          <w:sz w:val="32"/>
        </w:rPr>
        <w:t>對本案有</w:t>
      </w:r>
      <w:r w:rsidR="00923012">
        <w:rPr>
          <w:rFonts w:ascii="Times New Roman" w:hAnsi="Times New Roman" w:hint="eastAsia"/>
          <w:sz w:val="32"/>
        </w:rPr>
        <w:t>2</w:t>
      </w:r>
      <w:r w:rsidR="00923012">
        <w:rPr>
          <w:rFonts w:ascii="Times New Roman" w:hAnsi="Times New Roman" w:hint="eastAsia"/>
          <w:sz w:val="32"/>
        </w:rPr>
        <w:t>點考量</w:t>
      </w:r>
      <w:r w:rsidR="00923012">
        <w:rPr>
          <w:rFonts w:hint="eastAsia"/>
          <w:sz w:val="32"/>
        </w:rPr>
        <w:t>：1.</w:t>
      </w:r>
      <w:r>
        <w:rPr>
          <w:rFonts w:hint="eastAsia"/>
          <w:sz w:val="32"/>
        </w:rPr>
        <w:t>在</w:t>
      </w:r>
      <w:r w:rsidR="00923012">
        <w:rPr>
          <w:rFonts w:hint="eastAsia"/>
          <w:sz w:val="32"/>
        </w:rPr>
        <w:t>執行上是否有困難？</w:t>
      </w:r>
      <w:r w:rsidR="00A63E04">
        <w:rPr>
          <w:rFonts w:hint="eastAsia"/>
          <w:sz w:val="32"/>
        </w:rPr>
        <w:t>如有，須再</w:t>
      </w:r>
      <w:proofErr w:type="gramStart"/>
      <w:r w:rsidR="00A63E04">
        <w:rPr>
          <w:rFonts w:hint="eastAsia"/>
          <w:sz w:val="32"/>
        </w:rPr>
        <w:t>研</w:t>
      </w:r>
      <w:proofErr w:type="gramEnd"/>
      <w:r w:rsidR="00A63E04">
        <w:rPr>
          <w:rFonts w:hint="eastAsia"/>
          <w:sz w:val="32"/>
        </w:rPr>
        <w:t>議</w:t>
      </w:r>
      <w:r w:rsidR="00CF00C4">
        <w:rPr>
          <w:rFonts w:hint="eastAsia"/>
          <w:sz w:val="32"/>
        </w:rPr>
        <w:t>。</w:t>
      </w:r>
      <w:r w:rsidR="00923012">
        <w:rPr>
          <w:rFonts w:hint="eastAsia"/>
          <w:sz w:val="32"/>
        </w:rPr>
        <w:t>2.</w:t>
      </w:r>
      <w:r w:rsidR="00B62713">
        <w:rPr>
          <w:rFonts w:hint="eastAsia"/>
          <w:sz w:val="32"/>
        </w:rPr>
        <w:t>如執行上無困難，</w:t>
      </w:r>
      <w:r w:rsidR="002D2FA3">
        <w:rPr>
          <w:rFonts w:hint="eastAsia"/>
          <w:sz w:val="32"/>
        </w:rPr>
        <w:t>贊</w:t>
      </w:r>
      <w:r w:rsidR="00B62713">
        <w:rPr>
          <w:rFonts w:hint="eastAsia"/>
          <w:sz w:val="32"/>
        </w:rPr>
        <w:t>同廖委員所提。</w:t>
      </w:r>
      <w:r w:rsidR="00A63E04">
        <w:rPr>
          <w:rFonts w:hint="eastAsia"/>
          <w:sz w:val="32"/>
        </w:rPr>
        <w:t>性別統計</w:t>
      </w:r>
      <w:r w:rsidR="00CF00C4">
        <w:rPr>
          <w:rFonts w:hint="eastAsia"/>
          <w:sz w:val="32"/>
        </w:rPr>
        <w:t>可</w:t>
      </w:r>
      <w:r w:rsidR="00A63E04">
        <w:rPr>
          <w:rFonts w:hint="eastAsia"/>
          <w:sz w:val="32"/>
        </w:rPr>
        <w:t>提供決策作參考，</w:t>
      </w:r>
      <w:r w:rsidR="00D72BA0">
        <w:rPr>
          <w:rFonts w:hint="eastAsia"/>
          <w:sz w:val="32"/>
        </w:rPr>
        <w:t>在立法</w:t>
      </w:r>
      <w:r>
        <w:rPr>
          <w:rFonts w:hint="eastAsia"/>
          <w:sz w:val="32"/>
        </w:rPr>
        <w:t>推動</w:t>
      </w:r>
      <w:r w:rsidR="00A63E04">
        <w:rPr>
          <w:rFonts w:hint="eastAsia"/>
          <w:sz w:val="32"/>
        </w:rPr>
        <w:t>初衷</w:t>
      </w:r>
      <w:r w:rsidR="00D72BA0">
        <w:rPr>
          <w:rFonts w:hint="eastAsia"/>
          <w:sz w:val="32"/>
        </w:rPr>
        <w:t>雖</w:t>
      </w:r>
      <w:r w:rsidR="00A63E04">
        <w:rPr>
          <w:rFonts w:hint="eastAsia"/>
          <w:sz w:val="32"/>
        </w:rPr>
        <w:t>未必</w:t>
      </w:r>
      <w:r w:rsidR="00D72BA0">
        <w:rPr>
          <w:rFonts w:hint="eastAsia"/>
          <w:sz w:val="32"/>
        </w:rPr>
        <w:t>有刻板化之設想</w:t>
      </w:r>
      <w:r w:rsidR="00A63E04">
        <w:rPr>
          <w:rFonts w:hint="eastAsia"/>
          <w:sz w:val="32"/>
        </w:rPr>
        <w:t>，</w:t>
      </w:r>
      <w:r w:rsidR="00A020C1">
        <w:rPr>
          <w:rFonts w:hint="eastAsia"/>
          <w:sz w:val="32"/>
        </w:rPr>
        <w:t>但有無我們不知的</w:t>
      </w:r>
      <w:r w:rsidR="00F42F30">
        <w:rPr>
          <w:rFonts w:hint="eastAsia"/>
          <w:sz w:val="32"/>
        </w:rPr>
        <w:t>情況</w:t>
      </w:r>
      <w:r w:rsidR="00A020C1">
        <w:rPr>
          <w:rFonts w:hint="eastAsia"/>
          <w:sz w:val="32"/>
        </w:rPr>
        <w:t>而造成怪異現象</w:t>
      </w:r>
      <w:r w:rsidR="00F42F30">
        <w:rPr>
          <w:rFonts w:hint="eastAsia"/>
          <w:sz w:val="32"/>
        </w:rPr>
        <w:t>？</w:t>
      </w:r>
      <w:r w:rsidR="00A020C1">
        <w:rPr>
          <w:rFonts w:hint="eastAsia"/>
          <w:sz w:val="32"/>
        </w:rPr>
        <w:t>故</w:t>
      </w:r>
      <w:r w:rsidR="00D72BA0">
        <w:rPr>
          <w:rFonts w:hint="eastAsia"/>
          <w:sz w:val="32"/>
        </w:rPr>
        <w:t>仍</w:t>
      </w:r>
      <w:r>
        <w:rPr>
          <w:rFonts w:hint="eastAsia"/>
          <w:sz w:val="32"/>
        </w:rPr>
        <w:t>須藉由具體數據才能比較差異，</w:t>
      </w:r>
      <w:r w:rsidR="00B62713">
        <w:rPr>
          <w:rFonts w:hint="eastAsia"/>
          <w:sz w:val="32"/>
        </w:rPr>
        <w:t>進而檢討</w:t>
      </w:r>
      <w:r w:rsidR="00D72BA0">
        <w:rPr>
          <w:rFonts w:hint="eastAsia"/>
          <w:sz w:val="32"/>
        </w:rPr>
        <w:t>；</w:t>
      </w:r>
      <w:r>
        <w:rPr>
          <w:rFonts w:hint="eastAsia"/>
          <w:sz w:val="32"/>
        </w:rPr>
        <w:t>如</w:t>
      </w:r>
      <w:r w:rsidR="00A63E04">
        <w:rPr>
          <w:rFonts w:hint="eastAsia"/>
          <w:sz w:val="32"/>
        </w:rPr>
        <w:t>全無數據基礎，將難以提供</w:t>
      </w:r>
      <w:r w:rsidR="0085748F">
        <w:rPr>
          <w:rFonts w:hint="eastAsia"/>
          <w:sz w:val="32"/>
        </w:rPr>
        <w:t>主觀判斷</w:t>
      </w:r>
      <w:r w:rsidR="00A63E04">
        <w:rPr>
          <w:rFonts w:hint="eastAsia"/>
          <w:sz w:val="32"/>
        </w:rPr>
        <w:t>。</w:t>
      </w:r>
      <w:r w:rsidR="002D2FA3">
        <w:rPr>
          <w:rFonts w:hint="eastAsia"/>
          <w:sz w:val="32"/>
        </w:rPr>
        <w:t>另</w:t>
      </w:r>
      <w:r w:rsidR="00CF00C4">
        <w:rPr>
          <w:rFonts w:hint="eastAsia"/>
          <w:sz w:val="32"/>
        </w:rPr>
        <w:t>提及尚有相關單位</w:t>
      </w:r>
      <w:r w:rsidR="00B62713">
        <w:rPr>
          <w:rFonts w:hint="eastAsia"/>
          <w:sz w:val="32"/>
        </w:rPr>
        <w:t>目前</w:t>
      </w:r>
      <w:r w:rsidR="0009449C">
        <w:rPr>
          <w:rFonts w:hint="eastAsia"/>
          <w:sz w:val="32"/>
        </w:rPr>
        <w:t>也沒做性別統計</w:t>
      </w:r>
      <w:r w:rsidR="00CF00C4">
        <w:rPr>
          <w:rFonts w:hint="eastAsia"/>
          <w:sz w:val="32"/>
        </w:rPr>
        <w:t>，但</w:t>
      </w:r>
      <w:r w:rsidR="00B62713">
        <w:rPr>
          <w:rFonts w:hint="eastAsia"/>
          <w:sz w:val="32"/>
        </w:rPr>
        <w:t>據參與</w:t>
      </w:r>
      <w:r w:rsidR="00D72BA0">
        <w:rPr>
          <w:rFonts w:hint="eastAsia"/>
          <w:sz w:val="32"/>
        </w:rPr>
        <w:t>其</w:t>
      </w:r>
      <w:r w:rsidR="00A020C1">
        <w:rPr>
          <w:rFonts w:hint="eastAsia"/>
          <w:sz w:val="32"/>
        </w:rPr>
        <w:t>他</w:t>
      </w:r>
      <w:r w:rsidR="00D72BA0">
        <w:rPr>
          <w:rFonts w:hint="eastAsia"/>
          <w:sz w:val="32"/>
        </w:rPr>
        <w:t>機關</w:t>
      </w:r>
      <w:r w:rsidR="00B62713">
        <w:rPr>
          <w:rFonts w:hint="eastAsia"/>
          <w:sz w:val="32"/>
        </w:rPr>
        <w:t>性平</w:t>
      </w:r>
      <w:r w:rsidR="00D72BA0">
        <w:rPr>
          <w:rFonts w:hint="eastAsia"/>
          <w:sz w:val="32"/>
        </w:rPr>
        <w:t>會議</w:t>
      </w:r>
      <w:r w:rsidR="00B62713">
        <w:rPr>
          <w:rFonts w:hint="eastAsia"/>
          <w:sz w:val="32"/>
        </w:rPr>
        <w:t>瞭解，</w:t>
      </w:r>
      <w:r w:rsidR="00CF00C4">
        <w:rPr>
          <w:rFonts w:hint="eastAsia"/>
          <w:sz w:val="32"/>
        </w:rPr>
        <w:t>可能</w:t>
      </w:r>
      <w:r w:rsidR="00D72BA0">
        <w:rPr>
          <w:rFonts w:hint="eastAsia"/>
          <w:sz w:val="32"/>
        </w:rPr>
        <w:t>尚在</w:t>
      </w:r>
      <w:proofErr w:type="gramStart"/>
      <w:r w:rsidR="00D72BA0">
        <w:rPr>
          <w:rFonts w:hint="eastAsia"/>
          <w:sz w:val="32"/>
        </w:rPr>
        <w:t>研</w:t>
      </w:r>
      <w:proofErr w:type="gramEnd"/>
      <w:r w:rsidR="00D72BA0">
        <w:rPr>
          <w:rFonts w:hint="eastAsia"/>
          <w:sz w:val="32"/>
        </w:rPr>
        <w:t>議中，</w:t>
      </w:r>
      <w:r w:rsidR="00CF00C4">
        <w:rPr>
          <w:rFonts w:hint="eastAsia"/>
          <w:sz w:val="32"/>
        </w:rPr>
        <w:t>亦</w:t>
      </w:r>
      <w:r w:rsidR="00D72BA0">
        <w:rPr>
          <w:rFonts w:hint="eastAsia"/>
          <w:sz w:val="32"/>
        </w:rPr>
        <w:t>可能</w:t>
      </w:r>
      <w:r w:rsidR="00CF00C4">
        <w:rPr>
          <w:rFonts w:hint="eastAsia"/>
          <w:sz w:val="32"/>
        </w:rPr>
        <w:t>是</w:t>
      </w:r>
      <w:r w:rsidR="00A020C1">
        <w:rPr>
          <w:rFonts w:hint="eastAsia"/>
          <w:sz w:val="32"/>
        </w:rPr>
        <w:t>結果尚未產出</w:t>
      </w:r>
      <w:r w:rsidR="00B62713">
        <w:rPr>
          <w:rFonts w:hint="eastAsia"/>
          <w:sz w:val="32"/>
        </w:rPr>
        <w:t>。</w:t>
      </w:r>
      <w:r w:rsidR="00CF00C4">
        <w:rPr>
          <w:rFonts w:hint="eastAsia"/>
          <w:sz w:val="32"/>
        </w:rPr>
        <w:t>如能</w:t>
      </w:r>
      <w:r w:rsidR="00D72BA0">
        <w:rPr>
          <w:rFonts w:hint="eastAsia"/>
          <w:sz w:val="32"/>
        </w:rPr>
        <w:t>進行統計，建議儘量而為。</w:t>
      </w:r>
    </w:p>
    <w:p w:rsidR="000453C8" w:rsidRDefault="00F42F30" w:rsidP="00F42F30">
      <w:pPr>
        <w:widowControl w:val="0"/>
        <w:snapToGrid w:val="0"/>
        <w:spacing w:line="520" w:lineRule="exact"/>
        <w:ind w:leftChars="202" w:left="636" w:hangingChars="22" w:hanging="70"/>
        <w:jc w:val="both"/>
        <w:rPr>
          <w:rFonts w:ascii="Times New Roman" w:hAnsi="Times New Roman"/>
          <w:sz w:val="32"/>
        </w:rPr>
      </w:pPr>
      <w:r>
        <w:rPr>
          <w:rFonts w:ascii="Times New Roman" w:hAnsi="Times New Roman" w:hint="eastAsia"/>
          <w:bCs w:val="0"/>
          <w:sz w:val="32"/>
        </w:rPr>
        <w:t>四</w:t>
      </w:r>
      <w:r>
        <w:rPr>
          <w:rFonts w:hint="eastAsia"/>
          <w:bCs w:val="0"/>
          <w:sz w:val="32"/>
        </w:rPr>
        <w:t>、</w:t>
      </w:r>
      <w:proofErr w:type="gramStart"/>
      <w:r w:rsidR="00923012" w:rsidRPr="00A853A6">
        <w:rPr>
          <w:rFonts w:ascii="Times New Roman" w:hAnsi="Times New Roman"/>
          <w:bCs w:val="0"/>
          <w:sz w:val="32"/>
        </w:rPr>
        <w:t>郭委員玲惠</w:t>
      </w:r>
      <w:proofErr w:type="gramEnd"/>
      <w:r w:rsidR="00923012" w:rsidRPr="000C6EE0">
        <w:rPr>
          <w:rFonts w:ascii="Times New Roman" w:hAnsi="Times New Roman"/>
          <w:sz w:val="32"/>
        </w:rPr>
        <w:t>：</w:t>
      </w:r>
    </w:p>
    <w:p w:rsidR="00923012" w:rsidRDefault="00CF00C4" w:rsidP="003A0564">
      <w:pPr>
        <w:widowControl w:val="0"/>
        <w:snapToGrid w:val="0"/>
        <w:spacing w:line="520" w:lineRule="exact"/>
        <w:ind w:left="1276"/>
        <w:jc w:val="both"/>
        <w:rPr>
          <w:rFonts w:ascii="Times New Roman" w:hAnsi="Times New Roman"/>
          <w:sz w:val="32"/>
        </w:rPr>
      </w:pPr>
      <w:r>
        <w:rPr>
          <w:rFonts w:ascii="Times New Roman" w:hAnsi="Times New Roman" w:hint="eastAsia"/>
          <w:sz w:val="32"/>
        </w:rPr>
        <w:t>保訓會為公務員保障事件救濟機關</w:t>
      </w:r>
      <w:r w:rsidR="002D2FA3">
        <w:rPr>
          <w:rFonts w:ascii="Times New Roman" w:hAnsi="Times New Roman" w:hint="eastAsia"/>
          <w:sz w:val="32"/>
        </w:rPr>
        <w:t>之</w:t>
      </w:r>
      <w:r>
        <w:rPr>
          <w:rFonts w:ascii="Times New Roman" w:hAnsi="Times New Roman" w:hint="eastAsia"/>
          <w:sz w:val="32"/>
        </w:rPr>
        <w:t>終端</w:t>
      </w:r>
      <w:r>
        <w:rPr>
          <w:rFonts w:hint="eastAsia"/>
          <w:sz w:val="32"/>
        </w:rPr>
        <w:t>，</w:t>
      </w:r>
      <w:r w:rsidR="002B6EFA">
        <w:rPr>
          <w:rFonts w:ascii="Times New Roman" w:hAnsi="Times New Roman" w:hint="eastAsia"/>
          <w:sz w:val="32"/>
        </w:rPr>
        <w:t>建議</w:t>
      </w:r>
      <w:r>
        <w:rPr>
          <w:rFonts w:ascii="Times New Roman" w:hAnsi="Times New Roman" w:hint="eastAsia"/>
          <w:sz w:val="32"/>
        </w:rPr>
        <w:t>就現行</w:t>
      </w:r>
      <w:r w:rsidR="00F42F30">
        <w:rPr>
          <w:rFonts w:ascii="Times New Roman" w:hAnsi="Times New Roman" w:hint="eastAsia"/>
          <w:sz w:val="32"/>
        </w:rPr>
        <w:t>終端資料</w:t>
      </w:r>
      <w:r w:rsidR="002B6EFA">
        <w:rPr>
          <w:rFonts w:ascii="Times New Roman" w:hAnsi="Times New Roman" w:hint="eastAsia"/>
          <w:sz w:val="32"/>
        </w:rPr>
        <w:t>仍可</w:t>
      </w:r>
      <w:r>
        <w:rPr>
          <w:rFonts w:ascii="Times New Roman" w:hAnsi="Times New Roman" w:hint="eastAsia"/>
          <w:sz w:val="32"/>
        </w:rPr>
        <w:t>先</w:t>
      </w:r>
      <w:r w:rsidR="002B6EFA">
        <w:rPr>
          <w:rFonts w:ascii="Times New Roman" w:hAnsi="Times New Roman" w:hint="eastAsia"/>
          <w:sz w:val="32"/>
        </w:rPr>
        <w:t>做</w:t>
      </w:r>
      <w:r w:rsidR="002B6EFA">
        <w:rPr>
          <w:rFonts w:hint="eastAsia"/>
          <w:sz w:val="32"/>
        </w:rPr>
        <w:t>，</w:t>
      </w:r>
      <w:proofErr w:type="gramStart"/>
      <w:r w:rsidR="002B6EFA">
        <w:rPr>
          <w:rFonts w:ascii="Times New Roman" w:hAnsi="Times New Roman" w:hint="eastAsia"/>
          <w:sz w:val="32"/>
        </w:rPr>
        <w:t>雖母數</w:t>
      </w:r>
      <w:proofErr w:type="gramEnd"/>
      <w:r w:rsidR="002B6EFA">
        <w:rPr>
          <w:rFonts w:ascii="Times New Roman" w:hAnsi="Times New Roman" w:hint="eastAsia"/>
          <w:sz w:val="32"/>
        </w:rPr>
        <w:t>不夠大</w:t>
      </w:r>
      <w:r w:rsidR="002B6EFA">
        <w:rPr>
          <w:rFonts w:hint="eastAsia"/>
          <w:sz w:val="32"/>
        </w:rPr>
        <w:t>，</w:t>
      </w:r>
      <w:r w:rsidR="0061251F">
        <w:rPr>
          <w:rFonts w:hint="eastAsia"/>
          <w:sz w:val="32"/>
        </w:rPr>
        <w:t>但</w:t>
      </w:r>
      <w:r w:rsidR="0017090B" w:rsidRPr="0017090B">
        <w:rPr>
          <w:rFonts w:hint="eastAsia"/>
          <w:sz w:val="32"/>
        </w:rPr>
        <w:t>就</w:t>
      </w:r>
      <w:r w:rsidR="00D72BA0">
        <w:rPr>
          <w:rFonts w:hint="eastAsia"/>
          <w:sz w:val="32"/>
        </w:rPr>
        <w:t>宏觀</w:t>
      </w:r>
      <w:r w:rsidR="0017090B" w:rsidRPr="0017090B">
        <w:rPr>
          <w:rFonts w:hint="eastAsia"/>
          <w:sz w:val="32"/>
        </w:rPr>
        <w:t>而言，</w:t>
      </w:r>
      <w:r w:rsidR="0061251F">
        <w:rPr>
          <w:rFonts w:hint="eastAsia"/>
          <w:sz w:val="32"/>
        </w:rPr>
        <w:t>蒐集資料仍可與他機關相互勾</w:t>
      </w:r>
      <w:proofErr w:type="gramStart"/>
      <w:r w:rsidR="0061251F">
        <w:rPr>
          <w:rFonts w:hint="eastAsia"/>
          <w:sz w:val="32"/>
        </w:rPr>
        <w:t>稽</w:t>
      </w:r>
      <w:proofErr w:type="gramEnd"/>
      <w:r w:rsidR="0061251F">
        <w:rPr>
          <w:rFonts w:hint="eastAsia"/>
          <w:sz w:val="32"/>
        </w:rPr>
        <w:t>，</w:t>
      </w:r>
      <w:r w:rsidR="001E1C1D">
        <w:rPr>
          <w:rFonts w:hint="eastAsia"/>
          <w:sz w:val="32"/>
        </w:rPr>
        <w:t>未來</w:t>
      </w:r>
      <w:r w:rsidR="0085748F">
        <w:rPr>
          <w:rFonts w:hint="eastAsia"/>
          <w:sz w:val="32"/>
        </w:rPr>
        <w:t>國家政策</w:t>
      </w:r>
      <w:r w:rsidR="005639F0">
        <w:rPr>
          <w:rFonts w:hint="eastAsia"/>
          <w:sz w:val="32"/>
        </w:rPr>
        <w:t>如增列第三性別，再</w:t>
      </w:r>
      <w:r w:rsidR="001E1C1D">
        <w:rPr>
          <w:rFonts w:hint="eastAsia"/>
          <w:sz w:val="32"/>
        </w:rPr>
        <w:t>配合</w:t>
      </w:r>
      <w:r w:rsidR="005639F0">
        <w:rPr>
          <w:rFonts w:hint="eastAsia"/>
          <w:sz w:val="32"/>
        </w:rPr>
        <w:t>作</w:t>
      </w:r>
      <w:r w:rsidR="0085748F">
        <w:rPr>
          <w:rFonts w:hint="eastAsia"/>
          <w:sz w:val="32"/>
        </w:rPr>
        <w:t>調整。</w:t>
      </w:r>
    </w:p>
    <w:p w:rsidR="009E3C1B" w:rsidRPr="00A853A6" w:rsidRDefault="00DA08BE" w:rsidP="003A0564">
      <w:pPr>
        <w:widowControl w:val="0"/>
        <w:snapToGrid w:val="0"/>
        <w:spacing w:line="520" w:lineRule="exact"/>
        <w:ind w:leftChars="200" w:left="1520" w:hangingChars="300" w:hanging="960"/>
        <w:jc w:val="both"/>
        <w:rPr>
          <w:rFonts w:ascii="Times New Roman" w:hAnsi="Times New Roman"/>
          <w:sz w:val="32"/>
        </w:rPr>
      </w:pPr>
      <w:r w:rsidRPr="00A853A6">
        <w:rPr>
          <w:rFonts w:ascii="Times New Roman" w:hAnsi="Times New Roman"/>
          <w:sz w:val="32"/>
        </w:rPr>
        <w:t>決定：</w:t>
      </w:r>
      <w:r w:rsidR="009E3C1B">
        <w:rPr>
          <w:rFonts w:ascii="Times New Roman" w:hAnsi="Times New Roman" w:hint="eastAsia"/>
          <w:sz w:val="32"/>
        </w:rPr>
        <w:t>討論事項部分</w:t>
      </w:r>
      <w:r w:rsidR="001863A3" w:rsidRPr="00A853A6">
        <w:rPr>
          <w:rFonts w:ascii="Times New Roman" w:hAnsi="Times New Roman"/>
          <w:sz w:val="32"/>
        </w:rPr>
        <w:t>同意備查</w:t>
      </w:r>
      <w:r w:rsidR="001863A3">
        <w:rPr>
          <w:rFonts w:hint="eastAsia"/>
          <w:sz w:val="32"/>
        </w:rPr>
        <w:t>，並</w:t>
      </w:r>
      <w:r w:rsidR="009E3C1B">
        <w:rPr>
          <w:rFonts w:ascii="Times New Roman" w:hAnsi="Times New Roman" w:hint="eastAsia"/>
          <w:sz w:val="32"/>
        </w:rPr>
        <w:t>解除列管</w:t>
      </w:r>
      <w:r w:rsidR="009E3C1B">
        <w:rPr>
          <w:rFonts w:hint="eastAsia"/>
          <w:sz w:val="32"/>
        </w:rPr>
        <w:t>；</w:t>
      </w:r>
      <w:r w:rsidR="009E3C1B">
        <w:rPr>
          <w:rFonts w:ascii="Times New Roman" w:hAnsi="Times New Roman" w:hint="eastAsia"/>
          <w:sz w:val="32"/>
        </w:rPr>
        <w:t>至臨時動議有關公務人員保障事件</w:t>
      </w:r>
      <w:r w:rsidR="009E3C1B">
        <w:rPr>
          <w:rFonts w:hint="eastAsia"/>
          <w:sz w:val="32"/>
        </w:rPr>
        <w:t>，</w:t>
      </w:r>
      <w:r w:rsidR="009E3C1B">
        <w:rPr>
          <w:rFonts w:ascii="Times New Roman" w:hAnsi="Times New Roman" w:hint="eastAsia"/>
          <w:sz w:val="32"/>
        </w:rPr>
        <w:t>應建立較完整之</w:t>
      </w:r>
      <w:r w:rsidR="008808A2">
        <w:rPr>
          <w:rFonts w:ascii="Times New Roman" w:hAnsi="Times New Roman" w:hint="eastAsia"/>
          <w:sz w:val="32"/>
        </w:rPr>
        <w:t>性</w:t>
      </w:r>
      <w:r w:rsidR="009E3C1B">
        <w:rPr>
          <w:rFonts w:ascii="Times New Roman" w:hAnsi="Times New Roman" w:hint="eastAsia"/>
          <w:sz w:val="32"/>
        </w:rPr>
        <w:t>別統計部分</w:t>
      </w:r>
      <w:r w:rsidR="009E3C1B">
        <w:rPr>
          <w:rFonts w:hint="eastAsia"/>
          <w:sz w:val="32"/>
        </w:rPr>
        <w:t>，</w:t>
      </w:r>
      <w:r w:rsidR="009E3C1B">
        <w:rPr>
          <w:rFonts w:ascii="Times New Roman" w:hAnsi="Times New Roman" w:hint="eastAsia"/>
          <w:sz w:val="32"/>
        </w:rPr>
        <w:t>請保障處參酌與會委員意見進行資料終端統計</w:t>
      </w:r>
      <w:r w:rsidR="009E3C1B">
        <w:rPr>
          <w:rFonts w:hint="eastAsia"/>
          <w:sz w:val="32"/>
        </w:rPr>
        <w:t>，</w:t>
      </w:r>
      <w:r w:rsidR="009E3C1B">
        <w:rPr>
          <w:rFonts w:ascii="Times New Roman" w:hAnsi="Times New Roman" w:hint="eastAsia"/>
          <w:sz w:val="32"/>
        </w:rPr>
        <w:t>並提報下次會議</w:t>
      </w:r>
      <w:r w:rsidR="009E3C1B">
        <w:rPr>
          <w:rFonts w:hint="eastAsia"/>
          <w:sz w:val="32"/>
        </w:rPr>
        <w:t>，繼續列管。</w:t>
      </w:r>
    </w:p>
    <w:p w:rsidR="00751AF4" w:rsidRDefault="00DA08BE" w:rsidP="003A0564">
      <w:pPr>
        <w:snapToGrid w:val="0"/>
        <w:spacing w:line="500" w:lineRule="exact"/>
        <w:ind w:leftChars="102" w:left="1236" w:hangingChars="297" w:hanging="950"/>
        <w:jc w:val="both"/>
        <w:rPr>
          <w:rFonts w:ascii="Times New Roman" w:hAnsi="Times New Roman"/>
          <w:sz w:val="32"/>
        </w:rPr>
      </w:pPr>
      <w:r w:rsidRPr="00A853A6">
        <w:rPr>
          <w:rFonts w:ascii="Times New Roman" w:hAnsi="Times New Roman"/>
          <w:sz w:val="32"/>
        </w:rPr>
        <w:t>參、本會推動性別平等業務情形</w:t>
      </w:r>
    </w:p>
    <w:p w:rsidR="00751AF4" w:rsidRPr="000C6EE0" w:rsidRDefault="00751AF4" w:rsidP="003A0564">
      <w:pPr>
        <w:snapToGrid w:val="0"/>
        <w:spacing w:line="500" w:lineRule="exact"/>
        <w:ind w:leftChars="203" w:left="1234" w:hangingChars="208" w:hanging="666"/>
        <w:jc w:val="both"/>
        <w:rPr>
          <w:rFonts w:ascii="Times New Roman" w:hAnsi="Times New Roman"/>
          <w:sz w:val="32"/>
        </w:rPr>
      </w:pPr>
      <w:r w:rsidRPr="000C6EE0">
        <w:rPr>
          <w:rFonts w:ascii="Times New Roman" w:hAnsi="Times New Roman"/>
          <w:sz w:val="32"/>
        </w:rPr>
        <w:lastRenderedPageBreak/>
        <w:t>發言意見摘要（依發言順序摘錄）：</w:t>
      </w:r>
    </w:p>
    <w:p w:rsidR="00632093" w:rsidRDefault="00F42F30" w:rsidP="003A0564">
      <w:pPr>
        <w:widowControl w:val="0"/>
        <w:snapToGrid w:val="0"/>
        <w:spacing w:line="520" w:lineRule="exact"/>
        <w:ind w:leftChars="203" w:left="3541" w:hangingChars="929" w:hanging="2973"/>
        <w:jc w:val="both"/>
        <w:rPr>
          <w:rFonts w:ascii="Times New Roman" w:hAnsi="Times New Roman"/>
          <w:sz w:val="32"/>
        </w:rPr>
      </w:pPr>
      <w:r>
        <w:rPr>
          <w:rFonts w:ascii="Times New Roman" w:hAnsi="Times New Roman" w:hint="eastAsia"/>
          <w:sz w:val="32"/>
        </w:rPr>
        <w:t>一</w:t>
      </w:r>
      <w:r w:rsidR="00F91C01">
        <w:rPr>
          <w:rFonts w:hint="eastAsia"/>
          <w:sz w:val="32"/>
        </w:rPr>
        <w:t>、</w:t>
      </w:r>
      <w:r w:rsidR="0085748F" w:rsidRPr="00A853A6">
        <w:rPr>
          <w:rFonts w:ascii="Times New Roman" w:hAnsi="Times New Roman"/>
          <w:sz w:val="32"/>
        </w:rPr>
        <w:t>黃</w:t>
      </w:r>
      <w:r w:rsidR="0085748F" w:rsidRPr="00A853A6">
        <w:rPr>
          <w:rFonts w:ascii="Times New Roman" w:hAnsi="Times New Roman"/>
          <w:bCs w:val="0"/>
          <w:sz w:val="32"/>
        </w:rPr>
        <w:t>委員馨慧</w:t>
      </w:r>
      <w:r w:rsidR="0085748F" w:rsidRPr="000C6EE0">
        <w:rPr>
          <w:rFonts w:ascii="Times New Roman" w:hAnsi="Times New Roman"/>
          <w:sz w:val="32"/>
        </w:rPr>
        <w:t>：</w:t>
      </w:r>
    </w:p>
    <w:p w:rsidR="0085748F" w:rsidRDefault="002C2CF8" w:rsidP="003A0564">
      <w:pPr>
        <w:widowControl w:val="0"/>
        <w:snapToGrid w:val="0"/>
        <w:spacing w:line="520" w:lineRule="exact"/>
        <w:ind w:leftChars="455" w:left="1274" w:firstLine="3"/>
        <w:jc w:val="both"/>
        <w:rPr>
          <w:rFonts w:ascii="Times New Roman" w:hAnsi="Times New Roman"/>
          <w:sz w:val="32"/>
        </w:rPr>
      </w:pPr>
      <w:r>
        <w:rPr>
          <w:rFonts w:ascii="Times New Roman" w:hAnsi="Times New Roman" w:hint="eastAsia"/>
          <w:sz w:val="32"/>
        </w:rPr>
        <w:t>106</w:t>
      </w:r>
      <w:r>
        <w:rPr>
          <w:rFonts w:ascii="Times New Roman" w:hAnsi="Times New Roman" w:hint="eastAsia"/>
          <w:sz w:val="32"/>
        </w:rPr>
        <w:t>年</w:t>
      </w:r>
      <w:r>
        <w:rPr>
          <w:rFonts w:ascii="Times New Roman" w:hAnsi="Times New Roman" w:hint="eastAsia"/>
          <w:sz w:val="32"/>
        </w:rPr>
        <w:t>6</w:t>
      </w:r>
      <w:r>
        <w:rPr>
          <w:rFonts w:ascii="Times New Roman" w:hAnsi="Times New Roman" w:hint="eastAsia"/>
          <w:sz w:val="32"/>
        </w:rPr>
        <w:t>月</w:t>
      </w:r>
      <w:r>
        <w:rPr>
          <w:rFonts w:ascii="Times New Roman" w:hAnsi="Times New Roman" w:hint="eastAsia"/>
          <w:sz w:val="32"/>
        </w:rPr>
        <w:t>3</w:t>
      </w:r>
      <w:r>
        <w:rPr>
          <w:rFonts w:ascii="Times New Roman" w:hAnsi="Times New Roman" w:hint="eastAsia"/>
          <w:sz w:val="32"/>
        </w:rPr>
        <w:t>日安排</w:t>
      </w:r>
      <w:r>
        <w:rPr>
          <w:rFonts w:hint="eastAsia"/>
          <w:sz w:val="32"/>
        </w:rPr>
        <w:t>「社會正義與人權」</w:t>
      </w:r>
      <w:r w:rsidR="001E1C1D">
        <w:rPr>
          <w:rFonts w:ascii="Times New Roman" w:hAnsi="Times New Roman" w:hint="eastAsia"/>
          <w:sz w:val="32"/>
        </w:rPr>
        <w:t>2</w:t>
      </w:r>
      <w:r w:rsidR="001E1C1D">
        <w:rPr>
          <w:rFonts w:ascii="Times New Roman" w:hAnsi="Times New Roman" w:hint="eastAsia"/>
          <w:sz w:val="32"/>
        </w:rPr>
        <w:t>小時的</w:t>
      </w:r>
      <w:r w:rsidR="0085748F">
        <w:rPr>
          <w:rFonts w:ascii="Times New Roman" w:hAnsi="Times New Roman" w:hint="eastAsia"/>
          <w:sz w:val="32"/>
        </w:rPr>
        <w:t>課程裡</w:t>
      </w:r>
      <w:r>
        <w:rPr>
          <w:rFonts w:hint="eastAsia"/>
          <w:sz w:val="32"/>
        </w:rPr>
        <w:t>，</w:t>
      </w:r>
      <w:r w:rsidR="0085748F">
        <w:rPr>
          <w:rFonts w:ascii="Times New Roman" w:hAnsi="Times New Roman" w:hint="eastAsia"/>
          <w:sz w:val="32"/>
        </w:rPr>
        <w:t>是否有提到性別平等的</w:t>
      </w:r>
      <w:r w:rsidR="001E1C1D">
        <w:rPr>
          <w:rFonts w:ascii="Times New Roman" w:hAnsi="Times New Roman" w:hint="eastAsia"/>
          <w:sz w:val="32"/>
        </w:rPr>
        <w:t>議題</w:t>
      </w:r>
      <w:r w:rsidR="0085748F">
        <w:rPr>
          <w:rFonts w:hint="eastAsia"/>
          <w:sz w:val="32"/>
        </w:rPr>
        <w:t>？</w:t>
      </w:r>
    </w:p>
    <w:p w:rsidR="00632093" w:rsidRDefault="00F42F30" w:rsidP="003A0564">
      <w:pPr>
        <w:widowControl w:val="0"/>
        <w:snapToGrid w:val="0"/>
        <w:spacing w:line="520" w:lineRule="exact"/>
        <w:ind w:leftChars="203" w:left="3544" w:hangingChars="930" w:hanging="2976"/>
        <w:jc w:val="both"/>
        <w:rPr>
          <w:rFonts w:ascii="Times New Roman" w:hAnsi="Times New Roman"/>
          <w:sz w:val="32"/>
        </w:rPr>
      </w:pPr>
      <w:r>
        <w:rPr>
          <w:rFonts w:hint="eastAsia"/>
          <w:bCs w:val="0"/>
          <w:sz w:val="32"/>
        </w:rPr>
        <w:t>二</w:t>
      </w:r>
      <w:r w:rsidR="00F91C01">
        <w:rPr>
          <w:rFonts w:hint="eastAsia"/>
          <w:bCs w:val="0"/>
          <w:sz w:val="32"/>
        </w:rPr>
        <w:t>、</w:t>
      </w:r>
      <w:r w:rsidR="0085748F">
        <w:rPr>
          <w:rFonts w:ascii="Times New Roman" w:hAnsi="Times New Roman" w:hint="eastAsia"/>
          <w:bCs w:val="0"/>
          <w:sz w:val="32"/>
        </w:rPr>
        <w:t>許</w:t>
      </w:r>
      <w:r w:rsidR="0085748F" w:rsidRPr="00A853A6">
        <w:rPr>
          <w:rFonts w:ascii="Times New Roman" w:hAnsi="Times New Roman"/>
          <w:bCs w:val="0"/>
          <w:sz w:val="32"/>
        </w:rPr>
        <w:t>委員</w:t>
      </w:r>
      <w:r w:rsidR="0085748F">
        <w:rPr>
          <w:rFonts w:ascii="Times New Roman" w:hAnsi="Times New Roman" w:hint="eastAsia"/>
          <w:bCs w:val="0"/>
          <w:sz w:val="32"/>
        </w:rPr>
        <w:t>秀春</w:t>
      </w:r>
      <w:r w:rsidR="0085748F" w:rsidRPr="000C6EE0">
        <w:rPr>
          <w:rFonts w:ascii="Times New Roman" w:hAnsi="Times New Roman"/>
          <w:sz w:val="32"/>
        </w:rPr>
        <w:t>：</w:t>
      </w:r>
    </w:p>
    <w:p w:rsidR="001E1C1D" w:rsidRDefault="001E1C1D" w:rsidP="003A0564">
      <w:pPr>
        <w:widowControl w:val="0"/>
        <w:snapToGrid w:val="0"/>
        <w:spacing w:line="520" w:lineRule="exact"/>
        <w:ind w:leftChars="454" w:left="1271" w:firstLineChars="1" w:firstLine="3"/>
        <w:jc w:val="both"/>
        <w:rPr>
          <w:rFonts w:ascii="Times New Roman" w:hAnsi="Times New Roman"/>
          <w:sz w:val="32"/>
        </w:rPr>
      </w:pPr>
      <w:r>
        <w:rPr>
          <w:rFonts w:ascii="Times New Roman" w:hAnsi="Times New Roman" w:hint="eastAsia"/>
          <w:sz w:val="32"/>
        </w:rPr>
        <w:t>課程裡有提到性別平等的</w:t>
      </w:r>
      <w:r w:rsidR="0072380D">
        <w:rPr>
          <w:rFonts w:ascii="Times New Roman" w:hAnsi="Times New Roman" w:hint="eastAsia"/>
          <w:sz w:val="32"/>
        </w:rPr>
        <w:t>概念</w:t>
      </w:r>
      <w:r>
        <w:rPr>
          <w:rFonts w:hint="eastAsia"/>
          <w:sz w:val="32"/>
        </w:rPr>
        <w:t>，</w:t>
      </w:r>
      <w:r w:rsidR="0009449C">
        <w:rPr>
          <w:rFonts w:hint="eastAsia"/>
          <w:sz w:val="32"/>
        </w:rPr>
        <w:t>雖</w:t>
      </w:r>
      <w:r>
        <w:rPr>
          <w:rFonts w:ascii="Times New Roman" w:hAnsi="Times New Roman" w:hint="eastAsia"/>
          <w:sz w:val="32"/>
        </w:rPr>
        <w:t>時數僅</w:t>
      </w:r>
      <w:r>
        <w:rPr>
          <w:rFonts w:ascii="Times New Roman" w:hAnsi="Times New Roman" w:hint="eastAsia"/>
          <w:sz w:val="32"/>
        </w:rPr>
        <w:t>2</w:t>
      </w:r>
      <w:r>
        <w:rPr>
          <w:rFonts w:ascii="Times New Roman" w:hAnsi="Times New Roman" w:hint="eastAsia"/>
          <w:sz w:val="32"/>
        </w:rPr>
        <w:t>小時</w:t>
      </w:r>
      <w:r>
        <w:rPr>
          <w:rFonts w:hint="eastAsia"/>
          <w:sz w:val="32"/>
        </w:rPr>
        <w:t>，</w:t>
      </w:r>
      <w:r w:rsidR="002C2CF8">
        <w:rPr>
          <w:rFonts w:hint="eastAsia"/>
          <w:sz w:val="32"/>
        </w:rPr>
        <w:t>所談</w:t>
      </w:r>
      <w:r>
        <w:rPr>
          <w:rFonts w:ascii="Times New Roman" w:hAnsi="Times New Roman" w:hint="eastAsia"/>
          <w:sz w:val="32"/>
        </w:rPr>
        <w:t>有限</w:t>
      </w:r>
      <w:r>
        <w:rPr>
          <w:rFonts w:hint="eastAsia"/>
          <w:sz w:val="32"/>
        </w:rPr>
        <w:t>，但因仍有涉</w:t>
      </w:r>
      <w:r w:rsidR="0009449C">
        <w:rPr>
          <w:rFonts w:hint="eastAsia"/>
          <w:sz w:val="32"/>
        </w:rPr>
        <w:t>及</w:t>
      </w:r>
      <w:r>
        <w:rPr>
          <w:rFonts w:hint="eastAsia"/>
          <w:sz w:val="32"/>
        </w:rPr>
        <w:t>，</w:t>
      </w:r>
      <w:proofErr w:type="gramStart"/>
      <w:r w:rsidR="002C2CF8">
        <w:rPr>
          <w:rFonts w:hint="eastAsia"/>
          <w:sz w:val="32"/>
        </w:rPr>
        <w:t>爰</w:t>
      </w:r>
      <w:proofErr w:type="gramEnd"/>
      <w:r w:rsidR="002C2CF8">
        <w:rPr>
          <w:rFonts w:hint="eastAsia"/>
          <w:sz w:val="32"/>
        </w:rPr>
        <w:t>予納入。</w:t>
      </w:r>
    </w:p>
    <w:p w:rsidR="00602338" w:rsidRPr="000C6EE0" w:rsidRDefault="00602338" w:rsidP="003A0564">
      <w:pPr>
        <w:widowControl w:val="0"/>
        <w:snapToGrid w:val="0"/>
        <w:spacing w:line="520" w:lineRule="exact"/>
        <w:ind w:leftChars="202" w:left="918" w:hangingChars="110" w:hanging="352"/>
        <w:jc w:val="both"/>
        <w:rPr>
          <w:rFonts w:ascii="Times New Roman" w:hAnsi="Times New Roman"/>
          <w:sz w:val="32"/>
        </w:rPr>
      </w:pPr>
      <w:r w:rsidRPr="00A853A6">
        <w:rPr>
          <w:rFonts w:ascii="Times New Roman" w:hAnsi="Times New Roman"/>
          <w:sz w:val="32"/>
        </w:rPr>
        <w:t>決定：</w:t>
      </w:r>
      <w:r w:rsidRPr="00A853A6">
        <w:rPr>
          <w:rFonts w:ascii="Times New Roman" w:hAnsi="Times New Roman"/>
          <w:sz w:val="32"/>
        </w:rPr>
        <w:t xml:space="preserve"> </w:t>
      </w:r>
      <w:r w:rsidRPr="00A853A6">
        <w:rPr>
          <w:rFonts w:ascii="Times New Roman" w:hAnsi="Times New Roman"/>
          <w:sz w:val="32"/>
        </w:rPr>
        <w:t>同意備查。</w:t>
      </w:r>
    </w:p>
    <w:p w:rsidR="00676A9C" w:rsidRPr="000C6EE0" w:rsidRDefault="00676A9C" w:rsidP="003A0564">
      <w:pPr>
        <w:snapToGrid w:val="0"/>
        <w:spacing w:beforeLines="50" w:before="120" w:line="500" w:lineRule="exact"/>
        <w:jc w:val="both"/>
        <w:rPr>
          <w:rFonts w:ascii="Times New Roman" w:hAnsi="Times New Roman"/>
          <w:b/>
          <w:bCs w:val="0"/>
          <w:sz w:val="32"/>
        </w:rPr>
      </w:pPr>
      <w:r w:rsidRPr="000C6EE0">
        <w:rPr>
          <w:rFonts w:ascii="Times New Roman" w:hAnsi="Times New Roman"/>
          <w:b/>
          <w:bCs w:val="0"/>
          <w:sz w:val="32"/>
        </w:rPr>
        <w:t>乙、討論事項</w:t>
      </w:r>
    </w:p>
    <w:p w:rsidR="00490427" w:rsidRPr="000C6EE0" w:rsidRDefault="00490427" w:rsidP="003A0564">
      <w:pPr>
        <w:snapToGrid w:val="0"/>
        <w:spacing w:line="500" w:lineRule="exact"/>
        <w:ind w:leftChars="101" w:left="1275" w:hangingChars="310" w:hanging="992"/>
        <w:jc w:val="both"/>
        <w:rPr>
          <w:rFonts w:ascii="Times New Roman" w:hAnsi="Times New Roman"/>
          <w:sz w:val="32"/>
        </w:rPr>
      </w:pPr>
      <w:r w:rsidRPr="000C6EE0">
        <w:rPr>
          <w:rFonts w:ascii="Times New Roman" w:hAnsi="Times New Roman"/>
          <w:sz w:val="32"/>
        </w:rPr>
        <w:t>案由：擬具本會「</w:t>
      </w:r>
      <w:proofErr w:type="gramStart"/>
      <w:r w:rsidRPr="000C6EE0">
        <w:rPr>
          <w:rFonts w:ascii="Times New Roman" w:hAnsi="Times New Roman"/>
          <w:sz w:val="32"/>
        </w:rPr>
        <w:t>10</w:t>
      </w:r>
      <w:r w:rsidR="00F156FD">
        <w:rPr>
          <w:rFonts w:ascii="Times New Roman" w:hAnsi="Times New Roman" w:hint="eastAsia"/>
          <w:sz w:val="32"/>
        </w:rPr>
        <w:t>7</w:t>
      </w:r>
      <w:proofErr w:type="gramEnd"/>
      <w:r w:rsidRPr="000C6EE0">
        <w:rPr>
          <w:rFonts w:ascii="Times New Roman" w:hAnsi="Times New Roman"/>
          <w:sz w:val="32"/>
        </w:rPr>
        <w:t>年度推動性別平等工作</w:t>
      </w:r>
      <w:r w:rsidR="00F156FD">
        <w:rPr>
          <w:rFonts w:ascii="Times New Roman" w:hAnsi="Times New Roman" w:hint="eastAsia"/>
          <w:sz w:val="32"/>
        </w:rPr>
        <w:t>計畫</w:t>
      </w:r>
      <w:r w:rsidRPr="000C6EE0">
        <w:rPr>
          <w:rFonts w:ascii="Times New Roman" w:hAnsi="Times New Roman"/>
          <w:bCs w:val="0"/>
          <w:color w:val="000000"/>
          <w:spacing w:val="15"/>
          <w:sz w:val="32"/>
        </w:rPr>
        <w:t>」草案</w:t>
      </w:r>
      <w:r w:rsidRPr="000C6EE0">
        <w:rPr>
          <w:rFonts w:ascii="Times New Roman" w:hAnsi="Times New Roman"/>
          <w:sz w:val="32"/>
        </w:rPr>
        <w:t>，提請審議。</w:t>
      </w:r>
    </w:p>
    <w:p w:rsidR="0057324E" w:rsidRPr="000C6EE0" w:rsidRDefault="0057324E" w:rsidP="003A0564">
      <w:pPr>
        <w:snapToGrid w:val="0"/>
        <w:spacing w:line="500" w:lineRule="exact"/>
        <w:ind w:leftChars="102" w:left="1230" w:hangingChars="295" w:hanging="944"/>
        <w:jc w:val="both"/>
        <w:rPr>
          <w:rFonts w:ascii="Times New Roman" w:hAnsi="Times New Roman"/>
          <w:sz w:val="32"/>
        </w:rPr>
      </w:pPr>
      <w:r w:rsidRPr="000C6EE0">
        <w:rPr>
          <w:rFonts w:ascii="Times New Roman" w:hAnsi="Times New Roman"/>
          <w:sz w:val="32"/>
        </w:rPr>
        <w:t>發言意見摘要（依發言順序摘錄）：</w:t>
      </w:r>
    </w:p>
    <w:p w:rsidR="00E03AE0" w:rsidRDefault="006B7C33" w:rsidP="003A0564">
      <w:pPr>
        <w:widowControl w:val="0"/>
        <w:numPr>
          <w:ilvl w:val="0"/>
          <w:numId w:val="26"/>
        </w:numPr>
        <w:snapToGrid w:val="0"/>
        <w:spacing w:line="520" w:lineRule="exact"/>
        <w:ind w:hanging="1236"/>
        <w:jc w:val="both"/>
        <w:rPr>
          <w:rFonts w:ascii="Times New Roman" w:hAnsi="Times New Roman"/>
          <w:sz w:val="32"/>
        </w:rPr>
      </w:pPr>
      <w:r>
        <w:rPr>
          <w:rFonts w:ascii="Times New Roman" w:hAnsi="Times New Roman" w:hint="eastAsia"/>
          <w:bCs w:val="0"/>
          <w:sz w:val="32"/>
        </w:rPr>
        <w:t>許</w:t>
      </w:r>
      <w:r w:rsidR="00923012" w:rsidRPr="00A853A6">
        <w:rPr>
          <w:rFonts w:ascii="Times New Roman" w:hAnsi="Times New Roman"/>
          <w:bCs w:val="0"/>
          <w:sz w:val="32"/>
        </w:rPr>
        <w:t>委員</w:t>
      </w:r>
      <w:r>
        <w:rPr>
          <w:rFonts w:ascii="Times New Roman" w:hAnsi="Times New Roman" w:hint="eastAsia"/>
          <w:bCs w:val="0"/>
          <w:sz w:val="32"/>
        </w:rPr>
        <w:t>秀春</w:t>
      </w:r>
      <w:r w:rsidR="00923012" w:rsidRPr="000C6EE0">
        <w:rPr>
          <w:rFonts w:ascii="Times New Roman" w:hAnsi="Times New Roman"/>
          <w:sz w:val="32"/>
        </w:rPr>
        <w:t>：</w:t>
      </w:r>
    </w:p>
    <w:p w:rsidR="004905B5" w:rsidRDefault="00F1504E" w:rsidP="003A0564">
      <w:pPr>
        <w:widowControl w:val="0"/>
        <w:numPr>
          <w:ilvl w:val="0"/>
          <w:numId w:val="27"/>
        </w:numPr>
        <w:snapToGrid w:val="0"/>
        <w:spacing w:line="520" w:lineRule="exact"/>
        <w:ind w:leftChars="304" w:left="1558" w:hangingChars="221" w:hanging="707"/>
        <w:jc w:val="both"/>
        <w:rPr>
          <w:sz w:val="32"/>
        </w:rPr>
      </w:pPr>
      <w:r>
        <w:rPr>
          <w:rFonts w:ascii="Times New Roman" w:hAnsi="Times New Roman" w:hint="eastAsia"/>
          <w:sz w:val="32"/>
        </w:rPr>
        <w:t>有關</w:t>
      </w:r>
      <w:r w:rsidR="00214871">
        <w:rPr>
          <w:rFonts w:ascii="Times New Roman" w:hAnsi="Times New Roman" w:hint="eastAsia"/>
          <w:sz w:val="32"/>
        </w:rPr>
        <w:t>「女性簡任高階</w:t>
      </w:r>
      <w:proofErr w:type="gramStart"/>
      <w:r w:rsidR="00214871">
        <w:rPr>
          <w:rFonts w:ascii="Times New Roman" w:hAnsi="Times New Roman" w:hint="eastAsia"/>
          <w:sz w:val="32"/>
        </w:rPr>
        <w:t>公務人員參訓率</w:t>
      </w:r>
      <w:proofErr w:type="gramEnd"/>
      <w:r w:rsidR="00214871">
        <w:rPr>
          <w:rFonts w:ascii="Times New Roman" w:hAnsi="Times New Roman" w:hint="eastAsia"/>
          <w:sz w:val="32"/>
        </w:rPr>
        <w:t>」</w:t>
      </w:r>
      <w:r w:rsidR="005030FF">
        <w:rPr>
          <w:rFonts w:ascii="Times New Roman" w:hAnsi="Times New Roman" w:hint="eastAsia"/>
          <w:sz w:val="32"/>
        </w:rPr>
        <w:t>部分</w:t>
      </w:r>
      <w:r w:rsidR="005030FF">
        <w:rPr>
          <w:rFonts w:hint="eastAsia"/>
          <w:sz w:val="32"/>
        </w:rPr>
        <w:t>，按</w:t>
      </w:r>
      <w:proofErr w:type="gramStart"/>
      <w:r w:rsidR="00E03AE0">
        <w:rPr>
          <w:rFonts w:hint="eastAsia"/>
          <w:sz w:val="32"/>
        </w:rPr>
        <w:t>機關</w:t>
      </w:r>
      <w:r w:rsidR="006B7C33">
        <w:rPr>
          <w:rFonts w:ascii="Times New Roman" w:hAnsi="Times New Roman" w:hint="eastAsia"/>
          <w:sz w:val="32"/>
        </w:rPr>
        <w:t>薦送不</w:t>
      </w:r>
      <w:proofErr w:type="gramEnd"/>
      <w:r w:rsidR="006B7C33">
        <w:rPr>
          <w:rFonts w:ascii="Times New Roman" w:hAnsi="Times New Roman" w:hint="eastAsia"/>
          <w:sz w:val="32"/>
        </w:rPr>
        <w:t>等於錄取率</w:t>
      </w:r>
      <w:r w:rsidR="006B7C33">
        <w:rPr>
          <w:rFonts w:hint="eastAsia"/>
          <w:sz w:val="32"/>
        </w:rPr>
        <w:t>，</w:t>
      </w:r>
      <w:r w:rsidR="00B4451F">
        <w:rPr>
          <w:rFonts w:hint="eastAsia"/>
          <w:sz w:val="32"/>
        </w:rPr>
        <w:t>且</w:t>
      </w:r>
      <w:r w:rsidR="00F673E4">
        <w:rPr>
          <w:rFonts w:hint="eastAsia"/>
          <w:sz w:val="32"/>
        </w:rPr>
        <w:t>本會</w:t>
      </w:r>
      <w:r w:rsidR="00B4451F">
        <w:rPr>
          <w:rFonts w:hint="eastAsia"/>
          <w:sz w:val="32"/>
        </w:rPr>
        <w:t>無</w:t>
      </w:r>
      <w:r w:rsidR="00F673E4">
        <w:rPr>
          <w:rFonts w:hint="eastAsia"/>
          <w:sz w:val="32"/>
        </w:rPr>
        <w:t>權</w:t>
      </w:r>
      <w:r w:rsidR="00B4451F">
        <w:rPr>
          <w:rFonts w:hint="eastAsia"/>
          <w:sz w:val="32"/>
        </w:rPr>
        <w:t>決定</w:t>
      </w:r>
      <w:r w:rsidR="00F673E4">
        <w:rPr>
          <w:rFonts w:hint="eastAsia"/>
          <w:sz w:val="32"/>
        </w:rPr>
        <w:t>男女性</w:t>
      </w:r>
      <w:r w:rsidR="00463292">
        <w:rPr>
          <w:rFonts w:hint="eastAsia"/>
          <w:sz w:val="32"/>
        </w:rPr>
        <w:t>別</w:t>
      </w:r>
      <w:r w:rsidR="00F673E4">
        <w:rPr>
          <w:rFonts w:hint="eastAsia"/>
          <w:sz w:val="32"/>
        </w:rPr>
        <w:t>錄取之多寡，原則上係透過五院協</w:t>
      </w:r>
      <w:r w:rsidR="00214871">
        <w:rPr>
          <w:rFonts w:hint="eastAsia"/>
          <w:sz w:val="32"/>
        </w:rPr>
        <w:t>調</w:t>
      </w:r>
      <w:r w:rsidR="00F673E4">
        <w:rPr>
          <w:rFonts w:hint="eastAsia"/>
          <w:sz w:val="32"/>
        </w:rPr>
        <w:t>會報及評鑑中心法擇優錄取</w:t>
      </w:r>
      <w:r w:rsidR="00B4451F">
        <w:rPr>
          <w:rFonts w:hint="eastAsia"/>
          <w:sz w:val="32"/>
        </w:rPr>
        <w:t>。</w:t>
      </w:r>
      <w:r w:rsidR="004905B5">
        <w:rPr>
          <w:rFonts w:hint="eastAsia"/>
          <w:sz w:val="32"/>
        </w:rPr>
        <w:t>另據銓敘部統計，女性公務人員簡任比率為32.46</w:t>
      </w:r>
      <w:r w:rsidR="004905B5">
        <w:rPr>
          <w:rFonts w:ascii="Times New Roman" w:hAnsi="Times New Roman"/>
          <w:sz w:val="32"/>
        </w:rPr>
        <w:t>%</w:t>
      </w:r>
      <w:r w:rsidR="004905B5">
        <w:rPr>
          <w:rFonts w:hint="eastAsia"/>
          <w:sz w:val="32"/>
        </w:rPr>
        <w:t>，</w:t>
      </w:r>
      <w:r w:rsidR="00C0208B">
        <w:rPr>
          <w:rFonts w:hint="eastAsia"/>
          <w:sz w:val="32"/>
        </w:rPr>
        <w:t>本</w:t>
      </w:r>
      <w:proofErr w:type="gramStart"/>
      <w:r w:rsidR="00C0208B">
        <w:rPr>
          <w:rFonts w:hint="eastAsia"/>
          <w:sz w:val="32"/>
        </w:rPr>
        <w:t>案參訓</w:t>
      </w:r>
      <w:proofErr w:type="gramEnd"/>
      <w:r w:rsidR="00C0208B">
        <w:rPr>
          <w:rFonts w:hint="eastAsia"/>
          <w:sz w:val="32"/>
        </w:rPr>
        <w:t>率在</w:t>
      </w:r>
      <w:proofErr w:type="gramStart"/>
      <w:r w:rsidR="00C0208B">
        <w:rPr>
          <w:rFonts w:hint="eastAsia"/>
          <w:sz w:val="32"/>
        </w:rPr>
        <w:t>105</w:t>
      </w:r>
      <w:proofErr w:type="gramEnd"/>
      <w:r w:rsidR="00C0208B">
        <w:rPr>
          <w:rFonts w:hint="eastAsia"/>
          <w:sz w:val="32"/>
        </w:rPr>
        <w:t>年度目標值設定33</w:t>
      </w:r>
      <w:r w:rsidR="00C0208B">
        <w:rPr>
          <w:rFonts w:ascii="Times New Roman" w:hAnsi="Times New Roman"/>
          <w:sz w:val="32"/>
        </w:rPr>
        <w:t>%</w:t>
      </w:r>
      <w:r w:rsidR="00C0208B">
        <w:rPr>
          <w:rFonts w:hint="eastAsia"/>
          <w:sz w:val="32"/>
        </w:rPr>
        <w:t>，</w:t>
      </w:r>
      <w:proofErr w:type="gramStart"/>
      <w:r w:rsidR="00463292">
        <w:rPr>
          <w:rFonts w:hint="eastAsia"/>
          <w:sz w:val="32"/>
        </w:rPr>
        <w:t>106</w:t>
      </w:r>
      <w:proofErr w:type="gramEnd"/>
      <w:r w:rsidR="00463292">
        <w:rPr>
          <w:rFonts w:hint="eastAsia"/>
          <w:sz w:val="32"/>
        </w:rPr>
        <w:t>年度目標值設定35</w:t>
      </w:r>
      <w:r w:rsidR="00463292">
        <w:rPr>
          <w:rFonts w:ascii="Times New Roman" w:hAnsi="Times New Roman"/>
          <w:sz w:val="32"/>
        </w:rPr>
        <w:t>%</w:t>
      </w:r>
      <w:r w:rsidR="00463292">
        <w:rPr>
          <w:rFonts w:hint="eastAsia"/>
          <w:sz w:val="32"/>
        </w:rPr>
        <w:t>，</w:t>
      </w:r>
      <w:r w:rsidR="00214871">
        <w:rPr>
          <w:rFonts w:hint="eastAsia"/>
          <w:sz w:val="32"/>
        </w:rPr>
        <w:t>與母體數32.46</w:t>
      </w:r>
      <w:r w:rsidR="00214871">
        <w:rPr>
          <w:rFonts w:ascii="Times New Roman" w:hAnsi="Times New Roman"/>
          <w:sz w:val="32"/>
        </w:rPr>
        <w:t>%</w:t>
      </w:r>
      <w:r w:rsidR="00214871">
        <w:rPr>
          <w:rFonts w:ascii="Times New Roman" w:hAnsi="Times New Roman" w:hint="eastAsia"/>
          <w:sz w:val="32"/>
        </w:rPr>
        <w:t>相較</w:t>
      </w:r>
      <w:r w:rsidR="00214871">
        <w:rPr>
          <w:rFonts w:hint="eastAsia"/>
          <w:sz w:val="32"/>
        </w:rPr>
        <w:t>，</w:t>
      </w:r>
      <w:r w:rsidR="00C0208B">
        <w:rPr>
          <w:rFonts w:hint="eastAsia"/>
          <w:sz w:val="32"/>
        </w:rPr>
        <w:t>目標值之達標與否多數取決於</w:t>
      </w:r>
      <w:proofErr w:type="gramStart"/>
      <w:r w:rsidR="005030FF">
        <w:rPr>
          <w:rFonts w:hint="eastAsia"/>
          <w:sz w:val="32"/>
        </w:rPr>
        <w:t>機關薦送女性之參訓人數</w:t>
      </w:r>
      <w:proofErr w:type="gramEnd"/>
      <w:r w:rsidR="004905B5">
        <w:rPr>
          <w:rFonts w:hint="eastAsia"/>
          <w:sz w:val="32"/>
        </w:rPr>
        <w:t>。</w:t>
      </w:r>
      <w:r w:rsidR="005030FF">
        <w:rPr>
          <w:rFonts w:hint="eastAsia"/>
          <w:sz w:val="32"/>
        </w:rPr>
        <w:t>如</w:t>
      </w:r>
      <w:proofErr w:type="gramStart"/>
      <w:r w:rsidR="005030FF">
        <w:rPr>
          <w:rFonts w:hint="eastAsia"/>
          <w:sz w:val="32"/>
        </w:rPr>
        <w:t>107</w:t>
      </w:r>
      <w:proofErr w:type="gramEnd"/>
      <w:r w:rsidR="005030FF">
        <w:rPr>
          <w:rFonts w:hint="eastAsia"/>
          <w:sz w:val="32"/>
        </w:rPr>
        <w:t>年度目標值須再提升，在執行上有相當困難度，</w:t>
      </w:r>
      <w:proofErr w:type="gramStart"/>
      <w:r w:rsidR="00415EB1">
        <w:rPr>
          <w:rFonts w:hint="eastAsia"/>
          <w:sz w:val="32"/>
        </w:rPr>
        <w:t>爰</w:t>
      </w:r>
      <w:proofErr w:type="gramEnd"/>
      <w:r w:rsidR="00214871">
        <w:rPr>
          <w:rFonts w:hint="eastAsia"/>
          <w:sz w:val="32"/>
        </w:rPr>
        <w:t>今年</w:t>
      </w:r>
      <w:r w:rsidR="00C0208B">
        <w:rPr>
          <w:rFonts w:hint="eastAsia"/>
          <w:sz w:val="32"/>
        </w:rPr>
        <w:t>權宜措施</w:t>
      </w:r>
      <w:r w:rsidR="00415EB1">
        <w:rPr>
          <w:rFonts w:hint="eastAsia"/>
          <w:sz w:val="32"/>
        </w:rPr>
        <w:t>擬發函</w:t>
      </w:r>
      <w:r w:rsidR="004905B5">
        <w:rPr>
          <w:rFonts w:hint="eastAsia"/>
          <w:sz w:val="32"/>
        </w:rPr>
        <w:t>各機關，</w:t>
      </w:r>
      <w:r w:rsidR="00C0208B">
        <w:rPr>
          <w:rFonts w:hint="eastAsia"/>
          <w:sz w:val="32"/>
        </w:rPr>
        <w:t>註明</w:t>
      </w:r>
      <w:r w:rsidR="004905B5">
        <w:rPr>
          <w:rFonts w:hint="eastAsia"/>
          <w:sz w:val="32"/>
        </w:rPr>
        <w:t>如條件相當，敬請</w:t>
      </w:r>
      <w:proofErr w:type="gramStart"/>
      <w:r w:rsidR="00C0208B">
        <w:rPr>
          <w:rFonts w:hint="eastAsia"/>
          <w:sz w:val="32"/>
        </w:rPr>
        <w:t>優先</w:t>
      </w:r>
      <w:r w:rsidR="004905B5">
        <w:rPr>
          <w:rFonts w:hint="eastAsia"/>
          <w:sz w:val="32"/>
        </w:rPr>
        <w:t>薦送女性</w:t>
      </w:r>
      <w:proofErr w:type="gramEnd"/>
      <w:r w:rsidR="004905B5">
        <w:rPr>
          <w:rFonts w:hint="eastAsia"/>
          <w:sz w:val="32"/>
        </w:rPr>
        <w:t>簡任</w:t>
      </w:r>
      <w:proofErr w:type="gramStart"/>
      <w:r w:rsidR="004905B5">
        <w:rPr>
          <w:rFonts w:hint="eastAsia"/>
          <w:sz w:val="32"/>
        </w:rPr>
        <w:t>公務人員</w:t>
      </w:r>
      <w:r w:rsidR="00415EB1">
        <w:rPr>
          <w:rFonts w:hint="eastAsia"/>
          <w:sz w:val="32"/>
        </w:rPr>
        <w:t>參訓</w:t>
      </w:r>
      <w:proofErr w:type="gramEnd"/>
      <w:r w:rsidR="005030FF">
        <w:rPr>
          <w:rFonts w:hint="eastAsia"/>
          <w:sz w:val="32"/>
        </w:rPr>
        <w:t>，而不再訂定於本年度工作計畫中</w:t>
      </w:r>
      <w:r w:rsidR="00A25756">
        <w:rPr>
          <w:rFonts w:hint="eastAsia"/>
          <w:sz w:val="32"/>
        </w:rPr>
        <w:t>。妥適與否？</w:t>
      </w:r>
      <w:proofErr w:type="gramStart"/>
      <w:r w:rsidR="00A25756">
        <w:rPr>
          <w:rFonts w:hint="eastAsia"/>
          <w:sz w:val="32"/>
        </w:rPr>
        <w:t>併請裁</w:t>
      </w:r>
      <w:proofErr w:type="gramEnd"/>
      <w:r w:rsidR="00CC30A3">
        <w:rPr>
          <w:rFonts w:hint="eastAsia"/>
          <w:sz w:val="32"/>
        </w:rPr>
        <w:t>示</w:t>
      </w:r>
      <w:r w:rsidR="004905B5">
        <w:rPr>
          <w:rFonts w:hint="eastAsia"/>
          <w:sz w:val="32"/>
        </w:rPr>
        <w:t>。</w:t>
      </w:r>
    </w:p>
    <w:p w:rsidR="00B4451F" w:rsidRPr="00B4451F" w:rsidRDefault="00B4451F" w:rsidP="003A0564">
      <w:pPr>
        <w:widowControl w:val="0"/>
        <w:numPr>
          <w:ilvl w:val="0"/>
          <w:numId w:val="27"/>
        </w:numPr>
        <w:snapToGrid w:val="0"/>
        <w:spacing w:line="520" w:lineRule="exact"/>
        <w:ind w:left="1560" w:hanging="709"/>
        <w:jc w:val="both"/>
        <w:rPr>
          <w:rFonts w:ascii="Times New Roman" w:hAnsi="Times New Roman"/>
          <w:sz w:val="32"/>
        </w:rPr>
      </w:pPr>
      <w:r w:rsidRPr="00B4451F">
        <w:rPr>
          <w:rFonts w:ascii="Times New Roman" w:hAnsi="Times New Roman" w:hint="eastAsia"/>
          <w:sz w:val="32"/>
        </w:rPr>
        <w:t>說明</w:t>
      </w:r>
      <w:r w:rsidRPr="00B4451F">
        <w:rPr>
          <w:rFonts w:ascii="Times New Roman" w:hAnsi="Times New Roman"/>
          <w:sz w:val="32"/>
        </w:rPr>
        <w:t>「</w:t>
      </w:r>
      <w:proofErr w:type="gramStart"/>
      <w:r w:rsidRPr="00B4451F">
        <w:rPr>
          <w:rFonts w:ascii="Times New Roman" w:hAnsi="Times New Roman"/>
          <w:sz w:val="32"/>
        </w:rPr>
        <w:t>10</w:t>
      </w:r>
      <w:r w:rsidRPr="00B4451F">
        <w:rPr>
          <w:rFonts w:ascii="Times New Roman" w:hAnsi="Times New Roman" w:hint="eastAsia"/>
          <w:sz w:val="32"/>
        </w:rPr>
        <w:t>6</w:t>
      </w:r>
      <w:proofErr w:type="gramEnd"/>
      <w:r w:rsidRPr="00B4451F">
        <w:rPr>
          <w:rFonts w:ascii="Times New Roman" w:hAnsi="Times New Roman"/>
          <w:sz w:val="32"/>
        </w:rPr>
        <w:t>年度推動性別平等工作計畫」</w:t>
      </w:r>
      <w:r w:rsidRPr="00B4451F">
        <w:rPr>
          <w:rFonts w:ascii="Times New Roman" w:hAnsi="Times New Roman"/>
          <w:color w:val="000000"/>
          <w:sz w:val="32"/>
        </w:rPr>
        <w:t>（以下簡稱</w:t>
      </w:r>
      <w:proofErr w:type="gramStart"/>
      <w:r w:rsidRPr="00B4451F">
        <w:rPr>
          <w:rFonts w:ascii="Times New Roman" w:hAnsi="Times New Roman"/>
          <w:sz w:val="32"/>
        </w:rPr>
        <w:t>10</w:t>
      </w:r>
      <w:r w:rsidRPr="00B4451F">
        <w:rPr>
          <w:rFonts w:ascii="Times New Roman" w:hAnsi="Times New Roman" w:hint="eastAsia"/>
          <w:sz w:val="32"/>
        </w:rPr>
        <w:t>6</w:t>
      </w:r>
      <w:proofErr w:type="gramEnd"/>
      <w:r w:rsidRPr="00B4451F">
        <w:rPr>
          <w:rFonts w:ascii="Times New Roman" w:hAnsi="Times New Roman"/>
          <w:sz w:val="32"/>
        </w:rPr>
        <w:t>年度工作計畫）</w:t>
      </w:r>
      <w:r w:rsidRPr="00B4451F">
        <w:rPr>
          <w:rFonts w:ascii="Times New Roman" w:hAnsi="Times New Roman" w:hint="eastAsia"/>
          <w:sz w:val="32"/>
        </w:rPr>
        <w:t>「伍、</w:t>
      </w:r>
      <w:r w:rsidRPr="00B4451F">
        <w:rPr>
          <w:rFonts w:ascii="Times New Roman" w:hAnsi="Times New Roman"/>
          <w:sz w:val="32"/>
        </w:rPr>
        <w:tab/>
      </w:r>
      <w:r w:rsidRPr="00B4451F">
        <w:rPr>
          <w:rFonts w:ascii="Times New Roman" w:hAnsi="Times New Roman" w:hint="eastAsia"/>
          <w:sz w:val="32"/>
        </w:rPr>
        <w:t>實施策略及措施」「一、強化性別平等政策或措施之規劃、執行與評估」</w:t>
      </w:r>
      <w:r w:rsidRPr="00B4451F">
        <w:rPr>
          <w:rFonts w:hint="eastAsia"/>
          <w:sz w:val="32"/>
        </w:rPr>
        <w:t>（五）</w:t>
      </w:r>
      <w:r w:rsidRPr="00B4451F">
        <w:rPr>
          <w:rFonts w:ascii="Times New Roman" w:hAnsi="Times New Roman" w:hint="eastAsia"/>
          <w:sz w:val="32"/>
        </w:rPr>
        <w:t>「鼓勵</w:t>
      </w:r>
      <w:r w:rsidRPr="00B4451F">
        <w:rPr>
          <w:rFonts w:ascii="Times New Roman" w:hAnsi="Times New Roman" w:hint="eastAsia"/>
          <w:sz w:val="32"/>
        </w:rPr>
        <w:lastRenderedPageBreak/>
        <w:t>女性簡任高階公務人員參加高階文官培訓飛躍方案</w:t>
      </w:r>
      <w:r w:rsidRPr="00B4451F">
        <w:rPr>
          <w:rFonts w:hint="eastAsia"/>
          <w:sz w:val="32"/>
        </w:rPr>
        <w:t>，</w:t>
      </w:r>
      <w:r w:rsidRPr="00B4451F">
        <w:rPr>
          <w:rFonts w:ascii="Times New Roman" w:hAnsi="Times New Roman" w:hint="eastAsia"/>
          <w:sz w:val="32"/>
        </w:rPr>
        <w:t>任</w:t>
      </w:r>
      <w:proofErr w:type="gramStart"/>
      <w:r w:rsidRPr="00B4451F">
        <w:rPr>
          <w:rFonts w:ascii="Times New Roman" w:hAnsi="Times New Roman" w:hint="eastAsia"/>
          <w:sz w:val="32"/>
        </w:rPr>
        <w:t>一</w:t>
      </w:r>
      <w:proofErr w:type="gramEnd"/>
      <w:r w:rsidRPr="00B4451F">
        <w:rPr>
          <w:rFonts w:ascii="Times New Roman" w:hAnsi="Times New Roman" w:hint="eastAsia"/>
          <w:sz w:val="32"/>
        </w:rPr>
        <w:t>性別比例不得低於三分之一」</w:t>
      </w:r>
      <w:r w:rsidRPr="00B4451F">
        <w:rPr>
          <w:rFonts w:hint="eastAsia"/>
          <w:sz w:val="32"/>
        </w:rPr>
        <w:t>（</w:t>
      </w:r>
      <w:r w:rsidRPr="00B4451F">
        <w:rPr>
          <w:rFonts w:ascii="Times New Roman" w:hAnsi="Times New Roman" w:hint="eastAsia"/>
          <w:sz w:val="32"/>
        </w:rPr>
        <w:t>議程第</w:t>
      </w:r>
      <w:r w:rsidRPr="00B4451F">
        <w:rPr>
          <w:rFonts w:ascii="Times New Roman" w:hAnsi="Times New Roman" w:hint="eastAsia"/>
          <w:sz w:val="32"/>
        </w:rPr>
        <w:t>42</w:t>
      </w:r>
      <w:r w:rsidRPr="00B4451F">
        <w:rPr>
          <w:rFonts w:ascii="Times New Roman" w:hAnsi="Times New Roman" w:hint="eastAsia"/>
          <w:sz w:val="32"/>
        </w:rPr>
        <w:t>頁</w:t>
      </w:r>
      <w:r w:rsidRPr="00B4451F">
        <w:rPr>
          <w:rFonts w:hint="eastAsia"/>
          <w:sz w:val="32"/>
        </w:rPr>
        <w:t>）</w:t>
      </w:r>
      <w:r w:rsidRPr="00B4451F">
        <w:rPr>
          <w:rFonts w:ascii="Times New Roman" w:hAnsi="Times New Roman" w:hint="eastAsia"/>
          <w:sz w:val="32"/>
        </w:rPr>
        <w:t>減列原因</w:t>
      </w:r>
      <w:r w:rsidRPr="00B4451F">
        <w:rPr>
          <w:rFonts w:hint="eastAsia"/>
          <w:sz w:val="32"/>
        </w:rPr>
        <w:t>，</w:t>
      </w:r>
      <w:r w:rsidRPr="00B4451F">
        <w:rPr>
          <w:rFonts w:ascii="Times New Roman" w:hAnsi="Times New Roman" w:hint="eastAsia"/>
          <w:sz w:val="32"/>
        </w:rPr>
        <w:t>係緣於上位</w:t>
      </w:r>
      <w:r w:rsidR="00E06AD6">
        <w:rPr>
          <w:rFonts w:ascii="Times New Roman" w:hAnsi="Times New Roman" w:hint="eastAsia"/>
          <w:sz w:val="32"/>
        </w:rPr>
        <w:t>「肆、</w:t>
      </w:r>
      <w:r w:rsidR="00E06AD6">
        <w:rPr>
          <w:rFonts w:ascii="Times New Roman" w:hAnsi="Times New Roman"/>
          <w:sz w:val="32"/>
        </w:rPr>
        <w:tab/>
      </w:r>
      <w:r w:rsidR="00E06AD6">
        <w:rPr>
          <w:rFonts w:ascii="Times New Roman" w:hAnsi="Times New Roman" w:hint="eastAsia"/>
          <w:sz w:val="32"/>
        </w:rPr>
        <w:t>關鍵績效指標」</w:t>
      </w:r>
      <w:proofErr w:type="gramStart"/>
      <w:r>
        <w:rPr>
          <w:rFonts w:hint="eastAsia"/>
          <w:sz w:val="32"/>
        </w:rPr>
        <w:t>（</w:t>
      </w:r>
      <w:proofErr w:type="gramEnd"/>
      <w:r>
        <w:rPr>
          <w:rFonts w:hint="eastAsia"/>
          <w:sz w:val="32"/>
        </w:rPr>
        <w:t>按：</w:t>
      </w:r>
      <w:r w:rsidR="00E06AD6">
        <w:rPr>
          <w:rFonts w:hint="eastAsia"/>
          <w:sz w:val="32"/>
        </w:rPr>
        <w:t>女性簡任高階</w:t>
      </w:r>
      <w:proofErr w:type="gramStart"/>
      <w:r w:rsidR="00E06AD6">
        <w:rPr>
          <w:rFonts w:hint="eastAsia"/>
          <w:sz w:val="32"/>
        </w:rPr>
        <w:t>公務人員參訓率</w:t>
      </w:r>
      <w:proofErr w:type="gramEnd"/>
      <w:r w:rsidR="00E06AD6">
        <w:rPr>
          <w:rFonts w:hint="eastAsia"/>
          <w:sz w:val="32"/>
        </w:rPr>
        <w:t>，</w:t>
      </w:r>
      <w:r w:rsidR="00E06AD6" w:rsidRPr="00B4451F">
        <w:rPr>
          <w:rFonts w:ascii="Times New Roman" w:hAnsi="Times New Roman" w:hint="eastAsia"/>
          <w:sz w:val="32"/>
        </w:rPr>
        <w:t>議程第</w:t>
      </w:r>
      <w:r w:rsidR="00E06AD6" w:rsidRPr="00B4451F">
        <w:rPr>
          <w:rFonts w:ascii="Times New Roman" w:hAnsi="Times New Roman" w:hint="eastAsia"/>
          <w:sz w:val="32"/>
        </w:rPr>
        <w:t>4</w:t>
      </w:r>
      <w:r w:rsidR="00E06AD6">
        <w:rPr>
          <w:rFonts w:ascii="Times New Roman" w:hAnsi="Times New Roman" w:hint="eastAsia"/>
          <w:sz w:val="32"/>
        </w:rPr>
        <w:t>0</w:t>
      </w:r>
      <w:r w:rsidR="00E06AD6" w:rsidRPr="00B4451F">
        <w:rPr>
          <w:rFonts w:ascii="Times New Roman" w:hAnsi="Times New Roman" w:hint="eastAsia"/>
          <w:sz w:val="32"/>
        </w:rPr>
        <w:t>頁</w:t>
      </w:r>
      <w:proofErr w:type="gramStart"/>
      <w:r>
        <w:rPr>
          <w:rFonts w:hint="eastAsia"/>
          <w:sz w:val="32"/>
        </w:rPr>
        <w:t>）</w:t>
      </w:r>
      <w:proofErr w:type="gramEnd"/>
      <w:r w:rsidRPr="00B4451F">
        <w:rPr>
          <w:rFonts w:ascii="Times New Roman" w:hAnsi="Times New Roman" w:hint="eastAsia"/>
          <w:sz w:val="32"/>
        </w:rPr>
        <w:t>減列而連動刪除</w:t>
      </w:r>
      <w:r w:rsidRPr="00B4451F">
        <w:rPr>
          <w:rFonts w:hint="eastAsia"/>
          <w:sz w:val="32"/>
        </w:rPr>
        <w:t>。</w:t>
      </w:r>
    </w:p>
    <w:p w:rsidR="00923012" w:rsidRPr="00B4451F" w:rsidRDefault="00370506" w:rsidP="003A0564">
      <w:pPr>
        <w:widowControl w:val="0"/>
        <w:numPr>
          <w:ilvl w:val="0"/>
          <w:numId w:val="27"/>
        </w:numPr>
        <w:snapToGrid w:val="0"/>
        <w:spacing w:line="520" w:lineRule="exact"/>
        <w:ind w:left="1560" w:hanging="709"/>
        <w:jc w:val="both"/>
        <w:rPr>
          <w:rFonts w:ascii="Times New Roman" w:hAnsi="Times New Roman"/>
          <w:sz w:val="32"/>
        </w:rPr>
      </w:pPr>
      <w:r>
        <w:rPr>
          <w:rFonts w:hint="eastAsia"/>
          <w:sz w:val="32"/>
        </w:rPr>
        <w:t>女性簡任高階</w:t>
      </w:r>
      <w:proofErr w:type="gramStart"/>
      <w:r>
        <w:rPr>
          <w:rFonts w:hint="eastAsia"/>
          <w:sz w:val="32"/>
        </w:rPr>
        <w:t>公務人員參訓率</w:t>
      </w:r>
      <w:proofErr w:type="gramEnd"/>
      <w:r>
        <w:rPr>
          <w:rFonts w:hint="eastAsia"/>
          <w:sz w:val="32"/>
        </w:rPr>
        <w:t>之</w:t>
      </w:r>
      <w:r w:rsidR="00F1504E">
        <w:rPr>
          <w:rFonts w:hint="eastAsia"/>
          <w:sz w:val="32"/>
        </w:rPr>
        <w:t>年度目標值設定35</w:t>
      </w:r>
      <w:r w:rsidR="00F1504E">
        <w:rPr>
          <w:rFonts w:ascii="Times New Roman" w:hAnsi="Times New Roman"/>
          <w:sz w:val="32"/>
        </w:rPr>
        <w:t>%</w:t>
      </w:r>
      <w:r w:rsidR="00C50101">
        <w:rPr>
          <w:rFonts w:hint="eastAsia"/>
          <w:sz w:val="32"/>
        </w:rPr>
        <w:t>，</w:t>
      </w:r>
      <w:r w:rsidR="00F1504E">
        <w:rPr>
          <w:rFonts w:ascii="Times New Roman" w:hAnsi="Times New Roman" w:hint="eastAsia"/>
          <w:sz w:val="32"/>
        </w:rPr>
        <w:t>確有執行上之困難</w:t>
      </w:r>
      <w:r w:rsidR="00F1504E">
        <w:rPr>
          <w:rFonts w:hint="eastAsia"/>
          <w:sz w:val="32"/>
        </w:rPr>
        <w:t>，</w:t>
      </w:r>
      <w:proofErr w:type="gramStart"/>
      <w:r>
        <w:rPr>
          <w:rFonts w:hint="eastAsia"/>
          <w:sz w:val="32"/>
        </w:rPr>
        <w:t>按參訓</w:t>
      </w:r>
      <w:proofErr w:type="gramEnd"/>
      <w:r>
        <w:rPr>
          <w:rFonts w:hint="eastAsia"/>
          <w:sz w:val="32"/>
        </w:rPr>
        <w:t>率之高低</w:t>
      </w:r>
      <w:r w:rsidR="00F1504E">
        <w:rPr>
          <w:rFonts w:hint="eastAsia"/>
          <w:sz w:val="32"/>
        </w:rPr>
        <w:t>主要是取決於機關</w:t>
      </w:r>
      <w:proofErr w:type="gramStart"/>
      <w:r w:rsidR="00F1504E">
        <w:rPr>
          <w:rFonts w:hint="eastAsia"/>
          <w:sz w:val="32"/>
        </w:rPr>
        <w:t>薦送女性參訓</w:t>
      </w:r>
      <w:proofErr w:type="gramEnd"/>
      <w:r w:rsidR="00F1504E">
        <w:rPr>
          <w:rFonts w:hint="eastAsia"/>
          <w:sz w:val="32"/>
        </w:rPr>
        <w:t>之人數，</w:t>
      </w:r>
      <w:proofErr w:type="gramStart"/>
      <w:r w:rsidR="00F1504E">
        <w:rPr>
          <w:rFonts w:hint="eastAsia"/>
          <w:sz w:val="32"/>
        </w:rPr>
        <w:t>爰</w:t>
      </w:r>
      <w:proofErr w:type="gramEnd"/>
      <w:r w:rsidR="00F1504E">
        <w:rPr>
          <w:rFonts w:hint="eastAsia"/>
          <w:sz w:val="32"/>
        </w:rPr>
        <w:t>建議</w:t>
      </w:r>
      <w:r w:rsidR="00B005E3">
        <w:rPr>
          <w:rFonts w:hint="eastAsia"/>
          <w:sz w:val="32"/>
        </w:rPr>
        <w:t>除</w:t>
      </w:r>
      <w:r w:rsidR="00CC30A3">
        <w:rPr>
          <w:rFonts w:hint="eastAsia"/>
          <w:sz w:val="32"/>
        </w:rPr>
        <w:t>保留</w:t>
      </w:r>
      <w:proofErr w:type="gramStart"/>
      <w:r w:rsidR="00B005E3">
        <w:rPr>
          <w:rFonts w:hint="eastAsia"/>
          <w:sz w:val="32"/>
        </w:rPr>
        <w:t>106</w:t>
      </w:r>
      <w:proofErr w:type="gramEnd"/>
      <w:r w:rsidR="00B005E3">
        <w:rPr>
          <w:rFonts w:hint="eastAsia"/>
          <w:sz w:val="32"/>
        </w:rPr>
        <w:t>年度「</w:t>
      </w:r>
      <w:r w:rsidR="006B7C33" w:rsidRPr="00B4451F">
        <w:rPr>
          <w:rFonts w:hint="eastAsia"/>
          <w:sz w:val="32"/>
        </w:rPr>
        <w:t>女性簡任高階</w:t>
      </w:r>
      <w:proofErr w:type="gramStart"/>
      <w:r w:rsidR="006B7C33" w:rsidRPr="00B4451F">
        <w:rPr>
          <w:rFonts w:hint="eastAsia"/>
          <w:sz w:val="32"/>
        </w:rPr>
        <w:t>公務人員參</w:t>
      </w:r>
      <w:r w:rsidR="006B7C33" w:rsidRPr="00B4451F">
        <w:rPr>
          <w:rFonts w:ascii="Times New Roman" w:hAnsi="Times New Roman" w:hint="eastAsia"/>
          <w:sz w:val="32"/>
        </w:rPr>
        <w:t>訓率</w:t>
      </w:r>
      <w:proofErr w:type="gramEnd"/>
      <w:r w:rsidR="00B005E3">
        <w:rPr>
          <w:rFonts w:hint="eastAsia"/>
          <w:sz w:val="32"/>
        </w:rPr>
        <w:t>」</w:t>
      </w:r>
      <w:r w:rsidR="00B005E3">
        <w:rPr>
          <w:rFonts w:ascii="Times New Roman" w:hAnsi="Times New Roman" w:hint="eastAsia"/>
          <w:sz w:val="32"/>
        </w:rPr>
        <w:t>外</w:t>
      </w:r>
      <w:r w:rsidR="00B005E3">
        <w:rPr>
          <w:rFonts w:hint="eastAsia"/>
          <w:sz w:val="32"/>
        </w:rPr>
        <w:t>，</w:t>
      </w:r>
      <w:r w:rsidR="00B005E3">
        <w:rPr>
          <w:rFonts w:ascii="Times New Roman" w:hAnsi="Times New Roman" w:hint="eastAsia"/>
          <w:sz w:val="32"/>
        </w:rPr>
        <w:t>另增</w:t>
      </w:r>
      <w:r>
        <w:rPr>
          <w:rFonts w:ascii="Times New Roman" w:hAnsi="Times New Roman" w:hint="eastAsia"/>
          <w:sz w:val="32"/>
        </w:rPr>
        <w:t>列</w:t>
      </w:r>
      <w:r w:rsidR="00B005E3">
        <w:rPr>
          <w:rFonts w:hint="eastAsia"/>
          <w:sz w:val="32"/>
        </w:rPr>
        <w:t>「</w:t>
      </w:r>
      <w:r w:rsidR="00B005E3" w:rsidRPr="00B4451F">
        <w:rPr>
          <w:rFonts w:hint="eastAsia"/>
          <w:sz w:val="32"/>
        </w:rPr>
        <w:t>女性簡任高階公務人員</w:t>
      </w:r>
      <w:r w:rsidR="006B7C33" w:rsidRPr="00B4451F">
        <w:rPr>
          <w:rFonts w:ascii="Times New Roman" w:hAnsi="Times New Roman" w:hint="eastAsia"/>
          <w:sz w:val="32"/>
        </w:rPr>
        <w:t>錄取率</w:t>
      </w:r>
      <w:r w:rsidR="00B005E3">
        <w:rPr>
          <w:rFonts w:hint="eastAsia"/>
          <w:sz w:val="32"/>
        </w:rPr>
        <w:t>」，共</w:t>
      </w:r>
      <w:r w:rsidR="00B577C2" w:rsidRPr="00B4451F">
        <w:rPr>
          <w:rFonts w:ascii="Times New Roman" w:hAnsi="Times New Roman" w:hint="eastAsia"/>
          <w:sz w:val="32"/>
        </w:rPr>
        <w:t>2</w:t>
      </w:r>
      <w:r w:rsidR="00B577C2" w:rsidRPr="00B4451F">
        <w:rPr>
          <w:rFonts w:ascii="Times New Roman" w:hAnsi="Times New Roman" w:hint="eastAsia"/>
          <w:sz w:val="32"/>
        </w:rPr>
        <w:t>項關鍵績效指標</w:t>
      </w:r>
      <w:r w:rsidR="00B577C2" w:rsidRPr="00B4451F">
        <w:rPr>
          <w:rFonts w:hint="eastAsia"/>
          <w:sz w:val="32"/>
        </w:rPr>
        <w:t>。</w:t>
      </w:r>
    </w:p>
    <w:p w:rsidR="00C004C7" w:rsidRDefault="00923012" w:rsidP="003A0564">
      <w:pPr>
        <w:widowControl w:val="0"/>
        <w:numPr>
          <w:ilvl w:val="0"/>
          <w:numId w:val="26"/>
        </w:numPr>
        <w:snapToGrid w:val="0"/>
        <w:spacing w:line="520" w:lineRule="exact"/>
        <w:ind w:hanging="1378"/>
        <w:jc w:val="both"/>
        <w:rPr>
          <w:rFonts w:ascii="Times New Roman" w:hAnsi="Times New Roman"/>
          <w:sz w:val="32"/>
        </w:rPr>
      </w:pPr>
      <w:r w:rsidRPr="00A853A6">
        <w:rPr>
          <w:rFonts w:ascii="Times New Roman" w:hAnsi="Times New Roman"/>
          <w:sz w:val="32"/>
        </w:rPr>
        <w:t>黃</w:t>
      </w:r>
      <w:r w:rsidRPr="00A853A6">
        <w:rPr>
          <w:rFonts w:ascii="Times New Roman" w:hAnsi="Times New Roman"/>
          <w:bCs w:val="0"/>
          <w:sz w:val="32"/>
        </w:rPr>
        <w:t>委員馨慧</w:t>
      </w:r>
      <w:r w:rsidRPr="000C6EE0">
        <w:rPr>
          <w:rFonts w:ascii="Times New Roman" w:hAnsi="Times New Roman"/>
          <w:sz w:val="32"/>
        </w:rPr>
        <w:t>：</w:t>
      </w:r>
    </w:p>
    <w:p w:rsidR="00C004C7" w:rsidRDefault="00C004C7" w:rsidP="003A0564">
      <w:pPr>
        <w:widowControl w:val="0"/>
        <w:numPr>
          <w:ilvl w:val="0"/>
          <w:numId w:val="28"/>
        </w:numPr>
        <w:snapToGrid w:val="0"/>
        <w:spacing w:line="520" w:lineRule="exact"/>
        <w:ind w:left="1560" w:hanging="709"/>
        <w:jc w:val="both"/>
        <w:rPr>
          <w:rFonts w:ascii="Times New Roman" w:hAnsi="Times New Roman"/>
          <w:sz w:val="32"/>
        </w:rPr>
      </w:pPr>
      <w:proofErr w:type="gramStart"/>
      <w:r>
        <w:rPr>
          <w:rFonts w:ascii="Times New Roman" w:hAnsi="Times New Roman"/>
          <w:sz w:val="32"/>
        </w:rPr>
        <w:t>10</w:t>
      </w:r>
      <w:r>
        <w:rPr>
          <w:rFonts w:ascii="Times New Roman" w:hAnsi="Times New Roman" w:hint="eastAsia"/>
          <w:sz w:val="32"/>
        </w:rPr>
        <w:t>6</w:t>
      </w:r>
      <w:proofErr w:type="gramEnd"/>
      <w:r>
        <w:rPr>
          <w:rFonts w:ascii="Times New Roman" w:hAnsi="Times New Roman" w:hint="eastAsia"/>
          <w:sz w:val="32"/>
        </w:rPr>
        <w:t>年度工作計畫「肆、</w:t>
      </w:r>
      <w:r>
        <w:rPr>
          <w:rFonts w:ascii="Times New Roman" w:hAnsi="Times New Roman"/>
          <w:sz w:val="32"/>
        </w:rPr>
        <w:tab/>
      </w:r>
      <w:r>
        <w:rPr>
          <w:rFonts w:ascii="Times New Roman" w:hAnsi="Times New Roman" w:hint="eastAsia"/>
          <w:sz w:val="32"/>
        </w:rPr>
        <w:t>關鍵績效指標」「一、強化性別平等政策或措施之規劃、執行與評估」序號</w:t>
      </w:r>
      <w:r>
        <w:rPr>
          <w:rFonts w:ascii="Times New Roman" w:hAnsi="Times New Roman" w:hint="eastAsia"/>
          <w:sz w:val="32"/>
        </w:rPr>
        <w:t>5</w:t>
      </w:r>
      <w:r>
        <w:rPr>
          <w:rFonts w:ascii="Times New Roman" w:hAnsi="Times New Roman" w:hint="eastAsia"/>
          <w:sz w:val="32"/>
        </w:rPr>
        <w:t>「女性簡任高階</w:t>
      </w:r>
      <w:proofErr w:type="gramStart"/>
      <w:r>
        <w:rPr>
          <w:rFonts w:ascii="Times New Roman" w:hAnsi="Times New Roman" w:hint="eastAsia"/>
          <w:sz w:val="32"/>
        </w:rPr>
        <w:t>公務人員參訓率</w:t>
      </w:r>
      <w:proofErr w:type="gramEnd"/>
      <w:r>
        <w:rPr>
          <w:rFonts w:ascii="Times New Roman" w:hAnsi="Times New Roman" w:hint="eastAsia"/>
          <w:sz w:val="32"/>
        </w:rPr>
        <w:t>」及</w:t>
      </w:r>
      <w:r w:rsidRPr="00B4451F">
        <w:rPr>
          <w:rFonts w:ascii="Times New Roman" w:hAnsi="Times New Roman" w:hint="eastAsia"/>
          <w:sz w:val="32"/>
        </w:rPr>
        <w:t>「</w:t>
      </w:r>
      <w:r w:rsidR="00F673E4">
        <w:rPr>
          <w:rFonts w:ascii="Times New Roman" w:hAnsi="Times New Roman" w:hint="eastAsia"/>
          <w:sz w:val="32"/>
        </w:rPr>
        <w:t>二</w:t>
      </w:r>
      <w:r w:rsidRPr="00B4451F">
        <w:rPr>
          <w:rFonts w:ascii="Times New Roman" w:hAnsi="Times New Roman" w:hint="eastAsia"/>
          <w:sz w:val="32"/>
        </w:rPr>
        <w:t>、性別</w:t>
      </w:r>
      <w:r w:rsidR="00F673E4">
        <w:rPr>
          <w:rFonts w:ascii="Times New Roman" w:hAnsi="Times New Roman" w:hint="eastAsia"/>
          <w:sz w:val="32"/>
        </w:rPr>
        <w:t>主流化各項工具之運用</w:t>
      </w:r>
      <w:r w:rsidRPr="00B4451F">
        <w:rPr>
          <w:rFonts w:ascii="Times New Roman" w:hAnsi="Times New Roman" w:hint="eastAsia"/>
          <w:sz w:val="32"/>
        </w:rPr>
        <w:t>」</w:t>
      </w:r>
      <w:r w:rsidR="00F673E4">
        <w:rPr>
          <w:rFonts w:ascii="Times New Roman" w:hAnsi="Times New Roman" w:hint="eastAsia"/>
          <w:sz w:val="32"/>
        </w:rPr>
        <w:t>序號</w:t>
      </w:r>
      <w:r w:rsidR="00F673E4">
        <w:rPr>
          <w:rFonts w:ascii="Times New Roman" w:hAnsi="Times New Roman" w:hint="eastAsia"/>
          <w:sz w:val="32"/>
        </w:rPr>
        <w:t>2</w:t>
      </w:r>
      <w:r w:rsidRPr="00B4451F">
        <w:rPr>
          <w:rFonts w:ascii="Times New Roman" w:hAnsi="Times New Roman" w:hint="eastAsia"/>
          <w:sz w:val="32"/>
        </w:rPr>
        <w:t>「</w:t>
      </w:r>
      <w:r w:rsidR="00F673E4">
        <w:rPr>
          <w:rFonts w:ascii="Times New Roman" w:hAnsi="Times New Roman" w:hint="eastAsia"/>
          <w:sz w:val="32"/>
        </w:rPr>
        <w:t>性別統計指標項目新增數</w:t>
      </w:r>
      <w:r w:rsidRPr="00B4451F">
        <w:rPr>
          <w:rFonts w:ascii="Times New Roman" w:hAnsi="Times New Roman" w:hint="eastAsia"/>
          <w:sz w:val="32"/>
        </w:rPr>
        <w:t>」</w:t>
      </w:r>
      <w:proofErr w:type="gramStart"/>
      <w:r w:rsidRPr="00B4451F">
        <w:rPr>
          <w:rFonts w:hint="eastAsia"/>
          <w:sz w:val="32"/>
        </w:rPr>
        <w:t>（</w:t>
      </w:r>
      <w:proofErr w:type="gramEnd"/>
      <w:r w:rsidR="00992310">
        <w:rPr>
          <w:rFonts w:hint="eastAsia"/>
          <w:sz w:val="32"/>
        </w:rPr>
        <w:t>按：</w:t>
      </w:r>
      <w:r w:rsidRPr="00B4451F">
        <w:rPr>
          <w:rFonts w:ascii="Times New Roman" w:hAnsi="Times New Roman" w:hint="eastAsia"/>
          <w:sz w:val="32"/>
        </w:rPr>
        <w:t>議程第</w:t>
      </w:r>
      <w:r w:rsidRPr="00B4451F">
        <w:rPr>
          <w:rFonts w:ascii="Times New Roman" w:hAnsi="Times New Roman" w:hint="eastAsia"/>
          <w:sz w:val="32"/>
        </w:rPr>
        <w:t>4</w:t>
      </w:r>
      <w:r w:rsidR="00F673E4">
        <w:rPr>
          <w:rFonts w:ascii="Times New Roman" w:hAnsi="Times New Roman" w:hint="eastAsia"/>
          <w:sz w:val="32"/>
        </w:rPr>
        <w:t>0</w:t>
      </w:r>
      <w:r w:rsidRPr="00B4451F">
        <w:rPr>
          <w:rFonts w:ascii="Times New Roman" w:hAnsi="Times New Roman" w:hint="eastAsia"/>
          <w:sz w:val="32"/>
        </w:rPr>
        <w:t>頁</w:t>
      </w:r>
      <w:proofErr w:type="gramStart"/>
      <w:r w:rsidRPr="00B4451F">
        <w:rPr>
          <w:rFonts w:hint="eastAsia"/>
          <w:sz w:val="32"/>
        </w:rPr>
        <w:t>）</w:t>
      </w:r>
      <w:proofErr w:type="gramEnd"/>
      <w:r>
        <w:rPr>
          <w:rFonts w:hint="eastAsia"/>
          <w:sz w:val="32"/>
        </w:rPr>
        <w:t>2項於</w:t>
      </w:r>
      <w:proofErr w:type="gramStart"/>
      <w:r>
        <w:rPr>
          <w:rFonts w:ascii="Times New Roman" w:hAnsi="Times New Roman"/>
          <w:sz w:val="32"/>
        </w:rPr>
        <w:t>10</w:t>
      </w:r>
      <w:r>
        <w:rPr>
          <w:rFonts w:ascii="Times New Roman" w:hAnsi="Times New Roman" w:hint="eastAsia"/>
          <w:sz w:val="32"/>
        </w:rPr>
        <w:t>7</w:t>
      </w:r>
      <w:proofErr w:type="gramEnd"/>
      <w:r>
        <w:rPr>
          <w:rFonts w:ascii="Times New Roman" w:hAnsi="Times New Roman" w:hint="eastAsia"/>
          <w:sz w:val="32"/>
        </w:rPr>
        <w:t>年度工作計畫減列</w:t>
      </w:r>
      <w:r>
        <w:rPr>
          <w:rFonts w:hint="eastAsia"/>
          <w:sz w:val="32"/>
        </w:rPr>
        <w:t>，</w:t>
      </w:r>
      <w:r>
        <w:rPr>
          <w:rFonts w:ascii="Times New Roman" w:hAnsi="Times New Roman" w:hint="eastAsia"/>
          <w:sz w:val="32"/>
        </w:rPr>
        <w:t>可否說明原因</w:t>
      </w:r>
      <w:r>
        <w:rPr>
          <w:rFonts w:hint="eastAsia"/>
          <w:sz w:val="32"/>
        </w:rPr>
        <w:t>。</w:t>
      </w:r>
    </w:p>
    <w:p w:rsidR="00923012" w:rsidRPr="00923012" w:rsidRDefault="00C50101" w:rsidP="00EB267D">
      <w:pPr>
        <w:widowControl w:val="0"/>
        <w:numPr>
          <w:ilvl w:val="0"/>
          <w:numId w:val="28"/>
        </w:numPr>
        <w:snapToGrid w:val="0"/>
        <w:spacing w:line="520" w:lineRule="exact"/>
        <w:ind w:left="1560" w:hanging="709"/>
        <w:jc w:val="both"/>
        <w:rPr>
          <w:rFonts w:ascii="Times New Roman" w:hAnsi="Times New Roman"/>
          <w:sz w:val="32"/>
        </w:rPr>
      </w:pPr>
      <w:r>
        <w:rPr>
          <w:rFonts w:ascii="Times New Roman" w:hAnsi="Times New Roman" w:hint="eastAsia"/>
          <w:sz w:val="32"/>
        </w:rPr>
        <w:t>工作計畫是提供</w:t>
      </w:r>
      <w:r w:rsidR="0064782D">
        <w:rPr>
          <w:rFonts w:ascii="Times New Roman" w:hAnsi="Times New Roman" w:hint="eastAsia"/>
          <w:sz w:val="32"/>
        </w:rPr>
        <w:t>撰寫成果報告之依據</w:t>
      </w:r>
      <w:r w:rsidR="0064782D">
        <w:rPr>
          <w:rFonts w:hint="eastAsia"/>
          <w:sz w:val="32"/>
        </w:rPr>
        <w:t>，</w:t>
      </w:r>
      <w:r>
        <w:rPr>
          <w:rFonts w:hint="eastAsia"/>
          <w:sz w:val="32"/>
        </w:rPr>
        <w:t>故對機關</w:t>
      </w:r>
      <w:proofErr w:type="gramStart"/>
      <w:r>
        <w:rPr>
          <w:rFonts w:hint="eastAsia"/>
          <w:sz w:val="32"/>
        </w:rPr>
        <w:t>薦送參訓</w:t>
      </w:r>
      <w:proofErr w:type="gramEnd"/>
      <w:r>
        <w:rPr>
          <w:rFonts w:hint="eastAsia"/>
          <w:sz w:val="32"/>
        </w:rPr>
        <w:t>人員之影響力有限的情況下，亦可於成果報告中陳述，</w:t>
      </w:r>
      <w:r w:rsidR="00EF201D">
        <w:rPr>
          <w:rFonts w:ascii="Times New Roman" w:hAnsi="Times New Roman" w:hint="eastAsia"/>
          <w:sz w:val="32"/>
        </w:rPr>
        <w:t>同時可</w:t>
      </w:r>
      <w:proofErr w:type="gramStart"/>
      <w:r w:rsidR="00EF201D">
        <w:rPr>
          <w:rFonts w:ascii="Times New Roman" w:hAnsi="Times New Roman" w:hint="eastAsia"/>
          <w:sz w:val="32"/>
        </w:rPr>
        <w:t>提醒薦送單</w:t>
      </w:r>
      <w:r w:rsidR="006B7C33">
        <w:rPr>
          <w:rFonts w:ascii="Times New Roman" w:hAnsi="Times New Roman" w:hint="eastAsia"/>
          <w:sz w:val="32"/>
        </w:rPr>
        <w:t>位</w:t>
      </w:r>
      <w:proofErr w:type="gramEnd"/>
      <w:r w:rsidR="003F7828">
        <w:rPr>
          <w:rFonts w:ascii="Times New Roman" w:hAnsi="Times New Roman" w:hint="eastAsia"/>
          <w:sz w:val="32"/>
        </w:rPr>
        <w:t>於</w:t>
      </w:r>
      <w:proofErr w:type="gramStart"/>
      <w:r>
        <w:rPr>
          <w:rFonts w:ascii="Times New Roman" w:hAnsi="Times New Roman" w:hint="eastAsia"/>
          <w:sz w:val="32"/>
        </w:rPr>
        <w:t>薦送參訓</w:t>
      </w:r>
      <w:proofErr w:type="gramEnd"/>
      <w:r>
        <w:rPr>
          <w:rFonts w:ascii="Times New Roman" w:hAnsi="Times New Roman" w:hint="eastAsia"/>
          <w:sz w:val="32"/>
        </w:rPr>
        <w:t>人員</w:t>
      </w:r>
      <w:r w:rsidR="00CC30A3">
        <w:rPr>
          <w:rFonts w:ascii="Times New Roman" w:hAnsi="Times New Roman" w:hint="eastAsia"/>
          <w:sz w:val="32"/>
        </w:rPr>
        <w:t>性別</w:t>
      </w:r>
      <w:r>
        <w:rPr>
          <w:rFonts w:ascii="Times New Roman" w:hAnsi="Times New Roman" w:hint="eastAsia"/>
          <w:sz w:val="32"/>
        </w:rPr>
        <w:t>須更審慎</w:t>
      </w:r>
      <w:r>
        <w:rPr>
          <w:rFonts w:hint="eastAsia"/>
          <w:sz w:val="32"/>
        </w:rPr>
        <w:t>。</w:t>
      </w:r>
    </w:p>
    <w:p w:rsidR="00E03AE0" w:rsidRDefault="00E03AE0" w:rsidP="003A0564">
      <w:pPr>
        <w:widowControl w:val="0"/>
        <w:snapToGrid w:val="0"/>
        <w:spacing w:line="520" w:lineRule="exact"/>
        <w:ind w:leftChars="-1" w:left="-3" w:firstLineChars="45" w:firstLine="144"/>
        <w:jc w:val="both"/>
        <w:rPr>
          <w:rFonts w:ascii="Times New Roman" w:hAnsi="Times New Roman"/>
          <w:sz w:val="32"/>
        </w:rPr>
      </w:pPr>
      <w:r>
        <w:rPr>
          <w:rFonts w:ascii="Times New Roman" w:hAnsi="Times New Roman" w:hint="eastAsia"/>
          <w:bCs w:val="0"/>
          <w:sz w:val="32"/>
        </w:rPr>
        <w:t>參</w:t>
      </w:r>
      <w:r>
        <w:rPr>
          <w:rFonts w:hint="eastAsia"/>
          <w:bCs w:val="0"/>
          <w:sz w:val="32"/>
        </w:rPr>
        <w:t>、</w:t>
      </w:r>
      <w:proofErr w:type="gramStart"/>
      <w:r w:rsidR="00923012" w:rsidRPr="00A853A6">
        <w:rPr>
          <w:rFonts w:ascii="Times New Roman" w:hAnsi="Times New Roman"/>
          <w:bCs w:val="0"/>
          <w:sz w:val="32"/>
        </w:rPr>
        <w:t>郭委員玲惠</w:t>
      </w:r>
      <w:proofErr w:type="gramEnd"/>
      <w:r w:rsidR="00923012" w:rsidRPr="000C6EE0">
        <w:rPr>
          <w:rFonts w:ascii="Times New Roman" w:hAnsi="Times New Roman"/>
          <w:sz w:val="32"/>
        </w:rPr>
        <w:t>：</w:t>
      </w:r>
    </w:p>
    <w:p w:rsidR="00ED1367" w:rsidRDefault="00ED1367" w:rsidP="003A0564">
      <w:pPr>
        <w:widowControl w:val="0"/>
        <w:snapToGrid w:val="0"/>
        <w:spacing w:line="520" w:lineRule="exact"/>
        <w:ind w:leftChars="303" w:left="1411" w:hangingChars="176" w:hanging="563"/>
        <w:jc w:val="both"/>
        <w:rPr>
          <w:rFonts w:ascii="Times New Roman" w:hAnsi="Times New Roman"/>
          <w:sz w:val="32"/>
        </w:rPr>
      </w:pPr>
      <w:r>
        <w:rPr>
          <w:rFonts w:ascii="Times New Roman" w:hAnsi="Times New Roman" w:hint="eastAsia"/>
          <w:sz w:val="32"/>
        </w:rPr>
        <w:t>一</w:t>
      </w:r>
      <w:r>
        <w:rPr>
          <w:rFonts w:hint="eastAsia"/>
          <w:sz w:val="32"/>
        </w:rPr>
        <w:t>、肯定會對性</w:t>
      </w:r>
      <w:r w:rsidR="00EC2B1D">
        <w:rPr>
          <w:rFonts w:hint="eastAsia"/>
          <w:sz w:val="32"/>
        </w:rPr>
        <w:t>別</w:t>
      </w:r>
      <w:r>
        <w:rPr>
          <w:rFonts w:hint="eastAsia"/>
          <w:sz w:val="32"/>
        </w:rPr>
        <w:t>平</w:t>
      </w:r>
      <w:r w:rsidR="00EC2B1D">
        <w:rPr>
          <w:rFonts w:hint="eastAsia"/>
          <w:sz w:val="32"/>
        </w:rPr>
        <w:t>等</w:t>
      </w:r>
      <w:r w:rsidR="00875D19">
        <w:rPr>
          <w:rFonts w:hint="eastAsia"/>
          <w:sz w:val="32"/>
        </w:rPr>
        <w:t>工作推展</w:t>
      </w:r>
      <w:r>
        <w:rPr>
          <w:rFonts w:hint="eastAsia"/>
          <w:sz w:val="32"/>
        </w:rPr>
        <w:t>之用心，少有機關將年度目標值設定為100</w:t>
      </w:r>
      <w:r w:rsidRPr="000C6EE0">
        <w:rPr>
          <w:rFonts w:ascii="Times New Roman" w:hAnsi="Times New Roman"/>
          <w:sz w:val="32"/>
        </w:rPr>
        <w:t>%</w:t>
      </w:r>
      <w:r w:rsidR="002E6E04">
        <w:rPr>
          <w:rFonts w:hint="eastAsia"/>
          <w:sz w:val="32"/>
        </w:rPr>
        <w:t>，</w:t>
      </w:r>
      <w:proofErr w:type="gramStart"/>
      <w:r w:rsidR="002E6E04">
        <w:rPr>
          <w:rFonts w:hint="eastAsia"/>
          <w:sz w:val="32"/>
        </w:rPr>
        <w:t>爰</w:t>
      </w:r>
      <w:proofErr w:type="gramEnd"/>
      <w:r w:rsidR="002E6E04">
        <w:rPr>
          <w:rFonts w:ascii="Times New Roman" w:hAnsi="Times New Roman" w:hint="eastAsia"/>
          <w:sz w:val="32"/>
        </w:rPr>
        <w:t>「性別平等教育</w:t>
      </w:r>
      <w:proofErr w:type="gramStart"/>
      <w:r w:rsidR="002E6E04">
        <w:rPr>
          <w:rFonts w:ascii="Times New Roman" w:hAnsi="Times New Roman" w:hint="eastAsia"/>
          <w:sz w:val="32"/>
        </w:rPr>
        <w:t>訓練參訓率</w:t>
      </w:r>
      <w:proofErr w:type="gramEnd"/>
      <w:r w:rsidR="002E6E04">
        <w:rPr>
          <w:rFonts w:ascii="Times New Roman" w:hAnsi="Times New Roman" w:hint="eastAsia"/>
          <w:sz w:val="32"/>
        </w:rPr>
        <w:t>」之「年度目標值」應相對成長</w:t>
      </w:r>
      <w:r w:rsidR="002E6E04">
        <w:rPr>
          <w:rFonts w:hint="eastAsia"/>
          <w:sz w:val="32"/>
        </w:rPr>
        <w:t>，</w:t>
      </w:r>
      <w:r w:rsidR="002E6E04">
        <w:rPr>
          <w:rFonts w:ascii="Times New Roman" w:hAnsi="Times New Roman" w:hint="eastAsia"/>
          <w:sz w:val="32"/>
        </w:rPr>
        <w:t>建議可酌予調升為</w:t>
      </w:r>
      <w:r w:rsidR="002E6E04" w:rsidRPr="000C6EE0">
        <w:rPr>
          <w:rFonts w:ascii="Times New Roman" w:hAnsi="Times New Roman"/>
          <w:sz w:val="32"/>
        </w:rPr>
        <w:t>7</w:t>
      </w:r>
      <w:r w:rsidR="002E6E04">
        <w:rPr>
          <w:rFonts w:ascii="Times New Roman" w:hAnsi="Times New Roman" w:hint="eastAsia"/>
          <w:sz w:val="32"/>
        </w:rPr>
        <w:t>8</w:t>
      </w:r>
      <w:r w:rsidR="002E6E04" w:rsidRPr="000C6EE0">
        <w:rPr>
          <w:rFonts w:ascii="Times New Roman" w:hAnsi="Times New Roman"/>
          <w:sz w:val="32"/>
        </w:rPr>
        <w:t>%</w:t>
      </w:r>
      <w:r>
        <w:rPr>
          <w:rFonts w:hint="eastAsia"/>
          <w:sz w:val="32"/>
        </w:rPr>
        <w:t>。</w:t>
      </w:r>
    </w:p>
    <w:p w:rsidR="001C4517" w:rsidRDefault="00ED1367" w:rsidP="003A0564">
      <w:pPr>
        <w:widowControl w:val="0"/>
        <w:snapToGrid w:val="0"/>
        <w:spacing w:line="520" w:lineRule="exact"/>
        <w:ind w:leftChars="303" w:left="1411" w:hangingChars="176" w:hanging="563"/>
        <w:jc w:val="both"/>
        <w:rPr>
          <w:rFonts w:ascii="Times New Roman" w:hAnsi="Times New Roman"/>
          <w:sz w:val="32"/>
        </w:rPr>
      </w:pPr>
      <w:r>
        <w:rPr>
          <w:rFonts w:ascii="Times New Roman" w:hAnsi="Times New Roman" w:hint="eastAsia"/>
          <w:sz w:val="32"/>
        </w:rPr>
        <w:t>二</w:t>
      </w:r>
      <w:r>
        <w:rPr>
          <w:rFonts w:hint="eastAsia"/>
          <w:sz w:val="32"/>
        </w:rPr>
        <w:t>、</w:t>
      </w:r>
      <w:r w:rsidR="001C4517" w:rsidRPr="000C6EE0">
        <w:rPr>
          <w:rFonts w:ascii="Times New Roman" w:hAnsi="Times New Roman"/>
          <w:sz w:val="32"/>
        </w:rPr>
        <w:t>雖「</w:t>
      </w:r>
      <w:proofErr w:type="gramStart"/>
      <w:r w:rsidR="001C4517" w:rsidRPr="000C6EE0">
        <w:rPr>
          <w:rFonts w:ascii="Times New Roman" w:hAnsi="Times New Roman"/>
          <w:sz w:val="32"/>
        </w:rPr>
        <w:t>10</w:t>
      </w:r>
      <w:r w:rsidR="001C4517">
        <w:rPr>
          <w:rFonts w:ascii="Times New Roman" w:hAnsi="Times New Roman" w:hint="eastAsia"/>
          <w:sz w:val="32"/>
        </w:rPr>
        <w:t>6</w:t>
      </w:r>
      <w:proofErr w:type="gramEnd"/>
      <w:r w:rsidR="001C4517" w:rsidRPr="000C6EE0">
        <w:rPr>
          <w:rFonts w:ascii="Times New Roman" w:hAnsi="Times New Roman"/>
          <w:sz w:val="32"/>
        </w:rPr>
        <w:t>年度推動性別平等工作計畫」</w:t>
      </w:r>
      <w:r w:rsidR="001C4517" w:rsidRPr="000C6EE0">
        <w:rPr>
          <w:rFonts w:ascii="Times New Roman" w:hAnsi="Times New Roman"/>
          <w:color w:val="000000"/>
          <w:sz w:val="32"/>
        </w:rPr>
        <w:t>（以下簡稱</w:t>
      </w:r>
      <w:proofErr w:type="gramStart"/>
      <w:r w:rsidR="001C4517" w:rsidRPr="000C6EE0">
        <w:rPr>
          <w:rFonts w:ascii="Times New Roman" w:hAnsi="Times New Roman"/>
          <w:sz w:val="32"/>
        </w:rPr>
        <w:t>10</w:t>
      </w:r>
      <w:r w:rsidR="001C4517">
        <w:rPr>
          <w:rFonts w:ascii="Times New Roman" w:hAnsi="Times New Roman" w:hint="eastAsia"/>
          <w:sz w:val="32"/>
        </w:rPr>
        <w:t>6</w:t>
      </w:r>
      <w:proofErr w:type="gramEnd"/>
      <w:r w:rsidR="001C4517" w:rsidRPr="000C6EE0">
        <w:rPr>
          <w:rFonts w:ascii="Times New Roman" w:hAnsi="Times New Roman"/>
          <w:sz w:val="32"/>
        </w:rPr>
        <w:t>年度工作計畫）「肆、</w:t>
      </w:r>
      <w:r w:rsidR="001C4517" w:rsidRPr="000C6EE0">
        <w:rPr>
          <w:rFonts w:ascii="Times New Roman" w:hAnsi="Times New Roman"/>
          <w:sz w:val="32"/>
        </w:rPr>
        <w:tab/>
      </w:r>
      <w:r w:rsidR="001C4517" w:rsidRPr="000C6EE0">
        <w:rPr>
          <w:rFonts w:ascii="Times New Roman" w:hAnsi="Times New Roman"/>
          <w:sz w:val="32"/>
        </w:rPr>
        <w:t>關鍵績效指標」「一、強化性別平等政策或措施之規劃、執行與評估」序號</w:t>
      </w:r>
      <w:r w:rsidR="001C4517">
        <w:rPr>
          <w:rFonts w:ascii="Times New Roman" w:hAnsi="Times New Roman" w:hint="eastAsia"/>
          <w:sz w:val="32"/>
        </w:rPr>
        <w:t>5</w:t>
      </w:r>
      <w:r w:rsidR="001C4517" w:rsidRPr="000C6EE0">
        <w:rPr>
          <w:rFonts w:ascii="Times New Roman" w:hAnsi="Times New Roman"/>
          <w:sz w:val="32"/>
        </w:rPr>
        <w:t>「女性簡任高階</w:t>
      </w:r>
      <w:proofErr w:type="gramStart"/>
      <w:r w:rsidR="001C4517" w:rsidRPr="000C6EE0">
        <w:rPr>
          <w:rFonts w:ascii="Times New Roman" w:hAnsi="Times New Roman"/>
          <w:sz w:val="32"/>
        </w:rPr>
        <w:t>公務人員參訓率</w:t>
      </w:r>
      <w:proofErr w:type="gramEnd"/>
      <w:r w:rsidR="001C4517" w:rsidRPr="000C6EE0">
        <w:rPr>
          <w:rFonts w:ascii="Times New Roman" w:hAnsi="Times New Roman"/>
          <w:sz w:val="32"/>
        </w:rPr>
        <w:t>」所定年度目標值</w:t>
      </w:r>
      <w:r w:rsidR="003F7828">
        <w:rPr>
          <w:rFonts w:ascii="Times New Roman" w:hAnsi="Times New Roman" w:hint="eastAsia"/>
          <w:sz w:val="32"/>
        </w:rPr>
        <w:t>3</w:t>
      </w:r>
      <w:r w:rsidR="002E6E04">
        <w:rPr>
          <w:rFonts w:ascii="Times New Roman" w:hAnsi="Times New Roman" w:hint="eastAsia"/>
          <w:sz w:val="32"/>
        </w:rPr>
        <w:t>5</w:t>
      </w:r>
      <w:r w:rsidR="002E6E04" w:rsidRPr="000C6EE0">
        <w:rPr>
          <w:rFonts w:ascii="Times New Roman" w:hAnsi="Times New Roman"/>
          <w:sz w:val="32"/>
        </w:rPr>
        <w:t>%</w:t>
      </w:r>
      <w:r w:rsidR="001C4517" w:rsidRPr="000C6EE0">
        <w:rPr>
          <w:rFonts w:ascii="Times New Roman" w:hAnsi="Times New Roman"/>
          <w:sz w:val="32"/>
        </w:rPr>
        <w:t>之達成確屬不易，</w:t>
      </w:r>
      <w:r w:rsidR="001C4517" w:rsidRPr="000C6EE0">
        <w:rPr>
          <w:rFonts w:ascii="Times New Roman" w:hAnsi="Times New Roman"/>
          <w:sz w:val="32"/>
        </w:rPr>
        <w:lastRenderedPageBreak/>
        <w:t>惟如女性簡任高階</w:t>
      </w:r>
      <w:proofErr w:type="gramStart"/>
      <w:r w:rsidR="001C4517" w:rsidRPr="000C6EE0">
        <w:rPr>
          <w:rFonts w:ascii="Times New Roman" w:hAnsi="Times New Roman"/>
          <w:sz w:val="32"/>
        </w:rPr>
        <w:t>公務人員參訓率</w:t>
      </w:r>
      <w:proofErr w:type="gramEnd"/>
      <w:r w:rsidR="001C4517" w:rsidRPr="000C6EE0">
        <w:rPr>
          <w:rFonts w:ascii="Times New Roman" w:hAnsi="Times New Roman"/>
          <w:sz w:val="32"/>
        </w:rPr>
        <w:t>有其存在之必要，</w:t>
      </w:r>
      <w:proofErr w:type="gramStart"/>
      <w:r w:rsidR="001C4517" w:rsidRPr="000C6EE0">
        <w:rPr>
          <w:rFonts w:ascii="Times New Roman" w:hAnsi="Times New Roman"/>
          <w:sz w:val="32"/>
        </w:rPr>
        <w:t>仍建請</w:t>
      </w:r>
      <w:proofErr w:type="gramEnd"/>
      <w:r w:rsidR="001C4517" w:rsidRPr="000C6EE0">
        <w:rPr>
          <w:rFonts w:ascii="Times New Roman" w:hAnsi="Times New Roman"/>
          <w:sz w:val="32"/>
        </w:rPr>
        <w:t>保留。</w:t>
      </w:r>
      <w:r>
        <w:rPr>
          <w:rFonts w:ascii="Times New Roman" w:hAnsi="Times New Roman" w:hint="eastAsia"/>
          <w:sz w:val="32"/>
        </w:rPr>
        <w:t>至年度目標值之設定</w:t>
      </w:r>
      <w:r>
        <w:rPr>
          <w:rFonts w:hint="eastAsia"/>
          <w:sz w:val="32"/>
        </w:rPr>
        <w:t>，</w:t>
      </w:r>
      <w:r w:rsidR="00006B75">
        <w:rPr>
          <w:rFonts w:hint="eastAsia"/>
          <w:sz w:val="32"/>
        </w:rPr>
        <w:t>建議</w:t>
      </w:r>
      <w:r>
        <w:rPr>
          <w:rFonts w:ascii="Times New Roman" w:hAnsi="Times New Roman" w:hint="eastAsia"/>
          <w:sz w:val="32"/>
        </w:rPr>
        <w:t>可思考自己跟自己比</w:t>
      </w:r>
      <w:r>
        <w:rPr>
          <w:rFonts w:hint="eastAsia"/>
          <w:sz w:val="32"/>
        </w:rPr>
        <w:t>，</w:t>
      </w:r>
      <w:r w:rsidR="00DD1F37">
        <w:rPr>
          <w:rFonts w:hint="eastAsia"/>
          <w:sz w:val="32"/>
        </w:rPr>
        <w:t>即如</w:t>
      </w:r>
      <w:r w:rsidR="00DD1F37" w:rsidRPr="000C6EE0">
        <w:rPr>
          <w:rFonts w:ascii="Times New Roman" w:hAnsi="Times New Roman"/>
          <w:sz w:val="32"/>
        </w:rPr>
        <w:t>女性簡任高階公務人員</w:t>
      </w:r>
      <w:proofErr w:type="gramStart"/>
      <w:r w:rsidR="00DD1F37">
        <w:rPr>
          <w:rFonts w:ascii="Times New Roman" w:hAnsi="Times New Roman" w:hint="eastAsia"/>
          <w:sz w:val="32"/>
        </w:rPr>
        <w:t>之</w:t>
      </w:r>
      <w:r w:rsidR="00DD1F37" w:rsidRPr="000C6EE0">
        <w:rPr>
          <w:rFonts w:ascii="Times New Roman" w:hAnsi="Times New Roman"/>
          <w:sz w:val="32"/>
        </w:rPr>
        <w:t>參訓</w:t>
      </w:r>
      <w:r w:rsidR="00DD1F37">
        <w:rPr>
          <w:rFonts w:ascii="Times New Roman" w:hAnsi="Times New Roman" w:hint="eastAsia"/>
          <w:sz w:val="32"/>
        </w:rPr>
        <w:t>人數</w:t>
      </w:r>
      <w:proofErr w:type="gramEnd"/>
      <w:r w:rsidR="00DD1F37">
        <w:rPr>
          <w:rFonts w:ascii="Times New Roman" w:hAnsi="Times New Roman" w:hint="eastAsia"/>
          <w:sz w:val="32"/>
        </w:rPr>
        <w:t>與錄取人數</w:t>
      </w:r>
      <w:r w:rsidR="00006B75">
        <w:rPr>
          <w:rFonts w:ascii="Times New Roman" w:hAnsi="Times New Roman" w:hint="eastAsia"/>
          <w:sz w:val="32"/>
        </w:rPr>
        <w:t>作比</w:t>
      </w:r>
      <w:r w:rsidR="00DD1F37">
        <w:rPr>
          <w:rFonts w:ascii="Times New Roman" w:hAnsi="Times New Roman" w:hint="eastAsia"/>
          <w:sz w:val="32"/>
        </w:rPr>
        <w:t>較</w:t>
      </w:r>
      <w:r w:rsidR="00DD1F37">
        <w:rPr>
          <w:rFonts w:hint="eastAsia"/>
          <w:sz w:val="32"/>
        </w:rPr>
        <w:t>。</w:t>
      </w:r>
      <w:r>
        <w:rPr>
          <w:rFonts w:ascii="Times New Roman" w:hAnsi="Times New Roman" w:hint="eastAsia"/>
          <w:sz w:val="32"/>
        </w:rPr>
        <w:t xml:space="preserve">                                       </w:t>
      </w:r>
    </w:p>
    <w:p w:rsidR="00E03AE0" w:rsidRDefault="00E03AE0" w:rsidP="003A0564">
      <w:pPr>
        <w:snapToGrid w:val="0"/>
        <w:spacing w:line="500" w:lineRule="exact"/>
        <w:ind w:left="1" w:firstLineChars="44" w:firstLine="141"/>
        <w:jc w:val="both"/>
        <w:rPr>
          <w:rFonts w:ascii="Times New Roman" w:hAnsi="Times New Roman"/>
          <w:sz w:val="32"/>
        </w:rPr>
      </w:pPr>
      <w:r>
        <w:rPr>
          <w:rFonts w:ascii="Times New Roman" w:hAnsi="Times New Roman" w:hint="eastAsia"/>
          <w:bCs w:val="0"/>
          <w:sz w:val="32"/>
        </w:rPr>
        <w:t>肆</w:t>
      </w:r>
      <w:r>
        <w:rPr>
          <w:rFonts w:hint="eastAsia"/>
          <w:bCs w:val="0"/>
          <w:sz w:val="32"/>
        </w:rPr>
        <w:t>、</w:t>
      </w:r>
      <w:r w:rsidR="00923012">
        <w:rPr>
          <w:rFonts w:ascii="Times New Roman" w:hAnsi="Times New Roman" w:hint="eastAsia"/>
          <w:bCs w:val="0"/>
          <w:sz w:val="32"/>
        </w:rPr>
        <w:t>邵</w:t>
      </w:r>
      <w:r w:rsidR="0057324E" w:rsidRPr="00A853A6">
        <w:rPr>
          <w:rFonts w:ascii="Times New Roman" w:hAnsi="Times New Roman"/>
          <w:bCs w:val="0"/>
          <w:sz w:val="32"/>
        </w:rPr>
        <w:t>委員</w:t>
      </w:r>
      <w:r w:rsidR="00923012">
        <w:rPr>
          <w:rFonts w:ascii="Times New Roman" w:hAnsi="Times New Roman" w:hint="eastAsia"/>
          <w:bCs w:val="0"/>
          <w:sz w:val="32"/>
        </w:rPr>
        <w:t>玉琴</w:t>
      </w:r>
      <w:r w:rsidR="0057324E" w:rsidRPr="000C6EE0">
        <w:rPr>
          <w:rFonts w:ascii="Times New Roman" w:hAnsi="Times New Roman"/>
          <w:sz w:val="32"/>
        </w:rPr>
        <w:t>：</w:t>
      </w:r>
    </w:p>
    <w:p w:rsidR="00ED1367" w:rsidRDefault="00E03AE0" w:rsidP="003A0564">
      <w:pPr>
        <w:snapToGrid w:val="0"/>
        <w:spacing w:line="500" w:lineRule="exact"/>
        <w:ind w:leftChars="303" w:left="1411" w:hangingChars="176" w:hanging="563"/>
        <w:jc w:val="both"/>
        <w:rPr>
          <w:sz w:val="32"/>
        </w:rPr>
      </w:pPr>
      <w:r>
        <w:rPr>
          <w:rFonts w:ascii="Times New Roman" w:hAnsi="Times New Roman" w:hint="eastAsia"/>
          <w:sz w:val="32"/>
        </w:rPr>
        <w:t>一</w:t>
      </w:r>
      <w:r>
        <w:rPr>
          <w:rFonts w:hint="eastAsia"/>
          <w:sz w:val="32"/>
        </w:rPr>
        <w:t>、</w:t>
      </w:r>
      <w:r w:rsidR="00B4451F">
        <w:rPr>
          <w:rFonts w:hint="eastAsia"/>
          <w:sz w:val="32"/>
        </w:rPr>
        <w:t>同黃委員所提，</w:t>
      </w:r>
      <w:r w:rsidR="002C2CF8">
        <w:rPr>
          <w:rFonts w:ascii="Times New Roman" w:hAnsi="Times New Roman" w:hint="eastAsia"/>
          <w:sz w:val="32"/>
        </w:rPr>
        <w:t>與</w:t>
      </w:r>
      <w:proofErr w:type="gramStart"/>
      <w:r w:rsidR="00B4451F">
        <w:rPr>
          <w:rFonts w:ascii="Times New Roman" w:hAnsi="Times New Roman" w:hint="eastAsia"/>
          <w:sz w:val="32"/>
        </w:rPr>
        <w:t>106</w:t>
      </w:r>
      <w:proofErr w:type="gramEnd"/>
      <w:r w:rsidR="002C2CF8">
        <w:rPr>
          <w:rFonts w:ascii="Times New Roman" w:hAnsi="Times New Roman" w:hint="eastAsia"/>
          <w:sz w:val="32"/>
        </w:rPr>
        <w:t>年</w:t>
      </w:r>
      <w:r w:rsidR="005E0FEC">
        <w:rPr>
          <w:rFonts w:ascii="Times New Roman" w:hAnsi="Times New Roman" w:hint="eastAsia"/>
          <w:sz w:val="32"/>
        </w:rPr>
        <w:t>度工作計畫</w:t>
      </w:r>
      <w:r w:rsidR="002C2CF8">
        <w:rPr>
          <w:rFonts w:ascii="Times New Roman" w:hAnsi="Times New Roman" w:hint="eastAsia"/>
          <w:sz w:val="32"/>
        </w:rPr>
        <w:t>相較</w:t>
      </w:r>
      <w:r w:rsidR="002C2CF8">
        <w:rPr>
          <w:rFonts w:hint="eastAsia"/>
          <w:sz w:val="32"/>
        </w:rPr>
        <w:t>，</w:t>
      </w:r>
      <w:proofErr w:type="gramStart"/>
      <w:r w:rsidR="005E0FEC">
        <w:rPr>
          <w:rFonts w:ascii="Times New Roman" w:hAnsi="Times New Roman"/>
          <w:sz w:val="32"/>
        </w:rPr>
        <w:t>10</w:t>
      </w:r>
      <w:r w:rsidR="005E0FEC">
        <w:rPr>
          <w:rFonts w:ascii="Times New Roman" w:hAnsi="Times New Roman" w:hint="eastAsia"/>
          <w:sz w:val="32"/>
        </w:rPr>
        <w:t>7</w:t>
      </w:r>
      <w:proofErr w:type="gramEnd"/>
      <w:r w:rsidR="005E0FEC">
        <w:rPr>
          <w:rFonts w:ascii="Times New Roman" w:hAnsi="Times New Roman" w:hint="eastAsia"/>
          <w:sz w:val="32"/>
        </w:rPr>
        <w:t>年度工作計畫</w:t>
      </w:r>
      <w:r w:rsidR="00F70A65">
        <w:rPr>
          <w:rFonts w:ascii="Times New Roman" w:hAnsi="Times New Roman" w:hint="eastAsia"/>
          <w:sz w:val="32"/>
        </w:rPr>
        <w:t>尚</w:t>
      </w:r>
      <w:r w:rsidR="002C2CF8">
        <w:rPr>
          <w:rFonts w:hint="eastAsia"/>
          <w:sz w:val="32"/>
        </w:rPr>
        <w:t>有</w:t>
      </w:r>
      <w:r w:rsidR="00F673E4">
        <w:rPr>
          <w:rFonts w:hint="eastAsia"/>
          <w:sz w:val="32"/>
        </w:rPr>
        <w:t>1</w:t>
      </w:r>
      <w:r w:rsidR="00B4451F">
        <w:rPr>
          <w:rFonts w:hint="eastAsia"/>
          <w:sz w:val="32"/>
        </w:rPr>
        <w:t>項</w:t>
      </w:r>
      <w:r w:rsidR="002C2CF8">
        <w:rPr>
          <w:rFonts w:hint="eastAsia"/>
          <w:sz w:val="32"/>
        </w:rPr>
        <w:t>減列項目</w:t>
      </w:r>
      <w:r w:rsidR="00F673E4">
        <w:rPr>
          <w:rFonts w:hint="eastAsia"/>
          <w:sz w:val="32"/>
        </w:rPr>
        <w:t>為</w:t>
      </w:r>
      <w:r w:rsidR="00F673E4" w:rsidRPr="00B4451F">
        <w:rPr>
          <w:rFonts w:ascii="Times New Roman" w:hAnsi="Times New Roman" w:hint="eastAsia"/>
          <w:sz w:val="32"/>
        </w:rPr>
        <w:t>「伍、</w:t>
      </w:r>
      <w:r w:rsidR="00F673E4" w:rsidRPr="00B4451F">
        <w:rPr>
          <w:rFonts w:ascii="Times New Roman" w:hAnsi="Times New Roman"/>
          <w:sz w:val="32"/>
        </w:rPr>
        <w:tab/>
      </w:r>
      <w:r w:rsidR="00F673E4" w:rsidRPr="00B4451F">
        <w:rPr>
          <w:rFonts w:ascii="Times New Roman" w:hAnsi="Times New Roman" w:hint="eastAsia"/>
          <w:sz w:val="32"/>
        </w:rPr>
        <w:t>實施策略及措施」「一、強化性別平等政策或措施之規劃、執行與評估」</w:t>
      </w:r>
      <w:r w:rsidR="00F673E4" w:rsidRPr="00B4451F">
        <w:rPr>
          <w:rFonts w:hint="eastAsia"/>
          <w:sz w:val="32"/>
        </w:rPr>
        <w:t>（五）</w:t>
      </w:r>
      <w:r w:rsidR="00F673E4" w:rsidRPr="00B4451F">
        <w:rPr>
          <w:rFonts w:ascii="Times New Roman" w:hAnsi="Times New Roman" w:hint="eastAsia"/>
          <w:sz w:val="32"/>
        </w:rPr>
        <w:t>「鼓勵女性簡任高階公務人員參加高階文官培訓飛躍方案</w:t>
      </w:r>
      <w:r w:rsidR="00F673E4" w:rsidRPr="00B4451F">
        <w:rPr>
          <w:rFonts w:hint="eastAsia"/>
          <w:sz w:val="32"/>
        </w:rPr>
        <w:t>，</w:t>
      </w:r>
      <w:r w:rsidR="00F673E4" w:rsidRPr="00B4451F">
        <w:rPr>
          <w:rFonts w:ascii="Times New Roman" w:hAnsi="Times New Roman" w:hint="eastAsia"/>
          <w:sz w:val="32"/>
        </w:rPr>
        <w:t>任</w:t>
      </w:r>
      <w:proofErr w:type="gramStart"/>
      <w:r w:rsidR="00F673E4" w:rsidRPr="00B4451F">
        <w:rPr>
          <w:rFonts w:ascii="Times New Roman" w:hAnsi="Times New Roman" w:hint="eastAsia"/>
          <w:sz w:val="32"/>
        </w:rPr>
        <w:t>一</w:t>
      </w:r>
      <w:proofErr w:type="gramEnd"/>
      <w:r w:rsidR="00F673E4" w:rsidRPr="00B4451F">
        <w:rPr>
          <w:rFonts w:ascii="Times New Roman" w:hAnsi="Times New Roman" w:hint="eastAsia"/>
          <w:sz w:val="32"/>
        </w:rPr>
        <w:t>性別比例不得低於三分之一」</w:t>
      </w:r>
      <w:proofErr w:type="gramStart"/>
      <w:r w:rsidR="00F673E4" w:rsidRPr="00B4451F">
        <w:rPr>
          <w:rFonts w:hint="eastAsia"/>
          <w:sz w:val="32"/>
        </w:rPr>
        <w:t>（</w:t>
      </w:r>
      <w:proofErr w:type="gramEnd"/>
      <w:r w:rsidR="00992310">
        <w:rPr>
          <w:rFonts w:hint="eastAsia"/>
          <w:sz w:val="32"/>
        </w:rPr>
        <w:t>按：</w:t>
      </w:r>
      <w:r w:rsidR="00F673E4" w:rsidRPr="00B4451F">
        <w:rPr>
          <w:rFonts w:ascii="Times New Roman" w:hAnsi="Times New Roman" w:hint="eastAsia"/>
          <w:sz w:val="32"/>
        </w:rPr>
        <w:t>議程第</w:t>
      </w:r>
      <w:r w:rsidR="00F673E4" w:rsidRPr="00B4451F">
        <w:rPr>
          <w:rFonts w:ascii="Times New Roman" w:hAnsi="Times New Roman" w:hint="eastAsia"/>
          <w:sz w:val="32"/>
        </w:rPr>
        <w:t>42</w:t>
      </w:r>
      <w:r w:rsidR="00F673E4" w:rsidRPr="00B4451F">
        <w:rPr>
          <w:rFonts w:ascii="Times New Roman" w:hAnsi="Times New Roman" w:hint="eastAsia"/>
          <w:sz w:val="32"/>
        </w:rPr>
        <w:t>頁</w:t>
      </w:r>
      <w:proofErr w:type="gramStart"/>
      <w:r w:rsidR="00F673E4" w:rsidRPr="00B4451F">
        <w:rPr>
          <w:rFonts w:hint="eastAsia"/>
          <w:sz w:val="32"/>
        </w:rPr>
        <w:t>）</w:t>
      </w:r>
      <w:proofErr w:type="gramEnd"/>
      <w:r w:rsidR="005E0FEC">
        <w:rPr>
          <w:rFonts w:hint="eastAsia"/>
          <w:sz w:val="32"/>
        </w:rPr>
        <w:t>。</w:t>
      </w:r>
      <w:r w:rsidR="002C2CF8">
        <w:rPr>
          <w:rFonts w:ascii="Times New Roman" w:hAnsi="Times New Roman" w:hint="eastAsia"/>
          <w:sz w:val="32"/>
        </w:rPr>
        <w:t>減列</w:t>
      </w:r>
      <w:r w:rsidR="005E0FEC">
        <w:rPr>
          <w:rFonts w:ascii="Times New Roman" w:hAnsi="Times New Roman" w:hint="eastAsia"/>
          <w:sz w:val="32"/>
        </w:rPr>
        <w:t>不是不可以</w:t>
      </w:r>
      <w:r w:rsidR="005E0FEC">
        <w:rPr>
          <w:rFonts w:hint="eastAsia"/>
          <w:sz w:val="32"/>
        </w:rPr>
        <w:t>，但</w:t>
      </w:r>
      <w:r w:rsidR="002C2CF8">
        <w:rPr>
          <w:rFonts w:ascii="Times New Roman" w:hAnsi="Times New Roman" w:hint="eastAsia"/>
          <w:sz w:val="32"/>
        </w:rPr>
        <w:t>須有充分說明</w:t>
      </w:r>
      <w:r w:rsidR="002C2CF8">
        <w:rPr>
          <w:rFonts w:hint="eastAsia"/>
          <w:sz w:val="32"/>
        </w:rPr>
        <w:t>，</w:t>
      </w:r>
      <w:proofErr w:type="gramStart"/>
      <w:r w:rsidR="002C2CF8">
        <w:rPr>
          <w:rFonts w:ascii="Times New Roman" w:hAnsi="Times New Roman" w:hint="eastAsia"/>
          <w:sz w:val="32"/>
        </w:rPr>
        <w:t>俾</w:t>
      </w:r>
      <w:proofErr w:type="gramEnd"/>
      <w:r w:rsidR="002C2CF8">
        <w:rPr>
          <w:rFonts w:ascii="Times New Roman" w:hAnsi="Times New Roman" w:hint="eastAsia"/>
          <w:sz w:val="32"/>
        </w:rPr>
        <w:t>供主委於考試院性</w:t>
      </w:r>
      <w:r w:rsidR="003F7828">
        <w:rPr>
          <w:rFonts w:ascii="Times New Roman" w:hAnsi="Times New Roman" w:hint="eastAsia"/>
          <w:sz w:val="32"/>
        </w:rPr>
        <w:t>別</w:t>
      </w:r>
      <w:r w:rsidR="002C2CF8">
        <w:rPr>
          <w:rFonts w:ascii="Times New Roman" w:hAnsi="Times New Roman" w:hint="eastAsia"/>
          <w:sz w:val="32"/>
        </w:rPr>
        <w:t>平</w:t>
      </w:r>
      <w:r w:rsidR="003F7828">
        <w:rPr>
          <w:rFonts w:ascii="Times New Roman" w:hAnsi="Times New Roman" w:hint="eastAsia"/>
          <w:sz w:val="32"/>
        </w:rPr>
        <w:t>等</w:t>
      </w:r>
      <w:r w:rsidR="002C2CF8">
        <w:rPr>
          <w:rFonts w:ascii="Times New Roman" w:hAnsi="Times New Roman" w:hint="eastAsia"/>
          <w:sz w:val="32"/>
        </w:rPr>
        <w:t>會議</w:t>
      </w:r>
      <w:r w:rsidR="00EE2BBC">
        <w:rPr>
          <w:rFonts w:ascii="Times New Roman" w:hAnsi="Times New Roman" w:hint="eastAsia"/>
          <w:sz w:val="32"/>
        </w:rPr>
        <w:t>報告</w:t>
      </w:r>
      <w:r w:rsidR="00EE2BBC">
        <w:rPr>
          <w:rFonts w:hint="eastAsia"/>
          <w:sz w:val="32"/>
        </w:rPr>
        <w:t>。</w:t>
      </w:r>
    </w:p>
    <w:p w:rsidR="00ED1367" w:rsidRDefault="00ED1367" w:rsidP="003A0564">
      <w:pPr>
        <w:snapToGrid w:val="0"/>
        <w:spacing w:line="500" w:lineRule="exact"/>
        <w:ind w:leftChars="303" w:left="1411" w:hangingChars="176" w:hanging="563"/>
        <w:jc w:val="both"/>
        <w:rPr>
          <w:sz w:val="32"/>
        </w:rPr>
      </w:pPr>
      <w:r>
        <w:rPr>
          <w:rFonts w:ascii="Times New Roman" w:hAnsi="Times New Roman" w:hint="eastAsia"/>
          <w:sz w:val="32"/>
        </w:rPr>
        <w:t>二</w:t>
      </w:r>
      <w:r>
        <w:rPr>
          <w:rFonts w:hint="eastAsia"/>
          <w:sz w:val="32"/>
        </w:rPr>
        <w:t>、</w:t>
      </w:r>
      <w:proofErr w:type="gramStart"/>
      <w:r w:rsidR="00EE2BBC" w:rsidRPr="000C6EE0">
        <w:rPr>
          <w:rFonts w:ascii="Times New Roman" w:hAnsi="Times New Roman"/>
          <w:sz w:val="32"/>
        </w:rPr>
        <w:t>10</w:t>
      </w:r>
      <w:r w:rsidR="00EE2BBC">
        <w:rPr>
          <w:rFonts w:ascii="Times New Roman" w:hAnsi="Times New Roman" w:hint="eastAsia"/>
          <w:sz w:val="32"/>
        </w:rPr>
        <w:t>7</w:t>
      </w:r>
      <w:proofErr w:type="gramEnd"/>
      <w:r w:rsidR="00EE2BBC" w:rsidRPr="000C6EE0">
        <w:rPr>
          <w:rFonts w:ascii="Times New Roman" w:hAnsi="Times New Roman"/>
          <w:sz w:val="32"/>
        </w:rPr>
        <w:t>年度工作</w:t>
      </w:r>
      <w:r w:rsidR="00EE2BBC">
        <w:rPr>
          <w:rFonts w:ascii="Times New Roman" w:hAnsi="Times New Roman" w:hint="eastAsia"/>
          <w:sz w:val="32"/>
        </w:rPr>
        <w:t>計畫</w:t>
      </w:r>
      <w:r w:rsidR="003F4D4E" w:rsidRPr="000C6EE0">
        <w:rPr>
          <w:rFonts w:ascii="Times New Roman" w:hAnsi="Times New Roman"/>
          <w:sz w:val="32"/>
        </w:rPr>
        <w:t>「肆、</w:t>
      </w:r>
      <w:r w:rsidR="003F4D4E" w:rsidRPr="000C6EE0">
        <w:rPr>
          <w:rFonts w:ascii="Times New Roman" w:hAnsi="Times New Roman"/>
          <w:sz w:val="32"/>
        </w:rPr>
        <w:tab/>
      </w:r>
      <w:r w:rsidR="003F4D4E" w:rsidRPr="000C6EE0">
        <w:rPr>
          <w:rFonts w:ascii="Times New Roman" w:hAnsi="Times New Roman"/>
          <w:sz w:val="32"/>
        </w:rPr>
        <w:t>關鍵績效指標」「一、強化性別平等政策或措施之規劃、執行與評估」序號</w:t>
      </w:r>
      <w:r w:rsidR="003F4D4E">
        <w:rPr>
          <w:rFonts w:ascii="Times New Roman" w:hAnsi="Times New Roman" w:hint="eastAsia"/>
          <w:sz w:val="32"/>
        </w:rPr>
        <w:t>2</w:t>
      </w:r>
      <w:r w:rsidR="003F4D4E" w:rsidRPr="000C6EE0">
        <w:rPr>
          <w:rFonts w:ascii="Times New Roman" w:hAnsi="Times New Roman"/>
          <w:sz w:val="32"/>
        </w:rPr>
        <w:t>「</w:t>
      </w:r>
      <w:r w:rsidR="003F4D4E">
        <w:rPr>
          <w:rFonts w:ascii="Times New Roman" w:hAnsi="Times New Roman" w:hint="eastAsia"/>
          <w:sz w:val="32"/>
        </w:rPr>
        <w:t>加強升官等訓練班</w:t>
      </w:r>
      <w:proofErr w:type="gramStart"/>
      <w:r w:rsidR="003F4D4E">
        <w:rPr>
          <w:rFonts w:ascii="Times New Roman" w:hAnsi="Times New Roman" w:hint="eastAsia"/>
          <w:sz w:val="32"/>
        </w:rPr>
        <w:t>務</w:t>
      </w:r>
      <w:proofErr w:type="gramEnd"/>
      <w:r w:rsidR="003F4D4E">
        <w:rPr>
          <w:rFonts w:ascii="Times New Roman" w:hAnsi="Times New Roman" w:hint="eastAsia"/>
          <w:sz w:val="32"/>
        </w:rPr>
        <w:t>輔導員性別平等權益宣導</w:t>
      </w:r>
      <w:r w:rsidR="003F4D4E" w:rsidRPr="000C6EE0">
        <w:rPr>
          <w:rFonts w:ascii="Times New Roman" w:hAnsi="Times New Roman"/>
          <w:sz w:val="32"/>
        </w:rPr>
        <w:t>」</w:t>
      </w:r>
      <w:r w:rsidR="003F4D4E">
        <w:rPr>
          <w:rFonts w:hint="eastAsia"/>
          <w:sz w:val="32"/>
        </w:rPr>
        <w:t>，其</w:t>
      </w:r>
      <w:r w:rsidR="003F4D4E" w:rsidRPr="000C6EE0">
        <w:rPr>
          <w:rFonts w:ascii="Times New Roman" w:hAnsi="Times New Roman"/>
          <w:sz w:val="32"/>
        </w:rPr>
        <w:t>年度目標值</w:t>
      </w:r>
      <w:r w:rsidR="003F4D4E">
        <w:rPr>
          <w:rFonts w:ascii="Times New Roman" w:hAnsi="Times New Roman" w:hint="eastAsia"/>
          <w:sz w:val="32"/>
        </w:rPr>
        <w:t>由</w:t>
      </w:r>
      <w:r w:rsidR="003F4D4E">
        <w:rPr>
          <w:rFonts w:ascii="Times New Roman" w:hAnsi="Times New Roman" w:hint="eastAsia"/>
          <w:sz w:val="32"/>
        </w:rPr>
        <w:t>106</w:t>
      </w:r>
      <w:r w:rsidR="003F4D4E">
        <w:rPr>
          <w:rFonts w:ascii="Times New Roman" w:hAnsi="Times New Roman" w:hint="eastAsia"/>
          <w:sz w:val="32"/>
        </w:rPr>
        <w:t>年之</w:t>
      </w:r>
      <w:r w:rsidR="003F4D4E">
        <w:rPr>
          <w:rFonts w:ascii="Times New Roman" w:hAnsi="Times New Roman" w:hint="eastAsia"/>
          <w:sz w:val="32"/>
        </w:rPr>
        <w:t>68</w:t>
      </w:r>
      <w:r w:rsidR="003F4D4E" w:rsidRPr="000C6EE0">
        <w:rPr>
          <w:rFonts w:ascii="Times New Roman" w:hAnsi="Times New Roman"/>
          <w:sz w:val="32"/>
        </w:rPr>
        <w:t>%</w:t>
      </w:r>
      <w:r w:rsidR="003F4D4E" w:rsidRPr="000C6EE0">
        <w:rPr>
          <w:rFonts w:ascii="Times New Roman" w:hAnsi="Times New Roman"/>
          <w:sz w:val="32"/>
        </w:rPr>
        <w:t>，</w:t>
      </w:r>
      <w:r w:rsidR="003F4D4E">
        <w:rPr>
          <w:rFonts w:ascii="Times New Roman" w:hAnsi="Times New Roman" w:hint="eastAsia"/>
          <w:sz w:val="32"/>
        </w:rPr>
        <w:t>提升為</w:t>
      </w:r>
      <w:r w:rsidR="003F4D4E">
        <w:rPr>
          <w:rFonts w:ascii="Times New Roman" w:hAnsi="Times New Roman" w:hint="eastAsia"/>
          <w:sz w:val="32"/>
        </w:rPr>
        <w:t>100</w:t>
      </w:r>
      <w:r w:rsidR="003F4D4E" w:rsidRPr="000C6EE0">
        <w:rPr>
          <w:rFonts w:ascii="Times New Roman" w:hAnsi="Times New Roman"/>
          <w:sz w:val="32"/>
        </w:rPr>
        <w:t>%</w:t>
      </w:r>
      <w:r w:rsidR="003F4D4E">
        <w:rPr>
          <w:rFonts w:hint="eastAsia"/>
          <w:sz w:val="32"/>
        </w:rPr>
        <w:t>，表現亮麗</w:t>
      </w:r>
      <w:r w:rsidR="00EE2BBC">
        <w:rPr>
          <w:rFonts w:hint="eastAsia"/>
          <w:sz w:val="32"/>
        </w:rPr>
        <w:t>。</w:t>
      </w:r>
    </w:p>
    <w:p w:rsidR="00ED1367" w:rsidRPr="005364EE" w:rsidRDefault="00ED1367" w:rsidP="003A0564">
      <w:pPr>
        <w:snapToGrid w:val="0"/>
        <w:spacing w:line="500" w:lineRule="exact"/>
        <w:ind w:leftChars="303" w:left="1411" w:hangingChars="176" w:hanging="563"/>
        <w:jc w:val="both"/>
        <w:rPr>
          <w:rFonts w:ascii="Times New Roman" w:hAnsi="Times New Roman"/>
          <w:sz w:val="32"/>
        </w:rPr>
      </w:pPr>
      <w:r>
        <w:rPr>
          <w:rFonts w:hint="eastAsia"/>
          <w:color w:val="000000"/>
          <w:sz w:val="32"/>
        </w:rPr>
        <w:t>三、</w:t>
      </w:r>
      <w:proofErr w:type="gramStart"/>
      <w:r w:rsidRPr="000C6EE0">
        <w:rPr>
          <w:rFonts w:ascii="Times New Roman" w:hAnsi="Times New Roman"/>
          <w:color w:val="000000"/>
          <w:sz w:val="32"/>
        </w:rPr>
        <w:t>10</w:t>
      </w:r>
      <w:r>
        <w:rPr>
          <w:rFonts w:ascii="Times New Roman" w:hAnsi="Times New Roman" w:hint="eastAsia"/>
          <w:color w:val="000000"/>
          <w:sz w:val="32"/>
        </w:rPr>
        <w:t>7</w:t>
      </w:r>
      <w:proofErr w:type="gramEnd"/>
      <w:r w:rsidRPr="000C6EE0">
        <w:rPr>
          <w:rFonts w:ascii="Times New Roman" w:hAnsi="Times New Roman"/>
          <w:color w:val="000000"/>
          <w:sz w:val="32"/>
        </w:rPr>
        <w:t>年度</w:t>
      </w:r>
      <w:r w:rsidRPr="000C6EE0">
        <w:rPr>
          <w:rFonts w:ascii="Times New Roman" w:hAnsi="Times New Roman"/>
          <w:sz w:val="32"/>
        </w:rPr>
        <w:t>工作計畫「肆、</w:t>
      </w:r>
      <w:r w:rsidRPr="000C6EE0">
        <w:rPr>
          <w:rFonts w:ascii="Times New Roman" w:hAnsi="Times New Roman"/>
          <w:sz w:val="32"/>
        </w:rPr>
        <w:tab/>
      </w:r>
      <w:r w:rsidRPr="000C6EE0">
        <w:rPr>
          <w:rFonts w:ascii="Times New Roman" w:hAnsi="Times New Roman"/>
          <w:sz w:val="32"/>
        </w:rPr>
        <w:t>關鍵績效指標」「二、性別主流化各項工具之運用」序號</w:t>
      </w:r>
      <w:r w:rsidRPr="000C6EE0">
        <w:rPr>
          <w:rFonts w:ascii="Times New Roman" w:hAnsi="Times New Roman"/>
          <w:sz w:val="32"/>
        </w:rPr>
        <w:t>1</w:t>
      </w:r>
      <w:r w:rsidRPr="000C6EE0">
        <w:rPr>
          <w:rFonts w:ascii="Times New Roman" w:hAnsi="Times New Roman"/>
          <w:sz w:val="32"/>
        </w:rPr>
        <w:t>「性別平等教育</w:t>
      </w:r>
      <w:proofErr w:type="gramStart"/>
      <w:r w:rsidRPr="000C6EE0">
        <w:rPr>
          <w:rFonts w:ascii="Times New Roman" w:hAnsi="Times New Roman"/>
          <w:sz w:val="32"/>
        </w:rPr>
        <w:t>訓練參訓率</w:t>
      </w:r>
      <w:proofErr w:type="gramEnd"/>
      <w:r w:rsidRPr="000C6EE0">
        <w:rPr>
          <w:rFonts w:ascii="Times New Roman" w:hAnsi="Times New Roman"/>
          <w:sz w:val="32"/>
        </w:rPr>
        <w:t>」之年度目標值設為</w:t>
      </w:r>
      <w:r w:rsidRPr="000C6EE0">
        <w:rPr>
          <w:rFonts w:ascii="Times New Roman" w:hAnsi="Times New Roman"/>
          <w:sz w:val="32"/>
        </w:rPr>
        <w:t>7</w:t>
      </w:r>
      <w:r>
        <w:rPr>
          <w:rFonts w:ascii="Times New Roman" w:hAnsi="Times New Roman" w:hint="eastAsia"/>
          <w:sz w:val="32"/>
        </w:rPr>
        <w:t>5</w:t>
      </w:r>
      <w:r w:rsidRPr="000C6EE0">
        <w:rPr>
          <w:rFonts w:ascii="Times New Roman" w:hAnsi="Times New Roman"/>
          <w:sz w:val="32"/>
        </w:rPr>
        <w:t>%</w:t>
      </w:r>
      <w:r w:rsidRPr="000C6EE0">
        <w:rPr>
          <w:rFonts w:ascii="Times New Roman" w:hAnsi="Times New Roman"/>
          <w:sz w:val="32"/>
        </w:rPr>
        <w:t>，似可酌予提高。</w:t>
      </w:r>
      <w:r>
        <w:rPr>
          <w:rFonts w:hint="eastAsia"/>
          <w:sz w:val="32"/>
        </w:rPr>
        <w:t>另</w:t>
      </w:r>
      <w:r>
        <w:rPr>
          <w:rFonts w:ascii="Times New Roman" w:hAnsi="Times New Roman" w:hint="eastAsia"/>
          <w:sz w:val="32"/>
        </w:rPr>
        <w:t>基於部會</w:t>
      </w:r>
      <w:proofErr w:type="gramStart"/>
      <w:r>
        <w:rPr>
          <w:rFonts w:ascii="Times New Roman" w:hAnsi="Times New Roman" w:hint="eastAsia"/>
          <w:sz w:val="32"/>
        </w:rPr>
        <w:t>之衡平性</w:t>
      </w:r>
      <w:proofErr w:type="gramEnd"/>
      <w:r>
        <w:rPr>
          <w:rFonts w:hint="eastAsia"/>
          <w:sz w:val="32"/>
        </w:rPr>
        <w:t>，</w:t>
      </w:r>
      <w:r w:rsidR="00F70A65">
        <w:rPr>
          <w:rFonts w:hint="eastAsia"/>
          <w:sz w:val="32"/>
        </w:rPr>
        <w:t>建</w:t>
      </w:r>
      <w:r>
        <w:rPr>
          <w:rFonts w:ascii="Times New Roman" w:hAnsi="Times New Roman" w:hint="eastAsia"/>
          <w:sz w:val="32"/>
        </w:rPr>
        <w:t>請先瞭解</w:t>
      </w:r>
      <w:proofErr w:type="gramStart"/>
      <w:r>
        <w:rPr>
          <w:rFonts w:ascii="Times New Roman" w:hAnsi="Times New Roman" w:hint="eastAsia"/>
          <w:sz w:val="32"/>
        </w:rPr>
        <w:t>考選部及銓敘</w:t>
      </w:r>
      <w:proofErr w:type="gramEnd"/>
      <w:r>
        <w:rPr>
          <w:rFonts w:ascii="Times New Roman" w:hAnsi="Times New Roman" w:hint="eastAsia"/>
          <w:sz w:val="32"/>
        </w:rPr>
        <w:t>部</w:t>
      </w:r>
      <w:proofErr w:type="gramStart"/>
      <w:r>
        <w:rPr>
          <w:rFonts w:ascii="Times New Roman" w:hAnsi="Times New Roman" w:hint="eastAsia"/>
          <w:sz w:val="32"/>
        </w:rPr>
        <w:t>之參訓率</w:t>
      </w:r>
      <w:proofErr w:type="gramEnd"/>
      <w:r>
        <w:rPr>
          <w:rFonts w:hint="eastAsia"/>
          <w:sz w:val="32"/>
        </w:rPr>
        <w:t>。</w:t>
      </w:r>
    </w:p>
    <w:p w:rsidR="005E0FEC" w:rsidRDefault="00ED1367" w:rsidP="003A0564">
      <w:pPr>
        <w:snapToGrid w:val="0"/>
        <w:spacing w:line="500" w:lineRule="exact"/>
        <w:ind w:firstLineChars="44" w:firstLine="141"/>
        <w:jc w:val="both"/>
        <w:rPr>
          <w:rFonts w:ascii="Times New Roman" w:hAnsi="Times New Roman"/>
          <w:sz w:val="32"/>
        </w:rPr>
      </w:pPr>
      <w:r>
        <w:rPr>
          <w:rFonts w:hint="eastAsia"/>
          <w:sz w:val="32"/>
        </w:rPr>
        <w:t>伍、</w:t>
      </w:r>
      <w:proofErr w:type="gramStart"/>
      <w:r w:rsidR="005364EE">
        <w:rPr>
          <w:rFonts w:hint="eastAsia"/>
          <w:sz w:val="32"/>
        </w:rPr>
        <w:t>石主任真瑛</w:t>
      </w:r>
      <w:proofErr w:type="gramEnd"/>
      <w:r w:rsidR="005364EE" w:rsidRPr="000C6EE0">
        <w:rPr>
          <w:rFonts w:ascii="Times New Roman" w:hAnsi="Times New Roman"/>
          <w:sz w:val="32"/>
        </w:rPr>
        <w:t>：</w:t>
      </w:r>
    </w:p>
    <w:p w:rsidR="005364EE" w:rsidRPr="00083A0E" w:rsidRDefault="005364EE" w:rsidP="003A0564">
      <w:pPr>
        <w:snapToGrid w:val="0"/>
        <w:spacing w:line="500" w:lineRule="exact"/>
        <w:ind w:left="851"/>
        <w:jc w:val="both"/>
        <w:rPr>
          <w:rFonts w:ascii="Times New Roman" w:hAnsi="Times New Roman"/>
          <w:sz w:val="32"/>
        </w:rPr>
      </w:pPr>
      <w:proofErr w:type="gramStart"/>
      <w:r>
        <w:rPr>
          <w:rFonts w:ascii="Times New Roman" w:hAnsi="Times New Roman"/>
          <w:sz w:val="32"/>
        </w:rPr>
        <w:t>10</w:t>
      </w:r>
      <w:r>
        <w:rPr>
          <w:rFonts w:ascii="Times New Roman" w:hAnsi="Times New Roman" w:hint="eastAsia"/>
          <w:sz w:val="32"/>
        </w:rPr>
        <w:t>7</w:t>
      </w:r>
      <w:proofErr w:type="gramEnd"/>
      <w:r>
        <w:rPr>
          <w:rFonts w:ascii="Times New Roman" w:hAnsi="Times New Roman" w:hint="eastAsia"/>
          <w:sz w:val="32"/>
        </w:rPr>
        <w:t>年度工作計畫「肆、</w:t>
      </w:r>
      <w:r>
        <w:rPr>
          <w:rFonts w:ascii="Times New Roman" w:hAnsi="Times New Roman"/>
          <w:sz w:val="32"/>
        </w:rPr>
        <w:tab/>
      </w:r>
      <w:r>
        <w:rPr>
          <w:rFonts w:ascii="Times New Roman" w:hAnsi="Times New Roman" w:hint="eastAsia"/>
          <w:sz w:val="32"/>
        </w:rPr>
        <w:t>關鍵績效指標」「二、性別主流化各項工具之運用」序號</w:t>
      </w:r>
      <w:r>
        <w:rPr>
          <w:rFonts w:ascii="Times New Roman" w:hAnsi="Times New Roman"/>
          <w:sz w:val="32"/>
        </w:rPr>
        <w:t>1</w:t>
      </w:r>
      <w:r>
        <w:rPr>
          <w:rFonts w:ascii="Times New Roman" w:hAnsi="Times New Roman" w:hint="eastAsia"/>
          <w:sz w:val="32"/>
        </w:rPr>
        <w:t>「性別平等教育</w:t>
      </w:r>
      <w:proofErr w:type="gramStart"/>
      <w:r>
        <w:rPr>
          <w:rFonts w:ascii="Times New Roman" w:hAnsi="Times New Roman" w:hint="eastAsia"/>
          <w:sz w:val="32"/>
        </w:rPr>
        <w:t>訓練參訓率</w:t>
      </w:r>
      <w:proofErr w:type="gramEnd"/>
      <w:r>
        <w:rPr>
          <w:rFonts w:ascii="Times New Roman" w:hAnsi="Times New Roman" w:hint="eastAsia"/>
          <w:sz w:val="32"/>
        </w:rPr>
        <w:t>」之「年度目標值」</w:t>
      </w:r>
      <w:r>
        <w:rPr>
          <w:rFonts w:hint="eastAsia"/>
          <w:sz w:val="32"/>
        </w:rPr>
        <w:t>，係延續</w:t>
      </w:r>
      <w:proofErr w:type="gramStart"/>
      <w:r>
        <w:rPr>
          <w:rFonts w:hint="eastAsia"/>
          <w:sz w:val="32"/>
        </w:rPr>
        <w:t>106</w:t>
      </w:r>
      <w:proofErr w:type="gramEnd"/>
      <w:r>
        <w:rPr>
          <w:rFonts w:hint="eastAsia"/>
          <w:sz w:val="32"/>
        </w:rPr>
        <w:t>年度之</w:t>
      </w:r>
      <w:r>
        <w:rPr>
          <w:rFonts w:ascii="Times New Roman" w:hAnsi="Times New Roman" w:hint="eastAsia"/>
          <w:sz w:val="32"/>
        </w:rPr>
        <w:t>75</w:t>
      </w:r>
      <w:r>
        <w:rPr>
          <w:rFonts w:ascii="Times New Roman" w:hAnsi="Times New Roman"/>
          <w:sz w:val="32"/>
        </w:rPr>
        <w:t>%</w:t>
      </w:r>
      <w:r>
        <w:rPr>
          <w:rFonts w:hint="eastAsia"/>
          <w:sz w:val="32"/>
        </w:rPr>
        <w:t>，考量本會本年迄今</w:t>
      </w:r>
      <w:proofErr w:type="gramStart"/>
      <w:r w:rsidR="00361479">
        <w:rPr>
          <w:rFonts w:hint="eastAsia"/>
          <w:sz w:val="32"/>
        </w:rPr>
        <w:t>（</w:t>
      </w:r>
      <w:proofErr w:type="gramEnd"/>
      <w:r w:rsidR="00361479">
        <w:rPr>
          <w:rFonts w:hint="eastAsia"/>
          <w:sz w:val="32"/>
        </w:rPr>
        <w:t>按：本年11月20日</w:t>
      </w:r>
      <w:proofErr w:type="gramStart"/>
      <w:r w:rsidR="00361479">
        <w:rPr>
          <w:rFonts w:hint="eastAsia"/>
          <w:sz w:val="32"/>
        </w:rPr>
        <w:t>）</w:t>
      </w:r>
      <w:proofErr w:type="gramEnd"/>
      <w:r>
        <w:rPr>
          <w:rFonts w:hint="eastAsia"/>
          <w:sz w:val="32"/>
        </w:rPr>
        <w:t>之</w:t>
      </w:r>
      <w:r w:rsidR="003759DD">
        <w:rPr>
          <w:rFonts w:hint="eastAsia"/>
          <w:sz w:val="32"/>
        </w:rPr>
        <w:t>執行率為</w:t>
      </w:r>
      <w:r w:rsidR="003759DD">
        <w:rPr>
          <w:rFonts w:ascii="Times New Roman" w:hAnsi="Times New Roman" w:hint="eastAsia"/>
          <w:sz w:val="32"/>
        </w:rPr>
        <w:t>75.41</w:t>
      </w:r>
      <w:r w:rsidR="003759DD">
        <w:rPr>
          <w:rFonts w:ascii="Times New Roman" w:hAnsi="Times New Roman"/>
          <w:sz w:val="32"/>
        </w:rPr>
        <w:t>%</w:t>
      </w:r>
      <w:r w:rsidR="003759DD">
        <w:rPr>
          <w:rFonts w:hint="eastAsia"/>
          <w:sz w:val="32"/>
        </w:rPr>
        <w:t>，</w:t>
      </w:r>
      <w:proofErr w:type="gramStart"/>
      <w:r w:rsidR="003759DD">
        <w:rPr>
          <w:rFonts w:hint="eastAsia"/>
          <w:sz w:val="32"/>
        </w:rPr>
        <w:t>爰</w:t>
      </w:r>
      <w:proofErr w:type="gramEnd"/>
      <w:r w:rsidR="003759DD">
        <w:rPr>
          <w:rFonts w:hint="eastAsia"/>
          <w:sz w:val="32"/>
        </w:rPr>
        <w:t>未作調整。如要調升，</w:t>
      </w:r>
      <w:r w:rsidR="0064782D">
        <w:rPr>
          <w:rFonts w:hint="eastAsia"/>
          <w:sz w:val="32"/>
        </w:rPr>
        <w:t>會</w:t>
      </w:r>
      <w:r w:rsidR="00A62853">
        <w:rPr>
          <w:rFonts w:hint="eastAsia"/>
          <w:sz w:val="32"/>
        </w:rPr>
        <w:t>戮</w:t>
      </w:r>
      <w:r w:rsidR="0064782D">
        <w:rPr>
          <w:rFonts w:hint="eastAsia"/>
          <w:sz w:val="32"/>
        </w:rPr>
        <w:t>力宣導，</w:t>
      </w:r>
      <w:r w:rsidR="003759DD">
        <w:rPr>
          <w:rFonts w:hint="eastAsia"/>
          <w:sz w:val="32"/>
        </w:rPr>
        <w:t>請同仁共同努力；另基於部會</w:t>
      </w:r>
      <w:proofErr w:type="gramStart"/>
      <w:r w:rsidR="003759DD">
        <w:rPr>
          <w:rFonts w:hint="eastAsia"/>
          <w:sz w:val="32"/>
        </w:rPr>
        <w:t>之衡平性</w:t>
      </w:r>
      <w:proofErr w:type="gramEnd"/>
      <w:r w:rsidR="003759DD">
        <w:rPr>
          <w:rFonts w:hint="eastAsia"/>
          <w:sz w:val="32"/>
        </w:rPr>
        <w:t>，</w:t>
      </w:r>
      <w:r w:rsidR="00EB267D">
        <w:rPr>
          <w:rFonts w:hint="eastAsia"/>
          <w:sz w:val="32"/>
        </w:rPr>
        <w:t>將</w:t>
      </w:r>
      <w:r w:rsidR="003759DD">
        <w:rPr>
          <w:rFonts w:hint="eastAsia"/>
          <w:sz w:val="32"/>
        </w:rPr>
        <w:t>再</w:t>
      </w:r>
      <w:proofErr w:type="gramStart"/>
      <w:r w:rsidR="003759DD">
        <w:rPr>
          <w:rFonts w:hint="eastAsia"/>
          <w:sz w:val="32"/>
        </w:rPr>
        <w:t>瞭解酌作調整</w:t>
      </w:r>
      <w:proofErr w:type="gramEnd"/>
      <w:r w:rsidR="003759DD">
        <w:rPr>
          <w:rFonts w:hint="eastAsia"/>
          <w:sz w:val="32"/>
        </w:rPr>
        <w:t>。</w:t>
      </w:r>
    </w:p>
    <w:p w:rsidR="00FA5937" w:rsidRDefault="00FA5937" w:rsidP="003A0564">
      <w:pPr>
        <w:snapToGrid w:val="0"/>
        <w:spacing w:line="500" w:lineRule="exact"/>
        <w:ind w:leftChars="-1" w:left="-3" w:firstLineChars="45" w:firstLine="144"/>
        <w:jc w:val="both"/>
        <w:rPr>
          <w:rFonts w:ascii="Times New Roman" w:hAnsi="Times New Roman"/>
          <w:sz w:val="32"/>
        </w:rPr>
      </w:pPr>
      <w:r>
        <w:rPr>
          <w:rFonts w:hint="eastAsia"/>
          <w:sz w:val="32"/>
        </w:rPr>
        <w:t>陸、</w:t>
      </w:r>
      <w:r w:rsidR="00D467B2">
        <w:rPr>
          <w:rFonts w:hint="eastAsia"/>
          <w:sz w:val="32"/>
        </w:rPr>
        <w:t>陳委員</w:t>
      </w:r>
      <w:r w:rsidR="00795FA9">
        <w:rPr>
          <w:rFonts w:hint="eastAsia"/>
          <w:sz w:val="32"/>
        </w:rPr>
        <w:t>兼執行秘書</w:t>
      </w:r>
      <w:r w:rsidR="00D467B2">
        <w:rPr>
          <w:rFonts w:hint="eastAsia"/>
          <w:sz w:val="32"/>
        </w:rPr>
        <w:t>東欽（主辦單位說明）</w:t>
      </w:r>
      <w:r w:rsidR="00D467B2" w:rsidRPr="000C6EE0">
        <w:rPr>
          <w:rFonts w:ascii="Times New Roman" w:hAnsi="Times New Roman"/>
          <w:sz w:val="32"/>
        </w:rPr>
        <w:t>：</w:t>
      </w:r>
    </w:p>
    <w:p w:rsidR="002859D6" w:rsidRDefault="002859D6" w:rsidP="0080244D">
      <w:pPr>
        <w:snapToGrid w:val="0"/>
        <w:spacing w:line="500" w:lineRule="exact"/>
        <w:ind w:leftChars="304" w:left="1558" w:hangingChars="221" w:hanging="707"/>
        <w:jc w:val="both"/>
        <w:rPr>
          <w:sz w:val="32"/>
        </w:rPr>
      </w:pPr>
      <w:r>
        <w:rPr>
          <w:rFonts w:ascii="Times New Roman" w:hAnsi="Times New Roman" w:hint="eastAsia"/>
          <w:sz w:val="32"/>
        </w:rPr>
        <w:lastRenderedPageBreak/>
        <w:t>一</w:t>
      </w:r>
      <w:r>
        <w:rPr>
          <w:rFonts w:hint="eastAsia"/>
          <w:sz w:val="32"/>
        </w:rPr>
        <w:t>、</w:t>
      </w:r>
      <w:r w:rsidR="0080244D">
        <w:rPr>
          <w:rFonts w:hint="eastAsia"/>
          <w:sz w:val="32"/>
        </w:rPr>
        <w:t>說明</w:t>
      </w:r>
      <w:proofErr w:type="gramStart"/>
      <w:r w:rsidR="0080244D">
        <w:rPr>
          <w:rFonts w:ascii="Times New Roman" w:hAnsi="Times New Roman"/>
          <w:sz w:val="32"/>
        </w:rPr>
        <w:t>10</w:t>
      </w:r>
      <w:r w:rsidR="0080244D">
        <w:rPr>
          <w:rFonts w:ascii="Times New Roman" w:hAnsi="Times New Roman" w:hint="eastAsia"/>
          <w:sz w:val="32"/>
        </w:rPr>
        <w:t>7</w:t>
      </w:r>
      <w:proofErr w:type="gramEnd"/>
      <w:r w:rsidR="0080244D">
        <w:rPr>
          <w:rFonts w:ascii="Times New Roman" w:hAnsi="Times New Roman" w:hint="eastAsia"/>
          <w:sz w:val="32"/>
        </w:rPr>
        <w:t>年度工作計畫「肆、</w:t>
      </w:r>
      <w:r w:rsidR="0080244D">
        <w:rPr>
          <w:rFonts w:ascii="Times New Roman" w:hAnsi="Times New Roman"/>
          <w:sz w:val="32"/>
        </w:rPr>
        <w:tab/>
      </w:r>
      <w:r w:rsidR="0080244D">
        <w:rPr>
          <w:rFonts w:ascii="Times New Roman" w:hAnsi="Times New Roman" w:hint="eastAsia"/>
          <w:sz w:val="32"/>
        </w:rPr>
        <w:t>關鍵績效指標」「二、性別主流</w:t>
      </w:r>
      <w:r w:rsidR="001C7D1D">
        <w:rPr>
          <w:rFonts w:ascii="Times New Roman" w:hAnsi="Times New Roman" w:hint="eastAsia"/>
          <w:sz w:val="32"/>
        </w:rPr>
        <w:t>化各</w:t>
      </w:r>
      <w:r w:rsidR="0080244D">
        <w:rPr>
          <w:rFonts w:ascii="Times New Roman" w:hAnsi="Times New Roman" w:hint="eastAsia"/>
          <w:sz w:val="32"/>
        </w:rPr>
        <w:t>項工具之運用」序號</w:t>
      </w:r>
      <w:r w:rsidR="0080244D">
        <w:rPr>
          <w:rFonts w:ascii="Times New Roman" w:hAnsi="Times New Roman" w:hint="eastAsia"/>
          <w:sz w:val="32"/>
        </w:rPr>
        <w:t>2</w:t>
      </w:r>
      <w:r w:rsidR="0080244D">
        <w:rPr>
          <w:rFonts w:ascii="Times New Roman" w:hAnsi="Times New Roman" w:hint="eastAsia"/>
          <w:sz w:val="32"/>
        </w:rPr>
        <w:t>「性別統計指標項目新增數」減列單位</w:t>
      </w:r>
      <w:proofErr w:type="gramStart"/>
      <w:r w:rsidR="0080244D">
        <w:rPr>
          <w:rFonts w:hint="eastAsia"/>
          <w:sz w:val="32"/>
        </w:rPr>
        <w:t>（</w:t>
      </w:r>
      <w:proofErr w:type="gramEnd"/>
      <w:r w:rsidR="0080244D">
        <w:rPr>
          <w:rFonts w:hint="eastAsia"/>
          <w:sz w:val="32"/>
        </w:rPr>
        <w:t>按：培訓發展處及訓評鑑處各1項</w:t>
      </w:r>
      <w:proofErr w:type="gramStart"/>
      <w:r w:rsidR="0080244D">
        <w:rPr>
          <w:rFonts w:hint="eastAsia"/>
          <w:sz w:val="32"/>
        </w:rPr>
        <w:t>）</w:t>
      </w:r>
      <w:proofErr w:type="gramEnd"/>
      <w:r w:rsidR="0080244D">
        <w:rPr>
          <w:rFonts w:hint="eastAsia"/>
          <w:sz w:val="32"/>
        </w:rPr>
        <w:t>。</w:t>
      </w:r>
    </w:p>
    <w:p w:rsidR="00083A0E" w:rsidRDefault="002859D6" w:rsidP="002859D6">
      <w:pPr>
        <w:snapToGrid w:val="0"/>
        <w:spacing w:line="500" w:lineRule="exact"/>
        <w:ind w:leftChars="304" w:left="1558" w:hangingChars="221" w:hanging="707"/>
        <w:jc w:val="both"/>
        <w:rPr>
          <w:sz w:val="32"/>
        </w:rPr>
      </w:pPr>
      <w:r>
        <w:rPr>
          <w:rFonts w:hint="eastAsia"/>
          <w:sz w:val="32"/>
        </w:rPr>
        <w:t>二、說明</w:t>
      </w:r>
      <w:proofErr w:type="gramStart"/>
      <w:r w:rsidR="00D467B2">
        <w:rPr>
          <w:rFonts w:ascii="Times New Roman" w:hAnsi="Times New Roman"/>
          <w:sz w:val="32"/>
        </w:rPr>
        <w:t>10</w:t>
      </w:r>
      <w:r w:rsidR="00D467B2">
        <w:rPr>
          <w:rFonts w:ascii="Times New Roman" w:hAnsi="Times New Roman" w:hint="eastAsia"/>
          <w:sz w:val="32"/>
        </w:rPr>
        <w:t>7</w:t>
      </w:r>
      <w:proofErr w:type="gramEnd"/>
      <w:r w:rsidR="00D467B2">
        <w:rPr>
          <w:rFonts w:ascii="Times New Roman" w:hAnsi="Times New Roman" w:hint="eastAsia"/>
          <w:sz w:val="32"/>
        </w:rPr>
        <w:t>年度工作計畫「肆、</w:t>
      </w:r>
      <w:r w:rsidR="00D467B2">
        <w:rPr>
          <w:rFonts w:ascii="Times New Roman" w:hAnsi="Times New Roman"/>
          <w:sz w:val="32"/>
        </w:rPr>
        <w:tab/>
      </w:r>
      <w:r w:rsidR="00D467B2">
        <w:rPr>
          <w:rFonts w:ascii="Times New Roman" w:hAnsi="Times New Roman" w:hint="eastAsia"/>
          <w:sz w:val="32"/>
        </w:rPr>
        <w:t>關鍵績效指標」「二、性別主流</w:t>
      </w:r>
      <w:r w:rsidR="001C7D1D">
        <w:rPr>
          <w:rFonts w:ascii="Times New Roman" w:hAnsi="Times New Roman" w:hint="eastAsia"/>
          <w:sz w:val="32"/>
        </w:rPr>
        <w:t>化各</w:t>
      </w:r>
      <w:r w:rsidR="00D467B2">
        <w:rPr>
          <w:rFonts w:ascii="Times New Roman" w:hAnsi="Times New Roman" w:hint="eastAsia"/>
          <w:sz w:val="32"/>
        </w:rPr>
        <w:t>項工具之運用」序號</w:t>
      </w:r>
      <w:r w:rsidR="00D467B2">
        <w:rPr>
          <w:rFonts w:ascii="Times New Roman" w:hAnsi="Times New Roman"/>
          <w:sz w:val="32"/>
        </w:rPr>
        <w:t>1</w:t>
      </w:r>
      <w:r w:rsidR="00D467B2">
        <w:rPr>
          <w:rFonts w:ascii="Times New Roman" w:hAnsi="Times New Roman" w:hint="eastAsia"/>
          <w:sz w:val="32"/>
        </w:rPr>
        <w:t>「性別平等教育</w:t>
      </w:r>
      <w:proofErr w:type="gramStart"/>
      <w:r w:rsidR="00D467B2">
        <w:rPr>
          <w:rFonts w:ascii="Times New Roman" w:hAnsi="Times New Roman" w:hint="eastAsia"/>
          <w:sz w:val="32"/>
        </w:rPr>
        <w:t>訓練參訓率</w:t>
      </w:r>
      <w:proofErr w:type="gramEnd"/>
      <w:r w:rsidR="00D467B2">
        <w:rPr>
          <w:rFonts w:ascii="Times New Roman" w:hAnsi="Times New Roman" w:hint="eastAsia"/>
          <w:sz w:val="32"/>
        </w:rPr>
        <w:t>」之「年度目標值」</w:t>
      </w:r>
      <w:r>
        <w:rPr>
          <w:rFonts w:ascii="Times New Roman" w:hAnsi="Times New Roman" w:hint="eastAsia"/>
          <w:sz w:val="32"/>
        </w:rPr>
        <w:t>設定</w:t>
      </w:r>
      <w:r w:rsidR="00D467B2">
        <w:rPr>
          <w:rFonts w:hint="eastAsia"/>
          <w:sz w:val="32"/>
        </w:rPr>
        <w:t>，係延續</w:t>
      </w:r>
      <w:proofErr w:type="gramStart"/>
      <w:r w:rsidR="00D467B2">
        <w:rPr>
          <w:rFonts w:hint="eastAsia"/>
          <w:sz w:val="32"/>
        </w:rPr>
        <w:t>106</w:t>
      </w:r>
      <w:proofErr w:type="gramEnd"/>
      <w:r w:rsidR="00D467B2">
        <w:rPr>
          <w:rFonts w:hint="eastAsia"/>
          <w:sz w:val="32"/>
        </w:rPr>
        <w:t>年度之</w:t>
      </w:r>
      <w:r w:rsidR="00D467B2">
        <w:rPr>
          <w:rFonts w:ascii="Times New Roman" w:hAnsi="Times New Roman" w:hint="eastAsia"/>
          <w:sz w:val="32"/>
        </w:rPr>
        <w:t>75</w:t>
      </w:r>
      <w:r w:rsidR="00D467B2">
        <w:rPr>
          <w:rFonts w:ascii="Times New Roman" w:hAnsi="Times New Roman"/>
          <w:sz w:val="32"/>
        </w:rPr>
        <w:t>%</w:t>
      </w:r>
      <w:r w:rsidR="007F3ACD">
        <w:rPr>
          <w:rFonts w:hint="eastAsia"/>
          <w:sz w:val="32"/>
        </w:rPr>
        <w:t>。</w:t>
      </w:r>
    </w:p>
    <w:p w:rsidR="00F156FD" w:rsidRDefault="002859D6" w:rsidP="002859D6">
      <w:pPr>
        <w:snapToGrid w:val="0"/>
        <w:spacing w:line="500" w:lineRule="exact"/>
        <w:ind w:leftChars="304" w:left="1558" w:hangingChars="221" w:hanging="707"/>
        <w:jc w:val="both"/>
        <w:rPr>
          <w:rFonts w:ascii="Times New Roman" w:hAnsi="Times New Roman"/>
          <w:sz w:val="32"/>
        </w:rPr>
      </w:pPr>
      <w:r>
        <w:rPr>
          <w:rFonts w:hint="eastAsia"/>
          <w:sz w:val="32"/>
        </w:rPr>
        <w:t>三、</w:t>
      </w:r>
      <w:r w:rsidR="00EB267D">
        <w:rPr>
          <w:rFonts w:hint="eastAsia"/>
          <w:sz w:val="32"/>
        </w:rPr>
        <w:t>綜上，</w:t>
      </w:r>
      <w:proofErr w:type="gramStart"/>
      <w:r>
        <w:rPr>
          <w:rFonts w:ascii="Times New Roman" w:hAnsi="Times New Roman"/>
          <w:sz w:val="32"/>
        </w:rPr>
        <w:t>10</w:t>
      </w:r>
      <w:r>
        <w:rPr>
          <w:rFonts w:ascii="Times New Roman" w:hAnsi="Times New Roman" w:hint="eastAsia"/>
          <w:sz w:val="32"/>
        </w:rPr>
        <w:t>7</w:t>
      </w:r>
      <w:proofErr w:type="gramEnd"/>
      <w:r>
        <w:rPr>
          <w:rFonts w:ascii="Times New Roman" w:hAnsi="Times New Roman" w:hint="eastAsia"/>
          <w:sz w:val="32"/>
        </w:rPr>
        <w:t>年度工作計畫「肆、</w:t>
      </w:r>
      <w:r>
        <w:rPr>
          <w:rFonts w:ascii="Times New Roman" w:hAnsi="Times New Roman"/>
          <w:sz w:val="32"/>
        </w:rPr>
        <w:tab/>
      </w:r>
      <w:r>
        <w:rPr>
          <w:rFonts w:ascii="Times New Roman" w:hAnsi="Times New Roman" w:hint="eastAsia"/>
          <w:sz w:val="32"/>
        </w:rPr>
        <w:t>關鍵績效指標」「二、性別主流</w:t>
      </w:r>
      <w:r w:rsidR="001C7D1D">
        <w:rPr>
          <w:rFonts w:ascii="Times New Roman" w:hAnsi="Times New Roman" w:hint="eastAsia"/>
          <w:sz w:val="32"/>
        </w:rPr>
        <w:t>化各</w:t>
      </w:r>
      <w:r>
        <w:rPr>
          <w:rFonts w:ascii="Times New Roman" w:hAnsi="Times New Roman" w:hint="eastAsia"/>
          <w:sz w:val="32"/>
        </w:rPr>
        <w:t>項工具之運用」序號</w:t>
      </w:r>
      <w:r>
        <w:rPr>
          <w:rFonts w:ascii="Times New Roman" w:hAnsi="Times New Roman" w:hint="eastAsia"/>
          <w:sz w:val="32"/>
        </w:rPr>
        <w:t>2</w:t>
      </w:r>
      <w:r>
        <w:rPr>
          <w:rFonts w:ascii="Times New Roman" w:hAnsi="Times New Roman" w:hint="eastAsia"/>
          <w:sz w:val="32"/>
        </w:rPr>
        <w:t>「性別統計指標項目新增數」</w:t>
      </w:r>
      <w:r w:rsidR="00EB267D">
        <w:rPr>
          <w:rFonts w:ascii="Times New Roman" w:hAnsi="Times New Roman" w:hint="eastAsia"/>
          <w:sz w:val="32"/>
        </w:rPr>
        <w:t>新增</w:t>
      </w:r>
      <w:r>
        <w:rPr>
          <w:rFonts w:ascii="Times New Roman" w:hAnsi="Times New Roman" w:hint="eastAsia"/>
          <w:sz w:val="32"/>
        </w:rPr>
        <w:t>1</w:t>
      </w:r>
      <w:r>
        <w:rPr>
          <w:rFonts w:ascii="Times New Roman" w:hAnsi="Times New Roman" w:hint="eastAsia"/>
          <w:sz w:val="32"/>
        </w:rPr>
        <w:t>項</w:t>
      </w:r>
      <w:proofErr w:type="gramStart"/>
      <w:r>
        <w:rPr>
          <w:rFonts w:hint="eastAsia"/>
          <w:sz w:val="32"/>
        </w:rPr>
        <w:t>（</w:t>
      </w:r>
      <w:proofErr w:type="gramEnd"/>
      <w:r>
        <w:rPr>
          <w:rFonts w:hint="eastAsia"/>
          <w:sz w:val="32"/>
        </w:rPr>
        <w:t>按：評鑑處</w:t>
      </w:r>
      <w:proofErr w:type="gramStart"/>
      <w:r>
        <w:rPr>
          <w:rFonts w:hint="eastAsia"/>
          <w:sz w:val="32"/>
        </w:rPr>
        <w:t>）</w:t>
      </w:r>
      <w:proofErr w:type="gramEnd"/>
      <w:r>
        <w:rPr>
          <w:rFonts w:hint="eastAsia"/>
          <w:sz w:val="32"/>
        </w:rPr>
        <w:t>。</w:t>
      </w:r>
    </w:p>
    <w:p w:rsidR="008821F6" w:rsidRDefault="008821F6" w:rsidP="003A0564">
      <w:pPr>
        <w:snapToGrid w:val="0"/>
        <w:spacing w:line="500" w:lineRule="exact"/>
        <w:ind w:leftChars="51" w:left="1241" w:hangingChars="343" w:hanging="1098"/>
        <w:jc w:val="both"/>
        <w:rPr>
          <w:rFonts w:ascii="Times New Roman" w:hAnsi="Times New Roman"/>
          <w:sz w:val="32"/>
        </w:rPr>
      </w:pPr>
      <w:r>
        <w:rPr>
          <w:rFonts w:ascii="Times New Roman" w:hAnsi="Times New Roman" w:hint="eastAsia"/>
          <w:sz w:val="32"/>
        </w:rPr>
        <w:t>決議：</w:t>
      </w:r>
    </w:p>
    <w:p w:rsidR="006469F1" w:rsidRDefault="008821F6" w:rsidP="003A0564">
      <w:pPr>
        <w:snapToGrid w:val="0"/>
        <w:spacing w:line="520" w:lineRule="exact"/>
        <w:ind w:leftChars="300" w:left="1480" w:hangingChars="200" w:hanging="640"/>
        <w:jc w:val="both"/>
        <w:rPr>
          <w:sz w:val="32"/>
        </w:rPr>
      </w:pPr>
      <w:r>
        <w:rPr>
          <w:rFonts w:ascii="Times New Roman" w:hAnsi="Times New Roman" w:hint="eastAsia"/>
          <w:sz w:val="32"/>
        </w:rPr>
        <w:t>一、</w:t>
      </w:r>
      <w:proofErr w:type="gramStart"/>
      <w:r>
        <w:rPr>
          <w:rFonts w:ascii="Times New Roman" w:hAnsi="Times New Roman"/>
          <w:sz w:val="32"/>
        </w:rPr>
        <w:t>10</w:t>
      </w:r>
      <w:r>
        <w:rPr>
          <w:rFonts w:ascii="Times New Roman" w:hAnsi="Times New Roman" w:hint="eastAsia"/>
          <w:sz w:val="32"/>
        </w:rPr>
        <w:t>7</w:t>
      </w:r>
      <w:proofErr w:type="gramEnd"/>
      <w:r>
        <w:rPr>
          <w:rFonts w:ascii="Times New Roman" w:hAnsi="Times New Roman" w:hint="eastAsia"/>
          <w:sz w:val="32"/>
        </w:rPr>
        <w:t>年度工作計畫「肆、</w:t>
      </w:r>
      <w:r>
        <w:rPr>
          <w:rFonts w:ascii="Times New Roman" w:hAnsi="Times New Roman"/>
          <w:sz w:val="32"/>
        </w:rPr>
        <w:tab/>
      </w:r>
      <w:r>
        <w:rPr>
          <w:rFonts w:ascii="Times New Roman" w:hAnsi="Times New Roman" w:hint="eastAsia"/>
          <w:sz w:val="32"/>
        </w:rPr>
        <w:t>關鍵績效指標」「二、性別主流化各項工具之運用」序號</w:t>
      </w:r>
      <w:r>
        <w:rPr>
          <w:rFonts w:ascii="Times New Roman" w:hAnsi="Times New Roman"/>
          <w:sz w:val="32"/>
        </w:rPr>
        <w:t>1</w:t>
      </w:r>
      <w:r>
        <w:rPr>
          <w:rFonts w:ascii="Times New Roman" w:hAnsi="Times New Roman" w:hint="eastAsia"/>
          <w:sz w:val="32"/>
        </w:rPr>
        <w:t>「性別平等教育</w:t>
      </w:r>
      <w:proofErr w:type="gramStart"/>
      <w:r>
        <w:rPr>
          <w:rFonts w:ascii="Times New Roman" w:hAnsi="Times New Roman" w:hint="eastAsia"/>
          <w:sz w:val="32"/>
        </w:rPr>
        <w:t>訓練參訓率</w:t>
      </w:r>
      <w:proofErr w:type="gramEnd"/>
      <w:r>
        <w:rPr>
          <w:rFonts w:ascii="Times New Roman" w:hAnsi="Times New Roman" w:hint="eastAsia"/>
          <w:sz w:val="32"/>
        </w:rPr>
        <w:t>」之「年度目標值」</w:t>
      </w:r>
      <w:r w:rsidR="005364EE">
        <w:rPr>
          <w:rFonts w:hint="eastAsia"/>
          <w:sz w:val="32"/>
        </w:rPr>
        <w:t>，</w:t>
      </w:r>
      <w:r w:rsidR="00EF201D">
        <w:rPr>
          <w:rFonts w:ascii="Times New Roman" w:hAnsi="Times New Roman" w:hint="eastAsia"/>
          <w:sz w:val="32"/>
        </w:rPr>
        <w:t>授權</w:t>
      </w:r>
      <w:r>
        <w:rPr>
          <w:rFonts w:hint="eastAsia"/>
          <w:sz w:val="32"/>
        </w:rPr>
        <w:t>人事室參</w:t>
      </w:r>
      <w:proofErr w:type="gramStart"/>
      <w:r>
        <w:rPr>
          <w:rFonts w:hint="eastAsia"/>
          <w:sz w:val="32"/>
        </w:rPr>
        <w:t>採考選部及銓敘</w:t>
      </w:r>
      <w:proofErr w:type="gramEnd"/>
      <w:r>
        <w:rPr>
          <w:rFonts w:hint="eastAsia"/>
          <w:sz w:val="32"/>
        </w:rPr>
        <w:t>部</w:t>
      </w:r>
      <w:r>
        <w:rPr>
          <w:rFonts w:ascii="Times New Roman" w:hAnsi="Times New Roman" w:hint="eastAsia"/>
          <w:sz w:val="32"/>
        </w:rPr>
        <w:t>之「年度目標值」</w:t>
      </w:r>
      <w:proofErr w:type="gramStart"/>
      <w:r w:rsidR="005364EE">
        <w:rPr>
          <w:rFonts w:ascii="Times New Roman" w:hAnsi="Times New Roman" w:hint="eastAsia"/>
          <w:sz w:val="32"/>
        </w:rPr>
        <w:t>酌</w:t>
      </w:r>
      <w:r w:rsidR="0005087A">
        <w:rPr>
          <w:rFonts w:ascii="Times New Roman" w:hAnsi="Times New Roman" w:hint="eastAsia"/>
          <w:sz w:val="32"/>
        </w:rPr>
        <w:t>作調整</w:t>
      </w:r>
      <w:proofErr w:type="gramEnd"/>
      <w:r w:rsidR="006469F1">
        <w:rPr>
          <w:rFonts w:hint="eastAsia"/>
          <w:sz w:val="32"/>
        </w:rPr>
        <w:t>（</w:t>
      </w:r>
      <w:r w:rsidR="00EF201D">
        <w:rPr>
          <w:rFonts w:ascii="Times New Roman" w:hAnsi="Times New Roman" w:hint="eastAsia"/>
          <w:sz w:val="32"/>
        </w:rPr>
        <w:t>至少調整為</w:t>
      </w:r>
      <w:r w:rsidR="00EF201D">
        <w:rPr>
          <w:rFonts w:ascii="Times New Roman" w:hAnsi="Times New Roman" w:hint="eastAsia"/>
          <w:sz w:val="32"/>
        </w:rPr>
        <w:t>7</w:t>
      </w:r>
      <w:r w:rsidR="00EF201D">
        <w:rPr>
          <w:rFonts w:ascii="Times New Roman" w:hAnsi="Times New Roman"/>
          <w:sz w:val="32"/>
        </w:rPr>
        <w:t>8%</w:t>
      </w:r>
      <w:r w:rsidR="006469F1">
        <w:rPr>
          <w:rFonts w:hint="eastAsia"/>
          <w:sz w:val="32"/>
        </w:rPr>
        <w:t>）。</w:t>
      </w:r>
    </w:p>
    <w:p w:rsidR="008821F6" w:rsidRDefault="008821F6" w:rsidP="003A0564">
      <w:pPr>
        <w:snapToGrid w:val="0"/>
        <w:spacing w:line="520" w:lineRule="exact"/>
        <w:ind w:leftChars="300" w:left="1480" w:hangingChars="200" w:hanging="640"/>
        <w:jc w:val="both"/>
        <w:rPr>
          <w:rFonts w:ascii="Times New Roman" w:hAnsi="Times New Roman"/>
          <w:sz w:val="32"/>
        </w:rPr>
      </w:pPr>
      <w:r>
        <w:rPr>
          <w:rFonts w:ascii="Times New Roman" w:hAnsi="Times New Roman" w:hint="eastAsia"/>
          <w:sz w:val="32"/>
        </w:rPr>
        <w:t>二、</w:t>
      </w:r>
      <w:proofErr w:type="gramStart"/>
      <w:r>
        <w:rPr>
          <w:rFonts w:ascii="Times New Roman" w:hAnsi="Times New Roman"/>
          <w:sz w:val="32"/>
        </w:rPr>
        <w:t>10</w:t>
      </w:r>
      <w:r w:rsidR="003F7828">
        <w:rPr>
          <w:rFonts w:ascii="Times New Roman" w:hAnsi="Times New Roman" w:hint="eastAsia"/>
          <w:sz w:val="32"/>
        </w:rPr>
        <w:t>6</w:t>
      </w:r>
      <w:proofErr w:type="gramEnd"/>
      <w:r>
        <w:rPr>
          <w:rFonts w:ascii="Times New Roman" w:hAnsi="Times New Roman" w:hint="eastAsia"/>
          <w:sz w:val="32"/>
        </w:rPr>
        <w:t>年度工作計畫「肆、</w:t>
      </w:r>
      <w:r>
        <w:rPr>
          <w:rFonts w:ascii="Times New Roman" w:hAnsi="Times New Roman"/>
          <w:sz w:val="32"/>
        </w:rPr>
        <w:tab/>
      </w:r>
      <w:r>
        <w:rPr>
          <w:rFonts w:ascii="Times New Roman" w:hAnsi="Times New Roman" w:hint="eastAsia"/>
          <w:sz w:val="32"/>
        </w:rPr>
        <w:t>關鍵績效指標」「一、強化性別平等政策或措施之規劃、執行與評估」序號</w:t>
      </w:r>
      <w:r w:rsidR="00344829">
        <w:rPr>
          <w:rFonts w:ascii="Times New Roman" w:hAnsi="Times New Roman" w:hint="eastAsia"/>
          <w:sz w:val="32"/>
        </w:rPr>
        <w:t>5</w:t>
      </w:r>
      <w:r>
        <w:rPr>
          <w:rFonts w:ascii="Times New Roman" w:hAnsi="Times New Roman" w:hint="eastAsia"/>
          <w:sz w:val="32"/>
        </w:rPr>
        <w:t>「女性簡任高階</w:t>
      </w:r>
      <w:proofErr w:type="gramStart"/>
      <w:r>
        <w:rPr>
          <w:rFonts w:ascii="Times New Roman" w:hAnsi="Times New Roman" w:hint="eastAsia"/>
          <w:sz w:val="32"/>
        </w:rPr>
        <w:t>公務人員參訓率</w:t>
      </w:r>
      <w:proofErr w:type="gramEnd"/>
      <w:r>
        <w:rPr>
          <w:rFonts w:ascii="Times New Roman" w:hAnsi="Times New Roman" w:hint="eastAsia"/>
          <w:sz w:val="32"/>
        </w:rPr>
        <w:t>」</w:t>
      </w:r>
      <w:r w:rsidR="003F7828">
        <w:rPr>
          <w:rFonts w:ascii="Times New Roman" w:hAnsi="Times New Roman" w:hint="eastAsia"/>
          <w:sz w:val="32"/>
        </w:rPr>
        <w:t>仍予保留於</w:t>
      </w:r>
      <w:proofErr w:type="gramStart"/>
      <w:r w:rsidR="003F7828">
        <w:rPr>
          <w:rFonts w:ascii="Times New Roman" w:hAnsi="Times New Roman"/>
          <w:sz w:val="32"/>
        </w:rPr>
        <w:t>10</w:t>
      </w:r>
      <w:r w:rsidR="003F7828">
        <w:rPr>
          <w:rFonts w:ascii="Times New Roman" w:hAnsi="Times New Roman" w:hint="eastAsia"/>
          <w:sz w:val="32"/>
        </w:rPr>
        <w:t>7</w:t>
      </w:r>
      <w:proofErr w:type="gramEnd"/>
      <w:r w:rsidR="003F7828">
        <w:rPr>
          <w:rFonts w:ascii="Times New Roman" w:hAnsi="Times New Roman" w:hint="eastAsia"/>
          <w:sz w:val="32"/>
        </w:rPr>
        <w:t>年度工作計畫</w:t>
      </w:r>
      <w:r w:rsidR="00344829">
        <w:rPr>
          <w:rFonts w:hint="eastAsia"/>
          <w:sz w:val="32"/>
        </w:rPr>
        <w:t>，</w:t>
      </w:r>
      <w:r w:rsidR="00344829">
        <w:rPr>
          <w:rFonts w:ascii="Times New Roman" w:hAnsi="Times New Roman" w:hint="eastAsia"/>
          <w:sz w:val="32"/>
        </w:rPr>
        <w:t>其年度目標值仍為</w:t>
      </w:r>
      <w:r w:rsidR="00344829">
        <w:rPr>
          <w:rFonts w:ascii="Times New Roman" w:hAnsi="Times New Roman"/>
          <w:sz w:val="32"/>
        </w:rPr>
        <w:t>35%</w:t>
      </w:r>
      <w:r w:rsidR="00344829">
        <w:rPr>
          <w:rFonts w:hint="eastAsia"/>
          <w:sz w:val="32"/>
        </w:rPr>
        <w:t>；並</w:t>
      </w:r>
      <w:proofErr w:type="gramStart"/>
      <w:r w:rsidR="00344829">
        <w:rPr>
          <w:rFonts w:hint="eastAsia"/>
          <w:sz w:val="32"/>
        </w:rPr>
        <w:t>增</w:t>
      </w:r>
      <w:r>
        <w:rPr>
          <w:rFonts w:ascii="Times New Roman" w:hAnsi="Times New Roman" w:hint="eastAsia"/>
          <w:sz w:val="32"/>
        </w:rPr>
        <w:t>列同項次</w:t>
      </w:r>
      <w:proofErr w:type="gramEnd"/>
      <w:r>
        <w:rPr>
          <w:rFonts w:ascii="Times New Roman" w:hAnsi="Times New Roman" w:hint="eastAsia"/>
          <w:sz w:val="32"/>
        </w:rPr>
        <w:t>序號</w:t>
      </w:r>
      <w:r w:rsidR="00344829">
        <w:rPr>
          <w:rFonts w:ascii="Times New Roman" w:hAnsi="Times New Roman" w:hint="eastAsia"/>
          <w:sz w:val="32"/>
        </w:rPr>
        <w:t>6</w:t>
      </w:r>
      <w:r w:rsidR="00344829">
        <w:rPr>
          <w:rFonts w:ascii="Times New Roman" w:hAnsi="Times New Roman" w:hint="eastAsia"/>
          <w:sz w:val="32"/>
        </w:rPr>
        <w:t>「女性簡任高階公務人員錄取率」</w:t>
      </w:r>
      <w:r w:rsidR="00344829">
        <w:rPr>
          <w:rFonts w:hint="eastAsia"/>
          <w:sz w:val="32"/>
        </w:rPr>
        <w:t>，</w:t>
      </w:r>
      <w:r>
        <w:rPr>
          <w:rFonts w:ascii="Times New Roman" w:hAnsi="Times New Roman" w:hint="eastAsia"/>
          <w:sz w:val="32"/>
        </w:rPr>
        <w:t>其年度目標值調整為</w:t>
      </w:r>
      <w:r w:rsidR="00EB267D">
        <w:rPr>
          <w:rFonts w:hint="eastAsia"/>
          <w:sz w:val="32"/>
        </w:rPr>
        <w:t>「</w:t>
      </w:r>
      <w:r w:rsidR="00344829">
        <w:rPr>
          <w:rFonts w:ascii="Times New Roman" w:hAnsi="Times New Roman" w:hint="eastAsia"/>
          <w:sz w:val="32"/>
        </w:rPr>
        <w:t>大於</w:t>
      </w:r>
      <w:r w:rsidR="00344829">
        <w:rPr>
          <w:rFonts w:ascii="Times New Roman" w:hAnsi="Times New Roman" w:hint="eastAsia"/>
          <w:sz w:val="32"/>
        </w:rPr>
        <w:t>1</w:t>
      </w:r>
      <w:r w:rsidR="00EB267D">
        <w:rPr>
          <w:rFonts w:hint="eastAsia"/>
          <w:sz w:val="32"/>
        </w:rPr>
        <w:t>」</w:t>
      </w:r>
      <w:r>
        <w:rPr>
          <w:rFonts w:ascii="Times New Roman" w:hAnsi="Times New Roman" w:hint="eastAsia"/>
          <w:sz w:val="32"/>
        </w:rPr>
        <w:t>。</w:t>
      </w:r>
    </w:p>
    <w:p w:rsidR="00344829" w:rsidRDefault="008821F6" w:rsidP="003A0564">
      <w:pPr>
        <w:snapToGrid w:val="0"/>
        <w:spacing w:line="520" w:lineRule="exact"/>
        <w:ind w:leftChars="300" w:left="1480" w:hangingChars="200" w:hanging="640"/>
        <w:jc w:val="both"/>
        <w:rPr>
          <w:rFonts w:ascii="Times New Roman" w:hAnsi="Times New Roman"/>
          <w:sz w:val="32"/>
        </w:rPr>
      </w:pPr>
      <w:r>
        <w:rPr>
          <w:rFonts w:ascii="Times New Roman" w:hAnsi="Times New Roman" w:hint="eastAsia"/>
          <w:sz w:val="32"/>
        </w:rPr>
        <w:t>三、</w:t>
      </w:r>
      <w:proofErr w:type="gramStart"/>
      <w:r w:rsidR="00344829">
        <w:rPr>
          <w:rFonts w:ascii="Times New Roman" w:hAnsi="Times New Roman"/>
          <w:sz w:val="32"/>
        </w:rPr>
        <w:t>10</w:t>
      </w:r>
      <w:r w:rsidR="00344829">
        <w:rPr>
          <w:rFonts w:ascii="Times New Roman" w:hAnsi="Times New Roman" w:hint="eastAsia"/>
          <w:sz w:val="32"/>
        </w:rPr>
        <w:t>6</w:t>
      </w:r>
      <w:proofErr w:type="gramEnd"/>
      <w:r w:rsidR="00344829">
        <w:rPr>
          <w:rFonts w:ascii="Times New Roman" w:hAnsi="Times New Roman" w:hint="eastAsia"/>
          <w:sz w:val="32"/>
        </w:rPr>
        <w:t>年度工作計畫</w:t>
      </w:r>
      <w:r w:rsidR="00284795">
        <w:rPr>
          <w:rFonts w:ascii="Times New Roman" w:hAnsi="Times New Roman" w:hint="eastAsia"/>
          <w:sz w:val="32"/>
        </w:rPr>
        <w:t>「伍、</w:t>
      </w:r>
      <w:r w:rsidR="00284795">
        <w:rPr>
          <w:rFonts w:ascii="Times New Roman" w:hAnsi="Times New Roman"/>
          <w:sz w:val="32"/>
        </w:rPr>
        <w:tab/>
      </w:r>
      <w:r w:rsidR="00284795">
        <w:rPr>
          <w:rFonts w:ascii="Times New Roman" w:hAnsi="Times New Roman" w:hint="eastAsia"/>
          <w:sz w:val="32"/>
        </w:rPr>
        <w:t>實施策略及措施」「一、強化性別平等政策或措施之規劃、執行與評估」</w:t>
      </w:r>
      <w:r w:rsidR="00344829">
        <w:rPr>
          <w:rFonts w:ascii="Times New Roman" w:hAnsi="Times New Roman" w:hint="eastAsia"/>
          <w:sz w:val="32"/>
        </w:rPr>
        <w:t>序號</w:t>
      </w:r>
      <w:r w:rsidR="00212FA1">
        <w:rPr>
          <w:rFonts w:hint="eastAsia"/>
          <w:sz w:val="32"/>
        </w:rPr>
        <w:t>（五）</w:t>
      </w:r>
      <w:r w:rsidR="00344829">
        <w:rPr>
          <w:rFonts w:ascii="Times New Roman" w:hAnsi="Times New Roman" w:hint="eastAsia"/>
          <w:sz w:val="32"/>
        </w:rPr>
        <w:t>「</w:t>
      </w:r>
      <w:r w:rsidR="00212FA1">
        <w:rPr>
          <w:rFonts w:ascii="Times New Roman" w:hAnsi="Times New Roman" w:hint="eastAsia"/>
          <w:sz w:val="32"/>
        </w:rPr>
        <w:t>鼓勵</w:t>
      </w:r>
      <w:r w:rsidR="00344829">
        <w:rPr>
          <w:rFonts w:ascii="Times New Roman" w:hAnsi="Times New Roman" w:hint="eastAsia"/>
          <w:sz w:val="32"/>
        </w:rPr>
        <w:t>女性簡任高階公務人員參</w:t>
      </w:r>
      <w:r w:rsidR="00212FA1">
        <w:rPr>
          <w:rFonts w:ascii="Times New Roman" w:hAnsi="Times New Roman" w:hint="eastAsia"/>
          <w:sz w:val="32"/>
        </w:rPr>
        <w:t>加高階文官培訓飛躍方案</w:t>
      </w:r>
      <w:r w:rsidR="00212FA1">
        <w:rPr>
          <w:rFonts w:hint="eastAsia"/>
          <w:sz w:val="32"/>
        </w:rPr>
        <w:t>，</w:t>
      </w:r>
      <w:r w:rsidR="00212FA1">
        <w:rPr>
          <w:rFonts w:ascii="Times New Roman" w:hAnsi="Times New Roman" w:hint="eastAsia"/>
          <w:sz w:val="32"/>
        </w:rPr>
        <w:t>任</w:t>
      </w:r>
      <w:proofErr w:type="gramStart"/>
      <w:r w:rsidR="00212FA1">
        <w:rPr>
          <w:rFonts w:ascii="Times New Roman" w:hAnsi="Times New Roman" w:hint="eastAsia"/>
          <w:sz w:val="32"/>
        </w:rPr>
        <w:t>一</w:t>
      </w:r>
      <w:proofErr w:type="gramEnd"/>
      <w:r w:rsidR="00212FA1">
        <w:rPr>
          <w:rFonts w:ascii="Times New Roman" w:hAnsi="Times New Roman" w:hint="eastAsia"/>
          <w:sz w:val="32"/>
        </w:rPr>
        <w:t>性別比例不得低於三分之一</w:t>
      </w:r>
      <w:r w:rsidR="00344829">
        <w:rPr>
          <w:rFonts w:ascii="Times New Roman" w:hAnsi="Times New Roman" w:hint="eastAsia"/>
          <w:sz w:val="32"/>
        </w:rPr>
        <w:t>」</w:t>
      </w:r>
      <w:r w:rsidR="00284795">
        <w:rPr>
          <w:rFonts w:ascii="Times New Roman" w:hAnsi="Times New Roman" w:hint="eastAsia"/>
          <w:sz w:val="32"/>
        </w:rPr>
        <w:t>仍予保留於</w:t>
      </w:r>
      <w:proofErr w:type="gramStart"/>
      <w:r w:rsidR="00284795">
        <w:rPr>
          <w:rFonts w:ascii="Times New Roman" w:hAnsi="Times New Roman"/>
          <w:sz w:val="32"/>
        </w:rPr>
        <w:t>10</w:t>
      </w:r>
      <w:r w:rsidR="00284795">
        <w:rPr>
          <w:rFonts w:ascii="Times New Roman" w:hAnsi="Times New Roman" w:hint="eastAsia"/>
          <w:sz w:val="32"/>
        </w:rPr>
        <w:t>7</w:t>
      </w:r>
      <w:proofErr w:type="gramEnd"/>
      <w:r w:rsidR="00284795">
        <w:rPr>
          <w:rFonts w:ascii="Times New Roman" w:hAnsi="Times New Roman" w:hint="eastAsia"/>
          <w:sz w:val="32"/>
        </w:rPr>
        <w:t>年度工作計畫</w:t>
      </w:r>
      <w:r w:rsidR="00344829">
        <w:rPr>
          <w:rFonts w:hint="eastAsia"/>
          <w:sz w:val="32"/>
        </w:rPr>
        <w:t>；並</w:t>
      </w:r>
      <w:proofErr w:type="gramStart"/>
      <w:r w:rsidR="00344829">
        <w:rPr>
          <w:rFonts w:hint="eastAsia"/>
          <w:sz w:val="32"/>
        </w:rPr>
        <w:t>增</w:t>
      </w:r>
      <w:r w:rsidR="00344829">
        <w:rPr>
          <w:rFonts w:ascii="Times New Roman" w:hAnsi="Times New Roman" w:hint="eastAsia"/>
          <w:sz w:val="32"/>
        </w:rPr>
        <w:t>列同項次</w:t>
      </w:r>
      <w:proofErr w:type="gramEnd"/>
      <w:r w:rsidR="00344829">
        <w:rPr>
          <w:rFonts w:ascii="Times New Roman" w:hAnsi="Times New Roman" w:hint="eastAsia"/>
          <w:sz w:val="32"/>
        </w:rPr>
        <w:t>序號</w:t>
      </w:r>
      <w:r w:rsidR="00212FA1">
        <w:rPr>
          <w:rFonts w:hint="eastAsia"/>
          <w:sz w:val="32"/>
        </w:rPr>
        <w:t>（六）</w:t>
      </w:r>
      <w:r w:rsidR="00344829">
        <w:rPr>
          <w:rFonts w:ascii="Times New Roman" w:hAnsi="Times New Roman" w:hint="eastAsia"/>
          <w:sz w:val="32"/>
        </w:rPr>
        <w:t>「女性簡任高階公務人員</w:t>
      </w:r>
      <w:r w:rsidR="00212FA1">
        <w:rPr>
          <w:rFonts w:ascii="Times New Roman" w:hAnsi="Times New Roman" w:hint="eastAsia"/>
          <w:sz w:val="32"/>
        </w:rPr>
        <w:t>之錄取比例大於女性簡任高階公務人員之報名比例</w:t>
      </w:r>
      <w:r w:rsidR="00344829">
        <w:rPr>
          <w:rFonts w:ascii="Times New Roman" w:hAnsi="Times New Roman" w:hint="eastAsia"/>
          <w:sz w:val="32"/>
        </w:rPr>
        <w:t>」</w:t>
      </w:r>
      <w:r w:rsidR="00212FA1">
        <w:rPr>
          <w:rFonts w:hint="eastAsia"/>
          <w:sz w:val="32"/>
        </w:rPr>
        <w:t>。</w:t>
      </w:r>
    </w:p>
    <w:p w:rsidR="00F70A65" w:rsidRDefault="00344829" w:rsidP="003A0564">
      <w:pPr>
        <w:snapToGrid w:val="0"/>
        <w:spacing w:line="520" w:lineRule="exact"/>
        <w:ind w:leftChars="300" w:left="1480" w:hangingChars="200" w:hanging="640"/>
        <w:jc w:val="both"/>
        <w:rPr>
          <w:rFonts w:ascii="Times New Roman" w:hAnsi="Times New Roman"/>
          <w:sz w:val="32"/>
        </w:rPr>
      </w:pPr>
      <w:r>
        <w:rPr>
          <w:rFonts w:ascii="Times New Roman" w:hAnsi="Times New Roman" w:hint="eastAsia"/>
          <w:sz w:val="32"/>
        </w:rPr>
        <w:lastRenderedPageBreak/>
        <w:t>四</w:t>
      </w:r>
      <w:r>
        <w:rPr>
          <w:rFonts w:hint="eastAsia"/>
          <w:sz w:val="32"/>
        </w:rPr>
        <w:t>、</w:t>
      </w:r>
      <w:r w:rsidR="008821F6" w:rsidRPr="00A853A6">
        <w:rPr>
          <w:rFonts w:ascii="Times New Roman" w:hAnsi="Times New Roman"/>
          <w:sz w:val="32"/>
        </w:rPr>
        <w:t>請本會各相關單位參考委員意見修正</w:t>
      </w:r>
      <w:proofErr w:type="gramStart"/>
      <w:r w:rsidR="008821F6" w:rsidRPr="000C6EE0">
        <w:rPr>
          <w:rFonts w:ascii="Times New Roman" w:hAnsi="Times New Roman"/>
          <w:sz w:val="32"/>
        </w:rPr>
        <w:t>10</w:t>
      </w:r>
      <w:r w:rsidR="008821F6">
        <w:rPr>
          <w:rFonts w:ascii="Times New Roman" w:hAnsi="Times New Roman" w:hint="eastAsia"/>
          <w:sz w:val="32"/>
        </w:rPr>
        <w:t>7</w:t>
      </w:r>
      <w:proofErr w:type="gramEnd"/>
      <w:r w:rsidR="008821F6" w:rsidRPr="000C6EE0">
        <w:rPr>
          <w:rFonts w:ascii="Times New Roman" w:hAnsi="Times New Roman"/>
          <w:sz w:val="32"/>
        </w:rPr>
        <w:t>年度推動性別平等工作</w:t>
      </w:r>
      <w:r w:rsidR="008821F6">
        <w:rPr>
          <w:rFonts w:ascii="Times New Roman" w:hAnsi="Times New Roman" w:hint="eastAsia"/>
          <w:sz w:val="32"/>
        </w:rPr>
        <w:t>計畫</w:t>
      </w:r>
      <w:r w:rsidR="008821F6" w:rsidRPr="00A853A6">
        <w:rPr>
          <w:rFonts w:ascii="Times New Roman" w:hAnsi="Times New Roman"/>
          <w:sz w:val="32"/>
        </w:rPr>
        <w:t>，並由</w:t>
      </w:r>
      <w:proofErr w:type="gramStart"/>
      <w:r w:rsidR="008821F6" w:rsidRPr="00A853A6">
        <w:rPr>
          <w:rFonts w:ascii="Times New Roman" w:hAnsi="Times New Roman"/>
          <w:sz w:val="32"/>
        </w:rPr>
        <w:t>本會性平</w:t>
      </w:r>
      <w:proofErr w:type="gramEnd"/>
      <w:r w:rsidR="008821F6" w:rsidRPr="00A853A6">
        <w:rPr>
          <w:rFonts w:ascii="Times New Roman" w:hAnsi="Times New Roman"/>
          <w:sz w:val="32"/>
        </w:rPr>
        <w:t>小組依規定程序簽核後，函報考試院</w:t>
      </w:r>
      <w:r w:rsidR="008821F6" w:rsidRPr="000C6EE0">
        <w:rPr>
          <w:rFonts w:ascii="Times New Roman" w:hAnsi="Times New Roman"/>
          <w:sz w:val="32"/>
        </w:rPr>
        <w:t>提報考試院性別平等委員會第</w:t>
      </w:r>
      <w:r w:rsidR="008821F6" w:rsidRPr="000C6EE0">
        <w:rPr>
          <w:rFonts w:ascii="Times New Roman" w:hAnsi="Times New Roman"/>
          <w:sz w:val="32"/>
        </w:rPr>
        <w:t>1</w:t>
      </w:r>
      <w:r w:rsidR="00871CC9">
        <w:rPr>
          <w:rFonts w:ascii="Times New Roman" w:hAnsi="Times New Roman" w:hint="eastAsia"/>
          <w:sz w:val="32"/>
        </w:rPr>
        <w:t>5</w:t>
      </w:r>
      <w:r w:rsidR="008821F6" w:rsidRPr="000C6EE0">
        <w:rPr>
          <w:rFonts w:ascii="Times New Roman" w:hAnsi="Times New Roman"/>
          <w:sz w:val="32"/>
        </w:rPr>
        <w:t>次會議。</w:t>
      </w:r>
    </w:p>
    <w:p w:rsidR="008821F6" w:rsidRDefault="00F70A65" w:rsidP="00851F97">
      <w:pPr>
        <w:snapToGrid w:val="0"/>
        <w:spacing w:beforeLines="50" w:before="120" w:line="520" w:lineRule="exact"/>
        <w:ind w:left="1480" w:hangingChars="462" w:hanging="1480"/>
        <w:jc w:val="both"/>
        <w:rPr>
          <w:rFonts w:ascii="Times New Roman" w:hAnsi="Times New Roman"/>
          <w:b/>
          <w:bCs w:val="0"/>
          <w:sz w:val="32"/>
        </w:rPr>
      </w:pPr>
      <w:r w:rsidRPr="00F70A65">
        <w:rPr>
          <w:rFonts w:ascii="Times New Roman" w:hAnsi="Times New Roman" w:hint="eastAsia"/>
          <w:b/>
          <w:sz w:val="32"/>
        </w:rPr>
        <w:t>丙</w:t>
      </w:r>
      <w:r w:rsidRPr="00F70A65">
        <w:rPr>
          <w:rFonts w:hint="eastAsia"/>
          <w:b/>
          <w:sz w:val="32"/>
        </w:rPr>
        <w:t>、</w:t>
      </w:r>
      <w:r w:rsidR="008821F6">
        <w:rPr>
          <w:rFonts w:ascii="Times New Roman" w:hAnsi="Times New Roman" w:hint="eastAsia"/>
          <w:b/>
          <w:bCs w:val="0"/>
          <w:sz w:val="32"/>
        </w:rPr>
        <w:t>臨時動議：無。</w:t>
      </w:r>
    </w:p>
    <w:p w:rsidR="00815FD8" w:rsidRPr="00A853A6" w:rsidRDefault="00815FD8" w:rsidP="00893646">
      <w:pPr>
        <w:snapToGrid w:val="0"/>
        <w:spacing w:beforeLines="50" w:before="120" w:line="520" w:lineRule="exact"/>
        <w:jc w:val="both"/>
        <w:rPr>
          <w:rFonts w:ascii="Times New Roman" w:hAnsi="Times New Roman"/>
          <w:b/>
          <w:bCs w:val="0"/>
          <w:sz w:val="32"/>
        </w:rPr>
      </w:pPr>
      <w:r>
        <w:rPr>
          <w:rFonts w:ascii="Times New Roman" w:hAnsi="Times New Roman" w:hint="eastAsia"/>
          <w:b/>
          <w:bCs w:val="0"/>
          <w:sz w:val="32"/>
        </w:rPr>
        <w:t>丁</w:t>
      </w:r>
      <w:r>
        <w:rPr>
          <w:rFonts w:hint="eastAsia"/>
          <w:b/>
          <w:bCs w:val="0"/>
          <w:sz w:val="32"/>
        </w:rPr>
        <w:t>、</w:t>
      </w:r>
      <w:r w:rsidRPr="00A853A6">
        <w:rPr>
          <w:rFonts w:ascii="Times New Roman" w:hAnsi="Times New Roman"/>
          <w:b/>
          <w:bCs w:val="0"/>
          <w:sz w:val="32"/>
        </w:rPr>
        <w:t>散會：</w:t>
      </w:r>
      <w:r w:rsidR="00F156FD">
        <w:rPr>
          <w:rFonts w:ascii="Times New Roman" w:hAnsi="Times New Roman" w:hint="eastAsia"/>
          <w:b/>
          <w:bCs w:val="0"/>
          <w:sz w:val="32"/>
        </w:rPr>
        <w:t>上</w:t>
      </w:r>
      <w:r w:rsidRPr="00A853A6">
        <w:rPr>
          <w:rFonts w:ascii="Times New Roman" w:hAnsi="Times New Roman"/>
          <w:b/>
          <w:bCs w:val="0"/>
          <w:sz w:val="32"/>
        </w:rPr>
        <w:t>午</w:t>
      </w:r>
      <w:r w:rsidR="00F156FD">
        <w:rPr>
          <w:rFonts w:ascii="Times New Roman" w:hAnsi="Times New Roman" w:hint="eastAsia"/>
          <w:b/>
          <w:bCs w:val="0"/>
          <w:sz w:val="32"/>
        </w:rPr>
        <w:t>10</w:t>
      </w:r>
      <w:r w:rsidRPr="00A853A6">
        <w:rPr>
          <w:rFonts w:ascii="Times New Roman" w:hAnsi="Times New Roman"/>
          <w:b/>
          <w:bCs w:val="0"/>
          <w:sz w:val="32"/>
        </w:rPr>
        <w:t>時</w:t>
      </w:r>
      <w:r w:rsidR="009E3C1B">
        <w:rPr>
          <w:rFonts w:ascii="Times New Roman" w:hAnsi="Times New Roman" w:hint="eastAsia"/>
          <w:b/>
          <w:bCs w:val="0"/>
          <w:sz w:val="32"/>
        </w:rPr>
        <w:t>15</w:t>
      </w:r>
      <w:r w:rsidRPr="00A853A6">
        <w:rPr>
          <w:rFonts w:ascii="Times New Roman" w:hAnsi="Times New Roman"/>
          <w:b/>
          <w:bCs w:val="0"/>
          <w:sz w:val="32"/>
        </w:rPr>
        <w:t>分。</w:t>
      </w:r>
    </w:p>
    <w:p w:rsidR="00815FD8" w:rsidRPr="00A853A6" w:rsidRDefault="00815FD8" w:rsidP="00851F97">
      <w:pPr>
        <w:pStyle w:val="af1"/>
        <w:snapToGrid w:val="0"/>
        <w:spacing w:beforeLines="50" w:before="120" w:line="520" w:lineRule="exact"/>
        <w:ind w:left="560"/>
        <w:jc w:val="both"/>
        <w:rPr>
          <w:rFonts w:ascii="Times New Roman" w:eastAsia="標楷體" w:hAnsi="Times New Roman"/>
          <w:b/>
          <w:sz w:val="32"/>
          <w:szCs w:val="32"/>
        </w:rPr>
      </w:pPr>
      <w:r w:rsidRPr="00A853A6">
        <w:rPr>
          <w:rFonts w:ascii="Times New Roman" w:eastAsia="標楷體" w:hAnsi="Times New Roman"/>
          <w:b/>
          <w:sz w:val="32"/>
          <w:szCs w:val="32"/>
        </w:rPr>
        <w:t xml:space="preserve">主　席　　</w:t>
      </w:r>
      <w:proofErr w:type="gramStart"/>
      <w:r>
        <w:rPr>
          <w:rFonts w:ascii="Times New Roman" w:eastAsia="標楷體" w:hAnsi="Times New Roman" w:hint="eastAsia"/>
          <w:b/>
          <w:sz w:val="32"/>
          <w:szCs w:val="32"/>
        </w:rPr>
        <w:t>郭</w:t>
      </w:r>
      <w:proofErr w:type="gramEnd"/>
      <w:r w:rsidRPr="00A853A6">
        <w:rPr>
          <w:rFonts w:ascii="Times New Roman" w:eastAsia="標楷體" w:hAnsi="Times New Roman"/>
          <w:b/>
          <w:sz w:val="32"/>
          <w:szCs w:val="32"/>
        </w:rPr>
        <w:t xml:space="preserve"> </w:t>
      </w:r>
      <w:r>
        <w:rPr>
          <w:rFonts w:ascii="Times New Roman" w:eastAsia="標楷體" w:hAnsi="Times New Roman" w:hint="eastAsia"/>
          <w:b/>
          <w:sz w:val="32"/>
          <w:szCs w:val="32"/>
        </w:rPr>
        <w:t>芳</w:t>
      </w:r>
      <w:r w:rsidRPr="00A853A6">
        <w:rPr>
          <w:rFonts w:ascii="Times New Roman" w:eastAsia="標楷體" w:hAnsi="Times New Roman"/>
          <w:b/>
          <w:sz w:val="32"/>
          <w:szCs w:val="32"/>
        </w:rPr>
        <w:t xml:space="preserve"> </w:t>
      </w:r>
      <w:proofErr w:type="gramStart"/>
      <w:r>
        <w:rPr>
          <w:rFonts w:ascii="Times New Roman" w:eastAsia="標楷體" w:hAnsi="Times New Roman" w:hint="eastAsia"/>
          <w:b/>
          <w:sz w:val="32"/>
          <w:szCs w:val="32"/>
        </w:rPr>
        <w:t>煜</w:t>
      </w:r>
      <w:proofErr w:type="gramEnd"/>
    </w:p>
    <w:p w:rsidR="00150C67" w:rsidRDefault="00150C67" w:rsidP="00815FD8">
      <w:pPr>
        <w:snapToGrid w:val="0"/>
        <w:spacing w:line="460" w:lineRule="exact"/>
        <w:rPr>
          <w:rFonts w:cs="標楷體"/>
          <w:bCs w:val="0"/>
          <w:sz w:val="32"/>
        </w:rPr>
      </w:pPr>
    </w:p>
    <w:p w:rsidR="00093844" w:rsidRPr="00093844" w:rsidRDefault="00093844" w:rsidP="007F72E7">
      <w:pPr>
        <w:ind w:leftChars="5" w:left="964" w:hangingChars="297" w:hanging="950"/>
        <w:jc w:val="both"/>
        <w:rPr>
          <w:rFonts w:cs="標楷體"/>
          <w:bCs w:val="0"/>
          <w:sz w:val="32"/>
        </w:rPr>
      </w:pPr>
    </w:p>
    <w:sectPr w:rsidR="00093844" w:rsidRPr="00093844" w:rsidSect="00502355">
      <w:footerReference w:type="default" r:id="rId9"/>
      <w:footerReference w:type="first" r:id="rId10"/>
      <w:pgSz w:w="11906" w:h="16838"/>
      <w:pgMar w:top="1134" w:right="130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B26" w:rsidRDefault="006C2B26" w:rsidP="00193CF7">
      <w:r>
        <w:separator/>
      </w:r>
    </w:p>
  </w:endnote>
  <w:endnote w:type="continuationSeparator" w:id="0">
    <w:p w:rsidR="006C2B26" w:rsidRDefault="006C2B26" w:rsidP="0019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CE" w:rsidRDefault="00741DC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72A77">
      <w:rPr>
        <w:rStyle w:val="a7"/>
        <w:noProof/>
      </w:rPr>
      <w:t>2</w:t>
    </w:r>
    <w:r>
      <w:rPr>
        <w:rStyle w:val="a7"/>
      </w:rPr>
      <w:fldChar w:fldCharType="end"/>
    </w:r>
  </w:p>
  <w:p w:rsidR="00741DCE" w:rsidRDefault="00741DC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CE" w:rsidRDefault="00741DCE">
    <w:pPr>
      <w:pStyle w:val="a6"/>
      <w:jc w:val="center"/>
    </w:pPr>
    <w:r>
      <w:fldChar w:fldCharType="begin"/>
    </w:r>
    <w:r>
      <w:instrText xml:space="preserve"> PAGE   \* MERGEFORMAT </w:instrText>
    </w:r>
    <w:r>
      <w:fldChar w:fldCharType="separate"/>
    </w:r>
    <w:r w:rsidR="00972A77" w:rsidRPr="00972A77">
      <w:rPr>
        <w:noProof/>
        <w:lang w:val="zh-TW"/>
      </w:rPr>
      <w:t>1</w:t>
    </w:r>
    <w:r>
      <w:rPr>
        <w:noProof/>
        <w:lang w:val="zh-TW"/>
      </w:rPr>
      <w:fldChar w:fldCharType="end"/>
    </w:r>
  </w:p>
  <w:p w:rsidR="00741DCE" w:rsidRDefault="00741D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B26" w:rsidRDefault="006C2B26" w:rsidP="00193CF7">
      <w:r>
        <w:separator/>
      </w:r>
    </w:p>
  </w:footnote>
  <w:footnote w:type="continuationSeparator" w:id="0">
    <w:p w:rsidR="006C2B26" w:rsidRDefault="006C2B26" w:rsidP="00193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7E6F27"/>
    <w:multiLevelType w:val="hybridMultilevel"/>
    <w:tmpl w:val="088090B0"/>
    <w:lvl w:ilvl="0" w:tplc="6C7A2132">
      <w:start w:val="1"/>
      <w:numFmt w:val="ideographLegalTraditional"/>
      <w:lvlText w:val="%1、"/>
      <w:lvlJc w:val="left"/>
      <w:pPr>
        <w:ind w:left="72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45019FE"/>
    <w:multiLevelType w:val="hybridMultilevel"/>
    <w:tmpl w:val="16C283EC"/>
    <w:lvl w:ilvl="0" w:tplc="BAE2025E">
      <w:start w:val="1"/>
      <w:numFmt w:val="decimal"/>
      <w:lvlText w:val="(%1)"/>
      <w:lvlJc w:val="left"/>
      <w:pPr>
        <w:ind w:left="2062" w:hanging="360"/>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
    <w:nsid w:val="047E7D5F"/>
    <w:multiLevelType w:val="hybridMultilevel"/>
    <w:tmpl w:val="EE446D1C"/>
    <w:lvl w:ilvl="0" w:tplc="9692FC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0E06D8"/>
    <w:multiLevelType w:val="hybridMultilevel"/>
    <w:tmpl w:val="530A1300"/>
    <w:lvl w:ilvl="0" w:tplc="6FD49A48">
      <w:start w:val="1"/>
      <w:numFmt w:val="taiwaneseCountingThousand"/>
      <w:lvlText w:val="%1、"/>
      <w:lvlJc w:val="left"/>
      <w:pPr>
        <w:ind w:left="861" w:hanging="720"/>
      </w:pPr>
      <w:rPr>
        <w:rFonts w:ascii="標楷體" w:eastAsia="標楷體" w:hAnsi="標楷體" w:hint="default"/>
        <w:color w:val="00000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71E3BE2"/>
    <w:multiLevelType w:val="hybridMultilevel"/>
    <w:tmpl w:val="277AE958"/>
    <w:lvl w:ilvl="0" w:tplc="8D52F9CA">
      <w:start w:val="1"/>
      <w:numFmt w:val="decimal"/>
      <w:lvlText w:val="(%1)"/>
      <w:lvlJc w:val="left"/>
      <w:pPr>
        <w:ind w:left="830" w:hanging="480"/>
      </w:pPr>
      <w:rPr>
        <w:rFonts w:hint="default"/>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6">
    <w:nsid w:val="0C204F4B"/>
    <w:multiLevelType w:val="multilevel"/>
    <w:tmpl w:val="C2666488"/>
    <w:name w:val="會務會議4334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lang w:val="en-US"/>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7">
    <w:nsid w:val="0EC543F8"/>
    <w:multiLevelType w:val="hybridMultilevel"/>
    <w:tmpl w:val="E9B8D8DE"/>
    <w:lvl w:ilvl="0" w:tplc="681EBED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115E772F"/>
    <w:multiLevelType w:val="multilevel"/>
    <w:tmpl w:val="6AD83BC0"/>
    <w:name w:val="會務會議34"/>
    <w:lvl w:ilvl="0">
      <w:start w:val="1"/>
      <w:numFmt w:val="ideographLegalTraditional"/>
      <w:suff w:val="nothing"/>
      <w:lvlText w:val="%1、"/>
      <w:lvlJc w:val="left"/>
      <w:pPr>
        <w:ind w:left="437" w:hanging="425"/>
      </w:pPr>
      <w:rPr>
        <w:rFonts w:hint="eastAsia"/>
        <w:b/>
        <w:i w:val="0"/>
        <w:sz w:val="28"/>
      </w:rPr>
    </w:lvl>
    <w:lvl w:ilvl="1">
      <w:start w:val="1"/>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1146" w:hanging="850"/>
      </w:pPr>
      <w:rPr>
        <w:rFonts w:hint="eastAsia"/>
        <w:b/>
        <w:sz w:val="28"/>
      </w:rPr>
    </w:lvl>
    <w:lvl w:ilvl="3">
      <w:start w:val="1"/>
      <w:numFmt w:val="decimalFullWidth"/>
      <w:lvlText w:val="（%4）"/>
      <w:lvlJc w:val="left"/>
      <w:pPr>
        <w:ind w:left="296" w:firstLine="0"/>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9">
    <w:nsid w:val="11B468A1"/>
    <w:multiLevelType w:val="hybridMultilevel"/>
    <w:tmpl w:val="5F861E2A"/>
    <w:lvl w:ilvl="0" w:tplc="773E0280">
      <w:start w:val="1"/>
      <w:numFmt w:val="taiwaneseCountingThousand"/>
      <w:lvlText w:val="%1、"/>
      <w:lvlJc w:val="left"/>
      <w:pPr>
        <w:ind w:left="2240" w:hanging="720"/>
      </w:pPr>
      <w:rPr>
        <w:rFonts w:ascii="Times New Roman" w:hAnsi="Times New Roman" w:hint="default"/>
      </w:r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10">
    <w:nsid w:val="140C4ED8"/>
    <w:multiLevelType w:val="hybridMultilevel"/>
    <w:tmpl w:val="6FE4FCA6"/>
    <w:name w:val="會務會議3233"/>
    <w:lvl w:ilvl="0" w:tplc="11809A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4787D61"/>
    <w:multiLevelType w:val="multilevel"/>
    <w:tmpl w:val="826AA7CE"/>
    <w:name w:val="會務會議4332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12">
    <w:nsid w:val="170E278F"/>
    <w:multiLevelType w:val="hybridMultilevel"/>
    <w:tmpl w:val="1E506088"/>
    <w:lvl w:ilvl="0" w:tplc="A508A674">
      <w:start w:val="1"/>
      <w:numFmt w:val="taiwaneseCountingThousand"/>
      <w:lvlText w:val="%1、"/>
      <w:lvlJc w:val="left"/>
      <w:pPr>
        <w:ind w:left="2280" w:hanging="720"/>
      </w:pPr>
      <w:rPr>
        <w:rFonts w:ascii="Times New Roman" w:hAnsi="Times New Roman" w:hint="default"/>
        <w:lang w:val="en-US"/>
      </w:rPr>
    </w:lvl>
    <w:lvl w:ilvl="1" w:tplc="04090019" w:tentative="1">
      <w:start w:val="1"/>
      <w:numFmt w:val="ideographTraditional"/>
      <w:lvlText w:val="%2、"/>
      <w:lvlJc w:val="left"/>
      <w:pPr>
        <w:ind w:left="2386" w:hanging="480"/>
      </w:pPr>
    </w:lvl>
    <w:lvl w:ilvl="2" w:tplc="0409001B" w:tentative="1">
      <w:start w:val="1"/>
      <w:numFmt w:val="lowerRoman"/>
      <w:lvlText w:val="%3."/>
      <w:lvlJc w:val="right"/>
      <w:pPr>
        <w:ind w:left="2866" w:hanging="480"/>
      </w:pPr>
    </w:lvl>
    <w:lvl w:ilvl="3" w:tplc="0409000F" w:tentative="1">
      <w:start w:val="1"/>
      <w:numFmt w:val="decimal"/>
      <w:lvlText w:val="%4."/>
      <w:lvlJc w:val="left"/>
      <w:pPr>
        <w:ind w:left="3346" w:hanging="480"/>
      </w:pPr>
    </w:lvl>
    <w:lvl w:ilvl="4" w:tplc="04090019" w:tentative="1">
      <w:start w:val="1"/>
      <w:numFmt w:val="ideographTraditional"/>
      <w:lvlText w:val="%5、"/>
      <w:lvlJc w:val="left"/>
      <w:pPr>
        <w:ind w:left="3826" w:hanging="480"/>
      </w:pPr>
    </w:lvl>
    <w:lvl w:ilvl="5" w:tplc="0409001B" w:tentative="1">
      <w:start w:val="1"/>
      <w:numFmt w:val="lowerRoman"/>
      <w:lvlText w:val="%6."/>
      <w:lvlJc w:val="right"/>
      <w:pPr>
        <w:ind w:left="4306" w:hanging="480"/>
      </w:pPr>
    </w:lvl>
    <w:lvl w:ilvl="6" w:tplc="0409000F" w:tentative="1">
      <w:start w:val="1"/>
      <w:numFmt w:val="decimal"/>
      <w:lvlText w:val="%7."/>
      <w:lvlJc w:val="left"/>
      <w:pPr>
        <w:ind w:left="4786" w:hanging="480"/>
      </w:pPr>
    </w:lvl>
    <w:lvl w:ilvl="7" w:tplc="04090019" w:tentative="1">
      <w:start w:val="1"/>
      <w:numFmt w:val="ideographTraditional"/>
      <w:lvlText w:val="%8、"/>
      <w:lvlJc w:val="left"/>
      <w:pPr>
        <w:ind w:left="5266" w:hanging="480"/>
      </w:pPr>
    </w:lvl>
    <w:lvl w:ilvl="8" w:tplc="0409001B" w:tentative="1">
      <w:start w:val="1"/>
      <w:numFmt w:val="lowerRoman"/>
      <w:lvlText w:val="%9."/>
      <w:lvlJc w:val="right"/>
      <w:pPr>
        <w:ind w:left="5746" w:hanging="480"/>
      </w:pPr>
    </w:lvl>
  </w:abstractNum>
  <w:abstractNum w:abstractNumId="13">
    <w:nsid w:val="1AD750F0"/>
    <w:multiLevelType w:val="hybridMultilevel"/>
    <w:tmpl w:val="781AD7F4"/>
    <w:name w:val="會務會議32222222222222"/>
    <w:lvl w:ilvl="0" w:tplc="0409000F">
      <w:start w:val="1"/>
      <w:numFmt w:val="decimal"/>
      <w:lvlText w:val="%1."/>
      <w:lvlJc w:val="left"/>
      <w:pPr>
        <w:ind w:left="388" w:hanging="480"/>
      </w:pPr>
    </w:lvl>
    <w:lvl w:ilvl="1" w:tplc="04090019" w:tentative="1">
      <w:start w:val="1"/>
      <w:numFmt w:val="ideographTraditional"/>
      <w:lvlText w:val="%2、"/>
      <w:lvlJc w:val="left"/>
      <w:pPr>
        <w:ind w:left="868" w:hanging="480"/>
      </w:pPr>
    </w:lvl>
    <w:lvl w:ilvl="2" w:tplc="0409001B" w:tentative="1">
      <w:start w:val="1"/>
      <w:numFmt w:val="lowerRoman"/>
      <w:lvlText w:val="%3."/>
      <w:lvlJc w:val="right"/>
      <w:pPr>
        <w:ind w:left="1348" w:hanging="480"/>
      </w:pPr>
    </w:lvl>
    <w:lvl w:ilvl="3" w:tplc="0409000F" w:tentative="1">
      <w:start w:val="1"/>
      <w:numFmt w:val="decimal"/>
      <w:lvlText w:val="%4."/>
      <w:lvlJc w:val="left"/>
      <w:pPr>
        <w:ind w:left="1828" w:hanging="480"/>
      </w:pPr>
    </w:lvl>
    <w:lvl w:ilvl="4" w:tplc="04090019" w:tentative="1">
      <w:start w:val="1"/>
      <w:numFmt w:val="ideographTraditional"/>
      <w:lvlText w:val="%5、"/>
      <w:lvlJc w:val="left"/>
      <w:pPr>
        <w:ind w:left="2308" w:hanging="480"/>
      </w:pPr>
    </w:lvl>
    <w:lvl w:ilvl="5" w:tplc="0409001B" w:tentative="1">
      <w:start w:val="1"/>
      <w:numFmt w:val="lowerRoman"/>
      <w:lvlText w:val="%6."/>
      <w:lvlJc w:val="right"/>
      <w:pPr>
        <w:ind w:left="2788" w:hanging="480"/>
      </w:pPr>
    </w:lvl>
    <w:lvl w:ilvl="6" w:tplc="0409000F" w:tentative="1">
      <w:start w:val="1"/>
      <w:numFmt w:val="decimal"/>
      <w:lvlText w:val="%7."/>
      <w:lvlJc w:val="left"/>
      <w:pPr>
        <w:ind w:left="3268" w:hanging="480"/>
      </w:pPr>
    </w:lvl>
    <w:lvl w:ilvl="7" w:tplc="04090019" w:tentative="1">
      <w:start w:val="1"/>
      <w:numFmt w:val="ideographTraditional"/>
      <w:lvlText w:val="%8、"/>
      <w:lvlJc w:val="left"/>
      <w:pPr>
        <w:ind w:left="3748" w:hanging="480"/>
      </w:pPr>
    </w:lvl>
    <w:lvl w:ilvl="8" w:tplc="0409001B" w:tentative="1">
      <w:start w:val="1"/>
      <w:numFmt w:val="lowerRoman"/>
      <w:lvlText w:val="%9."/>
      <w:lvlJc w:val="right"/>
      <w:pPr>
        <w:ind w:left="4228" w:hanging="480"/>
      </w:pPr>
    </w:lvl>
  </w:abstractNum>
  <w:abstractNum w:abstractNumId="14">
    <w:nsid w:val="1E350754"/>
    <w:multiLevelType w:val="hybridMultilevel"/>
    <w:tmpl w:val="60DC4D0A"/>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1E5C6FE6"/>
    <w:multiLevelType w:val="multilevel"/>
    <w:tmpl w:val="1D28D86E"/>
    <w:name w:val="會務會議32"/>
    <w:lvl w:ilvl="0">
      <w:start w:val="1"/>
      <w:numFmt w:val="decimal"/>
      <w:lvlText w:val="%1."/>
      <w:lvlJc w:val="left"/>
      <w:pPr>
        <w:ind w:left="434" w:hanging="425"/>
      </w:pPr>
      <w:rPr>
        <w:rFonts w:hint="eastAsia"/>
        <w:b w:val="0"/>
        <w:i w:val="0"/>
        <w:sz w:val="28"/>
      </w:rPr>
    </w:lvl>
    <w:lvl w:ilvl="1">
      <w:start w:val="1"/>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b/>
      </w:rPr>
    </w:lvl>
    <w:lvl w:ilvl="3">
      <w:start w:val="1"/>
      <w:numFmt w:val="decimalFullWidth"/>
      <w:suff w:val="nothing"/>
      <w:lvlText w:val="（%4）"/>
      <w:lvlJc w:val="left"/>
      <w:pPr>
        <w:ind w:left="1134" w:hanging="841"/>
      </w:pPr>
      <w:rPr>
        <w:rFonts w:hint="eastAsia"/>
        <w:b w:val="0"/>
        <w:lang w:val="en-US"/>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16">
    <w:nsid w:val="1F02464C"/>
    <w:multiLevelType w:val="hybridMultilevel"/>
    <w:tmpl w:val="E54C1E98"/>
    <w:name w:val="會務會議43323"/>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0DD79AE"/>
    <w:multiLevelType w:val="hybridMultilevel"/>
    <w:tmpl w:val="54C209FC"/>
    <w:name w:val="會務會議32332"/>
    <w:lvl w:ilvl="0" w:tplc="02C8F8B2">
      <w:start w:val="1"/>
      <w:numFmt w:val="decim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0F33844"/>
    <w:multiLevelType w:val="hybridMultilevel"/>
    <w:tmpl w:val="A176B3E4"/>
    <w:name w:val="會務會議4"/>
    <w:lvl w:ilvl="0" w:tplc="74265752">
      <w:start w:val="1"/>
      <w:numFmt w:val="bullet"/>
      <w:lvlText w:val=""/>
      <w:lvlJc w:val="left"/>
      <w:pPr>
        <w:ind w:left="1134" w:hanging="283"/>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F0B0546E">
      <w:start w:val="1"/>
      <w:numFmt w:val="bullet"/>
      <w:lvlText w:val=""/>
      <w:lvlJc w:val="left"/>
      <w:pPr>
        <w:ind w:left="1134" w:hanging="283"/>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19">
    <w:nsid w:val="22CB7E14"/>
    <w:multiLevelType w:val="multilevel"/>
    <w:tmpl w:val="43F8EC54"/>
    <w:name w:val="會務會議32342"/>
    <w:lvl w:ilvl="0">
      <w:start w:val="1"/>
      <w:numFmt w:val="taiwaneseCountingThousand"/>
      <w:lvlText w:val="%1、"/>
      <w:lvlJc w:val="left"/>
      <w:pPr>
        <w:ind w:left="437" w:hanging="425"/>
      </w:pPr>
      <w:rPr>
        <w:rFonts w:hint="eastAsia"/>
        <w:b w:val="0"/>
        <w:i w:val="0"/>
        <w:sz w:val="28"/>
      </w:rPr>
    </w:lvl>
    <w:lvl w:ilvl="1">
      <w:start w:val="7"/>
      <w:numFmt w:val="taiwaneseCountingThousand"/>
      <w:lvlText w:val="（%2）"/>
      <w:lvlJc w:val="left"/>
      <w:pPr>
        <w:ind w:left="749" w:hanging="737"/>
      </w:pPr>
      <w:rPr>
        <w:rFonts w:hint="eastAsia"/>
        <w:b/>
        <w:i w:val="0"/>
        <w:color w:val="auto"/>
        <w:sz w:val="28"/>
      </w:rPr>
    </w:lvl>
    <w:lvl w:ilvl="2">
      <w:start w:val="2"/>
      <w:numFmt w:val="decimalFullWidth"/>
      <w:lvlText w:val="%3、"/>
      <w:lvlJc w:val="left"/>
      <w:pPr>
        <w:ind w:left="851" w:hanging="555"/>
      </w:pPr>
      <w:rPr>
        <w:rFonts w:hint="eastAsia"/>
        <w:b/>
        <w:sz w:val="28"/>
      </w:rPr>
    </w:lvl>
    <w:lvl w:ilvl="3">
      <w:start w:val="2"/>
      <w:numFmt w:val="decimalFullWidth"/>
      <w:lvlText w:val="（%4）"/>
      <w:lvlJc w:val="left"/>
      <w:pPr>
        <w:ind w:left="1134" w:hanging="838"/>
      </w:pPr>
      <w:rPr>
        <w:rFonts w:hint="eastAsia"/>
        <w:b w:val="0"/>
        <w:sz w:val="28"/>
        <w:lang w:val="en-US"/>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20">
    <w:nsid w:val="23CC11CE"/>
    <w:multiLevelType w:val="hybridMultilevel"/>
    <w:tmpl w:val="AE18570A"/>
    <w:lvl w:ilvl="0" w:tplc="AD1CB7FC">
      <w:start w:val="1"/>
      <w:numFmt w:val="ideographLegalTraditional"/>
      <w:lvlText w:val="%1、"/>
      <w:lvlJc w:val="left"/>
      <w:pPr>
        <w:ind w:left="1520" w:hanging="720"/>
      </w:pPr>
      <w:rPr>
        <w:rFonts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21">
    <w:nsid w:val="24D70542"/>
    <w:multiLevelType w:val="multilevel"/>
    <w:tmpl w:val="826AA7CE"/>
    <w:name w:val="會務會議3"/>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22">
    <w:nsid w:val="25821E0D"/>
    <w:multiLevelType w:val="multilevel"/>
    <w:tmpl w:val="2F9012A8"/>
    <w:name w:val="會務會議4334222"/>
    <w:lvl w:ilvl="0">
      <w:start w:val="1"/>
      <w:numFmt w:val="taiwaneseCountingThousand"/>
      <w:lvlText w:val="%1、"/>
      <w:lvlJc w:val="left"/>
      <w:pPr>
        <w:ind w:left="437" w:hanging="425"/>
      </w:pPr>
      <w:rPr>
        <w:rFonts w:hint="eastAsia"/>
        <w:b w:val="0"/>
        <w:i w:val="0"/>
        <w:sz w:val="28"/>
      </w:rPr>
    </w:lvl>
    <w:lvl w:ilvl="1">
      <w:start w:val="1"/>
      <w:numFmt w:val="taiwaneseCountingThousand"/>
      <w:lvlText w:val="（%2）"/>
      <w:lvlJc w:val="left"/>
      <w:pPr>
        <w:ind w:left="749" w:hanging="737"/>
      </w:pPr>
      <w:rPr>
        <w:rFonts w:hint="eastAsia"/>
        <w:b w:val="0"/>
        <w:i w:val="0"/>
        <w:color w:val="auto"/>
        <w:sz w:val="28"/>
      </w:rPr>
    </w:lvl>
    <w:lvl w:ilvl="2">
      <w:start w:val="2"/>
      <w:numFmt w:val="decimalFullWidth"/>
      <w:lvlText w:val="%3、"/>
      <w:lvlJc w:val="left"/>
      <w:pPr>
        <w:ind w:left="1146" w:hanging="850"/>
      </w:pPr>
      <w:rPr>
        <w:rFonts w:hint="eastAsia"/>
        <w:b/>
        <w:sz w:val="28"/>
        <w:lang w:val="en-US"/>
      </w:rPr>
    </w:lvl>
    <w:lvl w:ilvl="3">
      <w:start w:val="1"/>
      <w:numFmt w:val="decimalFullWidth"/>
      <w:lvlText w:val="（%4）"/>
      <w:lvlJc w:val="left"/>
      <w:pPr>
        <w:ind w:left="296" w:firstLine="0"/>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23">
    <w:nsid w:val="27D84C71"/>
    <w:multiLevelType w:val="multilevel"/>
    <w:tmpl w:val="63B20AA2"/>
    <w:name w:val="會務會議222"/>
    <w:lvl w:ilvl="0">
      <w:start w:val="4"/>
      <w:numFmt w:val="taiwaneseCountingThousand"/>
      <w:lvlText w:val="%1、"/>
      <w:lvlJc w:val="left"/>
      <w:pPr>
        <w:ind w:left="427" w:hanging="425"/>
      </w:pPr>
      <w:rPr>
        <w:rFonts w:hint="eastAsia"/>
      </w:rPr>
    </w:lvl>
    <w:lvl w:ilvl="1">
      <w:start w:val="1"/>
      <w:numFmt w:val="taiwaneseCountingThousand"/>
      <w:lvlText w:val="（%2）"/>
      <w:lvlJc w:val="left"/>
      <w:pPr>
        <w:ind w:left="739" w:hanging="737"/>
      </w:pPr>
      <w:rPr>
        <w:rFonts w:hint="eastAsia"/>
      </w:rPr>
    </w:lvl>
    <w:lvl w:ilvl="2">
      <w:start w:val="1"/>
      <w:numFmt w:val="decimalFullWidth"/>
      <w:lvlText w:val="%3、"/>
      <w:lvlJc w:val="left"/>
      <w:pPr>
        <w:ind w:left="1136" w:hanging="850"/>
      </w:pPr>
      <w:rPr>
        <w:rFonts w:hint="eastAsia"/>
      </w:rPr>
    </w:lvl>
    <w:lvl w:ilvl="3">
      <w:start w:val="1"/>
      <w:numFmt w:val="decimalFullWidth"/>
      <w:lvlText w:val="（%4）"/>
      <w:lvlJc w:val="left"/>
      <w:pPr>
        <w:ind w:left="1136" w:hanging="850"/>
      </w:pPr>
      <w:rPr>
        <w:rFonts w:hint="eastAsia"/>
        <w:b w:val="0"/>
      </w:rPr>
    </w:lvl>
    <w:lvl w:ilvl="4">
      <w:start w:val="1"/>
      <w:numFmt w:val="bullet"/>
      <w:lvlText w:val=""/>
      <w:lvlJc w:val="left"/>
      <w:pPr>
        <w:ind w:left="2553" w:hanging="850"/>
      </w:pPr>
      <w:rPr>
        <w:rFonts w:ascii="Wingdings" w:hAnsi="Wingdings" w:hint="default"/>
      </w:rPr>
    </w:lvl>
    <w:lvl w:ilvl="5">
      <w:start w:val="1"/>
      <w:numFmt w:val="upperLetter"/>
      <w:lvlText w:val="%6."/>
      <w:lvlJc w:val="left"/>
      <w:pPr>
        <w:ind w:left="3262" w:hanging="1134"/>
      </w:pPr>
      <w:rPr>
        <w:rFonts w:hint="eastAsia"/>
      </w:rPr>
    </w:lvl>
    <w:lvl w:ilvl="6">
      <w:start w:val="1"/>
      <w:numFmt w:val="decimal"/>
      <w:lvlText w:val="%1.%2.%3.%4.%5.%6.%7"/>
      <w:lvlJc w:val="left"/>
      <w:pPr>
        <w:ind w:left="3829" w:hanging="1276"/>
      </w:pPr>
      <w:rPr>
        <w:rFonts w:hint="eastAsia"/>
      </w:rPr>
    </w:lvl>
    <w:lvl w:ilvl="7">
      <w:start w:val="1"/>
      <w:numFmt w:val="decimal"/>
      <w:lvlText w:val="%1.%2.%3.%4.%5.%6.%7.%8"/>
      <w:lvlJc w:val="left"/>
      <w:pPr>
        <w:ind w:left="4396" w:hanging="1418"/>
      </w:pPr>
      <w:rPr>
        <w:rFonts w:hint="eastAsia"/>
      </w:rPr>
    </w:lvl>
    <w:lvl w:ilvl="8">
      <w:start w:val="1"/>
      <w:numFmt w:val="decimal"/>
      <w:lvlText w:val="%1.%2.%3.%4.%5.%6.%7.%8.%9"/>
      <w:lvlJc w:val="left"/>
      <w:pPr>
        <w:ind w:left="5104" w:hanging="1700"/>
      </w:pPr>
      <w:rPr>
        <w:rFonts w:hint="eastAsia"/>
      </w:rPr>
    </w:lvl>
  </w:abstractNum>
  <w:abstractNum w:abstractNumId="24">
    <w:nsid w:val="27F765BB"/>
    <w:multiLevelType w:val="hybridMultilevel"/>
    <w:tmpl w:val="1382C29A"/>
    <w:lvl w:ilvl="0" w:tplc="B9ACAC10">
      <w:start w:val="1"/>
      <w:numFmt w:val="ideographTraditional"/>
      <w:lvlText w:val="%1、"/>
      <w:lvlJc w:val="left"/>
      <w:pPr>
        <w:ind w:left="720" w:hanging="720"/>
      </w:pPr>
      <w:rPr>
        <w:rFonts w:hint="default"/>
      </w:rPr>
    </w:lvl>
    <w:lvl w:ilvl="1" w:tplc="272C2128">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8A21B90"/>
    <w:multiLevelType w:val="hybridMultilevel"/>
    <w:tmpl w:val="12BE5C0E"/>
    <w:name w:val="會務會議3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9D33DAF"/>
    <w:multiLevelType w:val="multilevel"/>
    <w:tmpl w:val="F5F2F5DC"/>
    <w:name w:val="會務會議22"/>
    <w:lvl w:ilvl="0">
      <w:start w:val="4"/>
      <w:numFmt w:val="taiwaneseCountingThousand"/>
      <w:lvlText w:val="%1、"/>
      <w:lvlJc w:val="left"/>
      <w:pPr>
        <w:ind w:left="425" w:hanging="425"/>
      </w:pPr>
      <w:rPr>
        <w:rFonts w:hint="eastAsia"/>
      </w:rPr>
    </w:lvl>
    <w:lvl w:ilvl="1">
      <w:start w:val="1"/>
      <w:numFmt w:val="taiwaneseCountingThousand"/>
      <w:lvlText w:val="（%2）"/>
      <w:lvlJc w:val="left"/>
      <w:pPr>
        <w:ind w:left="737" w:hanging="737"/>
      </w:pPr>
      <w:rPr>
        <w:rFonts w:hint="eastAsia"/>
      </w:rPr>
    </w:lvl>
    <w:lvl w:ilvl="2">
      <w:start w:val="1"/>
      <w:numFmt w:val="decimalFullWidth"/>
      <w:lvlText w:val="%3、"/>
      <w:lvlJc w:val="left"/>
      <w:pPr>
        <w:ind w:left="1134" w:hanging="850"/>
      </w:pPr>
      <w:rPr>
        <w:rFonts w:hint="eastAsia"/>
      </w:rPr>
    </w:lvl>
    <w:lvl w:ilvl="3">
      <w:start w:val="1"/>
      <w:numFmt w:val="decimalFullWidth"/>
      <w:lvlText w:val="（%4）"/>
      <w:lvlJc w:val="left"/>
      <w:pPr>
        <w:ind w:left="284" w:firstLine="0"/>
      </w:pPr>
      <w:rPr>
        <w:rFonts w:hint="eastAsia"/>
        <w:b w:val="0"/>
      </w:rPr>
    </w:lvl>
    <w:lvl w:ilvl="4">
      <w:start w:val="1"/>
      <w:numFmt w:val="bullet"/>
      <w:lvlText w:val=""/>
      <w:lvlJc w:val="left"/>
      <w:pPr>
        <w:ind w:left="2551" w:hanging="850"/>
      </w:pPr>
      <w:rPr>
        <w:rFonts w:ascii="Wingdings" w:hAnsi="Wingdings" w:hint="default"/>
      </w:rPr>
    </w:lvl>
    <w:lvl w:ilvl="5">
      <w:start w:val="1"/>
      <w:numFmt w:val="upperLetter"/>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2BE65286"/>
    <w:multiLevelType w:val="multilevel"/>
    <w:tmpl w:val="63B20AA2"/>
    <w:name w:val="會務會議22222"/>
    <w:lvl w:ilvl="0">
      <w:start w:val="4"/>
      <w:numFmt w:val="taiwaneseCountingThousand"/>
      <w:lvlText w:val="%1、"/>
      <w:lvlJc w:val="left"/>
      <w:pPr>
        <w:ind w:left="425" w:hanging="425"/>
      </w:pPr>
      <w:rPr>
        <w:rFonts w:hint="eastAsia"/>
      </w:rPr>
    </w:lvl>
    <w:lvl w:ilvl="1">
      <w:start w:val="1"/>
      <w:numFmt w:val="taiwaneseCountingThousand"/>
      <w:lvlText w:val="（%2）"/>
      <w:lvlJc w:val="left"/>
      <w:pPr>
        <w:ind w:left="737" w:hanging="737"/>
      </w:pPr>
      <w:rPr>
        <w:rFonts w:hint="eastAsia"/>
      </w:rPr>
    </w:lvl>
    <w:lvl w:ilvl="2">
      <w:start w:val="1"/>
      <w:numFmt w:val="decimalFullWidth"/>
      <w:lvlText w:val="%3、"/>
      <w:lvlJc w:val="left"/>
      <w:pPr>
        <w:ind w:left="1134" w:hanging="850"/>
      </w:pPr>
      <w:rPr>
        <w:rFonts w:hint="eastAsia"/>
      </w:rPr>
    </w:lvl>
    <w:lvl w:ilvl="3">
      <w:start w:val="1"/>
      <w:numFmt w:val="decimalFullWidth"/>
      <w:lvlText w:val="（%4）"/>
      <w:lvlJc w:val="left"/>
      <w:pPr>
        <w:ind w:left="1134" w:hanging="850"/>
      </w:pPr>
      <w:rPr>
        <w:rFonts w:hint="eastAsia"/>
        <w:b w:val="0"/>
      </w:rPr>
    </w:lvl>
    <w:lvl w:ilvl="4">
      <w:start w:val="1"/>
      <w:numFmt w:val="bullet"/>
      <w:lvlText w:val=""/>
      <w:lvlJc w:val="left"/>
      <w:pPr>
        <w:ind w:left="2551" w:hanging="850"/>
      </w:pPr>
      <w:rPr>
        <w:rFonts w:ascii="Wingdings" w:hAnsi="Wingdings" w:hint="default"/>
      </w:rPr>
    </w:lvl>
    <w:lvl w:ilvl="5">
      <w:start w:val="1"/>
      <w:numFmt w:val="upperLetter"/>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2CB66B81"/>
    <w:multiLevelType w:val="multilevel"/>
    <w:tmpl w:val="63B20AA2"/>
    <w:name w:val="會務會議2222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29">
    <w:nsid w:val="2E483F30"/>
    <w:multiLevelType w:val="multilevel"/>
    <w:tmpl w:val="826AA7CE"/>
    <w:name w:val="會務會議32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30">
    <w:nsid w:val="2ED31447"/>
    <w:multiLevelType w:val="hybridMultilevel"/>
    <w:tmpl w:val="D0529976"/>
    <w:name w:val="會務會議42"/>
    <w:lvl w:ilvl="0" w:tplc="76A62188">
      <w:start w:val="1"/>
      <w:numFmt w:val="bullet"/>
      <w:lvlText w:val=""/>
      <w:lvlJc w:val="left"/>
      <w:pPr>
        <w:ind w:left="1134" w:hanging="283"/>
      </w:pPr>
      <w:rPr>
        <w:rFonts w:ascii="Wingdings" w:hAnsi="Wingdings" w:hint="default"/>
      </w:rPr>
    </w:lvl>
    <w:lvl w:ilvl="1" w:tplc="04090003" w:tentative="1">
      <w:start w:val="1"/>
      <w:numFmt w:val="bullet"/>
      <w:lvlText w:val=""/>
      <w:lvlJc w:val="left"/>
      <w:pPr>
        <w:ind w:left="1744" w:hanging="480"/>
      </w:pPr>
      <w:rPr>
        <w:rFonts w:ascii="Wingdings" w:hAnsi="Wingdings" w:hint="default"/>
      </w:rPr>
    </w:lvl>
    <w:lvl w:ilvl="2" w:tplc="04090005" w:tentative="1">
      <w:start w:val="1"/>
      <w:numFmt w:val="bullet"/>
      <w:lvlText w:val=""/>
      <w:lvlJc w:val="left"/>
      <w:pPr>
        <w:ind w:left="2224" w:hanging="480"/>
      </w:pPr>
      <w:rPr>
        <w:rFonts w:ascii="Wingdings" w:hAnsi="Wingdings" w:hint="default"/>
      </w:rPr>
    </w:lvl>
    <w:lvl w:ilvl="3" w:tplc="04090001" w:tentative="1">
      <w:start w:val="1"/>
      <w:numFmt w:val="bullet"/>
      <w:lvlText w:val=""/>
      <w:lvlJc w:val="left"/>
      <w:pPr>
        <w:ind w:left="2704" w:hanging="480"/>
      </w:pPr>
      <w:rPr>
        <w:rFonts w:ascii="Wingdings" w:hAnsi="Wingdings" w:hint="default"/>
      </w:rPr>
    </w:lvl>
    <w:lvl w:ilvl="4" w:tplc="04090003" w:tentative="1">
      <w:start w:val="1"/>
      <w:numFmt w:val="bullet"/>
      <w:lvlText w:val=""/>
      <w:lvlJc w:val="left"/>
      <w:pPr>
        <w:ind w:left="3184" w:hanging="480"/>
      </w:pPr>
      <w:rPr>
        <w:rFonts w:ascii="Wingdings" w:hAnsi="Wingdings" w:hint="default"/>
      </w:rPr>
    </w:lvl>
    <w:lvl w:ilvl="5" w:tplc="04090005" w:tentative="1">
      <w:start w:val="1"/>
      <w:numFmt w:val="bullet"/>
      <w:lvlText w:val=""/>
      <w:lvlJc w:val="left"/>
      <w:pPr>
        <w:ind w:left="3664" w:hanging="480"/>
      </w:pPr>
      <w:rPr>
        <w:rFonts w:ascii="Wingdings" w:hAnsi="Wingdings" w:hint="default"/>
      </w:rPr>
    </w:lvl>
    <w:lvl w:ilvl="6" w:tplc="04090001" w:tentative="1">
      <w:start w:val="1"/>
      <w:numFmt w:val="bullet"/>
      <w:lvlText w:val=""/>
      <w:lvlJc w:val="left"/>
      <w:pPr>
        <w:ind w:left="4144" w:hanging="480"/>
      </w:pPr>
      <w:rPr>
        <w:rFonts w:ascii="Wingdings" w:hAnsi="Wingdings" w:hint="default"/>
      </w:rPr>
    </w:lvl>
    <w:lvl w:ilvl="7" w:tplc="04090003" w:tentative="1">
      <w:start w:val="1"/>
      <w:numFmt w:val="bullet"/>
      <w:lvlText w:val=""/>
      <w:lvlJc w:val="left"/>
      <w:pPr>
        <w:ind w:left="4624" w:hanging="480"/>
      </w:pPr>
      <w:rPr>
        <w:rFonts w:ascii="Wingdings" w:hAnsi="Wingdings" w:hint="default"/>
      </w:rPr>
    </w:lvl>
    <w:lvl w:ilvl="8" w:tplc="04090005" w:tentative="1">
      <w:start w:val="1"/>
      <w:numFmt w:val="bullet"/>
      <w:lvlText w:val=""/>
      <w:lvlJc w:val="left"/>
      <w:pPr>
        <w:ind w:left="5104" w:hanging="480"/>
      </w:pPr>
      <w:rPr>
        <w:rFonts w:ascii="Wingdings" w:hAnsi="Wingdings" w:hint="default"/>
      </w:rPr>
    </w:lvl>
  </w:abstractNum>
  <w:abstractNum w:abstractNumId="31">
    <w:nsid w:val="32CE4F99"/>
    <w:multiLevelType w:val="multilevel"/>
    <w:tmpl w:val="63B20AA2"/>
    <w:name w:val="會務會議222222"/>
    <w:lvl w:ilvl="0">
      <w:start w:val="4"/>
      <w:numFmt w:val="taiwaneseCountingThousand"/>
      <w:lvlText w:val="%1、"/>
      <w:lvlJc w:val="left"/>
      <w:pPr>
        <w:ind w:left="427" w:hanging="425"/>
      </w:pPr>
      <w:rPr>
        <w:rFonts w:hint="eastAsia"/>
      </w:rPr>
    </w:lvl>
    <w:lvl w:ilvl="1">
      <w:start w:val="1"/>
      <w:numFmt w:val="taiwaneseCountingThousand"/>
      <w:lvlText w:val="（%2）"/>
      <w:lvlJc w:val="left"/>
      <w:pPr>
        <w:ind w:left="739" w:hanging="737"/>
      </w:pPr>
      <w:rPr>
        <w:rFonts w:hint="eastAsia"/>
      </w:rPr>
    </w:lvl>
    <w:lvl w:ilvl="2">
      <w:start w:val="1"/>
      <w:numFmt w:val="decimalFullWidth"/>
      <w:lvlText w:val="%3、"/>
      <w:lvlJc w:val="left"/>
      <w:pPr>
        <w:ind w:left="1136" w:hanging="850"/>
      </w:pPr>
      <w:rPr>
        <w:rFonts w:hint="eastAsia"/>
      </w:rPr>
    </w:lvl>
    <w:lvl w:ilvl="3">
      <w:start w:val="1"/>
      <w:numFmt w:val="decimalFullWidth"/>
      <w:lvlText w:val="（%4）"/>
      <w:lvlJc w:val="left"/>
      <w:pPr>
        <w:ind w:left="1136" w:hanging="850"/>
      </w:pPr>
      <w:rPr>
        <w:rFonts w:hint="eastAsia"/>
        <w:b w:val="0"/>
      </w:rPr>
    </w:lvl>
    <w:lvl w:ilvl="4">
      <w:start w:val="1"/>
      <w:numFmt w:val="bullet"/>
      <w:lvlText w:val=""/>
      <w:lvlJc w:val="left"/>
      <w:pPr>
        <w:ind w:left="2553" w:hanging="850"/>
      </w:pPr>
      <w:rPr>
        <w:rFonts w:ascii="Wingdings" w:hAnsi="Wingdings" w:hint="default"/>
      </w:rPr>
    </w:lvl>
    <w:lvl w:ilvl="5">
      <w:start w:val="1"/>
      <w:numFmt w:val="upperLetter"/>
      <w:lvlText w:val="%6."/>
      <w:lvlJc w:val="left"/>
      <w:pPr>
        <w:ind w:left="3262" w:hanging="1134"/>
      </w:pPr>
      <w:rPr>
        <w:rFonts w:hint="eastAsia"/>
      </w:rPr>
    </w:lvl>
    <w:lvl w:ilvl="6">
      <w:start w:val="1"/>
      <w:numFmt w:val="decimal"/>
      <w:lvlText w:val="%1.%2.%3.%4.%5.%6.%7"/>
      <w:lvlJc w:val="left"/>
      <w:pPr>
        <w:ind w:left="3829" w:hanging="1276"/>
      </w:pPr>
      <w:rPr>
        <w:rFonts w:hint="eastAsia"/>
      </w:rPr>
    </w:lvl>
    <w:lvl w:ilvl="7">
      <w:start w:val="1"/>
      <w:numFmt w:val="decimal"/>
      <w:lvlText w:val="%1.%2.%3.%4.%5.%6.%7.%8"/>
      <w:lvlJc w:val="left"/>
      <w:pPr>
        <w:ind w:left="4396" w:hanging="1418"/>
      </w:pPr>
      <w:rPr>
        <w:rFonts w:hint="eastAsia"/>
      </w:rPr>
    </w:lvl>
    <w:lvl w:ilvl="8">
      <w:start w:val="1"/>
      <w:numFmt w:val="decimal"/>
      <w:lvlText w:val="%1.%2.%3.%4.%5.%6.%7.%8.%9"/>
      <w:lvlJc w:val="left"/>
      <w:pPr>
        <w:ind w:left="5104" w:hanging="1700"/>
      </w:pPr>
      <w:rPr>
        <w:rFonts w:hint="eastAsia"/>
      </w:rPr>
    </w:lvl>
  </w:abstractNum>
  <w:abstractNum w:abstractNumId="32">
    <w:nsid w:val="364F3116"/>
    <w:multiLevelType w:val="multilevel"/>
    <w:tmpl w:val="6EC4B30C"/>
    <w:name w:val="會務會議3"/>
    <w:lvl w:ilvl="0">
      <w:start w:val="1"/>
      <w:numFmt w:val="decimal"/>
      <w:lvlText w:val="%1."/>
      <w:lvlJc w:val="left"/>
      <w:pPr>
        <w:ind w:left="434" w:hanging="425"/>
      </w:pPr>
      <w:rPr>
        <w:rFonts w:hint="eastAsia"/>
        <w:b w:val="0"/>
        <w:i w:val="0"/>
        <w:sz w:val="28"/>
      </w:rPr>
    </w:lvl>
    <w:lvl w:ilvl="1">
      <w:start w:val="1"/>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suff w:val="nothing"/>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33">
    <w:nsid w:val="375F03A0"/>
    <w:multiLevelType w:val="hybridMultilevel"/>
    <w:tmpl w:val="DF24FB90"/>
    <w:name w:val="會務會議433"/>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A7A299E"/>
    <w:multiLevelType w:val="multilevel"/>
    <w:tmpl w:val="36060EE4"/>
    <w:name w:val="會務會議43"/>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35">
    <w:nsid w:val="3BA569F9"/>
    <w:multiLevelType w:val="hybridMultilevel"/>
    <w:tmpl w:val="84088FC4"/>
    <w:name w:val="會務會議3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C50796D"/>
    <w:multiLevelType w:val="multilevel"/>
    <w:tmpl w:val="225A2602"/>
    <w:name w:val="會務會議4333"/>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37">
    <w:nsid w:val="3CC8028D"/>
    <w:multiLevelType w:val="hybridMultilevel"/>
    <w:tmpl w:val="33C2F9B6"/>
    <w:name w:val="會務會議4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1C844FE"/>
    <w:multiLevelType w:val="multilevel"/>
    <w:tmpl w:val="437C8314"/>
    <w:name w:val="會務會議"/>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1701"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39">
    <w:nsid w:val="451741C0"/>
    <w:multiLevelType w:val="multilevel"/>
    <w:tmpl w:val="63B20AA2"/>
    <w:name w:val="會務會議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40">
    <w:nsid w:val="475E1E30"/>
    <w:multiLevelType w:val="hybridMultilevel"/>
    <w:tmpl w:val="EDF67F52"/>
    <w:lvl w:ilvl="0" w:tplc="8EC6D024">
      <w:start w:val="4"/>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2556CCF2">
      <w:start w:val="1"/>
      <w:numFmt w:val="bullet"/>
      <w:lvlText w:val="※"/>
      <w:lvlJc w:val="left"/>
      <w:pPr>
        <w:tabs>
          <w:tab w:val="num" w:pos="1320"/>
        </w:tabs>
        <w:ind w:left="1320" w:hanging="360"/>
      </w:pPr>
      <w:rPr>
        <w:rFonts w:ascii="Times New Roman" w:eastAsia="標楷體" w:hAnsi="Times New Roman" w:cs="Times New Roman" w:hint="default"/>
      </w:rPr>
    </w:lvl>
    <w:lvl w:ilvl="3" w:tplc="CCA0C870">
      <w:start w:val="1"/>
      <w:numFmt w:val="decimal"/>
      <w:pStyle w:val="1"/>
      <w:lvlText w:val="%4."/>
      <w:lvlJc w:val="left"/>
      <w:pPr>
        <w:tabs>
          <w:tab w:val="num" w:pos="1800"/>
        </w:tabs>
        <w:ind w:left="1800" w:hanging="36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47EA32D0"/>
    <w:multiLevelType w:val="multilevel"/>
    <w:tmpl w:val="0B3681AE"/>
    <w:name w:val="會務會議4334"/>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lang w:val="en-US"/>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42">
    <w:nsid w:val="482164C3"/>
    <w:multiLevelType w:val="hybridMultilevel"/>
    <w:tmpl w:val="BB760EBC"/>
    <w:name w:val="會務會議3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48D254E3"/>
    <w:multiLevelType w:val="hybridMultilevel"/>
    <w:tmpl w:val="1DE0959C"/>
    <w:lvl w:ilvl="0" w:tplc="FE665C1C">
      <w:start w:val="1"/>
      <w:numFmt w:val="taiwaneseCountingThousand"/>
      <w:lvlText w:val="（%1）"/>
      <w:lvlJc w:val="left"/>
      <w:pPr>
        <w:ind w:left="2640" w:hanging="1080"/>
      </w:pPr>
      <w:rPr>
        <w:rFonts w:ascii="標楷體" w:hAnsi="標楷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4">
    <w:nsid w:val="4A5854D6"/>
    <w:multiLevelType w:val="hybridMultilevel"/>
    <w:tmpl w:val="D142673C"/>
    <w:name w:val="會務會議3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B647AB3"/>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6">
    <w:nsid w:val="4C772B54"/>
    <w:multiLevelType w:val="hybridMultilevel"/>
    <w:tmpl w:val="DE981144"/>
    <w:lvl w:ilvl="0" w:tplc="6826D6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nsid w:val="50AA4AD7"/>
    <w:multiLevelType w:val="hybridMultilevel"/>
    <w:tmpl w:val="50CC0FC0"/>
    <w:name w:val="會務會議322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1CC4697"/>
    <w:multiLevelType w:val="multilevel"/>
    <w:tmpl w:val="06F0A1B8"/>
    <w:name w:val="會務會議432"/>
    <w:lvl w:ilvl="0">
      <w:start w:val="1"/>
      <w:numFmt w:val="taiwaneseCountingThousand"/>
      <w:lvlText w:val="%1、"/>
      <w:lvlJc w:val="left"/>
      <w:pPr>
        <w:ind w:left="437" w:hanging="425"/>
      </w:pPr>
      <w:rPr>
        <w:rFonts w:hint="eastAsia"/>
        <w:b w:val="0"/>
        <w:i w:val="0"/>
        <w:sz w:val="28"/>
      </w:rPr>
    </w:lvl>
    <w:lvl w:ilvl="1">
      <w:start w:val="7"/>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49">
    <w:nsid w:val="532E637C"/>
    <w:multiLevelType w:val="multilevel"/>
    <w:tmpl w:val="552605AE"/>
    <w:lvl w:ilvl="0">
      <w:start w:val="1"/>
      <w:numFmt w:val="ideographLegalTraditional"/>
      <w:lvlText w:val="%1、"/>
      <w:lvlJc w:val="left"/>
      <w:pPr>
        <w:ind w:left="425" w:hanging="425"/>
      </w:pPr>
      <w:rPr>
        <w:rFonts w:hint="eastAsia"/>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0">
    <w:nsid w:val="547A0D71"/>
    <w:multiLevelType w:val="multilevel"/>
    <w:tmpl w:val="ECD2BAF4"/>
    <w:name w:val="會務會議43"/>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51">
    <w:nsid w:val="55D17A07"/>
    <w:multiLevelType w:val="hybridMultilevel"/>
    <w:tmpl w:val="92345676"/>
    <w:name w:val="會務會議32222222222"/>
    <w:lvl w:ilvl="0" w:tplc="6B3C5F6A">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7505D07"/>
    <w:multiLevelType w:val="multilevel"/>
    <w:tmpl w:val="06F0A1B8"/>
    <w:name w:val="會務會議433422222"/>
    <w:lvl w:ilvl="0">
      <w:start w:val="1"/>
      <w:numFmt w:val="taiwaneseCountingThousand"/>
      <w:lvlText w:val="%1、"/>
      <w:lvlJc w:val="left"/>
      <w:pPr>
        <w:ind w:left="438" w:hanging="425"/>
      </w:pPr>
      <w:rPr>
        <w:rFonts w:hint="eastAsia"/>
        <w:b w:val="0"/>
        <w:i w:val="0"/>
        <w:sz w:val="28"/>
      </w:rPr>
    </w:lvl>
    <w:lvl w:ilvl="1">
      <w:start w:val="7"/>
      <w:numFmt w:val="taiwaneseCountingThousand"/>
      <w:lvlText w:val="（%2）"/>
      <w:lvlJc w:val="left"/>
      <w:pPr>
        <w:ind w:left="750" w:hanging="737"/>
      </w:pPr>
      <w:rPr>
        <w:rFonts w:hint="eastAsia"/>
        <w:b/>
        <w:i w:val="0"/>
        <w:color w:val="auto"/>
        <w:sz w:val="28"/>
      </w:rPr>
    </w:lvl>
    <w:lvl w:ilvl="2">
      <w:start w:val="1"/>
      <w:numFmt w:val="decimalFullWidth"/>
      <w:lvlText w:val="%3、"/>
      <w:lvlJc w:val="left"/>
      <w:pPr>
        <w:ind w:left="852" w:hanging="555"/>
      </w:pPr>
      <w:rPr>
        <w:rFonts w:hint="eastAsia"/>
        <w:b/>
        <w:sz w:val="28"/>
      </w:rPr>
    </w:lvl>
    <w:lvl w:ilvl="3">
      <w:start w:val="1"/>
      <w:numFmt w:val="decimalFullWidth"/>
      <w:lvlText w:val="（%4）"/>
      <w:lvlJc w:val="left"/>
      <w:pPr>
        <w:ind w:left="1135" w:hanging="838"/>
      </w:pPr>
      <w:rPr>
        <w:rFonts w:hint="eastAsia"/>
        <w:b w:val="0"/>
        <w:sz w:val="28"/>
      </w:rPr>
    </w:lvl>
    <w:lvl w:ilvl="4">
      <w:start w:val="1"/>
      <w:numFmt w:val="bullet"/>
      <w:lvlText w:val=""/>
      <w:lvlJc w:val="left"/>
      <w:pPr>
        <w:ind w:left="2564" w:hanging="850"/>
      </w:pPr>
      <w:rPr>
        <w:rFonts w:ascii="Wingdings" w:hAnsi="Wingdings" w:hint="default"/>
      </w:rPr>
    </w:lvl>
    <w:lvl w:ilvl="5">
      <w:start w:val="1"/>
      <w:numFmt w:val="upperLetter"/>
      <w:lvlText w:val="%6."/>
      <w:lvlJc w:val="left"/>
      <w:pPr>
        <w:ind w:left="2384" w:hanging="1360"/>
      </w:pPr>
      <w:rPr>
        <w:rFonts w:hint="eastAsia"/>
      </w:rPr>
    </w:lvl>
    <w:lvl w:ilvl="6">
      <w:start w:val="1"/>
      <w:numFmt w:val="decimal"/>
      <w:lvlText w:val="%1.%2.%3.%4.%5.%6.%7"/>
      <w:lvlJc w:val="left"/>
      <w:pPr>
        <w:ind w:left="3840" w:hanging="1276"/>
      </w:pPr>
      <w:rPr>
        <w:rFonts w:hint="eastAsia"/>
      </w:rPr>
    </w:lvl>
    <w:lvl w:ilvl="7">
      <w:start w:val="1"/>
      <w:numFmt w:val="decimal"/>
      <w:lvlText w:val="%1.%2.%3.%4.%5.%6.%7.%8"/>
      <w:lvlJc w:val="left"/>
      <w:pPr>
        <w:ind w:left="4407" w:hanging="1418"/>
      </w:pPr>
      <w:rPr>
        <w:rFonts w:hint="eastAsia"/>
      </w:rPr>
    </w:lvl>
    <w:lvl w:ilvl="8">
      <w:start w:val="1"/>
      <w:numFmt w:val="decimal"/>
      <w:lvlText w:val="%1.%2.%3.%4.%5.%6.%7.%8.%9"/>
      <w:lvlJc w:val="left"/>
      <w:pPr>
        <w:ind w:left="5115" w:hanging="1700"/>
      </w:pPr>
      <w:rPr>
        <w:rFonts w:hint="eastAsia"/>
      </w:rPr>
    </w:lvl>
  </w:abstractNum>
  <w:abstractNum w:abstractNumId="53">
    <w:nsid w:val="577747EF"/>
    <w:multiLevelType w:val="hybridMultilevel"/>
    <w:tmpl w:val="9FA2A128"/>
    <w:lvl w:ilvl="0" w:tplc="0AB4F370">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4">
    <w:nsid w:val="5C0C795D"/>
    <w:multiLevelType w:val="hybridMultilevel"/>
    <w:tmpl w:val="D792B9E8"/>
    <w:name w:val="會務會議3222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D474344"/>
    <w:multiLevelType w:val="multilevel"/>
    <w:tmpl w:val="F5F2F5DC"/>
    <w:name w:val="會務會議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285" w:firstLine="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56">
    <w:nsid w:val="620C2180"/>
    <w:multiLevelType w:val="multilevel"/>
    <w:tmpl w:val="36060EE4"/>
    <w:name w:val="會務會議322222222222222"/>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57">
    <w:nsid w:val="662867D3"/>
    <w:multiLevelType w:val="multilevel"/>
    <w:tmpl w:val="2C087F7A"/>
    <w:name w:val="會務會議43"/>
    <w:lvl w:ilvl="0">
      <w:start w:val="1"/>
      <w:numFmt w:val="taiwaneseCountingThousand"/>
      <w:lvlText w:val="%1、"/>
      <w:lvlJc w:val="left"/>
      <w:pPr>
        <w:ind w:left="437" w:hanging="425"/>
      </w:pPr>
      <w:rPr>
        <w:rFonts w:hint="eastAsia"/>
        <w:b w:val="0"/>
        <w:i w:val="0"/>
        <w:sz w:val="28"/>
      </w:rPr>
    </w:lvl>
    <w:lvl w:ilvl="1">
      <w:start w:val="4"/>
      <w:numFmt w:val="taiwaneseCountingThousand"/>
      <w:lvlText w:val="（%2）"/>
      <w:lvlJc w:val="left"/>
      <w:pPr>
        <w:ind w:left="1021" w:hanging="737"/>
      </w:pPr>
      <w:rPr>
        <w:rFonts w:hint="eastAsia"/>
        <w:b/>
        <w:i w:val="0"/>
        <w:color w:val="auto"/>
        <w:sz w:val="28"/>
      </w:rPr>
    </w:lvl>
    <w:lvl w:ilvl="2">
      <w:start w:val="1"/>
      <w:numFmt w:val="decimal"/>
      <w:lvlText w:val="%3."/>
      <w:lvlJc w:val="left"/>
      <w:pPr>
        <w:ind w:left="851" w:hanging="555"/>
      </w:pPr>
      <w:rPr>
        <w:rFonts w:hint="eastAsia"/>
        <w:b w:val="0"/>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58">
    <w:nsid w:val="678947F2"/>
    <w:multiLevelType w:val="hybridMultilevel"/>
    <w:tmpl w:val="113A43B6"/>
    <w:lvl w:ilvl="0" w:tplc="30B848AA">
      <w:start w:val="1"/>
      <w:numFmt w:val="ideographLegalTraditional"/>
      <w:lvlText w:val="%1、"/>
      <w:lvlJc w:val="left"/>
      <w:pPr>
        <w:ind w:left="1568" w:hanging="720"/>
      </w:pPr>
      <w:rPr>
        <w:rFonts w:ascii="標楷體" w:hAnsi="標楷體" w:hint="default"/>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59">
    <w:nsid w:val="696C21B8"/>
    <w:multiLevelType w:val="hybridMultilevel"/>
    <w:tmpl w:val="FD16DBC6"/>
    <w:lvl w:ilvl="0" w:tplc="7E029072">
      <w:start w:val="1"/>
      <w:numFmt w:val="taiwaneseCountingThousand"/>
      <w:lvlText w:val="%1、"/>
      <w:lvlJc w:val="left"/>
      <w:pPr>
        <w:ind w:left="1572" w:hanging="720"/>
      </w:pPr>
      <w:rPr>
        <w:rFonts w:cs="Times New Roman" w:hint="default"/>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60">
    <w:nsid w:val="69C44A8F"/>
    <w:multiLevelType w:val="hybridMultilevel"/>
    <w:tmpl w:val="B5D65C62"/>
    <w:name w:val="會務會議3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C124943"/>
    <w:multiLevelType w:val="multilevel"/>
    <w:tmpl w:val="36060EE4"/>
    <w:name w:val="會務會議32222222222222222"/>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62">
    <w:nsid w:val="6C6E1677"/>
    <w:multiLevelType w:val="hybridMultilevel"/>
    <w:tmpl w:val="FBE65280"/>
    <w:name w:val="會務會議3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6EF62986"/>
    <w:multiLevelType w:val="multilevel"/>
    <w:tmpl w:val="63B20AA2"/>
    <w:name w:val="會務會議222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64">
    <w:nsid w:val="6F252473"/>
    <w:multiLevelType w:val="multilevel"/>
    <w:tmpl w:val="04090023"/>
    <w:styleLink w:val="a0"/>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65">
    <w:nsid w:val="70A11F62"/>
    <w:multiLevelType w:val="hybridMultilevel"/>
    <w:tmpl w:val="A09038EE"/>
    <w:lvl w:ilvl="0" w:tplc="47422744">
      <w:start w:val="1"/>
      <w:numFmt w:val="taiwaneseCountingThousand"/>
      <w:lvlText w:val="%1、"/>
      <w:lvlJc w:val="left"/>
      <w:pPr>
        <w:ind w:left="2240" w:hanging="720"/>
      </w:pPr>
      <w:rPr>
        <w:rFonts w:hint="default"/>
      </w:r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66">
    <w:nsid w:val="71120AC2"/>
    <w:multiLevelType w:val="multilevel"/>
    <w:tmpl w:val="DAEE79AC"/>
    <w:lvl w:ilvl="0">
      <w:start w:val="1"/>
      <w:numFmt w:val="taiwaneseCountingThousand"/>
      <w:pStyle w:val="a1"/>
      <w:suff w:val="nothing"/>
      <w:lvlText w:val="%1、"/>
      <w:lvlJc w:val="left"/>
      <w:pPr>
        <w:ind w:left="953" w:hanging="641"/>
      </w:pPr>
    </w:lvl>
    <w:lvl w:ilvl="1">
      <w:start w:val="1"/>
      <w:numFmt w:val="taiwaneseCountingThousand"/>
      <w:suff w:val="nothing"/>
      <w:lvlText w:val="（%2）"/>
      <w:lvlJc w:val="left"/>
      <w:pPr>
        <w:ind w:left="1605" w:hanging="959"/>
      </w:pPr>
    </w:lvl>
    <w:lvl w:ilvl="2">
      <w:start w:val="1"/>
      <w:numFmt w:val="decimalFullWidth"/>
      <w:suff w:val="nothing"/>
      <w:lvlText w:val="%3、"/>
      <w:lvlJc w:val="left"/>
      <w:pPr>
        <w:ind w:left="1916" w:hanging="635"/>
      </w:pPr>
    </w:lvl>
    <w:lvl w:ilvl="3">
      <w:start w:val="1"/>
      <w:numFmt w:val="decimalFullWidth"/>
      <w:suff w:val="nothing"/>
      <w:lvlText w:val="（%4）"/>
      <w:lvlJc w:val="left"/>
      <w:pPr>
        <w:ind w:left="2563" w:hanging="964"/>
      </w:pPr>
    </w:lvl>
    <w:lvl w:ilvl="4">
      <w:start w:val="1"/>
      <w:numFmt w:val="ideographTraditional"/>
      <w:suff w:val="nothing"/>
      <w:lvlText w:val="%5、"/>
      <w:lvlJc w:val="left"/>
      <w:pPr>
        <w:ind w:left="2880" w:hanging="635"/>
      </w:pPr>
    </w:lvl>
    <w:lvl w:ilvl="5">
      <w:start w:val="1"/>
      <w:numFmt w:val="ideographTraditional"/>
      <w:lvlText w:val="（%6）"/>
      <w:lvlJc w:val="left"/>
      <w:pPr>
        <w:tabs>
          <w:tab w:val="num" w:pos="3527"/>
        </w:tabs>
        <w:ind w:left="3527" w:hanging="975"/>
      </w:pPr>
    </w:lvl>
    <w:lvl w:ilvl="6">
      <w:start w:val="1"/>
      <w:numFmt w:val="ideographZodiac"/>
      <w:lvlText w:val="%7、"/>
      <w:lvlJc w:val="left"/>
      <w:pPr>
        <w:tabs>
          <w:tab w:val="num" w:pos="3844"/>
        </w:tabs>
        <w:ind w:left="3844" w:hanging="646"/>
      </w:pPr>
    </w:lvl>
    <w:lvl w:ilvl="7">
      <w:start w:val="1"/>
      <w:numFmt w:val="ideographZodiac"/>
      <w:lvlText w:val="（%8）"/>
      <w:lvlJc w:val="left"/>
      <w:pPr>
        <w:tabs>
          <w:tab w:val="num" w:pos="4479"/>
        </w:tabs>
        <w:ind w:left="4479" w:hanging="964"/>
      </w:pPr>
    </w:lvl>
    <w:lvl w:ilvl="8">
      <w:start w:val="1"/>
      <w:numFmt w:val="lowerLetter"/>
      <w:lvlText w:val="%9)"/>
      <w:lvlJc w:val="left"/>
      <w:pPr>
        <w:tabs>
          <w:tab w:val="num" w:pos="5102"/>
        </w:tabs>
        <w:ind w:left="5102" w:hanging="1700"/>
      </w:pPr>
    </w:lvl>
  </w:abstractNum>
  <w:abstractNum w:abstractNumId="67">
    <w:nsid w:val="71B447E2"/>
    <w:multiLevelType w:val="multilevel"/>
    <w:tmpl w:val="826AA7CE"/>
    <w:name w:val="會務會議3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68">
    <w:nsid w:val="737A7326"/>
    <w:multiLevelType w:val="hybridMultilevel"/>
    <w:tmpl w:val="BF96638A"/>
    <w:lvl w:ilvl="0" w:tplc="08782226">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74B76C3C"/>
    <w:multiLevelType w:val="hybridMultilevel"/>
    <w:tmpl w:val="FE2A517E"/>
    <w:name w:val="會務會議33"/>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76463105"/>
    <w:multiLevelType w:val="hybridMultilevel"/>
    <w:tmpl w:val="AB7AFA76"/>
    <w:lvl w:ilvl="0" w:tplc="4A8A1ACC">
      <w:start w:val="1"/>
      <w:numFmt w:val="decimal"/>
      <w:lvlText w:val="(%1)"/>
      <w:lvlJc w:val="left"/>
      <w:pPr>
        <w:ind w:left="830" w:hanging="480"/>
      </w:pPr>
      <w:rPr>
        <w:rFonts w:hint="default"/>
        <w:sz w:val="28"/>
        <w:szCs w:val="28"/>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71">
    <w:nsid w:val="765450E7"/>
    <w:multiLevelType w:val="hybridMultilevel"/>
    <w:tmpl w:val="6F044D48"/>
    <w:lvl w:ilvl="0" w:tplc="11B8105A">
      <w:start w:val="1"/>
      <w:numFmt w:val="taiwaneseCountingThousand"/>
      <w:lvlText w:val="%1、"/>
      <w:lvlJc w:val="left"/>
      <w:pPr>
        <w:ind w:left="1568" w:hanging="720"/>
      </w:pPr>
      <w:rPr>
        <w:rFonts w:hint="default"/>
        <w:lang w:val="en-US"/>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72">
    <w:nsid w:val="771128E2"/>
    <w:multiLevelType w:val="multilevel"/>
    <w:tmpl w:val="8682B000"/>
    <w:name w:val="會務會議433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lang w:val="en-US"/>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73">
    <w:nsid w:val="787020D3"/>
    <w:multiLevelType w:val="multilevel"/>
    <w:tmpl w:val="F5F2F5DC"/>
    <w:name w:val="會務會議222222222"/>
    <w:lvl w:ilvl="0">
      <w:start w:val="4"/>
      <w:numFmt w:val="taiwaneseCountingThousand"/>
      <w:lvlText w:val="%1、"/>
      <w:lvlJc w:val="left"/>
      <w:pPr>
        <w:ind w:left="429" w:hanging="425"/>
      </w:pPr>
      <w:rPr>
        <w:rFonts w:hint="eastAsia"/>
        <w:b w:val="0"/>
        <w:i w:val="0"/>
        <w:sz w:val="28"/>
      </w:rPr>
    </w:lvl>
    <w:lvl w:ilvl="1">
      <w:start w:val="1"/>
      <w:numFmt w:val="taiwaneseCountingThousand"/>
      <w:lvlText w:val="（%2）"/>
      <w:lvlJc w:val="left"/>
      <w:pPr>
        <w:ind w:left="741" w:hanging="737"/>
      </w:pPr>
      <w:rPr>
        <w:rFonts w:hint="eastAsia"/>
      </w:rPr>
    </w:lvl>
    <w:lvl w:ilvl="2">
      <w:start w:val="1"/>
      <w:numFmt w:val="decimalFullWidth"/>
      <w:lvlText w:val="%3、"/>
      <w:lvlJc w:val="left"/>
      <w:pPr>
        <w:ind w:left="1138" w:hanging="850"/>
      </w:pPr>
      <w:rPr>
        <w:rFonts w:hint="eastAsia"/>
      </w:rPr>
    </w:lvl>
    <w:lvl w:ilvl="3">
      <w:start w:val="1"/>
      <w:numFmt w:val="decimalFullWidth"/>
      <w:lvlText w:val="（%4）"/>
      <w:lvlJc w:val="left"/>
      <w:pPr>
        <w:ind w:left="288" w:firstLine="0"/>
      </w:pPr>
      <w:rPr>
        <w:rFonts w:hint="eastAsia"/>
        <w:b w:val="0"/>
      </w:rPr>
    </w:lvl>
    <w:lvl w:ilvl="4">
      <w:start w:val="1"/>
      <w:numFmt w:val="bullet"/>
      <w:lvlText w:val=""/>
      <w:lvlJc w:val="left"/>
      <w:pPr>
        <w:ind w:left="2555" w:hanging="850"/>
      </w:pPr>
      <w:rPr>
        <w:rFonts w:ascii="Wingdings" w:hAnsi="Wingdings" w:hint="default"/>
      </w:rPr>
    </w:lvl>
    <w:lvl w:ilvl="5">
      <w:start w:val="1"/>
      <w:numFmt w:val="upperLetter"/>
      <w:lvlText w:val="%6."/>
      <w:lvlJc w:val="left"/>
      <w:pPr>
        <w:ind w:left="3264" w:hanging="1134"/>
      </w:pPr>
      <w:rPr>
        <w:rFonts w:hint="eastAsia"/>
      </w:rPr>
    </w:lvl>
    <w:lvl w:ilvl="6">
      <w:start w:val="1"/>
      <w:numFmt w:val="decimal"/>
      <w:lvlText w:val="%1.%2.%3.%4.%5.%6.%7"/>
      <w:lvlJc w:val="left"/>
      <w:pPr>
        <w:ind w:left="3831" w:hanging="1276"/>
      </w:pPr>
      <w:rPr>
        <w:rFonts w:hint="eastAsia"/>
      </w:rPr>
    </w:lvl>
    <w:lvl w:ilvl="7">
      <w:start w:val="1"/>
      <w:numFmt w:val="decimal"/>
      <w:lvlText w:val="%1.%2.%3.%4.%5.%6.%7.%8"/>
      <w:lvlJc w:val="left"/>
      <w:pPr>
        <w:ind w:left="4398" w:hanging="1418"/>
      </w:pPr>
      <w:rPr>
        <w:rFonts w:hint="eastAsia"/>
      </w:rPr>
    </w:lvl>
    <w:lvl w:ilvl="8">
      <w:start w:val="1"/>
      <w:numFmt w:val="decimal"/>
      <w:lvlText w:val="%1.%2.%3.%4.%5.%6.%7.%8.%9"/>
      <w:lvlJc w:val="left"/>
      <w:pPr>
        <w:ind w:left="5106" w:hanging="1700"/>
      </w:pPr>
      <w:rPr>
        <w:rFonts w:hint="eastAsia"/>
      </w:rPr>
    </w:lvl>
  </w:abstractNum>
  <w:abstractNum w:abstractNumId="74">
    <w:nsid w:val="7C330EE9"/>
    <w:multiLevelType w:val="hybridMultilevel"/>
    <w:tmpl w:val="A4443256"/>
    <w:lvl w:ilvl="0" w:tplc="75ACCA9E">
      <w:start w:val="1"/>
      <w:numFmt w:val="ideographLegalTraditional"/>
      <w:lvlText w:val="%1、"/>
      <w:lvlJc w:val="left"/>
      <w:pPr>
        <w:ind w:left="3600" w:hanging="720"/>
      </w:pPr>
      <w:rPr>
        <w:rFonts w:eastAsia="標楷體" w:cs="Times New Roman" w:hint="eastAsia"/>
        <w:b/>
        <w:bCs/>
        <w:i w:val="0"/>
        <w:iCs w:val="0"/>
        <w:sz w:val="32"/>
        <w:szCs w:val="32"/>
      </w:rPr>
    </w:lvl>
    <w:lvl w:ilvl="1" w:tplc="45CAC7DC">
      <w:start w:val="1"/>
      <w:numFmt w:val="taiwaneseCountingThousand"/>
      <w:lvlText w:val="（%2）"/>
      <w:lvlJc w:val="left"/>
      <w:pPr>
        <w:ind w:left="1288" w:hanging="720"/>
      </w:pPr>
      <w:rPr>
        <w:rFonts w:eastAsia="標楷體" w:cs="Times New Roman" w:hint="eastAsia"/>
        <w:b w:val="0"/>
        <w:bCs w:val="0"/>
        <w:i w:val="0"/>
        <w:iCs w:val="0"/>
        <w:sz w:val="28"/>
        <w:szCs w:val="28"/>
      </w:rPr>
    </w:lvl>
    <w:lvl w:ilvl="2" w:tplc="A0BA8512">
      <w:start w:val="1"/>
      <w:numFmt w:val="taiwaneseCountingThousand"/>
      <w:lvlText w:val="（%3）"/>
      <w:lvlJc w:val="center"/>
      <w:pPr>
        <w:ind w:left="1440" w:hanging="480"/>
      </w:pPr>
      <w:rPr>
        <w:rFonts w:cs="Times New Roman" w:hint="default"/>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5">
    <w:nsid w:val="7C7D1DA3"/>
    <w:multiLevelType w:val="multilevel"/>
    <w:tmpl w:val="826AA7CE"/>
    <w:name w:val="會務會議43342"/>
    <w:lvl w:ilvl="0">
      <w:start w:val="4"/>
      <w:numFmt w:val="taiwaneseCountingThousand"/>
      <w:lvlText w:val="%1、"/>
      <w:lvlJc w:val="left"/>
      <w:pPr>
        <w:ind w:left="436" w:hanging="425"/>
      </w:pPr>
      <w:rPr>
        <w:rFonts w:hint="eastAsia"/>
        <w:b/>
        <w:i w:val="0"/>
        <w:sz w:val="28"/>
      </w:rPr>
    </w:lvl>
    <w:lvl w:ilvl="1">
      <w:start w:val="2"/>
      <w:numFmt w:val="taiwaneseCountingThousand"/>
      <w:lvlText w:val="（%2）"/>
      <w:lvlJc w:val="left"/>
      <w:pPr>
        <w:ind w:left="748" w:hanging="737"/>
      </w:pPr>
      <w:rPr>
        <w:rFonts w:hint="eastAsia"/>
      </w:rPr>
    </w:lvl>
    <w:lvl w:ilvl="2">
      <w:start w:val="1"/>
      <w:numFmt w:val="decimalFullWidth"/>
      <w:lvlText w:val="%3、"/>
      <w:lvlJc w:val="left"/>
      <w:pPr>
        <w:ind w:left="1145" w:hanging="850"/>
      </w:pPr>
      <w:rPr>
        <w:rFonts w:hint="eastAsia"/>
      </w:rPr>
    </w:lvl>
    <w:lvl w:ilvl="3">
      <w:start w:val="1"/>
      <w:numFmt w:val="decimalFullWidth"/>
      <w:lvlText w:val="（%4）"/>
      <w:lvlJc w:val="left"/>
      <w:pPr>
        <w:ind w:left="1136" w:hanging="841"/>
      </w:pPr>
      <w:rPr>
        <w:rFonts w:hint="eastAsia"/>
        <w:b w:val="0"/>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3271" w:hanging="1134"/>
      </w:pPr>
      <w:rPr>
        <w:rFonts w:hint="eastAsia"/>
      </w:rPr>
    </w:lvl>
    <w:lvl w:ilvl="6">
      <w:start w:val="1"/>
      <w:numFmt w:val="decimal"/>
      <w:lvlText w:val="%1.%2.%3.%4.%5.%6.%7"/>
      <w:lvlJc w:val="left"/>
      <w:pPr>
        <w:ind w:left="3838"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76">
    <w:nsid w:val="7C8B3297"/>
    <w:multiLevelType w:val="hybridMultilevel"/>
    <w:tmpl w:val="0178CF8A"/>
    <w:lvl w:ilvl="0" w:tplc="4B9E7AC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7">
    <w:nsid w:val="7E44391E"/>
    <w:multiLevelType w:val="multilevel"/>
    <w:tmpl w:val="E96EB310"/>
    <w:name w:val="會務會議4334"/>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78">
    <w:nsid w:val="7FD864E1"/>
    <w:multiLevelType w:val="multilevel"/>
    <w:tmpl w:val="4AC27D28"/>
    <w:name w:val="會務會議433422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num w:numId="1">
    <w:abstractNumId w:val="40"/>
  </w:num>
  <w:num w:numId="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9"/>
  </w:num>
  <w:num w:numId="8">
    <w:abstractNumId w:val="1"/>
  </w:num>
  <w:num w:numId="9">
    <w:abstractNumId w:val="2"/>
  </w:num>
  <w:num w:numId="10">
    <w:abstractNumId w:val="46"/>
  </w:num>
  <w:num w:numId="11">
    <w:abstractNumId w:val="74"/>
  </w:num>
  <w:num w:numId="12">
    <w:abstractNumId w:val="0"/>
  </w:num>
  <w:num w:numId="13">
    <w:abstractNumId w:val="45"/>
  </w:num>
  <w:num w:numId="14">
    <w:abstractNumId w:val="5"/>
  </w:num>
  <w:num w:numId="15">
    <w:abstractNumId w:val="70"/>
  </w:num>
  <w:num w:numId="16">
    <w:abstractNumId w:val="7"/>
  </w:num>
  <w:num w:numId="17">
    <w:abstractNumId w:val="14"/>
  </w:num>
  <w:num w:numId="18">
    <w:abstractNumId w:val="76"/>
  </w:num>
  <w:num w:numId="19">
    <w:abstractNumId w:val="68"/>
  </w:num>
  <w:num w:numId="20">
    <w:abstractNumId w:val="4"/>
  </w:num>
  <w:num w:numId="21">
    <w:abstractNumId w:val="24"/>
  </w:num>
  <w:num w:numId="22">
    <w:abstractNumId w:val="71"/>
  </w:num>
  <w:num w:numId="23">
    <w:abstractNumId w:val="53"/>
  </w:num>
  <w:num w:numId="24">
    <w:abstractNumId w:val="58"/>
  </w:num>
  <w:num w:numId="25">
    <w:abstractNumId w:val="12"/>
  </w:num>
  <w:num w:numId="26">
    <w:abstractNumId w:val="20"/>
  </w:num>
  <w:num w:numId="27">
    <w:abstractNumId w:val="9"/>
  </w:num>
  <w:num w:numId="28">
    <w:abstractNumId w:val="65"/>
  </w:num>
  <w:num w:numId="29">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trackRevisions/>
  <w:defaultTabStop w:val="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A0"/>
    <w:rsid w:val="000005A4"/>
    <w:rsid w:val="00001F8C"/>
    <w:rsid w:val="00002397"/>
    <w:rsid w:val="0000356C"/>
    <w:rsid w:val="00003773"/>
    <w:rsid w:val="00003998"/>
    <w:rsid w:val="00003DF1"/>
    <w:rsid w:val="00006B75"/>
    <w:rsid w:val="00006EB7"/>
    <w:rsid w:val="000071CA"/>
    <w:rsid w:val="000074EA"/>
    <w:rsid w:val="0001134F"/>
    <w:rsid w:val="000114A6"/>
    <w:rsid w:val="0001274D"/>
    <w:rsid w:val="000141AD"/>
    <w:rsid w:val="00014C78"/>
    <w:rsid w:val="000158FD"/>
    <w:rsid w:val="00015C48"/>
    <w:rsid w:val="00016604"/>
    <w:rsid w:val="000169F5"/>
    <w:rsid w:val="00022862"/>
    <w:rsid w:val="00022C12"/>
    <w:rsid w:val="00023567"/>
    <w:rsid w:val="000240C9"/>
    <w:rsid w:val="0002437B"/>
    <w:rsid w:val="0002584B"/>
    <w:rsid w:val="00025D96"/>
    <w:rsid w:val="00026ABC"/>
    <w:rsid w:val="000271D0"/>
    <w:rsid w:val="00027383"/>
    <w:rsid w:val="000279E3"/>
    <w:rsid w:val="00031E7C"/>
    <w:rsid w:val="00032E1F"/>
    <w:rsid w:val="00033092"/>
    <w:rsid w:val="000338D6"/>
    <w:rsid w:val="000358B0"/>
    <w:rsid w:val="00037845"/>
    <w:rsid w:val="00037C4B"/>
    <w:rsid w:val="00037D53"/>
    <w:rsid w:val="00037D90"/>
    <w:rsid w:val="00040273"/>
    <w:rsid w:val="000402C1"/>
    <w:rsid w:val="000402F0"/>
    <w:rsid w:val="0004091F"/>
    <w:rsid w:val="00041214"/>
    <w:rsid w:val="00041AE2"/>
    <w:rsid w:val="000435C0"/>
    <w:rsid w:val="000445E4"/>
    <w:rsid w:val="00044FE1"/>
    <w:rsid w:val="0004507C"/>
    <w:rsid w:val="000453C8"/>
    <w:rsid w:val="000502B0"/>
    <w:rsid w:val="0005087A"/>
    <w:rsid w:val="00050B15"/>
    <w:rsid w:val="000516C1"/>
    <w:rsid w:val="000529EB"/>
    <w:rsid w:val="00053507"/>
    <w:rsid w:val="00053A90"/>
    <w:rsid w:val="000548DB"/>
    <w:rsid w:val="00054FC0"/>
    <w:rsid w:val="000567A2"/>
    <w:rsid w:val="00057C05"/>
    <w:rsid w:val="00057F41"/>
    <w:rsid w:val="000611C2"/>
    <w:rsid w:val="000631FB"/>
    <w:rsid w:val="00063666"/>
    <w:rsid w:val="00064489"/>
    <w:rsid w:val="000644AD"/>
    <w:rsid w:val="000647C0"/>
    <w:rsid w:val="00064D26"/>
    <w:rsid w:val="000665C3"/>
    <w:rsid w:val="00067E54"/>
    <w:rsid w:val="00070532"/>
    <w:rsid w:val="00070648"/>
    <w:rsid w:val="00071654"/>
    <w:rsid w:val="000728A7"/>
    <w:rsid w:val="00072FC2"/>
    <w:rsid w:val="00073201"/>
    <w:rsid w:val="00073302"/>
    <w:rsid w:val="000742E1"/>
    <w:rsid w:val="00074F59"/>
    <w:rsid w:val="00076C6E"/>
    <w:rsid w:val="0008233C"/>
    <w:rsid w:val="000830BF"/>
    <w:rsid w:val="00083A0E"/>
    <w:rsid w:val="00084AFB"/>
    <w:rsid w:val="00084C96"/>
    <w:rsid w:val="00086274"/>
    <w:rsid w:val="00086BA6"/>
    <w:rsid w:val="000875B3"/>
    <w:rsid w:val="00087AB7"/>
    <w:rsid w:val="00090023"/>
    <w:rsid w:val="00090F68"/>
    <w:rsid w:val="00091874"/>
    <w:rsid w:val="000920BB"/>
    <w:rsid w:val="00093844"/>
    <w:rsid w:val="0009449C"/>
    <w:rsid w:val="00094D70"/>
    <w:rsid w:val="00096517"/>
    <w:rsid w:val="00097757"/>
    <w:rsid w:val="00097EEA"/>
    <w:rsid w:val="000A0DD2"/>
    <w:rsid w:val="000A1649"/>
    <w:rsid w:val="000A1981"/>
    <w:rsid w:val="000A1EA5"/>
    <w:rsid w:val="000A33FB"/>
    <w:rsid w:val="000A3A03"/>
    <w:rsid w:val="000A3D39"/>
    <w:rsid w:val="000A5001"/>
    <w:rsid w:val="000A5701"/>
    <w:rsid w:val="000A6107"/>
    <w:rsid w:val="000A6C21"/>
    <w:rsid w:val="000A6EE3"/>
    <w:rsid w:val="000A7FFA"/>
    <w:rsid w:val="000B0B0B"/>
    <w:rsid w:val="000B177C"/>
    <w:rsid w:val="000B1AA2"/>
    <w:rsid w:val="000B1B49"/>
    <w:rsid w:val="000B57E6"/>
    <w:rsid w:val="000B60B1"/>
    <w:rsid w:val="000B7D5E"/>
    <w:rsid w:val="000C06CE"/>
    <w:rsid w:val="000C0E88"/>
    <w:rsid w:val="000C1311"/>
    <w:rsid w:val="000C17AD"/>
    <w:rsid w:val="000C39D3"/>
    <w:rsid w:val="000C54D8"/>
    <w:rsid w:val="000C657B"/>
    <w:rsid w:val="000C6EE0"/>
    <w:rsid w:val="000C7DB6"/>
    <w:rsid w:val="000D00C2"/>
    <w:rsid w:val="000D0438"/>
    <w:rsid w:val="000D05AC"/>
    <w:rsid w:val="000D0E3D"/>
    <w:rsid w:val="000D18D7"/>
    <w:rsid w:val="000D19CB"/>
    <w:rsid w:val="000D1BD0"/>
    <w:rsid w:val="000D1DEA"/>
    <w:rsid w:val="000D1EA7"/>
    <w:rsid w:val="000D242A"/>
    <w:rsid w:val="000D2903"/>
    <w:rsid w:val="000D4E9C"/>
    <w:rsid w:val="000D54DD"/>
    <w:rsid w:val="000D75AA"/>
    <w:rsid w:val="000D7A8B"/>
    <w:rsid w:val="000E0524"/>
    <w:rsid w:val="000E15FC"/>
    <w:rsid w:val="000E3F55"/>
    <w:rsid w:val="000E4BAF"/>
    <w:rsid w:val="000E51E4"/>
    <w:rsid w:val="000E64E6"/>
    <w:rsid w:val="000E6818"/>
    <w:rsid w:val="000F07A2"/>
    <w:rsid w:val="000F0CEF"/>
    <w:rsid w:val="000F33BD"/>
    <w:rsid w:val="000F3B77"/>
    <w:rsid w:val="000F44FA"/>
    <w:rsid w:val="000F4691"/>
    <w:rsid w:val="000F4BC6"/>
    <w:rsid w:val="000F5B77"/>
    <w:rsid w:val="000F5E51"/>
    <w:rsid w:val="000F5EE9"/>
    <w:rsid w:val="00100987"/>
    <w:rsid w:val="00102862"/>
    <w:rsid w:val="001033BD"/>
    <w:rsid w:val="00103727"/>
    <w:rsid w:val="00103BC0"/>
    <w:rsid w:val="00104A52"/>
    <w:rsid w:val="0010579E"/>
    <w:rsid w:val="0010580D"/>
    <w:rsid w:val="001059D6"/>
    <w:rsid w:val="00107470"/>
    <w:rsid w:val="00107B59"/>
    <w:rsid w:val="001102F1"/>
    <w:rsid w:val="00110CAB"/>
    <w:rsid w:val="001114AE"/>
    <w:rsid w:val="001115DF"/>
    <w:rsid w:val="0011281D"/>
    <w:rsid w:val="00113422"/>
    <w:rsid w:val="001134D8"/>
    <w:rsid w:val="00114230"/>
    <w:rsid w:val="001153AD"/>
    <w:rsid w:val="00115698"/>
    <w:rsid w:val="00115A81"/>
    <w:rsid w:val="00115D63"/>
    <w:rsid w:val="0011709D"/>
    <w:rsid w:val="00117BD0"/>
    <w:rsid w:val="00120222"/>
    <w:rsid w:val="00121004"/>
    <w:rsid w:val="00121248"/>
    <w:rsid w:val="001221F8"/>
    <w:rsid w:val="0012301D"/>
    <w:rsid w:val="0012317F"/>
    <w:rsid w:val="00123AED"/>
    <w:rsid w:val="00124FF6"/>
    <w:rsid w:val="001251AD"/>
    <w:rsid w:val="001257E2"/>
    <w:rsid w:val="00125E51"/>
    <w:rsid w:val="001260C8"/>
    <w:rsid w:val="00126616"/>
    <w:rsid w:val="00127796"/>
    <w:rsid w:val="00130520"/>
    <w:rsid w:val="00132A39"/>
    <w:rsid w:val="00133E13"/>
    <w:rsid w:val="00133E3E"/>
    <w:rsid w:val="0013477E"/>
    <w:rsid w:val="001362CA"/>
    <w:rsid w:val="00136902"/>
    <w:rsid w:val="0013713D"/>
    <w:rsid w:val="00137794"/>
    <w:rsid w:val="00137C04"/>
    <w:rsid w:val="00140602"/>
    <w:rsid w:val="00141972"/>
    <w:rsid w:val="00142FC6"/>
    <w:rsid w:val="0014308A"/>
    <w:rsid w:val="001430DE"/>
    <w:rsid w:val="00143CCA"/>
    <w:rsid w:val="0014476F"/>
    <w:rsid w:val="00146190"/>
    <w:rsid w:val="00146AE2"/>
    <w:rsid w:val="00146DE8"/>
    <w:rsid w:val="001477DD"/>
    <w:rsid w:val="00150360"/>
    <w:rsid w:val="001509EC"/>
    <w:rsid w:val="00150C67"/>
    <w:rsid w:val="00150E6D"/>
    <w:rsid w:val="00151510"/>
    <w:rsid w:val="00151880"/>
    <w:rsid w:val="001519F0"/>
    <w:rsid w:val="0015313C"/>
    <w:rsid w:val="00153E32"/>
    <w:rsid w:val="00154958"/>
    <w:rsid w:val="00154B33"/>
    <w:rsid w:val="0015544B"/>
    <w:rsid w:val="00156158"/>
    <w:rsid w:val="00157425"/>
    <w:rsid w:val="001574E8"/>
    <w:rsid w:val="00157D04"/>
    <w:rsid w:val="00160900"/>
    <w:rsid w:val="00160F98"/>
    <w:rsid w:val="00161807"/>
    <w:rsid w:val="00161D1F"/>
    <w:rsid w:val="0016206E"/>
    <w:rsid w:val="001628E8"/>
    <w:rsid w:val="001647E2"/>
    <w:rsid w:val="0016588F"/>
    <w:rsid w:val="001666A4"/>
    <w:rsid w:val="00166A71"/>
    <w:rsid w:val="00166C11"/>
    <w:rsid w:val="0016729A"/>
    <w:rsid w:val="00167F71"/>
    <w:rsid w:val="001700CE"/>
    <w:rsid w:val="0017090B"/>
    <w:rsid w:val="00170B7F"/>
    <w:rsid w:val="00171470"/>
    <w:rsid w:val="00171685"/>
    <w:rsid w:val="00172B4F"/>
    <w:rsid w:val="0017359B"/>
    <w:rsid w:val="00173B71"/>
    <w:rsid w:val="00174492"/>
    <w:rsid w:val="00174863"/>
    <w:rsid w:val="001750D8"/>
    <w:rsid w:val="00175897"/>
    <w:rsid w:val="00175A2E"/>
    <w:rsid w:val="00175ECC"/>
    <w:rsid w:val="001768B3"/>
    <w:rsid w:val="001777D1"/>
    <w:rsid w:val="00177822"/>
    <w:rsid w:val="001805D4"/>
    <w:rsid w:val="001809E2"/>
    <w:rsid w:val="00181A6B"/>
    <w:rsid w:val="001823E2"/>
    <w:rsid w:val="001824D6"/>
    <w:rsid w:val="00183385"/>
    <w:rsid w:val="001833F1"/>
    <w:rsid w:val="0018381F"/>
    <w:rsid w:val="001838FF"/>
    <w:rsid w:val="0018480A"/>
    <w:rsid w:val="0018596F"/>
    <w:rsid w:val="00185FF9"/>
    <w:rsid w:val="001863A3"/>
    <w:rsid w:val="00186668"/>
    <w:rsid w:val="0019098E"/>
    <w:rsid w:val="00190C30"/>
    <w:rsid w:val="00190FCB"/>
    <w:rsid w:val="00191170"/>
    <w:rsid w:val="0019218E"/>
    <w:rsid w:val="001939A3"/>
    <w:rsid w:val="00193CF7"/>
    <w:rsid w:val="00194156"/>
    <w:rsid w:val="0019442E"/>
    <w:rsid w:val="00195F38"/>
    <w:rsid w:val="001968AE"/>
    <w:rsid w:val="00196D57"/>
    <w:rsid w:val="00197A85"/>
    <w:rsid w:val="001A089E"/>
    <w:rsid w:val="001A0AF8"/>
    <w:rsid w:val="001A14DE"/>
    <w:rsid w:val="001A2588"/>
    <w:rsid w:val="001A29A3"/>
    <w:rsid w:val="001A40D0"/>
    <w:rsid w:val="001A4398"/>
    <w:rsid w:val="001A574E"/>
    <w:rsid w:val="001A70B2"/>
    <w:rsid w:val="001B0D9A"/>
    <w:rsid w:val="001B1237"/>
    <w:rsid w:val="001B2250"/>
    <w:rsid w:val="001B22D9"/>
    <w:rsid w:val="001B27AE"/>
    <w:rsid w:val="001B2ECB"/>
    <w:rsid w:val="001B36EA"/>
    <w:rsid w:val="001B3C27"/>
    <w:rsid w:val="001B5992"/>
    <w:rsid w:val="001B5F9D"/>
    <w:rsid w:val="001B62CF"/>
    <w:rsid w:val="001B64EC"/>
    <w:rsid w:val="001B6D83"/>
    <w:rsid w:val="001B7EBD"/>
    <w:rsid w:val="001C04F9"/>
    <w:rsid w:val="001C08EB"/>
    <w:rsid w:val="001C09A5"/>
    <w:rsid w:val="001C32A5"/>
    <w:rsid w:val="001C4425"/>
    <w:rsid w:val="001C4517"/>
    <w:rsid w:val="001C5153"/>
    <w:rsid w:val="001C5166"/>
    <w:rsid w:val="001C5484"/>
    <w:rsid w:val="001C70C0"/>
    <w:rsid w:val="001C7D1D"/>
    <w:rsid w:val="001D1807"/>
    <w:rsid w:val="001D2197"/>
    <w:rsid w:val="001D3D6C"/>
    <w:rsid w:val="001D519D"/>
    <w:rsid w:val="001D5332"/>
    <w:rsid w:val="001D6298"/>
    <w:rsid w:val="001D791F"/>
    <w:rsid w:val="001E152B"/>
    <w:rsid w:val="001E1C1D"/>
    <w:rsid w:val="001E2DFC"/>
    <w:rsid w:val="001E3218"/>
    <w:rsid w:val="001E5212"/>
    <w:rsid w:val="001E588C"/>
    <w:rsid w:val="001E63DA"/>
    <w:rsid w:val="001E694B"/>
    <w:rsid w:val="001E77B2"/>
    <w:rsid w:val="001F0CC6"/>
    <w:rsid w:val="001F1218"/>
    <w:rsid w:val="001F3F67"/>
    <w:rsid w:val="001F46A7"/>
    <w:rsid w:val="001F5E79"/>
    <w:rsid w:val="001F5EE8"/>
    <w:rsid w:val="001F62BB"/>
    <w:rsid w:val="001F6EFA"/>
    <w:rsid w:val="001F7363"/>
    <w:rsid w:val="00202AC2"/>
    <w:rsid w:val="00203B70"/>
    <w:rsid w:val="00203F80"/>
    <w:rsid w:val="002049B3"/>
    <w:rsid w:val="00204F6C"/>
    <w:rsid w:val="00206EB7"/>
    <w:rsid w:val="002070BC"/>
    <w:rsid w:val="00210874"/>
    <w:rsid w:val="00211D1D"/>
    <w:rsid w:val="0021238A"/>
    <w:rsid w:val="00212C30"/>
    <w:rsid w:val="00212FA1"/>
    <w:rsid w:val="002142C3"/>
    <w:rsid w:val="00214871"/>
    <w:rsid w:val="00214CC0"/>
    <w:rsid w:val="002177A6"/>
    <w:rsid w:val="00220032"/>
    <w:rsid w:val="00221CFB"/>
    <w:rsid w:val="0022377E"/>
    <w:rsid w:val="00223EC0"/>
    <w:rsid w:val="002266C8"/>
    <w:rsid w:val="00226DD3"/>
    <w:rsid w:val="002301D1"/>
    <w:rsid w:val="00230201"/>
    <w:rsid w:val="002311B7"/>
    <w:rsid w:val="002311F4"/>
    <w:rsid w:val="00231816"/>
    <w:rsid w:val="00231989"/>
    <w:rsid w:val="00232611"/>
    <w:rsid w:val="00232721"/>
    <w:rsid w:val="00232EBC"/>
    <w:rsid w:val="0023487D"/>
    <w:rsid w:val="0023537B"/>
    <w:rsid w:val="00236C9E"/>
    <w:rsid w:val="002374CD"/>
    <w:rsid w:val="00237F0D"/>
    <w:rsid w:val="002400FE"/>
    <w:rsid w:val="00240645"/>
    <w:rsid w:val="0024078B"/>
    <w:rsid w:val="0024079A"/>
    <w:rsid w:val="00242E16"/>
    <w:rsid w:val="0024308A"/>
    <w:rsid w:val="0024390A"/>
    <w:rsid w:val="00244788"/>
    <w:rsid w:val="002454A1"/>
    <w:rsid w:val="00246417"/>
    <w:rsid w:val="0024676B"/>
    <w:rsid w:val="00252288"/>
    <w:rsid w:val="00252440"/>
    <w:rsid w:val="00255006"/>
    <w:rsid w:val="00260962"/>
    <w:rsid w:val="00264EE3"/>
    <w:rsid w:val="0026568A"/>
    <w:rsid w:val="00265F10"/>
    <w:rsid w:val="00266160"/>
    <w:rsid w:val="0026680E"/>
    <w:rsid w:val="00266AF6"/>
    <w:rsid w:val="00266DCF"/>
    <w:rsid w:val="00267579"/>
    <w:rsid w:val="00267871"/>
    <w:rsid w:val="00270B0F"/>
    <w:rsid w:val="0027286A"/>
    <w:rsid w:val="0027307A"/>
    <w:rsid w:val="00273365"/>
    <w:rsid w:val="00273CA5"/>
    <w:rsid w:val="0027618E"/>
    <w:rsid w:val="00277928"/>
    <w:rsid w:val="00277F87"/>
    <w:rsid w:val="00280F51"/>
    <w:rsid w:val="002818DA"/>
    <w:rsid w:val="0028203B"/>
    <w:rsid w:val="00282064"/>
    <w:rsid w:val="0028301B"/>
    <w:rsid w:val="00284795"/>
    <w:rsid w:val="00285126"/>
    <w:rsid w:val="002859D6"/>
    <w:rsid w:val="00286443"/>
    <w:rsid w:val="00286AEB"/>
    <w:rsid w:val="00286BBF"/>
    <w:rsid w:val="00291609"/>
    <w:rsid w:val="00291E38"/>
    <w:rsid w:val="002921EB"/>
    <w:rsid w:val="002927CD"/>
    <w:rsid w:val="00292C2B"/>
    <w:rsid w:val="00293ADF"/>
    <w:rsid w:val="00294DCF"/>
    <w:rsid w:val="002A04E9"/>
    <w:rsid w:val="002A1B6B"/>
    <w:rsid w:val="002A1B74"/>
    <w:rsid w:val="002A4AD7"/>
    <w:rsid w:val="002A4D1B"/>
    <w:rsid w:val="002A5532"/>
    <w:rsid w:val="002A5D20"/>
    <w:rsid w:val="002A609C"/>
    <w:rsid w:val="002A60DF"/>
    <w:rsid w:val="002A6958"/>
    <w:rsid w:val="002A6977"/>
    <w:rsid w:val="002A7CE9"/>
    <w:rsid w:val="002B0394"/>
    <w:rsid w:val="002B1B89"/>
    <w:rsid w:val="002B209E"/>
    <w:rsid w:val="002B23CB"/>
    <w:rsid w:val="002B2A5C"/>
    <w:rsid w:val="002B546D"/>
    <w:rsid w:val="002B6D92"/>
    <w:rsid w:val="002B6EFA"/>
    <w:rsid w:val="002B7758"/>
    <w:rsid w:val="002C0270"/>
    <w:rsid w:val="002C03D0"/>
    <w:rsid w:val="002C08F8"/>
    <w:rsid w:val="002C0FD7"/>
    <w:rsid w:val="002C2CF8"/>
    <w:rsid w:val="002C3605"/>
    <w:rsid w:val="002C41CF"/>
    <w:rsid w:val="002C7B41"/>
    <w:rsid w:val="002D0D4C"/>
    <w:rsid w:val="002D0E02"/>
    <w:rsid w:val="002D24FE"/>
    <w:rsid w:val="002D2FA3"/>
    <w:rsid w:val="002D31B7"/>
    <w:rsid w:val="002D347D"/>
    <w:rsid w:val="002D4878"/>
    <w:rsid w:val="002D4D90"/>
    <w:rsid w:val="002D4E52"/>
    <w:rsid w:val="002D6257"/>
    <w:rsid w:val="002E072B"/>
    <w:rsid w:val="002E294D"/>
    <w:rsid w:val="002E3D10"/>
    <w:rsid w:val="002E473E"/>
    <w:rsid w:val="002E4A7A"/>
    <w:rsid w:val="002E6C02"/>
    <w:rsid w:val="002E6C2C"/>
    <w:rsid w:val="002E6E04"/>
    <w:rsid w:val="002E777C"/>
    <w:rsid w:val="002E7C8C"/>
    <w:rsid w:val="002F2838"/>
    <w:rsid w:val="002F365A"/>
    <w:rsid w:val="002F38C4"/>
    <w:rsid w:val="002F3C10"/>
    <w:rsid w:val="00301316"/>
    <w:rsid w:val="003038C8"/>
    <w:rsid w:val="00305DEE"/>
    <w:rsid w:val="003077A5"/>
    <w:rsid w:val="0030799B"/>
    <w:rsid w:val="00310025"/>
    <w:rsid w:val="003103AA"/>
    <w:rsid w:val="00310B36"/>
    <w:rsid w:val="00310E09"/>
    <w:rsid w:val="00311729"/>
    <w:rsid w:val="00311AB3"/>
    <w:rsid w:val="00312663"/>
    <w:rsid w:val="00312E22"/>
    <w:rsid w:val="00314E1D"/>
    <w:rsid w:val="00314F32"/>
    <w:rsid w:val="003179C0"/>
    <w:rsid w:val="00320FAF"/>
    <w:rsid w:val="00321AC5"/>
    <w:rsid w:val="00322BA0"/>
    <w:rsid w:val="003231B4"/>
    <w:rsid w:val="0032412D"/>
    <w:rsid w:val="00325B02"/>
    <w:rsid w:val="00325BDE"/>
    <w:rsid w:val="00325F87"/>
    <w:rsid w:val="00326C0B"/>
    <w:rsid w:val="00327220"/>
    <w:rsid w:val="003273E6"/>
    <w:rsid w:val="00327641"/>
    <w:rsid w:val="00330067"/>
    <w:rsid w:val="00332B8D"/>
    <w:rsid w:val="00333B33"/>
    <w:rsid w:val="00333E9F"/>
    <w:rsid w:val="00335A4D"/>
    <w:rsid w:val="00335D3D"/>
    <w:rsid w:val="00342B49"/>
    <w:rsid w:val="00344829"/>
    <w:rsid w:val="003450CA"/>
    <w:rsid w:val="003452DE"/>
    <w:rsid w:val="0034627A"/>
    <w:rsid w:val="00346A0B"/>
    <w:rsid w:val="0034709F"/>
    <w:rsid w:val="0034772F"/>
    <w:rsid w:val="003479B7"/>
    <w:rsid w:val="00350985"/>
    <w:rsid w:val="00351912"/>
    <w:rsid w:val="00352A34"/>
    <w:rsid w:val="00353F23"/>
    <w:rsid w:val="00355FFB"/>
    <w:rsid w:val="003569BF"/>
    <w:rsid w:val="00356C49"/>
    <w:rsid w:val="00356FC7"/>
    <w:rsid w:val="00360244"/>
    <w:rsid w:val="00360B8D"/>
    <w:rsid w:val="00361479"/>
    <w:rsid w:val="00361C8F"/>
    <w:rsid w:val="003621E3"/>
    <w:rsid w:val="003636B5"/>
    <w:rsid w:val="003639C0"/>
    <w:rsid w:val="003652BA"/>
    <w:rsid w:val="00365FBA"/>
    <w:rsid w:val="00366C6B"/>
    <w:rsid w:val="00366F0A"/>
    <w:rsid w:val="00367139"/>
    <w:rsid w:val="00370506"/>
    <w:rsid w:val="003711A1"/>
    <w:rsid w:val="0037216A"/>
    <w:rsid w:val="0037250C"/>
    <w:rsid w:val="003734CA"/>
    <w:rsid w:val="00373D2C"/>
    <w:rsid w:val="00374FC4"/>
    <w:rsid w:val="003759DD"/>
    <w:rsid w:val="00376A1B"/>
    <w:rsid w:val="0037700D"/>
    <w:rsid w:val="0037709A"/>
    <w:rsid w:val="003775DC"/>
    <w:rsid w:val="00377715"/>
    <w:rsid w:val="00377A7A"/>
    <w:rsid w:val="003807ED"/>
    <w:rsid w:val="00380C59"/>
    <w:rsid w:val="00380D7B"/>
    <w:rsid w:val="0038387F"/>
    <w:rsid w:val="0038576C"/>
    <w:rsid w:val="00385BD8"/>
    <w:rsid w:val="00385D46"/>
    <w:rsid w:val="00386508"/>
    <w:rsid w:val="0039003C"/>
    <w:rsid w:val="00390C74"/>
    <w:rsid w:val="0039152C"/>
    <w:rsid w:val="00391D57"/>
    <w:rsid w:val="00391F27"/>
    <w:rsid w:val="00392D0B"/>
    <w:rsid w:val="003934EB"/>
    <w:rsid w:val="00395D1C"/>
    <w:rsid w:val="00395DCC"/>
    <w:rsid w:val="00396DBF"/>
    <w:rsid w:val="00397A25"/>
    <w:rsid w:val="00397CF9"/>
    <w:rsid w:val="003A0564"/>
    <w:rsid w:val="003A06F7"/>
    <w:rsid w:val="003A1449"/>
    <w:rsid w:val="003A1BDF"/>
    <w:rsid w:val="003A3427"/>
    <w:rsid w:val="003A590C"/>
    <w:rsid w:val="003A6323"/>
    <w:rsid w:val="003A637F"/>
    <w:rsid w:val="003A661C"/>
    <w:rsid w:val="003A7382"/>
    <w:rsid w:val="003B0842"/>
    <w:rsid w:val="003B10F6"/>
    <w:rsid w:val="003B207F"/>
    <w:rsid w:val="003B3E93"/>
    <w:rsid w:val="003B40CD"/>
    <w:rsid w:val="003B4210"/>
    <w:rsid w:val="003B5966"/>
    <w:rsid w:val="003B6F75"/>
    <w:rsid w:val="003B7B43"/>
    <w:rsid w:val="003C0A23"/>
    <w:rsid w:val="003C0F77"/>
    <w:rsid w:val="003C1057"/>
    <w:rsid w:val="003C275A"/>
    <w:rsid w:val="003C36D5"/>
    <w:rsid w:val="003C475B"/>
    <w:rsid w:val="003C5B92"/>
    <w:rsid w:val="003C5F03"/>
    <w:rsid w:val="003C712D"/>
    <w:rsid w:val="003C7BE8"/>
    <w:rsid w:val="003D064A"/>
    <w:rsid w:val="003D2D2D"/>
    <w:rsid w:val="003D3C3A"/>
    <w:rsid w:val="003D6479"/>
    <w:rsid w:val="003D674C"/>
    <w:rsid w:val="003D7557"/>
    <w:rsid w:val="003E01F8"/>
    <w:rsid w:val="003E0764"/>
    <w:rsid w:val="003E17DE"/>
    <w:rsid w:val="003E1BD8"/>
    <w:rsid w:val="003E1D2D"/>
    <w:rsid w:val="003E234E"/>
    <w:rsid w:val="003E253C"/>
    <w:rsid w:val="003E2C58"/>
    <w:rsid w:val="003E4600"/>
    <w:rsid w:val="003E4C68"/>
    <w:rsid w:val="003E50F2"/>
    <w:rsid w:val="003E56F4"/>
    <w:rsid w:val="003E7FF4"/>
    <w:rsid w:val="003F0217"/>
    <w:rsid w:val="003F0646"/>
    <w:rsid w:val="003F269F"/>
    <w:rsid w:val="003F3669"/>
    <w:rsid w:val="003F3671"/>
    <w:rsid w:val="003F4D4E"/>
    <w:rsid w:val="003F4F64"/>
    <w:rsid w:val="003F6638"/>
    <w:rsid w:val="003F7828"/>
    <w:rsid w:val="00401F4C"/>
    <w:rsid w:val="0040363E"/>
    <w:rsid w:val="00403749"/>
    <w:rsid w:val="0040472B"/>
    <w:rsid w:val="00404B56"/>
    <w:rsid w:val="00404F04"/>
    <w:rsid w:val="004050BE"/>
    <w:rsid w:val="00405957"/>
    <w:rsid w:val="00410220"/>
    <w:rsid w:val="004112F4"/>
    <w:rsid w:val="00411919"/>
    <w:rsid w:val="00411D93"/>
    <w:rsid w:val="004124B8"/>
    <w:rsid w:val="00413232"/>
    <w:rsid w:val="00413564"/>
    <w:rsid w:val="00414EB8"/>
    <w:rsid w:val="00415503"/>
    <w:rsid w:val="00415B0C"/>
    <w:rsid w:val="00415EB1"/>
    <w:rsid w:val="0041714D"/>
    <w:rsid w:val="00417420"/>
    <w:rsid w:val="00417809"/>
    <w:rsid w:val="00417F89"/>
    <w:rsid w:val="00420612"/>
    <w:rsid w:val="0042197F"/>
    <w:rsid w:val="00423140"/>
    <w:rsid w:val="0042469F"/>
    <w:rsid w:val="004246D4"/>
    <w:rsid w:val="004249A8"/>
    <w:rsid w:val="00424E38"/>
    <w:rsid w:val="00425621"/>
    <w:rsid w:val="00425B65"/>
    <w:rsid w:val="0043013F"/>
    <w:rsid w:val="00430FF5"/>
    <w:rsid w:val="004316ED"/>
    <w:rsid w:val="0043202A"/>
    <w:rsid w:val="00432796"/>
    <w:rsid w:val="00432A41"/>
    <w:rsid w:val="0043312C"/>
    <w:rsid w:val="00433513"/>
    <w:rsid w:val="00434000"/>
    <w:rsid w:val="004343C9"/>
    <w:rsid w:val="004356B2"/>
    <w:rsid w:val="00435C45"/>
    <w:rsid w:val="00436DD0"/>
    <w:rsid w:val="00437DC6"/>
    <w:rsid w:val="004426C6"/>
    <w:rsid w:val="00442BE5"/>
    <w:rsid w:val="00443E69"/>
    <w:rsid w:val="00443FF0"/>
    <w:rsid w:val="0044538A"/>
    <w:rsid w:val="004466E4"/>
    <w:rsid w:val="00446D42"/>
    <w:rsid w:val="004503F1"/>
    <w:rsid w:val="00451001"/>
    <w:rsid w:val="00451F7F"/>
    <w:rsid w:val="004521B8"/>
    <w:rsid w:val="004526E4"/>
    <w:rsid w:val="0045295B"/>
    <w:rsid w:val="004529AD"/>
    <w:rsid w:val="00455558"/>
    <w:rsid w:val="00455917"/>
    <w:rsid w:val="00456118"/>
    <w:rsid w:val="004570FB"/>
    <w:rsid w:val="00457921"/>
    <w:rsid w:val="00461884"/>
    <w:rsid w:val="00461E81"/>
    <w:rsid w:val="00463292"/>
    <w:rsid w:val="00463505"/>
    <w:rsid w:val="00465DB5"/>
    <w:rsid w:val="00465FE1"/>
    <w:rsid w:val="004660C8"/>
    <w:rsid w:val="0046645C"/>
    <w:rsid w:val="004675BE"/>
    <w:rsid w:val="00467675"/>
    <w:rsid w:val="0047032E"/>
    <w:rsid w:val="0047058B"/>
    <w:rsid w:val="00471EAF"/>
    <w:rsid w:val="00472C1E"/>
    <w:rsid w:val="00474419"/>
    <w:rsid w:val="004764FA"/>
    <w:rsid w:val="00480DD5"/>
    <w:rsid w:val="00480E6E"/>
    <w:rsid w:val="00481E39"/>
    <w:rsid w:val="00482043"/>
    <w:rsid w:val="004826F3"/>
    <w:rsid w:val="004830E4"/>
    <w:rsid w:val="00483A7D"/>
    <w:rsid w:val="00484E37"/>
    <w:rsid w:val="00484E63"/>
    <w:rsid w:val="004859BC"/>
    <w:rsid w:val="00485C60"/>
    <w:rsid w:val="00487264"/>
    <w:rsid w:val="00490427"/>
    <w:rsid w:val="004905B5"/>
    <w:rsid w:val="00490B27"/>
    <w:rsid w:val="0049143C"/>
    <w:rsid w:val="00492AAA"/>
    <w:rsid w:val="00493B74"/>
    <w:rsid w:val="00493B85"/>
    <w:rsid w:val="004950AF"/>
    <w:rsid w:val="0049544F"/>
    <w:rsid w:val="004955C3"/>
    <w:rsid w:val="004959F0"/>
    <w:rsid w:val="004A0739"/>
    <w:rsid w:val="004A1560"/>
    <w:rsid w:val="004A1CF8"/>
    <w:rsid w:val="004A3C40"/>
    <w:rsid w:val="004A4AAF"/>
    <w:rsid w:val="004A51D4"/>
    <w:rsid w:val="004A5862"/>
    <w:rsid w:val="004A6643"/>
    <w:rsid w:val="004A71A1"/>
    <w:rsid w:val="004A770D"/>
    <w:rsid w:val="004B040A"/>
    <w:rsid w:val="004B26D0"/>
    <w:rsid w:val="004B284F"/>
    <w:rsid w:val="004B5FEA"/>
    <w:rsid w:val="004B6094"/>
    <w:rsid w:val="004C0CCF"/>
    <w:rsid w:val="004C2370"/>
    <w:rsid w:val="004C2C4E"/>
    <w:rsid w:val="004C2D07"/>
    <w:rsid w:val="004C30B3"/>
    <w:rsid w:val="004C3F7F"/>
    <w:rsid w:val="004C493C"/>
    <w:rsid w:val="004C4CE4"/>
    <w:rsid w:val="004C60C8"/>
    <w:rsid w:val="004C6524"/>
    <w:rsid w:val="004C65BA"/>
    <w:rsid w:val="004C6B67"/>
    <w:rsid w:val="004C6DA0"/>
    <w:rsid w:val="004C7897"/>
    <w:rsid w:val="004D0CEE"/>
    <w:rsid w:val="004D27D6"/>
    <w:rsid w:val="004D2F57"/>
    <w:rsid w:val="004D48CF"/>
    <w:rsid w:val="004D4E09"/>
    <w:rsid w:val="004D6290"/>
    <w:rsid w:val="004D65FD"/>
    <w:rsid w:val="004D6758"/>
    <w:rsid w:val="004E054B"/>
    <w:rsid w:val="004E0876"/>
    <w:rsid w:val="004E122A"/>
    <w:rsid w:val="004E188F"/>
    <w:rsid w:val="004E3E42"/>
    <w:rsid w:val="004E4520"/>
    <w:rsid w:val="004E5583"/>
    <w:rsid w:val="004E700D"/>
    <w:rsid w:val="004E7513"/>
    <w:rsid w:val="004E753C"/>
    <w:rsid w:val="004E783E"/>
    <w:rsid w:val="004E7E0E"/>
    <w:rsid w:val="004F034C"/>
    <w:rsid w:val="004F067B"/>
    <w:rsid w:val="004F115A"/>
    <w:rsid w:val="004F2C35"/>
    <w:rsid w:val="004F3EB9"/>
    <w:rsid w:val="004F629B"/>
    <w:rsid w:val="004F7638"/>
    <w:rsid w:val="004F7967"/>
    <w:rsid w:val="0050172C"/>
    <w:rsid w:val="00501F13"/>
    <w:rsid w:val="00502355"/>
    <w:rsid w:val="00502D12"/>
    <w:rsid w:val="005030FF"/>
    <w:rsid w:val="00503379"/>
    <w:rsid w:val="00504432"/>
    <w:rsid w:val="00504A92"/>
    <w:rsid w:val="005051E6"/>
    <w:rsid w:val="00505AB5"/>
    <w:rsid w:val="00506874"/>
    <w:rsid w:val="00506946"/>
    <w:rsid w:val="00506CDC"/>
    <w:rsid w:val="00506D68"/>
    <w:rsid w:val="00507487"/>
    <w:rsid w:val="00510219"/>
    <w:rsid w:val="0051089D"/>
    <w:rsid w:val="00510B45"/>
    <w:rsid w:val="00510FD6"/>
    <w:rsid w:val="00512C0E"/>
    <w:rsid w:val="00512F5E"/>
    <w:rsid w:val="00513092"/>
    <w:rsid w:val="0051392C"/>
    <w:rsid w:val="00513AD7"/>
    <w:rsid w:val="00514240"/>
    <w:rsid w:val="005162B8"/>
    <w:rsid w:val="005200A6"/>
    <w:rsid w:val="00521218"/>
    <w:rsid w:val="00523281"/>
    <w:rsid w:val="00523291"/>
    <w:rsid w:val="005233D9"/>
    <w:rsid w:val="005235E6"/>
    <w:rsid w:val="00524A01"/>
    <w:rsid w:val="00524DEB"/>
    <w:rsid w:val="005258EA"/>
    <w:rsid w:val="00525BE1"/>
    <w:rsid w:val="00525DF3"/>
    <w:rsid w:val="0052700D"/>
    <w:rsid w:val="005270F1"/>
    <w:rsid w:val="005348E9"/>
    <w:rsid w:val="00535113"/>
    <w:rsid w:val="005356C2"/>
    <w:rsid w:val="0053641A"/>
    <w:rsid w:val="005364EE"/>
    <w:rsid w:val="00537109"/>
    <w:rsid w:val="00537AE7"/>
    <w:rsid w:val="0054049D"/>
    <w:rsid w:val="0054068D"/>
    <w:rsid w:val="00540747"/>
    <w:rsid w:val="00541CB3"/>
    <w:rsid w:val="00542990"/>
    <w:rsid w:val="00542ECE"/>
    <w:rsid w:val="00543AAC"/>
    <w:rsid w:val="00544E99"/>
    <w:rsid w:val="005460FA"/>
    <w:rsid w:val="005462D7"/>
    <w:rsid w:val="00553FBF"/>
    <w:rsid w:val="00555DC8"/>
    <w:rsid w:val="00555EEB"/>
    <w:rsid w:val="00560D44"/>
    <w:rsid w:val="005639F0"/>
    <w:rsid w:val="005639F7"/>
    <w:rsid w:val="005669EB"/>
    <w:rsid w:val="00566F44"/>
    <w:rsid w:val="00567C89"/>
    <w:rsid w:val="0057324E"/>
    <w:rsid w:val="005743D6"/>
    <w:rsid w:val="0057471A"/>
    <w:rsid w:val="00574752"/>
    <w:rsid w:val="005753CF"/>
    <w:rsid w:val="0057547A"/>
    <w:rsid w:val="0057552D"/>
    <w:rsid w:val="005769C4"/>
    <w:rsid w:val="00581071"/>
    <w:rsid w:val="005818C1"/>
    <w:rsid w:val="005833DB"/>
    <w:rsid w:val="0058358F"/>
    <w:rsid w:val="00584BB2"/>
    <w:rsid w:val="00584BCC"/>
    <w:rsid w:val="00586A62"/>
    <w:rsid w:val="00586F8E"/>
    <w:rsid w:val="00587114"/>
    <w:rsid w:val="0058746D"/>
    <w:rsid w:val="00590C10"/>
    <w:rsid w:val="00590CEB"/>
    <w:rsid w:val="00590E1A"/>
    <w:rsid w:val="005913B7"/>
    <w:rsid w:val="00593103"/>
    <w:rsid w:val="005935DC"/>
    <w:rsid w:val="00595B0D"/>
    <w:rsid w:val="00595D10"/>
    <w:rsid w:val="00596898"/>
    <w:rsid w:val="00596C56"/>
    <w:rsid w:val="00596C5B"/>
    <w:rsid w:val="00596DA2"/>
    <w:rsid w:val="005973A7"/>
    <w:rsid w:val="005973B4"/>
    <w:rsid w:val="005A0074"/>
    <w:rsid w:val="005A149D"/>
    <w:rsid w:val="005A1A71"/>
    <w:rsid w:val="005A3CBC"/>
    <w:rsid w:val="005A44EA"/>
    <w:rsid w:val="005A47BD"/>
    <w:rsid w:val="005A4FD6"/>
    <w:rsid w:val="005A509E"/>
    <w:rsid w:val="005A6B53"/>
    <w:rsid w:val="005A6D95"/>
    <w:rsid w:val="005A7634"/>
    <w:rsid w:val="005B08D5"/>
    <w:rsid w:val="005B1491"/>
    <w:rsid w:val="005B1884"/>
    <w:rsid w:val="005B2317"/>
    <w:rsid w:val="005B3341"/>
    <w:rsid w:val="005B3342"/>
    <w:rsid w:val="005B3BCB"/>
    <w:rsid w:val="005B3C71"/>
    <w:rsid w:val="005B4476"/>
    <w:rsid w:val="005B70BD"/>
    <w:rsid w:val="005B75D9"/>
    <w:rsid w:val="005B7658"/>
    <w:rsid w:val="005B77F8"/>
    <w:rsid w:val="005C0C27"/>
    <w:rsid w:val="005C39DD"/>
    <w:rsid w:val="005C3A61"/>
    <w:rsid w:val="005C3D50"/>
    <w:rsid w:val="005C4425"/>
    <w:rsid w:val="005C4FE6"/>
    <w:rsid w:val="005C7E79"/>
    <w:rsid w:val="005D1D25"/>
    <w:rsid w:val="005D2279"/>
    <w:rsid w:val="005D27CA"/>
    <w:rsid w:val="005D51DF"/>
    <w:rsid w:val="005D5220"/>
    <w:rsid w:val="005D5E97"/>
    <w:rsid w:val="005D6F2A"/>
    <w:rsid w:val="005D726F"/>
    <w:rsid w:val="005D7625"/>
    <w:rsid w:val="005D7D33"/>
    <w:rsid w:val="005E027C"/>
    <w:rsid w:val="005E0FEC"/>
    <w:rsid w:val="005E1674"/>
    <w:rsid w:val="005E1DBB"/>
    <w:rsid w:val="005E2F32"/>
    <w:rsid w:val="005E3C12"/>
    <w:rsid w:val="005E43E5"/>
    <w:rsid w:val="005E5A23"/>
    <w:rsid w:val="005E6D65"/>
    <w:rsid w:val="005E7C77"/>
    <w:rsid w:val="005F002B"/>
    <w:rsid w:val="005F0138"/>
    <w:rsid w:val="005F0F7D"/>
    <w:rsid w:val="005F1CA7"/>
    <w:rsid w:val="005F1FDC"/>
    <w:rsid w:val="005F2A0E"/>
    <w:rsid w:val="005F491D"/>
    <w:rsid w:val="005F5467"/>
    <w:rsid w:val="005F7A72"/>
    <w:rsid w:val="00600447"/>
    <w:rsid w:val="00600724"/>
    <w:rsid w:val="00600EAC"/>
    <w:rsid w:val="0060113A"/>
    <w:rsid w:val="006015BF"/>
    <w:rsid w:val="00601A3E"/>
    <w:rsid w:val="00602338"/>
    <w:rsid w:val="0060430B"/>
    <w:rsid w:val="0060473A"/>
    <w:rsid w:val="00605E6E"/>
    <w:rsid w:val="00605EA6"/>
    <w:rsid w:val="00605FD0"/>
    <w:rsid w:val="006062FD"/>
    <w:rsid w:val="00606FBC"/>
    <w:rsid w:val="006072FA"/>
    <w:rsid w:val="006106B4"/>
    <w:rsid w:val="00611577"/>
    <w:rsid w:val="00611974"/>
    <w:rsid w:val="0061221B"/>
    <w:rsid w:val="0061251F"/>
    <w:rsid w:val="0061297D"/>
    <w:rsid w:val="006131E6"/>
    <w:rsid w:val="00613B27"/>
    <w:rsid w:val="00614CA5"/>
    <w:rsid w:val="00615DF0"/>
    <w:rsid w:val="0061741F"/>
    <w:rsid w:val="006174C8"/>
    <w:rsid w:val="00617660"/>
    <w:rsid w:val="00617935"/>
    <w:rsid w:val="006211AC"/>
    <w:rsid w:val="006215C0"/>
    <w:rsid w:val="0062185C"/>
    <w:rsid w:val="006227DB"/>
    <w:rsid w:val="00623A3C"/>
    <w:rsid w:val="0062682D"/>
    <w:rsid w:val="00627F26"/>
    <w:rsid w:val="0063075D"/>
    <w:rsid w:val="00631AF0"/>
    <w:rsid w:val="00632093"/>
    <w:rsid w:val="006324F2"/>
    <w:rsid w:val="00632882"/>
    <w:rsid w:val="0063293F"/>
    <w:rsid w:val="006335FE"/>
    <w:rsid w:val="006340CD"/>
    <w:rsid w:val="00635576"/>
    <w:rsid w:val="00635B3D"/>
    <w:rsid w:val="006402DA"/>
    <w:rsid w:val="00641C80"/>
    <w:rsid w:val="0064213D"/>
    <w:rsid w:val="006431D4"/>
    <w:rsid w:val="00643A81"/>
    <w:rsid w:val="00645A56"/>
    <w:rsid w:val="006469F1"/>
    <w:rsid w:val="00646A1E"/>
    <w:rsid w:val="00646DBA"/>
    <w:rsid w:val="0064782D"/>
    <w:rsid w:val="0065060F"/>
    <w:rsid w:val="00650B0F"/>
    <w:rsid w:val="0065476F"/>
    <w:rsid w:val="00654B43"/>
    <w:rsid w:val="00654FE4"/>
    <w:rsid w:val="006557AD"/>
    <w:rsid w:val="006558C0"/>
    <w:rsid w:val="006559F3"/>
    <w:rsid w:val="006566CD"/>
    <w:rsid w:val="00656C0F"/>
    <w:rsid w:val="0065793A"/>
    <w:rsid w:val="006579EE"/>
    <w:rsid w:val="006609AA"/>
    <w:rsid w:val="00660B40"/>
    <w:rsid w:val="00660D30"/>
    <w:rsid w:val="00661F18"/>
    <w:rsid w:val="00661F46"/>
    <w:rsid w:val="0066203C"/>
    <w:rsid w:val="00663492"/>
    <w:rsid w:val="006643FD"/>
    <w:rsid w:val="006648D5"/>
    <w:rsid w:val="00664CA0"/>
    <w:rsid w:val="00664E4C"/>
    <w:rsid w:val="00664F73"/>
    <w:rsid w:val="0066688A"/>
    <w:rsid w:val="00667740"/>
    <w:rsid w:val="00670448"/>
    <w:rsid w:val="0067045D"/>
    <w:rsid w:val="00670471"/>
    <w:rsid w:val="0067154D"/>
    <w:rsid w:val="006717B0"/>
    <w:rsid w:val="0067215C"/>
    <w:rsid w:val="00672DC2"/>
    <w:rsid w:val="00676940"/>
    <w:rsid w:val="00676A9C"/>
    <w:rsid w:val="00676E2A"/>
    <w:rsid w:val="006824EE"/>
    <w:rsid w:val="00682CCE"/>
    <w:rsid w:val="00684B61"/>
    <w:rsid w:val="00685CB1"/>
    <w:rsid w:val="00685D87"/>
    <w:rsid w:val="0068618F"/>
    <w:rsid w:val="006863D8"/>
    <w:rsid w:val="00686C11"/>
    <w:rsid w:val="00687F92"/>
    <w:rsid w:val="0069238D"/>
    <w:rsid w:val="006934ED"/>
    <w:rsid w:val="00693B18"/>
    <w:rsid w:val="0069400F"/>
    <w:rsid w:val="0069459B"/>
    <w:rsid w:val="0069554A"/>
    <w:rsid w:val="00696799"/>
    <w:rsid w:val="006A09D9"/>
    <w:rsid w:val="006A112B"/>
    <w:rsid w:val="006A185E"/>
    <w:rsid w:val="006A2AF5"/>
    <w:rsid w:val="006A2AFD"/>
    <w:rsid w:val="006A2E54"/>
    <w:rsid w:val="006A4063"/>
    <w:rsid w:val="006A4435"/>
    <w:rsid w:val="006A4BDC"/>
    <w:rsid w:val="006A4FE5"/>
    <w:rsid w:val="006A5505"/>
    <w:rsid w:val="006A60F9"/>
    <w:rsid w:val="006A676C"/>
    <w:rsid w:val="006A6FD1"/>
    <w:rsid w:val="006B05F7"/>
    <w:rsid w:val="006B0856"/>
    <w:rsid w:val="006B1B02"/>
    <w:rsid w:val="006B3427"/>
    <w:rsid w:val="006B5369"/>
    <w:rsid w:val="006B5767"/>
    <w:rsid w:val="006B6221"/>
    <w:rsid w:val="006B708A"/>
    <w:rsid w:val="006B7C33"/>
    <w:rsid w:val="006B7E44"/>
    <w:rsid w:val="006B7FD4"/>
    <w:rsid w:val="006C05B3"/>
    <w:rsid w:val="006C177D"/>
    <w:rsid w:val="006C1C24"/>
    <w:rsid w:val="006C2235"/>
    <w:rsid w:val="006C26A4"/>
    <w:rsid w:val="006C2B26"/>
    <w:rsid w:val="006C2D1A"/>
    <w:rsid w:val="006C5F1F"/>
    <w:rsid w:val="006C70B1"/>
    <w:rsid w:val="006C78D4"/>
    <w:rsid w:val="006C7BCF"/>
    <w:rsid w:val="006C7C4D"/>
    <w:rsid w:val="006C7F3F"/>
    <w:rsid w:val="006D0502"/>
    <w:rsid w:val="006D0ACE"/>
    <w:rsid w:val="006D1E45"/>
    <w:rsid w:val="006D2496"/>
    <w:rsid w:val="006D2B3E"/>
    <w:rsid w:val="006D32D9"/>
    <w:rsid w:val="006D38D0"/>
    <w:rsid w:val="006D39E9"/>
    <w:rsid w:val="006D465A"/>
    <w:rsid w:val="006D60FD"/>
    <w:rsid w:val="006D6ECA"/>
    <w:rsid w:val="006E0612"/>
    <w:rsid w:val="006E0D29"/>
    <w:rsid w:val="006E2BD0"/>
    <w:rsid w:val="006E2DCE"/>
    <w:rsid w:val="006E352F"/>
    <w:rsid w:val="006E4200"/>
    <w:rsid w:val="006E4387"/>
    <w:rsid w:val="006E53C4"/>
    <w:rsid w:val="006E544D"/>
    <w:rsid w:val="006E666C"/>
    <w:rsid w:val="006E6964"/>
    <w:rsid w:val="006E6C7F"/>
    <w:rsid w:val="006E6D61"/>
    <w:rsid w:val="006E7996"/>
    <w:rsid w:val="006F0223"/>
    <w:rsid w:val="006F06AF"/>
    <w:rsid w:val="006F16CB"/>
    <w:rsid w:val="006F19A8"/>
    <w:rsid w:val="006F212E"/>
    <w:rsid w:val="006F341E"/>
    <w:rsid w:val="006F5430"/>
    <w:rsid w:val="006F5C70"/>
    <w:rsid w:val="006F61CC"/>
    <w:rsid w:val="006F6331"/>
    <w:rsid w:val="006F6540"/>
    <w:rsid w:val="006F6805"/>
    <w:rsid w:val="006F74F4"/>
    <w:rsid w:val="00700903"/>
    <w:rsid w:val="00700D71"/>
    <w:rsid w:val="00700EBD"/>
    <w:rsid w:val="007015D5"/>
    <w:rsid w:val="00702266"/>
    <w:rsid w:val="0070316D"/>
    <w:rsid w:val="00704297"/>
    <w:rsid w:val="00704586"/>
    <w:rsid w:val="00705700"/>
    <w:rsid w:val="007058C0"/>
    <w:rsid w:val="007065DD"/>
    <w:rsid w:val="00707712"/>
    <w:rsid w:val="0071078F"/>
    <w:rsid w:val="00710909"/>
    <w:rsid w:val="007117FC"/>
    <w:rsid w:val="007129CB"/>
    <w:rsid w:val="00712BD1"/>
    <w:rsid w:val="00712F50"/>
    <w:rsid w:val="00713CBC"/>
    <w:rsid w:val="00714FAB"/>
    <w:rsid w:val="00717685"/>
    <w:rsid w:val="00717DEB"/>
    <w:rsid w:val="00720147"/>
    <w:rsid w:val="00721592"/>
    <w:rsid w:val="00721B9A"/>
    <w:rsid w:val="007232E2"/>
    <w:rsid w:val="0072380D"/>
    <w:rsid w:val="007239B6"/>
    <w:rsid w:val="00725673"/>
    <w:rsid w:val="00725F24"/>
    <w:rsid w:val="007262F6"/>
    <w:rsid w:val="0073200E"/>
    <w:rsid w:val="00732682"/>
    <w:rsid w:val="00732C0B"/>
    <w:rsid w:val="00737699"/>
    <w:rsid w:val="007377F3"/>
    <w:rsid w:val="00740852"/>
    <w:rsid w:val="00741001"/>
    <w:rsid w:val="007413F8"/>
    <w:rsid w:val="00741607"/>
    <w:rsid w:val="00741690"/>
    <w:rsid w:val="00741DCE"/>
    <w:rsid w:val="007435EC"/>
    <w:rsid w:val="0074392B"/>
    <w:rsid w:val="00744DA2"/>
    <w:rsid w:val="00744E75"/>
    <w:rsid w:val="007453C6"/>
    <w:rsid w:val="00746C20"/>
    <w:rsid w:val="00747282"/>
    <w:rsid w:val="00750DDA"/>
    <w:rsid w:val="0075120A"/>
    <w:rsid w:val="0075137E"/>
    <w:rsid w:val="007515C4"/>
    <w:rsid w:val="007516E0"/>
    <w:rsid w:val="00751AF4"/>
    <w:rsid w:val="00751BC0"/>
    <w:rsid w:val="00756090"/>
    <w:rsid w:val="00756478"/>
    <w:rsid w:val="00756B6B"/>
    <w:rsid w:val="00757510"/>
    <w:rsid w:val="00757E83"/>
    <w:rsid w:val="0076083F"/>
    <w:rsid w:val="00760990"/>
    <w:rsid w:val="00761905"/>
    <w:rsid w:val="00761D62"/>
    <w:rsid w:val="00761ED6"/>
    <w:rsid w:val="00762EF3"/>
    <w:rsid w:val="00763EC3"/>
    <w:rsid w:val="00763F06"/>
    <w:rsid w:val="00763FE1"/>
    <w:rsid w:val="007652B2"/>
    <w:rsid w:val="007702B6"/>
    <w:rsid w:val="007718C4"/>
    <w:rsid w:val="007720B8"/>
    <w:rsid w:val="00773B20"/>
    <w:rsid w:val="00774F16"/>
    <w:rsid w:val="007766A8"/>
    <w:rsid w:val="00776A0C"/>
    <w:rsid w:val="007770C3"/>
    <w:rsid w:val="00780845"/>
    <w:rsid w:val="0078155B"/>
    <w:rsid w:val="007850B9"/>
    <w:rsid w:val="007863E3"/>
    <w:rsid w:val="00786449"/>
    <w:rsid w:val="00790B56"/>
    <w:rsid w:val="00791718"/>
    <w:rsid w:val="00792210"/>
    <w:rsid w:val="00792B53"/>
    <w:rsid w:val="0079316C"/>
    <w:rsid w:val="00795FA9"/>
    <w:rsid w:val="00796599"/>
    <w:rsid w:val="00796A06"/>
    <w:rsid w:val="007975F7"/>
    <w:rsid w:val="00797BC4"/>
    <w:rsid w:val="007A027B"/>
    <w:rsid w:val="007A04F0"/>
    <w:rsid w:val="007A0B6C"/>
    <w:rsid w:val="007A1416"/>
    <w:rsid w:val="007A16FC"/>
    <w:rsid w:val="007A25B9"/>
    <w:rsid w:val="007A2D91"/>
    <w:rsid w:val="007A4F90"/>
    <w:rsid w:val="007B01B5"/>
    <w:rsid w:val="007B1D9B"/>
    <w:rsid w:val="007B2109"/>
    <w:rsid w:val="007B2741"/>
    <w:rsid w:val="007B2F23"/>
    <w:rsid w:val="007B33C2"/>
    <w:rsid w:val="007B4563"/>
    <w:rsid w:val="007B4621"/>
    <w:rsid w:val="007B528D"/>
    <w:rsid w:val="007B6A6E"/>
    <w:rsid w:val="007B7DFE"/>
    <w:rsid w:val="007C0162"/>
    <w:rsid w:val="007C0557"/>
    <w:rsid w:val="007C0645"/>
    <w:rsid w:val="007C0BBC"/>
    <w:rsid w:val="007C2095"/>
    <w:rsid w:val="007C29FC"/>
    <w:rsid w:val="007C2AF5"/>
    <w:rsid w:val="007C2D0C"/>
    <w:rsid w:val="007C4046"/>
    <w:rsid w:val="007C4092"/>
    <w:rsid w:val="007C5C1B"/>
    <w:rsid w:val="007C6439"/>
    <w:rsid w:val="007C7F20"/>
    <w:rsid w:val="007D11CB"/>
    <w:rsid w:val="007D2065"/>
    <w:rsid w:val="007D3020"/>
    <w:rsid w:val="007D33BC"/>
    <w:rsid w:val="007D4305"/>
    <w:rsid w:val="007D435D"/>
    <w:rsid w:val="007D4418"/>
    <w:rsid w:val="007D4DEA"/>
    <w:rsid w:val="007D50FC"/>
    <w:rsid w:val="007D55C7"/>
    <w:rsid w:val="007D56F3"/>
    <w:rsid w:val="007D7020"/>
    <w:rsid w:val="007D7617"/>
    <w:rsid w:val="007D7669"/>
    <w:rsid w:val="007D7785"/>
    <w:rsid w:val="007E0F4E"/>
    <w:rsid w:val="007E111C"/>
    <w:rsid w:val="007E1552"/>
    <w:rsid w:val="007E1CDE"/>
    <w:rsid w:val="007E1FF3"/>
    <w:rsid w:val="007E2774"/>
    <w:rsid w:val="007E2AD2"/>
    <w:rsid w:val="007E2AE1"/>
    <w:rsid w:val="007E3BF1"/>
    <w:rsid w:val="007E3E0F"/>
    <w:rsid w:val="007E408F"/>
    <w:rsid w:val="007E5558"/>
    <w:rsid w:val="007E5E62"/>
    <w:rsid w:val="007E6A02"/>
    <w:rsid w:val="007F11E3"/>
    <w:rsid w:val="007F2B87"/>
    <w:rsid w:val="007F2BB6"/>
    <w:rsid w:val="007F3ACD"/>
    <w:rsid w:val="007F4270"/>
    <w:rsid w:val="007F4452"/>
    <w:rsid w:val="007F5FC6"/>
    <w:rsid w:val="007F72E7"/>
    <w:rsid w:val="007F7D77"/>
    <w:rsid w:val="0080007D"/>
    <w:rsid w:val="0080022A"/>
    <w:rsid w:val="008006CA"/>
    <w:rsid w:val="00801053"/>
    <w:rsid w:val="008011CB"/>
    <w:rsid w:val="00801937"/>
    <w:rsid w:val="0080244D"/>
    <w:rsid w:val="00802A10"/>
    <w:rsid w:val="00802AE0"/>
    <w:rsid w:val="00802C47"/>
    <w:rsid w:val="00803DAC"/>
    <w:rsid w:val="00803E2C"/>
    <w:rsid w:val="00804A5A"/>
    <w:rsid w:val="00804ACA"/>
    <w:rsid w:val="008101B7"/>
    <w:rsid w:val="00810E99"/>
    <w:rsid w:val="00811010"/>
    <w:rsid w:val="00811C26"/>
    <w:rsid w:val="0081221D"/>
    <w:rsid w:val="008136D4"/>
    <w:rsid w:val="00813967"/>
    <w:rsid w:val="00814EDF"/>
    <w:rsid w:val="008152ED"/>
    <w:rsid w:val="00815312"/>
    <w:rsid w:val="00815A00"/>
    <w:rsid w:val="00815FD8"/>
    <w:rsid w:val="008173FF"/>
    <w:rsid w:val="00817742"/>
    <w:rsid w:val="00817963"/>
    <w:rsid w:val="00817A15"/>
    <w:rsid w:val="00821DDF"/>
    <w:rsid w:val="00822366"/>
    <w:rsid w:val="00823802"/>
    <w:rsid w:val="00824001"/>
    <w:rsid w:val="008245BB"/>
    <w:rsid w:val="008262DA"/>
    <w:rsid w:val="00826541"/>
    <w:rsid w:val="008269D3"/>
    <w:rsid w:val="008277BB"/>
    <w:rsid w:val="00827F58"/>
    <w:rsid w:val="0083224F"/>
    <w:rsid w:val="00832597"/>
    <w:rsid w:val="00833ECC"/>
    <w:rsid w:val="00834050"/>
    <w:rsid w:val="00834633"/>
    <w:rsid w:val="00834870"/>
    <w:rsid w:val="008348B1"/>
    <w:rsid w:val="008352E4"/>
    <w:rsid w:val="00835954"/>
    <w:rsid w:val="0083681C"/>
    <w:rsid w:val="00837E2B"/>
    <w:rsid w:val="00840BC4"/>
    <w:rsid w:val="00840F61"/>
    <w:rsid w:val="008424A9"/>
    <w:rsid w:val="00844A3C"/>
    <w:rsid w:val="008450E3"/>
    <w:rsid w:val="00845FB4"/>
    <w:rsid w:val="00846BFD"/>
    <w:rsid w:val="00846C30"/>
    <w:rsid w:val="008474B3"/>
    <w:rsid w:val="008477EF"/>
    <w:rsid w:val="008507D2"/>
    <w:rsid w:val="0085120A"/>
    <w:rsid w:val="008513C0"/>
    <w:rsid w:val="008514A0"/>
    <w:rsid w:val="00851B47"/>
    <w:rsid w:val="00851F97"/>
    <w:rsid w:val="008537D3"/>
    <w:rsid w:val="00853E95"/>
    <w:rsid w:val="00854FD5"/>
    <w:rsid w:val="0085561F"/>
    <w:rsid w:val="00856A09"/>
    <w:rsid w:val="008572C4"/>
    <w:rsid w:val="0085748F"/>
    <w:rsid w:val="00861220"/>
    <w:rsid w:val="0086406C"/>
    <w:rsid w:val="00865904"/>
    <w:rsid w:val="00866D0E"/>
    <w:rsid w:val="00866E33"/>
    <w:rsid w:val="00867652"/>
    <w:rsid w:val="00870FFB"/>
    <w:rsid w:val="00871CC9"/>
    <w:rsid w:val="008734F6"/>
    <w:rsid w:val="00874086"/>
    <w:rsid w:val="008750F5"/>
    <w:rsid w:val="00875D19"/>
    <w:rsid w:val="00876640"/>
    <w:rsid w:val="0087671A"/>
    <w:rsid w:val="00877A9C"/>
    <w:rsid w:val="008808A2"/>
    <w:rsid w:val="008821F6"/>
    <w:rsid w:val="0088251D"/>
    <w:rsid w:val="008825E2"/>
    <w:rsid w:val="00882BD3"/>
    <w:rsid w:val="00883D49"/>
    <w:rsid w:val="008847EE"/>
    <w:rsid w:val="00886A03"/>
    <w:rsid w:val="0088719F"/>
    <w:rsid w:val="0088796E"/>
    <w:rsid w:val="00890937"/>
    <w:rsid w:val="00890DD1"/>
    <w:rsid w:val="00890E16"/>
    <w:rsid w:val="00890E3A"/>
    <w:rsid w:val="00892781"/>
    <w:rsid w:val="0089345A"/>
    <w:rsid w:val="00893646"/>
    <w:rsid w:val="0089370D"/>
    <w:rsid w:val="00893E03"/>
    <w:rsid w:val="00894315"/>
    <w:rsid w:val="00894C27"/>
    <w:rsid w:val="00895C72"/>
    <w:rsid w:val="0089696B"/>
    <w:rsid w:val="008A21F7"/>
    <w:rsid w:val="008A3813"/>
    <w:rsid w:val="008A386B"/>
    <w:rsid w:val="008A4831"/>
    <w:rsid w:val="008A4E00"/>
    <w:rsid w:val="008A568E"/>
    <w:rsid w:val="008B02BD"/>
    <w:rsid w:val="008B0490"/>
    <w:rsid w:val="008B1A31"/>
    <w:rsid w:val="008B39C5"/>
    <w:rsid w:val="008B49CB"/>
    <w:rsid w:val="008B5FBA"/>
    <w:rsid w:val="008B64DC"/>
    <w:rsid w:val="008B64EC"/>
    <w:rsid w:val="008B6771"/>
    <w:rsid w:val="008B7940"/>
    <w:rsid w:val="008C0E43"/>
    <w:rsid w:val="008C141E"/>
    <w:rsid w:val="008C168B"/>
    <w:rsid w:val="008C1A6B"/>
    <w:rsid w:val="008C30C0"/>
    <w:rsid w:val="008C3889"/>
    <w:rsid w:val="008C46C2"/>
    <w:rsid w:val="008C668E"/>
    <w:rsid w:val="008D27EE"/>
    <w:rsid w:val="008D3644"/>
    <w:rsid w:val="008D3B61"/>
    <w:rsid w:val="008D3E7E"/>
    <w:rsid w:val="008D4295"/>
    <w:rsid w:val="008D45B1"/>
    <w:rsid w:val="008D68A3"/>
    <w:rsid w:val="008D73D8"/>
    <w:rsid w:val="008D75E6"/>
    <w:rsid w:val="008E0872"/>
    <w:rsid w:val="008E1198"/>
    <w:rsid w:val="008E11EE"/>
    <w:rsid w:val="008E1585"/>
    <w:rsid w:val="008E5DD5"/>
    <w:rsid w:val="008E66B9"/>
    <w:rsid w:val="008F0014"/>
    <w:rsid w:val="008F107C"/>
    <w:rsid w:val="008F48E5"/>
    <w:rsid w:val="008F59A3"/>
    <w:rsid w:val="008F5C8B"/>
    <w:rsid w:val="008F66AA"/>
    <w:rsid w:val="008F71B8"/>
    <w:rsid w:val="00902C72"/>
    <w:rsid w:val="0090308E"/>
    <w:rsid w:val="00904722"/>
    <w:rsid w:val="009062F5"/>
    <w:rsid w:val="009115F1"/>
    <w:rsid w:val="00912185"/>
    <w:rsid w:val="00912A69"/>
    <w:rsid w:val="0091311B"/>
    <w:rsid w:val="0091335A"/>
    <w:rsid w:val="00913E54"/>
    <w:rsid w:val="00915B47"/>
    <w:rsid w:val="00916305"/>
    <w:rsid w:val="0091643C"/>
    <w:rsid w:val="00916708"/>
    <w:rsid w:val="00916BC4"/>
    <w:rsid w:val="00916FC1"/>
    <w:rsid w:val="00920627"/>
    <w:rsid w:val="00921DFF"/>
    <w:rsid w:val="00923012"/>
    <w:rsid w:val="00924DB9"/>
    <w:rsid w:val="0092503A"/>
    <w:rsid w:val="0092657E"/>
    <w:rsid w:val="00926CAE"/>
    <w:rsid w:val="00927564"/>
    <w:rsid w:val="00927FE9"/>
    <w:rsid w:val="00930B85"/>
    <w:rsid w:val="009314C0"/>
    <w:rsid w:val="00933F2F"/>
    <w:rsid w:val="009341CF"/>
    <w:rsid w:val="00934749"/>
    <w:rsid w:val="009376A4"/>
    <w:rsid w:val="009378D3"/>
    <w:rsid w:val="00940A0F"/>
    <w:rsid w:val="00941205"/>
    <w:rsid w:val="00943369"/>
    <w:rsid w:val="00943630"/>
    <w:rsid w:val="0094379A"/>
    <w:rsid w:val="00943CC6"/>
    <w:rsid w:val="009441E1"/>
    <w:rsid w:val="0094551A"/>
    <w:rsid w:val="009456F5"/>
    <w:rsid w:val="00945B0B"/>
    <w:rsid w:val="00945B3B"/>
    <w:rsid w:val="00946C64"/>
    <w:rsid w:val="0094747B"/>
    <w:rsid w:val="009477B4"/>
    <w:rsid w:val="0094797D"/>
    <w:rsid w:val="0095144B"/>
    <w:rsid w:val="009532C6"/>
    <w:rsid w:val="0095355D"/>
    <w:rsid w:val="00954166"/>
    <w:rsid w:val="00955068"/>
    <w:rsid w:val="00955095"/>
    <w:rsid w:val="00955097"/>
    <w:rsid w:val="0095517A"/>
    <w:rsid w:val="009551B0"/>
    <w:rsid w:val="00955202"/>
    <w:rsid w:val="0095590A"/>
    <w:rsid w:val="00956088"/>
    <w:rsid w:val="0095796D"/>
    <w:rsid w:val="00960474"/>
    <w:rsid w:val="009612D1"/>
    <w:rsid w:val="00961360"/>
    <w:rsid w:val="0096298D"/>
    <w:rsid w:val="00963045"/>
    <w:rsid w:val="00964451"/>
    <w:rsid w:val="00966A6C"/>
    <w:rsid w:val="00967BFE"/>
    <w:rsid w:val="0097018A"/>
    <w:rsid w:val="009701C9"/>
    <w:rsid w:val="0097020F"/>
    <w:rsid w:val="00970D4C"/>
    <w:rsid w:val="009713BB"/>
    <w:rsid w:val="0097291E"/>
    <w:rsid w:val="00972A77"/>
    <w:rsid w:val="00972AE9"/>
    <w:rsid w:val="00972E22"/>
    <w:rsid w:val="009733A9"/>
    <w:rsid w:val="0097412F"/>
    <w:rsid w:val="0097459A"/>
    <w:rsid w:val="00974AC9"/>
    <w:rsid w:val="0097558F"/>
    <w:rsid w:val="00975601"/>
    <w:rsid w:val="009756C1"/>
    <w:rsid w:val="009757F8"/>
    <w:rsid w:val="009759EF"/>
    <w:rsid w:val="009760D6"/>
    <w:rsid w:val="00980A88"/>
    <w:rsid w:val="00980FF1"/>
    <w:rsid w:val="00981B76"/>
    <w:rsid w:val="00983DA8"/>
    <w:rsid w:val="00984E9F"/>
    <w:rsid w:val="00986151"/>
    <w:rsid w:val="00987C19"/>
    <w:rsid w:val="00987CA7"/>
    <w:rsid w:val="009908C8"/>
    <w:rsid w:val="009911EF"/>
    <w:rsid w:val="00992310"/>
    <w:rsid w:val="00992468"/>
    <w:rsid w:val="00994152"/>
    <w:rsid w:val="00994317"/>
    <w:rsid w:val="00994789"/>
    <w:rsid w:val="00996534"/>
    <w:rsid w:val="00996B6A"/>
    <w:rsid w:val="009976F6"/>
    <w:rsid w:val="009A0966"/>
    <w:rsid w:val="009A2398"/>
    <w:rsid w:val="009A381A"/>
    <w:rsid w:val="009A3973"/>
    <w:rsid w:val="009A3BBE"/>
    <w:rsid w:val="009A618E"/>
    <w:rsid w:val="009A6BBE"/>
    <w:rsid w:val="009A751D"/>
    <w:rsid w:val="009B002F"/>
    <w:rsid w:val="009B191C"/>
    <w:rsid w:val="009B27E4"/>
    <w:rsid w:val="009B3FEA"/>
    <w:rsid w:val="009B4693"/>
    <w:rsid w:val="009B534C"/>
    <w:rsid w:val="009B5A45"/>
    <w:rsid w:val="009B727E"/>
    <w:rsid w:val="009B7592"/>
    <w:rsid w:val="009B78E2"/>
    <w:rsid w:val="009C095C"/>
    <w:rsid w:val="009C0E3B"/>
    <w:rsid w:val="009C14BC"/>
    <w:rsid w:val="009C15F0"/>
    <w:rsid w:val="009C1CC1"/>
    <w:rsid w:val="009C2310"/>
    <w:rsid w:val="009C2EC8"/>
    <w:rsid w:val="009C35BC"/>
    <w:rsid w:val="009C3C41"/>
    <w:rsid w:val="009C4CF3"/>
    <w:rsid w:val="009D0E4C"/>
    <w:rsid w:val="009D12D6"/>
    <w:rsid w:val="009D204F"/>
    <w:rsid w:val="009D4E11"/>
    <w:rsid w:val="009D564D"/>
    <w:rsid w:val="009D5F14"/>
    <w:rsid w:val="009D703C"/>
    <w:rsid w:val="009D7200"/>
    <w:rsid w:val="009D74FD"/>
    <w:rsid w:val="009D7553"/>
    <w:rsid w:val="009E2340"/>
    <w:rsid w:val="009E3C1B"/>
    <w:rsid w:val="009E3C59"/>
    <w:rsid w:val="009E4DE4"/>
    <w:rsid w:val="009E5962"/>
    <w:rsid w:val="009E631C"/>
    <w:rsid w:val="009E6D8F"/>
    <w:rsid w:val="009E6FD7"/>
    <w:rsid w:val="009E7CFF"/>
    <w:rsid w:val="009F05DE"/>
    <w:rsid w:val="009F124A"/>
    <w:rsid w:val="009F3885"/>
    <w:rsid w:val="009F417C"/>
    <w:rsid w:val="009F4F37"/>
    <w:rsid w:val="009F53CA"/>
    <w:rsid w:val="00A00A17"/>
    <w:rsid w:val="00A0141E"/>
    <w:rsid w:val="00A020C1"/>
    <w:rsid w:val="00A0345A"/>
    <w:rsid w:val="00A03756"/>
    <w:rsid w:val="00A053F6"/>
    <w:rsid w:val="00A05B8E"/>
    <w:rsid w:val="00A05FC4"/>
    <w:rsid w:val="00A07467"/>
    <w:rsid w:val="00A074F0"/>
    <w:rsid w:val="00A123F8"/>
    <w:rsid w:val="00A14E5E"/>
    <w:rsid w:val="00A17ABB"/>
    <w:rsid w:val="00A2069E"/>
    <w:rsid w:val="00A2138C"/>
    <w:rsid w:val="00A22669"/>
    <w:rsid w:val="00A23284"/>
    <w:rsid w:val="00A250D3"/>
    <w:rsid w:val="00A25756"/>
    <w:rsid w:val="00A266FC"/>
    <w:rsid w:val="00A270B2"/>
    <w:rsid w:val="00A30E4B"/>
    <w:rsid w:val="00A34908"/>
    <w:rsid w:val="00A34A4B"/>
    <w:rsid w:val="00A358C2"/>
    <w:rsid w:val="00A36F6A"/>
    <w:rsid w:val="00A375A8"/>
    <w:rsid w:val="00A40B26"/>
    <w:rsid w:val="00A414F6"/>
    <w:rsid w:val="00A41B8B"/>
    <w:rsid w:val="00A41BBA"/>
    <w:rsid w:val="00A41BCF"/>
    <w:rsid w:val="00A41D90"/>
    <w:rsid w:val="00A4204B"/>
    <w:rsid w:val="00A424D7"/>
    <w:rsid w:val="00A429B8"/>
    <w:rsid w:val="00A42BA1"/>
    <w:rsid w:val="00A4323A"/>
    <w:rsid w:val="00A4360E"/>
    <w:rsid w:val="00A446BF"/>
    <w:rsid w:val="00A44B37"/>
    <w:rsid w:val="00A456D5"/>
    <w:rsid w:val="00A45F52"/>
    <w:rsid w:val="00A46D9E"/>
    <w:rsid w:val="00A47063"/>
    <w:rsid w:val="00A470C2"/>
    <w:rsid w:val="00A5018D"/>
    <w:rsid w:val="00A504D0"/>
    <w:rsid w:val="00A51C9F"/>
    <w:rsid w:val="00A52D70"/>
    <w:rsid w:val="00A53D53"/>
    <w:rsid w:val="00A5766D"/>
    <w:rsid w:val="00A57B0E"/>
    <w:rsid w:val="00A57CDF"/>
    <w:rsid w:val="00A60288"/>
    <w:rsid w:val="00A60FBB"/>
    <w:rsid w:val="00A61880"/>
    <w:rsid w:val="00A62853"/>
    <w:rsid w:val="00A63E04"/>
    <w:rsid w:val="00A64670"/>
    <w:rsid w:val="00A6623B"/>
    <w:rsid w:val="00A6704D"/>
    <w:rsid w:val="00A67105"/>
    <w:rsid w:val="00A702F1"/>
    <w:rsid w:val="00A70DDB"/>
    <w:rsid w:val="00A713EF"/>
    <w:rsid w:val="00A71557"/>
    <w:rsid w:val="00A7207B"/>
    <w:rsid w:val="00A723D9"/>
    <w:rsid w:val="00A742AA"/>
    <w:rsid w:val="00A75B6E"/>
    <w:rsid w:val="00A760CA"/>
    <w:rsid w:val="00A771ED"/>
    <w:rsid w:val="00A77717"/>
    <w:rsid w:val="00A809F7"/>
    <w:rsid w:val="00A8239B"/>
    <w:rsid w:val="00A8318B"/>
    <w:rsid w:val="00A84C0E"/>
    <w:rsid w:val="00A85E7A"/>
    <w:rsid w:val="00A86870"/>
    <w:rsid w:val="00A86D4B"/>
    <w:rsid w:val="00A86DA0"/>
    <w:rsid w:val="00A87D65"/>
    <w:rsid w:val="00A901D5"/>
    <w:rsid w:val="00A90DD5"/>
    <w:rsid w:val="00A93225"/>
    <w:rsid w:val="00A9473A"/>
    <w:rsid w:val="00A9512E"/>
    <w:rsid w:val="00A96471"/>
    <w:rsid w:val="00A96E03"/>
    <w:rsid w:val="00AA0A80"/>
    <w:rsid w:val="00AA33C7"/>
    <w:rsid w:val="00AA3B30"/>
    <w:rsid w:val="00AA518F"/>
    <w:rsid w:val="00AA52F1"/>
    <w:rsid w:val="00AA5610"/>
    <w:rsid w:val="00AA5D02"/>
    <w:rsid w:val="00AB4386"/>
    <w:rsid w:val="00AB4DE3"/>
    <w:rsid w:val="00AB5000"/>
    <w:rsid w:val="00AB5131"/>
    <w:rsid w:val="00AB548B"/>
    <w:rsid w:val="00AB5C96"/>
    <w:rsid w:val="00AB62A4"/>
    <w:rsid w:val="00AB7FE0"/>
    <w:rsid w:val="00AC10D0"/>
    <w:rsid w:val="00AC1AA0"/>
    <w:rsid w:val="00AC3B4D"/>
    <w:rsid w:val="00AC3BD8"/>
    <w:rsid w:val="00AC4A86"/>
    <w:rsid w:val="00AC633C"/>
    <w:rsid w:val="00AC6452"/>
    <w:rsid w:val="00AC6F5E"/>
    <w:rsid w:val="00AC7AB9"/>
    <w:rsid w:val="00AD02FC"/>
    <w:rsid w:val="00AD0325"/>
    <w:rsid w:val="00AD10F7"/>
    <w:rsid w:val="00AD190C"/>
    <w:rsid w:val="00AD256D"/>
    <w:rsid w:val="00AD2833"/>
    <w:rsid w:val="00AD2D9E"/>
    <w:rsid w:val="00AD5FFD"/>
    <w:rsid w:val="00AD6C77"/>
    <w:rsid w:val="00AE00AC"/>
    <w:rsid w:val="00AE21AB"/>
    <w:rsid w:val="00AE3206"/>
    <w:rsid w:val="00AE591B"/>
    <w:rsid w:val="00AE729A"/>
    <w:rsid w:val="00AE78E8"/>
    <w:rsid w:val="00AE7A31"/>
    <w:rsid w:val="00AF00C4"/>
    <w:rsid w:val="00AF1F99"/>
    <w:rsid w:val="00AF3364"/>
    <w:rsid w:val="00AF39A7"/>
    <w:rsid w:val="00AF3D3A"/>
    <w:rsid w:val="00AF4F19"/>
    <w:rsid w:val="00AF6424"/>
    <w:rsid w:val="00AF6494"/>
    <w:rsid w:val="00AF65E2"/>
    <w:rsid w:val="00AF6BA0"/>
    <w:rsid w:val="00AF7D83"/>
    <w:rsid w:val="00B005A6"/>
    <w:rsid w:val="00B005E3"/>
    <w:rsid w:val="00B01326"/>
    <w:rsid w:val="00B016F7"/>
    <w:rsid w:val="00B02259"/>
    <w:rsid w:val="00B02A36"/>
    <w:rsid w:val="00B03CCA"/>
    <w:rsid w:val="00B044CC"/>
    <w:rsid w:val="00B04BF6"/>
    <w:rsid w:val="00B05167"/>
    <w:rsid w:val="00B055AF"/>
    <w:rsid w:val="00B062C2"/>
    <w:rsid w:val="00B07118"/>
    <w:rsid w:val="00B07765"/>
    <w:rsid w:val="00B07EE6"/>
    <w:rsid w:val="00B10418"/>
    <w:rsid w:val="00B11B54"/>
    <w:rsid w:val="00B11C0D"/>
    <w:rsid w:val="00B12763"/>
    <w:rsid w:val="00B13F0B"/>
    <w:rsid w:val="00B16223"/>
    <w:rsid w:val="00B1674A"/>
    <w:rsid w:val="00B16DED"/>
    <w:rsid w:val="00B17523"/>
    <w:rsid w:val="00B20E6D"/>
    <w:rsid w:val="00B21525"/>
    <w:rsid w:val="00B2230F"/>
    <w:rsid w:val="00B22903"/>
    <w:rsid w:val="00B249D3"/>
    <w:rsid w:val="00B2533A"/>
    <w:rsid w:val="00B26737"/>
    <w:rsid w:val="00B30E7D"/>
    <w:rsid w:val="00B31ABB"/>
    <w:rsid w:val="00B31FFF"/>
    <w:rsid w:val="00B3381E"/>
    <w:rsid w:val="00B3443E"/>
    <w:rsid w:val="00B34CDD"/>
    <w:rsid w:val="00B34DDE"/>
    <w:rsid w:val="00B375AE"/>
    <w:rsid w:val="00B37A2E"/>
    <w:rsid w:val="00B407A3"/>
    <w:rsid w:val="00B43047"/>
    <w:rsid w:val="00B4451F"/>
    <w:rsid w:val="00B46045"/>
    <w:rsid w:val="00B46FD3"/>
    <w:rsid w:val="00B471B0"/>
    <w:rsid w:val="00B477AC"/>
    <w:rsid w:val="00B514F2"/>
    <w:rsid w:val="00B525AD"/>
    <w:rsid w:val="00B54D22"/>
    <w:rsid w:val="00B56062"/>
    <w:rsid w:val="00B56A10"/>
    <w:rsid w:val="00B56EDB"/>
    <w:rsid w:val="00B577C2"/>
    <w:rsid w:val="00B57A1A"/>
    <w:rsid w:val="00B605C6"/>
    <w:rsid w:val="00B61926"/>
    <w:rsid w:val="00B620E4"/>
    <w:rsid w:val="00B62713"/>
    <w:rsid w:val="00B6376A"/>
    <w:rsid w:val="00B64844"/>
    <w:rsid w:val="00B64C6B"/>
    <w:rsid w:val="00B650F2"/>
    <w:rsid w:val="00B65C57"/>
    <w:rsid w:val="00B65CD2"/>
    <w:rsid w:val="00B6753B"/>
    <w:rsid w:val="00B677A4"/>
    <w:rsid w:val="00B7326C"/>
    <w:rsid w:val="00B7331D"/>
    <w:rsid w:val="00B739CC"/>
    <w:rsid w:val="00B74DFE"/>
    <w:rsid w:val="00B7694A"/>
    <w:rsid w:val="00B76A82"/>
    <w:rsid w:val="00B774B0"/>
    <w:rsid w:val="00B778A0"/>
    <w:rsid w:val="00B822C3"/>
    <w:rsid w:val="00B84176"/>
    <w:rsid w:val="00B84F2E"/>
    <w:rsid w:val="00B859B5"/>
    <w:rsid w:val="00B86821"/>
    <w:rsid w:val="00B87B4A"/>
    <w:rsid w:val="00B908DD"/>
    <w:rsid w:val="00B90B4D"/>
    <w:rsid w:val="00B92331"/>
    <w:rsid w:val="00B9236E"/>
    <w:rsid w:val="00B92A27"/>
    <w:rsid w:val="00B932EF"/>
    <w:rsid w:val="00B93304"/>
    <w:rsid w:val="00B94A2E"/>
    <w:rsid w:val="00B94D39"/>
    <w:rsid w:val="00B9506F"/>
    <w:rsid w:val="00B95993"/>
    <w:rsid w:val="00B95F44"/>
    <w:rsid w:val="00B9602D"/>
    <w:rsid w:val="00B976E7"/>
    <w:rsid w:val="00B97D45"/>
    <w:rsid w:val="00BA3D19"/>
    <w:rsid w:val="00BA488C"/>
    <w:rsid w:val="00BA4D24"/>
    <w:rsid w:val="00BA58E2"/>
    <w:rsid w:val="00BA58E6"/>
    <w:rsid w:val="00BA5ABF"/>
    <w:rsid w:val="00BA6054"/>
    <w:rsid w:val="00BA6BDD"/>
    <w:rsid w:val="00BB171C"/>
    <w:rsid w:val="00BB1F23"/>
    <w:rsid w:val="00BB2F29"/>
    <w:rsid w:val="00BB431A"/>
    <w:rsid w:val="00BB4914"/>
    <w:rsid w:val="00BB56A6"/>
    <w:rsid w:val="00BB6B80"/>
    <w:rsid w:val="00BB74BD"/>
    <w:rsid w:val="00BB74EE"/>
    <w:rsid w:val="00BC096E"/>
    <w:rsid w:val="00BC2452"/>
    <w:rsid w:val="00BC3992"/>
    <w:rsid w:val="00BC6828"/>
    <w:rsid w:val="00BC6C0F"/>
    <w:rsid w:val="00BC78DF"/>
    <w:rsid w:val="00BD0802"/>
    <w:rsid w:val="00BD0D28"/>
    <w:rsid w:val="00BD0F08"/>
    <w:rsid w:val="00BD1333"/>
    <w:rsid w:val="00BD267D"/>
    <w:rsid w:val="00BD34BE"/>
    <w:rsid w:val="00BD4068"/>
    <w:rsid w:val="00BD5BFA"/>
    <w:rsid w:val="00BD5C52"/>
    <w:rsid w:val="00BD5FFB"/>
    <w:rsid w:val="00BD67BF"/>
    <w:rsid w:val="00BD687D"/>
    <w:rsid w:val="00BD694B"/>
    <w:rsid w:val="00BD6A88"/>
    <w:rsid w:val="00BE25C5"/>
    <w:rsid w:val="00BE374A"/>
    <w:rsid w:val="00BE3EA7"/>
    <w:rsid w:val="00BE5CDE"/>
    <w:rsid w:val="00BE6302"/>
    <w:rsid w:val="00BE6DCB"/>
    <w:rsid w:val="00BE6DE2"/>
    <w:rsid w:val="00BF164C"/>
    <w:rsid w:val="00BF288D"/>
    <w:rsid w:val="00BF2C0A"/>
    <w:rsid w:val="00BF2CDA"/>
    <w:rsid w:val="00BF466B"/>
    <w:rsid w:val="00BF5227"/>
    <w:rsid w:val="00BF5D55"/>
    <w:rsid w:val="00BF5DDA"/>
    <w:rsid w:val="00BF60A3"/>
    <w:rsid w:val="00BF6315"/>
    <w:rsid w:val="00BF6CF8"/>
    <w:rsid w:val="00BF71F8"/>
    <w:rsid w:val="00BF7F1F"/>
    <w:rsid w:val="00C004C7"/>
    <w:rsid w:val="00C00BF3"/>
    <w:rsid w:val="00C01EC6"/>
    <w:rsid w:val="00C0208B"/>
    <w:rsid w:val="00C0231E"/>
    <w:rsid w:val="00C0283E"/>
    <w:rsid w:val="00C03724"/>
    <w:rsid w:val="00C03C7C"/>
    <w:rsid w:val="00C054A4"/>
    <w:rsid w:val="00C057CA"/>
    <w:rsid w:val="00C0635B"/>
    <w:rsid w:val="00C0685A"/>
    <w:rsid w:val="00C0690E"/>
    <w:rsid w:val="00C07212"/>
    <w:rsid w:val="00C10275"/>
    <w:rsid w:val="00C10F09"/>
    <w:rsid w:val="00C11421"/>
    <w:rsid w:val="00C121BB"/>
    <w:rsid w:val="00C13517"/>
    <w:rsid w:val="00C156D8"/>
    <w:rsid w:val="00C21A97"/>
    <w:rsid w:val="00C22A98"/>
    <w:rsid w:val="00C239D2"/>
    <w:rsid w:val="00C25B21"/>
    <w:rsid w:val="00C310F2"/>
    <w:rsid w:val="00C31DB2"/>
    <w:rsid w:val="00C33686"/>
    <w:rsid w:val="00C33AB3"/>
    <w:rsid w:val="00C33DD7"/>
    <w:rsid w:val="00C34819"/>
    <w:rsid w:val="00C36775"/>
    <w:rsid w:val="00C40602"/>
    <w:rsid w:val="00C40BA0"/>
    <w:rsid w:val="00C41CB8"/>
    <w:rsid w:val="00C43467"/>
    <w:rsid w:val="00C43840"/>
    <w:rsid w:val="00C44387"/>
    <w:rsid w:val="00C44A5D"/>
    <w:rsid w:val="00C452EC"/>
    <w:rsid w:val="00C45651"/>
    <w:rsid w:val="00C47AAE"/>
    <w:rsid w:val="00C47D5F"/>
    <w:rsid w:val="00C47F30"/>
    <w:rsid w:val="00C50101"/>
    <w:rsid w:val="00C5019B"/>
    <w:rsid w:val="00C50360"/>
    <w:rsid w:val="00C517FB"/>
    <w:rsid w:val="00C51A13"/>
    <w:rsid w:val="00C5258E"/>
    <w:rsid w:val="00C5302F"/>
    <w:rsid w:val="00C53BD7"/>
    <w:rsid w:val="00C54CFE"/>
    <w:rsid w:val="00C5500C"/>
    <w:rsid w:val="00C56B1A"/>
    <w:rsid w:val="00C56E51"/>
    <w:rsid w:val="00C5717C"/>
    <w:rsid w:val="00C57B60"/>
    <w:rsid w:val="00C60373"/>
    <w:rsid w:val="00C6095D"/>
    <w:rsid w:val="00C60E9F"/>
    <w:rsid w:val="00C61077"/>
    <w:rsid w:val="00C6135C"/>
    <w:rsid w:val="00C62487"/>
    <w:rsid w:val="00C662A1"/>
    <w:rsid w:val="00C66C96"/>
    <w:rsid w:val="00C67186"/>
    <w:rsid w:val="00C67CF0"/>
    <w:rsid w:val="00C70385"/>
    <w:rsid w:val="00C70BAE"/>
    <w:rsid w:val="00C713A9"/>
    <w:rsid w:val="00C71E0D"/>
    <w:rsid w:val="00C72572"/>
    <w:rsid w:val="00C725DE"/>
    <w:rsid w:val="00C733AE"/>
    <w:rsid w:val="00C73619"/>
    <w:rsid w:val="00C73F84"/>
    <w:rsid w:val="00C74B14"/>
    <w:rsid w:val="00C74D15"/>
    <w:rsid w:val="00C76951"/>
    <w:rsid w:val="00C772C0"/>
    <w:rsid w:val="00C77507"/>
    <w:rsid w:val="00C80088"/>
    <w:rsid w:val="00C803B7"/>
    <w:rsid w:val="00C80CBC"/>
    <w:rsid w:val="00C82990"/>
    <w:rsid w:val="00C83BED"/>
    <w:rsid w:val="00C84CCC"/>
    <w:rsid w:val="00C853E0"/>
    <w:rsid w:val="00C854D2"/>
    <w:rsid w:val="00C85996"/>
    <w:rsid w:val="00C85C33"/>
    <w:rsid w:val="00C92C4C"/>
    <w:rsid w:val="00C92E79"/>
    <w:rsid w:val="00C93B59"/>
    <w:rsid w:val="00C94B77"/>
    <w:rsid w:val="00C95216"/>
    <w:rsid w:val="00C9548A"/>
    <w:rsid w:val="00C95D44"/>
    <w:rsid w:val="00C95F3E"/>
    <w:rsid w:val="00C96472"/>
    <w:rsid w:val="00C96A0C"/>
    <w:rsid w:val="00C97BD7"/>
    <w:rsid w:val="00C97EF7"/>
    <w:rsid w:val="00CA1990"/>
    <w:rsid w:val="00CA1C46"/>
    <w:rsid w:val="00CA29E9"/>
    <w:rsid w:val="00CA2B4E"/>
    <w:rsid w:val="00CA3237"/>
    <w:rsid w:val="00CA379F"/>
    <w:rsid w:val="00CA4303"/>
    <w:rsid w:val="00CA4CC4"/>
    <w:rsid w:val="00CA5BF3"/>
    <w:rsid w:val="00CB0128"/>
    <w:rsid w:val="00CB046E"/>
    <w:rsid w:val="00CB0E0B"/>
    <w:rsid w:val="00CB0FAE"/>
    <w:rsid w:val="00CB1CBA"/>
    <w:rsid w:val="00CB3925"/>
    <w:rsid w:val="00CB4B11"/>
    <w:rsid w:val="00CB4D36"/>
    <w:rsid w:val="00CB4F55"/>
    <w:rsid w:val="00CB52F5"/>
    <w:rsid w:val="00CB5B82"/>
    <w:rsid w:val="00CB612B"/>
    <w:rsid w:val="00CB71C9"/>
    <w:rsid w:val="00CC073C"/>
    <w:rsid w:val="00CC082A"/>
    <w:rsid w:val="00CC0E7A"/>
    <w:rsid w:val="00CC0FB1"/>
    <w:rsid w:val="00CC14D5"/>
    <w:rsid w:val="00CC1A51"/>
    <w:rsid w:val="00CC1BAA"/>
    <w:rsid w:val="00CC30A3"/>
    <w:rsid w:val="00CC365D"/>
    <w:rsid w:val="00CC3BC9"/>
    <w:rsid w:val="00CC3CD2"/>
    <w:rsid w:val="00CC416B"/>
    <w:rsid w:val="00CC4542"/>
    <w:rsid w:val="00CC4C3C"/>
    <w:rsid w:val="00CC69C5"/>
    <w:rsid w:val="00CC7A6E"/>
    <w:rsid w:val="00CC7C81"/>
    <w:rsid w:val="00CD0BD7"/>
    <w:rsid w:val="00CD18B9"/>
    <w:rsid w:val="00CD1F69"/>
    <w:rsid w:val="00CD238A"/>
    <w:rsid w:val="00CD5989"/>
    <w:rsid w:val="00CD63C9"/>
    <w:rsid w:val="00CD6E17"/>
    <w:rsid w:val="00CD7821"/>
    <w:rsid w:val="00CD7E10"/>
    <w:rsid w:val="00CD7F5D"/>
    <w:rsid w:val="00CE082A"/>
    <w:rsid w:val="00CE0F0D"/>
    <w:rsid w:val="00CE2BCE"/>
    <w:rsid w:val="00CE2D6D"/>
    <w:rsid w:val="00CE2EFC"/>
    <w:rsid w:val="00CE3560"/>
    <w:rsid w:val="00CE4EFF"/>
    <w:rsid w:val="00CE5A9A"/>
    <w:rsid w:val="00CE62C5"/>
    <w:rsid w:val="00CE75B7"/>
    <w:rsid w:val="00CE7AB2"/>
    <w:rsid w:val="00CF00C4"/>
    <w:rsid w:val="00CF129E"/>
    <w:rsid w:val="00CF1836"/>
    <w:rsid w:val="00CF1A94"/>
    <w:rsid w:val="00CF1C3A"/>
    <w:rsid w:val="00CF1E71"/>
    <w:rsid w:val="00CF269C"/>
    <w:rsid w:val="00CF29F1"/>
    <w:rsid w:val="00CF2F87"/>
    <w:rsid w:val="00CF542F"/>
    <w:rsid w:val="00CF65E1"/>
    <w:rsid w:val="00CF6BFF"/>
    <w:rsid w:val="00CF79BD"/>
    <w:rsid w:val="00D00100"/>
    <w:rsid w:val="00D00198"/>
    <w:rsid w:val="00D00867"/>
    <w:rsid w:val="00D00DD0"/>
    <w:rsid w:val="00D01B0F"/>
    <w:rsid w:val="00D03D73"/>
    <w:rsid w:val="00D04F90"/>
    <w:rsid w:val="00D05594"/>
    <w:rsid w:val="00D066E5"/>
    <w:rsid w:val="00D06BA7"/>
    <w:rsid w:val="00D0716C"/>
    <w:rsid w:val="00D07730"/>
    <w:rsid w:val="00D07AAE"/>
    <w:rsid w:val="00D10527"/>
    <w:rsid w:val="00D10DFA"/>
    <w:rsid w:val="00D11A7A"/>
    <w:rsid w:val="00D12BA2"/>
    <w:rsid w:val="00D13736"/>
    <w:rsid w:val="00D154EA"/>
    <w:rsid w:val="00D16AE8"/>
    <w:rsid w:val="00D16D59"/>
    <w:rsid w:val="00D21E20"/>
    <w:rsid w:val="00D22688"/>
    <w:rsid w:val="00D23AF9"/>
    <w:rsid w:val="00D24188"/>
    <w:rsid w:val="00D24190"/>
    <w:rsid w:val="00D242DA"/>
    <w:rsid w:val="00D24651"/>
    <w:rsid w:val="00D256E0"/>
    <w:rsid w:val="00D25AB8"/>
    <w:rsid w:val="00D27195"/>
    <w:rsid w:val="00D2780E"/>
    <w:rsid w:val="00D30C38"/>
    <w:rsid w:val="00D326FB"/>
    <w:rsid w:val="00D33419"/>
    <w:rsid w:val="00D33E34"/>
    <w:rsid w:val="00D34003"/>
    <w:rsid w:val="00D349E2"/>
    <w:rsid w:val="00D35869"/>
    <w:rsid w:val="00D35C29"/>
    <w:rsid w:val="00D362D8"/>
    <w:rsid w:val="00D367D0"/>
    <w:rsid w:val="00D36E88"/>
    <w:rsid w:val="00D37DCD"/>
    <w:rsid w:val="00D40283"/>
    <w:rsid w:val="00D403B5"/>
    <w:rsid w:val="00D4189C"/>
    <w:rsid w:val="00D4238A"/>
    <w:rsid w:val="00D42978"/>
    <w:rsid w:val="00D44D01"/>
    <w:rsid w:val="00D44D80"/>
    <w:rsid w:val="00D45346"/>
    <w:rsid w:val="00D467B2"/>
    <w:rsid w:val="00D47E94"/>
    <w:rsid w:val="00D51BEA"/>
    <w:rsid w:val="00D51FCE"/>
    <w:rsid w:val="00D5226F"/>
    <w:rsid w:val="00D52737"/>
    <w:rsid w:val="00D53ED0"/>
    <w:rsid w:val="00D53F25"/>
    <w:rsid w:val="00D5543C"/>
    <w:rsid w:val="00D55630"/>
    <w:rsid w:val="00D55856"/>
    <w:rsid w:val="00D56E79"/>
    <w:rsid w:val="00D6056F"/>
    <w:rsid w:val="00D622CB"/>
    <w:rsid w:val="00D62D24"/>
    <w:rsid w:val="00D62EE9"/>
    <w:rsid w:val="00D6489D"/>
    <w:rsid w:val="00D65162"/>
    <w:rsid w:val="00D65EC4"/>
    <w:rsid w:val="00D66B69"/>
    <w:rsid w:val="00D66FE5"/>
    <w:rsid w:val="00D67C64"/>
    <w:rsid w:val="00D67D15"/>
    <w:rsid w:val="00D70F1E"/>
    <w:rsid w:val="00D70FD6"/>
    <w:rsid w:val="00D71955"/>
    <w:rsid w:val="00D72183"/>
    <w:rsid w:val="00D72862"/>
    <w:rsid w:val="00D72BA0"/>
    <w:rsid w:val="00D73568"/>
    <w:rsid w:val="00D73BFA"/>
    <w:rsid w:val="00D73EE0"/>
    <w:rsid w:val="00D73EFD"/>
    <w:rsid w:val="00D748DE"/>
    <w:rsid w:val="00D75BF8"/>
    <w:rsid w:val="00D7671E"/>
    <w:rsid w:val="00D774C8"/>
    <w:rsid w:val="00D77AB4"/>
    <w:rsid w:val="00D80513"/>
    <w:rsid w:val="00D80ABA"/>
    <w:rsid w:val="00D81EFD"/>
    <w:rsid w:val="00D84E7D"/>
    <w:rsid w:val="00D858AD"/>
    <w:rsid w:val="00D8608C"/>
    <w:rsid w:val="00D86A72"/>
    <w:rsid w:val="00D87612"/>
    <w:rsid w:val="00D87808"/>
    <w:rsid w:val="00D87B19"/>
    <w:rsid w:val="00D90EBE"/>
    <w:rsid w:val="00D91C3C"/>
    <w:rsid w:val="00D930CE"/>
    <w:rsid w:val="00D931A0"/>
    <w:rsid w:val="00D933DC"/>
    <w:rsid w:val="00D944F1"/>
    <w:rsid w:val="00D94B09"/>
    <w:rsid w:val="00D971CE"/>
    <w:rsid w:val="00D97BD4"/>
    <w:rsid w:val="00DA08BE"/>
    <w:rsid w:val="00DA0D63"/>
    <w:rsid w:val="00DA2817"/>
    <w:rsid w:val="00DA4ABD"/>
    <w:rsid w:val="00DA4E50"/>
    <w:rsid w:val="00DA508E"/>
    <w:rsid w:val="00DA5721"/>
    <w:rsid w:val="00DA5F90"/>
    <w:rsid w:val="00DA6E4E"/>
    <w:rsid w:val="00DB1B13"/>
    <w:rsid w:val="00DB2037"/>
    <w:rsid w:val="00DB4015"/>
    <w:rsid w:val="00DB601B"/>
    <w:rsid w:val="00DB6723"/>
    <w:rsid w:val="00DB6BE3"/>
    <w:rsid w:val="00DB70D4"/>
    <w:rsid w:val="00DB7969"/>
    <w:rsid w:val="00DC04B3"/>
    <w:rsid w:val="00DC0A1F"/>
    <w:rsid w:val="00DC1D25"/>
    <w:rsid w:val="00DC290E"/>
    <w:rsid w:val="00DC3B38"/>
    <w:rsid w:val="00DC3D54"/>
    <w:rsid w:val="00DC42A3"/>
    <w:rsid w:val="00DC439A"/>
    <w:rsid w:val="00DC4EDF"/>
    <w:rsid w:val="00DC5C18"/>
    <w:rsid w:val="00DC71FA"/>
    <w:rsid w:val="00DD1131"/>
    <w:rsid w:val="00DD1A73"/>
    <w:rsid w:val="00DD1BA2"/>
    <w:rsid w:val="00DD1F37"/>
    <w:rsid w:val="00DD3E52"/>
    <w:rsid w:val="00DD4942"/>
    <w:rsid w:val="00DD5379"/>
    <w:rsid w:val="00DD596C"/>
    <w:rsid w:val="00DD6393"/>
    <w:rsid w:val="00DD6930"/>
    <w:rsid w:val="00DD7688"/>
    <w:rsid w:val="00DD7A5B"/>
    <w:rsid w:val="00DE2498"/>
    <w:rsid w:val="00DE2E1E"/>
    <w:rsid w:val="00DE4078"/>
    <w:rsid w:val="00DE54DC"/>
    <w:rsid w:val="00DE6573"/>
    <w:rsid w:val="00DF03AC"/>
    <w:rsid w:val="00DF131D"/>
    <w:rsid w:val="00DF1553"/>
    <w:rsid w:val="00DF23D0"/>
    <w:rsid w:val="00DF2B6C"/>
    <w:rsid w:val="00DF2C31"/>
    <w:rsid w:val="00DF3C59"/>
    <w:rsid w:val="00DF4964"/>
    <w:rsid w:val="00DF5541"/>
    <w:rsid w:val="00DF6AC6"/>
    <w:rsid w:val="00DF7460"/>
    <w:rsid w:val="00DF74DF"/>
    <w:rsid w:val="00DF7873"/>
    <w:rsid w:val="00DF7C7D"/>
    <w:rsid w:val="00E0109E"/>
    <w:rsid w:val="00E034F8"/>
    <w:rsid w:val="00E03AE0"/>
    <w:rsid w:val="00E042A6"/>
    <w:rsid w:val="00E04342"/>
    <w:rsid w:val="00E06AD6"/>
    <w:rsid w:val="00E1261B"/>
    <w:rsid w:val="00E13BFB"/>
    <w:rsid w:val="00E144F8"/>
    <w:rsid w:val="00E1480F"/>
    <w:rsid w:val="00E1740A"/>
    <w:rsid w:val="00E179B4"/>
    <w:rsid w:val="00E21272"/>
    <w:rsid w:val="00E22846"/>
    <w:rsid w:val="00E23B06"/>
    <w:rsid w:val="00E23F6C"/>
    <w:rsid w:val="00E24184"/>
    <w:rsid w:val="00E254BB"/>
    <w:rsid w:val="00E27125"/>
    <w:rsid w:val="00E27BD8"/>
    <w:rsid w:val="00E31EC1"/>
    <w:rsid w:val="00E32DB2"/>
    <w:rsid w:val="00E3370B"/>
    <w:rsid w:val="00E33B0D"/>
    <w:rsid w:val="00E34778"/>
    <w:rsid w:val="00E34A99"/>
    <w:rsid w:val="00E35AD9"/>
    <w:rsid w:val="00E36990"/>
    <w:rsid w:val="00E36E29"/>
    <w:rsid w:val="00E40564"/>
    <w:rsid w:val="00E42568"/>
    <w:rsid w:val="00E43385"/>
    <w:rsid w:val="00E44625"/>
    <w:rsid w:val="00E44B40"/>
    <w:rsid w:val="00E45CB1"/>
    <w:rsid w:val="00E465E4"/>
    <w:rsid w:val="00E503AA"/>
    <w:rsid w:val="00E518A4"/>
    <w:rsid w:val="00E52E4D"/>
    <w:rsid w:val="00E533AF"/>
    <w:rsid w:val="00E53D17"/>
    <w:rsid w:val="00E54702"/>
    <w:rsid w:val="00E55E87"/>
    <w:rsid w:val="00E561C3"/>
    <w:rsid w:val="00E568C6"/>
    <w:rsid w:val="00E56AEC"/>
    <w:rsid w:val="00E6069F"/>
    <w:rsid w:val="00E61E03"/>
    <w:rsid w:val="00E623D6"/>
    <w:rsid w:val="00E6283C"/>
    <w:rsid w:val="00E6510E"/>
    <w:rsid w:val="00E659FD"/>
    <w:rsid w:val="00E66035"/>
    <w:rsid w:val="00E67712"/>
    <w:rsid w:val="00E7295F"/>
    <w:rsid w:val="00E72B6E"/>
    <w:rsid w:val="00E73373"/>
    <w:rsid w:val="00E73EE8"/>
    <w:rsid w:val="00E74539"/>
    <w:rsid w:val="00E74667"/>
    <w:rsid w:val="00E74915"/>
    <w:rsid w:val="00E75586"/>
    <w:rsid w:val="00E75ED1"/>
    <w:rsid w:val="00E7706A"/>
    <w:rsid w:val="00E770C1"/>
    <w:rsid w:val="00E777E3"/>
    <w:rsid w:val="00E77B73"/>
    <w:rsid w:val="00E8118E"/>
    <w:rsid w:val="00E81814"/>
    <w:rsid w:val="00E849BD"/>
    <w:rsid w:val="00E86791"/>
    <w:rsid w:val="00E90B6E"/>
    <w:rsid w:val="00E91045"/>
    <w:rsid w:val="00E92EF8"/>
    <w:rsid w:val="00E95644"/>
    <w:rsid w:val="00E95E26"/>
    <w:rsid w:val="00E963FF"/>
    <w:rsid w:val="00E971E8"/>
    <w:rsid w:val="00E9722A"/>
    <w:rsid w:val="00E9729A"/>
    <w:rsid w:val="00EA0637"/>
    <w:rsid w:val="00EA0D4D"/>
    <w:rsid w:val="00EA0FB5"/>
    <w:rsid w:val="00EA14C8"/>
    <w:rsid w:val="00EA380F"/>
    <w:rsid w:val="00EA3889"/>
    <w:rsid w:val="00EA38ED"/>
    <w:rsid w:val="00EA397C"/>
    <w:rsid w:val="00EA458C"/>
    <w:rsid w:val="00EA570C"/>
    <w:rsid w:val="00EA5CD5"/>
    <w:rsid w:val="00EA7473"/>
    <w:rsid w:val="00EA786B"/>
    <w:rsid w:val="00EB0341"/>
    <w:rsid w:val="00EB0710"/>
    <w:rsid w:val="00EB0A5F"/>
    <w:rsid w:val="00EB1912"/>
    <w:rsid w:val="00EB267D"/>
    <w:rsid w:val="00EB36D7"/>
    <w:rsid w:val="00EB42D3"/>
    <w:rsid w:val="00EB51C4"/>
    <w:rsid w:val="00EB5740"/>
    <w:rsid w:val="00EB7AB0"/>
    <w:rsid w:val="00EC1E4C"/>
    <w:rsid w:val="00EC1EE6"/>
    <w:rsid w:val="00EC2B1D"/>
    <w:rsid w:val="00EC3443"/>
    <w:rsid w:val="00EC3E8F"/>
    <w:rsid w:val="00EC402A"/>
    <w:rsid w:val="00EC5C7A"/>
    <w:rsid w:val="00ED0409"/>
    <w:rsid w:val="00ED1367"/>
    <w:rsid w:val="00ED1833"/>
    <w:rsid w:val="00ED33DD"/>
    <w:rsid w:val="00ED4212"/>
    <w:rsid w:val="00ED7792"/>
    <w:rsid w:val="00EE09F9"/>
    <w:rsid w:val="00EE1045"/>
    <w:rsid w:val="00EE10EA"/>
    <w:rsid w:val="00EE110B"/>
    <w:rsid w:val="00EE1BFC"/>
    <w:rsid w:val="00EE2511"/>
    <w:rsid w:val="00EE259B"/>
    <w:rsid w:val="00EE2868"/>
    <w:rsid w:val="00EE29BF"/>
    <w:rsid w:val="00EE2BBC"/>
    <w:rsid w:val="00EE3181"/>
    <w:rsid w:val="00EE33A8"/>
    <w:rsid w:val="00EE5054"/>
    <w:rsid w:val="00EE5B27"/>
    <w:rsid w:val="00EE699E"/>
    <w:rsid w:val="00EE6E03"/>
    <w:rsid w:val="00EE7BB3"/>
    <w:rsid w:val="00EF0331"/>
    <w:rsid w:val="00EF17F2"/>
    <w:rsid w:val="00EF1B4D"/>
    <w:rsid w:val="00EF1EF4"/>
    <w:rsid w:val="00EF1F6A"/>
    <w:rsid w:val="00EF201D"/>
    <w:rsid w:val="00EF2199"/>
    <w:rsid w:val="00EF2E14"/>
    <w:rsid w:val="00EF3D7B"/>
    <w:rsid w:val="00EF45E4"/>
    <w:rsid w:val="00EF46F8"/>
    <w:rsid w:val="00EF49A9"/>
    <w:rsid w:val="00EF50E8"/>
    <w:rsid w:val="00EF5C2A"/>
    <w:rsid w:val="00EF61B4"/>
    <w:rsid w:val="00EF6260"/>
    <w:rsid w:val="00EF633A"/>
    <w:rsid w:val="00EF6A67"/>
    <w:rsid w:val="00EF7C80"/>
    <w:rsid w:val="00EF7FBA"/>
    <w:rsid w:val="00F00807"/>
    <w:rsid w:val="00F00AD0"/>
    <w:rsid w:val="00F01648"/>
    <w:rsid w:val="00F02218"/>
    <w:rsid w:val="00F0272D"/>
    <w:rsid w:val="00F02B98"/>
    <w:rsid w:val="00F02DBE"/>
    <w:rsid w:val="00F03BB1"/>
    <w:rsid w:val="00F03D64"/>
    <w:rsid w:val="00F05652"/>
    <w:rsid w:val="00F05A08"/>
    <w:rsid w:val="00F07D39"/>
    <w:rsid w:val="00F100BB"/>
    <w:rsid w:val="00F106E4"/>
    <w:rsid w:val="00F10ECD"/>
    <w:rsid w:val="00F11567"/>
    <w:rsid w:val="00F11A3B"/>
    <w:rsid w:val="00F137CD"/>
    <w:rsid w:val="00F14340"/>
    <w:rsid w:val="00F14A12"/>
    <w:rsid w:val="00F14B6C"/>
    <w:rsid w:val="00F1504E"/>
    <w:rsid w:val="00F156FD"/>
    <w:rsid w:val="00F16AE0"/>
    <w:rsid w:val="00F16E71"/>
    <w:rsid w:val="00F1724E"/>
    <w:rsid w:val="00F1753C"/>
    <w:rsid w:val="00F17E45"/>
    <w:rsid w:val="00F17F93"/>
    <w:rsid w:val="00F2087E"/>
    <w:rsid w:val="00F21E9C"/>
    <w:rsid w:val="00F23F01"/>
    <w:rsid w:val="00F26921"/>
    <w:rsid w:val="00F26CF9"/>
    <w:rsid w:val="00F302F7"/>
    <w:rsid w:val="00F3039A"/>
    <w:rsid w:val="00F316BE"/>
    <w:rsid w:val="00F31A90"/>
    <w:rsid w:val="00F31EDC"/>
    <w:rsid w:val="00F33799"/>
    <w:rsid w:val="00F34B4D"/>
    <w:rsid w:val="00F35233"/>
    <w:rsid w:val="00F368F6"/>
    <w:rsid w:val="00F3691A"/>
    <w:rsid w:val="00F401B0"/>
    <w:rsid w:val="00F42921"/>
    <w:rsid w:val="00F42A4E"/>
    <w:rsid w:val="00F42F30"/>
    <w:rsid w:val="00F43104"/>
    <w:rsid w:val="00F44F64"/>
    <w:rsid w:val="00F45172"/>
    <w:rsid w:val="00F45C4B"/>
    <w:rsid w:val="00F51820"/>
    <w:rsid w:val="00F51EC8"/>
    <w:rsid w:val="00F5459C"/>
    <w:rsid w:val="00F545EC"/>
    <w:rsid w:val="00F5476D"/>
    <w:rsid w:val="00F54A3C"/>
    <w:rsid w:val="00F55157"/>
    <w:rsid w:val="00F5524B"/>
    <w:rsid w:val="00F5619D"/>
    <w:rsid w:val="00F57E21"/>
    <w:rsid w:val="00F600CC"/>
    <w:rsid w:val="00F60C3A"/>
    <w:rsid w:val="00F61021"/>
    <w:rsid w:val="00F610FD"/>
    <w:rsid w:val="00F61D45"/>
    <w:rsid w:val="00F6292C"/>
    <w:rsid w:val="00F630A4"/>
    <w:rsid w:val="00F6367B"/>
    <w:rsid w:val="00F6450E"/>
    <w:rsid w:val="00F6480F"/>
    <w:rsid w:val="00F64DF6"/>
    <w:rsid w:val="00F65FF0"/>
    <w:rsid w:val="00F6673F"/>
    <w:rsid w:val="00F66B0B"/>
    <w:rsid w:val="00F673E4"/>
    <w:rsid w:val="00F701B7"/>
    <w:rsid w:val="00F70584"/>
    <w:rsid w:val="00F705C8"/>
    <w:rsid w:val="00F708CC"/>
    <w:rsid w:val="00F70A65"/>
    <w:rsid w:val="00F70EDD"/>
    <w:rsid w:val="00F713BA"/>
    <w:rsid w:val="00F71A65"/>
    <w:rsid w:val="00F73B65"/>
    <w:rsid w:val="00F7406D"/>
    <w:rsid w:val="00F740D5"/>
    <w:rsid w:val="00F75449"/>
    <w:rsid w:val="00F75906"/>
    <w:rsid w:val="00F77846"/>
    <w:rsid w:val="00F8038F"/>
    <w:rsid w:val="00F80F80"/>
    <w:rsid w:val="00F8378C"/>
    <w:rsid w:val="00F83BEF"/>
    <w:rsid w:val="00F84667"/>
    <w:rsid w:val="00F8515D"/>
    <w:rsid w:val="00F8710E"/>
    <w:rsid w:val="00F907ED"/>
    <w:rsid w:val="00F919FB"/>
    <w:rsid w:val="00F91C01"/>
    <w:rsid w:val="00F936D8"/>
    <w:rsid w:val="00F93CA1"/>
    <w:rsid w:val="00F942A2"/>
    <w:rsid w:val="00F9522F"/>
    <w:rsid w:val="00F976EC"/>
    <w:rsid w:val="00FA190D"/>
    <w:rsid w:val="00FA21A9"/>
    <w:rsid w:val="00FA289D"/>
    <w:rsid w:val="00FA48EB"/>
    <w:rsid w:val="00FA5937"/>
    <w:rsid w:val="00FA5B2A"/>
    <w:rsid w:val="00FA5DC2"/>
    <w:rsid w:val="00FA6914"/>
    <w:rsid w:val="00FB0818"/>
    <w:rsid w:val="00FB14F3"/>
    <w:rsid w:val="00FB3CFD"/>
    <w:rsid w:val="00FB3FB9"/>
    <w:rsid w:val="00FB4785"/>
    <w:rsid w:val="00FB54B6"/>
    <w:rsid w:val="00FB7751"/>
    <w:rsid w:val="00FC0433"/>
    <w:rsid w:val="00FC1B80"/>
    <w:rsid w:val="00FC1B97"/>
    <w:rsid w:val="00FC2BAA"/>
    <w:rsid w:val="00FC3377"/>
    <w:rsid w:val="00FC3605"/>
    <w:rsid w:val="00FC387C"/>
    <w:rsid w:val="00FC58E2"/>
    <w:rsid w:val="00FC5FAF"/>
    <w:rsid w:val="00FC7601"/>
    <w:rsid w:val="00FD0CFB"/>
    <w:rsid w:val="00FD1ABD"/>
    <w:rsid w:val="00FD2A85"/>
    <w:rsid w:val="00FD3491"/>
    <w:rsid w:val="00FD60E4"/>
    <w:rsid w:val="00FD73FB"/>
    <w:rsid w:val="00FE1CE2"/>
    <w:rsid w:val="00FE2BE5"/>
    <w:rsid w:val="00FE346E"/>
    <w:rsid w:val="00FE39B0"/>
    <w:rsid w:val="00FE4864"/>
    <w:rsid w:val="00FE51B0"/>
    <w:rsid w:val="00FE6782"/>
    <w:rsid w:val="00FE7477"/>
    <w:rsid w:val="00FF0DE6"/>
    <w:rsid w:val="00FF0F16"/>
    <w:rsid w:val="00FF1D25"/>
    <w:rsid w:val="00FF3910"/>
    <w:rsid w:val="00FF448F"/>
    <w:rsid w:val="00FF4D4E"/>
    <w:rsid w:val="00FF614A"/>
    <w:rsid w:val="00FF6244"/>
    <w:rsid w:val="00FF6843"/>
    <w:rsid w:val="00FF6E02"/>
    <w:rsid w:val="00FF6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86274"/>
    <w:rPr>
      <w:rFonts w:ascii="標楷體" w:eastAsia="標楷體" w:hAnsi="標楷體"/>
      <w:bCs/>
      <w:sz w:val="28"/>
      <w:szCs w:val="32"/>
    </w:rPr>
  </w:style>
  <w:style w:type="paragraph" w:styleId="1">
    <w:name w:val="heading 1"/>
    <w:basedOn w:val="a2"/>
    <w:next w:val="a2"/>
    <w:link w:val="10"/>
    <w:qFormat/>
    <w:rsid w:val="00B7331D"/>
    <w:pPr>
      <w:keepNext/>
      <w:widowControl w:val="0"/>
      <w:numPr>
        <w:ilvl w:val="3"/>
        <w:numId w:val="1"/>
      </w:numPr>
      <w:tabs>
        <w:tab w:val="clear" w:pos="1800"/>
        <w:tab w:val="num" w:pos="2548"/>
      </w:tabs>
      <w:spacing w:line="460" w:lineRule="exact"/>
      <w:ind w:left="2548" w:hanging="364"/>
      <w:jc w:val="both"/>
      <w:outlineLvl w:val="0"/>
    </w:pPr>
    <w:rPr>
      <w:kern w:val="2"/>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rsid w:val="00086274"/>
    <w:pPr>
      <w:tabs>
        <w:tab w:val="center" w:pos="4153"/>
        <w:tab w:val="right" w:pos="8306"/>
      </w:tabs>
      <w:snapToGrid w:val="0"/>
    </w:pPr>
    <w:rPr>
      <w:sz w:val="20"/>
      <w:szCs w:val="20"/>
    </w:rPr>
  </w:style>
  <w:style w:type="character" w:styleId="a7">
    <w:name w:val="page number"/>
    <w:basedOn w:val="a3"/>
    <w:rsid w:val="00086274"/>
  </w:style>
  <w:style w:type="paragraph" w:styleId="a8">
    <w:name w:val="Body Text Indent"/>
    <w:basedOn w:val="a2"/>
    <w:link w:val="a9"/>
    <w:semiHidden/>
    <w:rsid w:val="00086274"/>
    <w:pPr>
      <w:ind w:left="1120" w:hangingChars="400" w:hanging="1120"/>
    </w:pPr>
  </w:style>
  <w:style w:type="paragraph" w:styleId="2">
    <w:name w:val="Body Text Indent 2"/>
    <w:basedOn w:val="a2"/>
    <w:semiHidden/>
    <w:rsid w:val="00086274"/>
    <w:pPr>
      <w:spacing w:line="440" w:lineRule="exact"/>
      <w:ind w:leftChars="200" w:left="980" w:hangingChars="150" w:hanging="420"/>
    </w:pPr>
    <w:rPr>
      <w:b/>
      <w:bCs w:val="0"/>
    </w:rPr>
  </w:style>
  <w:style w:type="paragraph" w:customStyle="1" w:styleId="-">
    <w:name w:val="標題-一"/>
    <w:basedOn w:val="a2"/>
    <w:autoRedefine/>
    <w:rsid w:val="00086274"/>
    <w:pPr>
      <w:widowControl w:val="0"/>
      <w:snapToGrid w:val="0"/>
      <w:spacing w:line="440" w:lineRule="exact"/>
    </w:pPr>
    <w:rPr>
      <w:bCs w:val="0"/>
      <w:kern w:val="2"/>
      <w:szCs w:val="36"/>
    </w:rPr>
  </w:style>
  <w:style w:type="paragraph" w:styleId="aa">
    <w:name w:val="Body Text"/>
    <w:aliases w:val="本文12"/>
    <w:basedOn w:val="a2"/>
    <w:link w:val="ab"/>
    <w:rsid w:val="00086274"/>
    <w:rPr>
      <w:bCs w:val="0"/>
      <w:szCs w:val="24"/>
    </w:rPr>
  </w:style>
  <w:style w:type="paragraph" w:styleId="Web">
    <w:name w:val="Normal (Web)"/>
    <w:basedOn w:val="a2"/>
    <w:uiPriority w:val="99"/>
    <w:rsid w:val="00086274"/>
    <w:pPr>
      <w:spacing w:before="100" w:beforeAutospacing="1" w:after="100" w:afterAutospacing="1"/>
    </w:pPr>
    <w:rPr>
      <w:rFonts w:ascii="Arial Unicode MS" w:eastAsia="Arial Unicode MS" w:hAnsi="Arial Unicode MS" w:cs="Arial Unicode MS"/>
      <w:bCs w:val="0"/>
      <w:sz w:val="24"/>
      <w:szCs w:val="24"/>
    </w:rPr>
  </w:style>
  <w:style w:type="paragraph" w:styleId="ac">
    <w:name w:val="Salutation"/>
    <w:basedOn w:val="a2"/>
    <w:next w:val="a2"/>
    <w:semiHidden/>
    <w:rsid w:val="00086274"/>
    <w:rPr>
      <w:bCs w:val="0"/>
      <w:kern w:val="2"/>
      <w:szCs w:val="24"/>
    </w:rPr>
  </w:style>
  <w:style w:type="paragraph" w:styleId="3">
    <w:name w:val="Body Text Indent 3"/>
    <w:aliases w:val=" 字元,字元"/>
    <w:basedOn w:val="a2"/>
    <w:uiPriority w:val="99"/>
    <w:rsid w:val="00086274"/>
    <w:pPr>
      <w:widowControl w:val="0"/>
      <w:ind w:left="482"/>
    </w:pPr>
    <w:rPr>
      <w:rFonts w:ascii="Times New Roman" w:hAnsi="Times New Roman"/>
      <w:bCs w:val="0"/>
      <w:kern w:val="2"/>
      <w:szCs w:val="24"/>
    </w:rPr>
  </w:style>
  <w:style w:type="character" w:customStyle="1" w:styleId="stext">
    <w:name w:val="stext"/>
    <w:basedOn w:val="a3"/>
    <w:rsid w:val="00086274"/>
  </w:style>
  <w:style w:type="paragraph" w:customStyle="1" w:styleId="Default">
    <w:name w:val="Default"/>
    <w:rsid w:val="00086274"/>
    <w:pPr>
      <w:widowControl w:val="0"/>
      <w:autoSpaceDE w:val="0"/>
      <w:autoSpaceDN w:val="0"/>
      <w:adjustRightInd w:val="0"/>
    </w:pPr>
    <w:rPr>
      <w:rFonts w:ascii="Calibri" w:hAnsi="Calibri"/>
      <w:color w:val="000000"/>
      <w:sz w:val="24"/>
      <w:szCs w:val="24"/>
    </w:rPr>
  </w:style>
  <w:style w:type="paragraph" w:styleId="ad">
    <w:name w:val="annotation text"/>
    <w:basedOn w:val="a2"/>
    <w:link w:val="ae"/>
    <w:semiHidden/>
    <w:rsid w:val="00086274"/>
    <w:pPr>
      <w:widowControl w:val="0"/>
    </w:pPr>
    <w:rPr>
      <w:rFonts w:ascii="Times New Roman" w:hAnsi="Times New Roman"/>
      <w:bCs w:val="0"/>
      <w:kern w:val="2"/>
      <w:szCs w:val="20"/>
    </w:rPr>
  </w:style>
  <w:style w:type="paragraph" w:customStyle="1" w:styleId="AF13">
    <w:name w:val="AF13"/>
    <w:basedOn w:val="a8"/>
    <w:rsid w:val="00086274"/>
    <w:pPr>
      <w:widowControl w:val="0"/>
      <w:spacing w:line="480" w:lineRule="exact"/>
      <w:ind w:leftChars="200" w:left="200" w:hangingChars="200" w:hanging="560"/>
      <w:jc w:val="both"/>
    </w:pPr>
    <w:rPr>
      <w:rFonts w:ascii="Times New Roman" w:hAnsi="Times New Roman"/>
      <w:bCs w:val="0"/>
      <w:kern w:val="2"/>
      <w:szCs w:val="28"/>
    </w:rPr>
  </w:style>
  <w:style w:type="paragraph" w:styleId="af">
    <w:name w:val="header"/>
    <w:basedOn w:val="a2"/>
    <w:link w:val="af0"/>
    <w:rsid w:val="00086274"/>
    <w:pPr>
      <w:widowControl w:val="0"/>
      <w:tabs>
        <w:tab w:val="center" w:pos="4153"/>
        <w:tab w:val="right" w:pos="8306"/>
      </w:tabs>
      <w:snapToGrid w:val="0"/>
    </w:pPr>
    <w:rPr>
      <w:rFonts w:ascii="Times New Roman" w:eastAsia="新細明體" w:hAnsi="Times New Roman"/>
      <w:bCs w:val="0"/>
      <w:kern w:val="2"/>
      <w:sz w:val="20"/>
      <w:szCs w:val="20"/>
    </w:rPr>
  </w:style>
  <w:style w:type="paragraph" w:customStyle="1" w:styleId="11">
    <w:name w:val="清單段落1"/>
    <w:basedOn w:val="a2"/>
    <w:rsid w:val="00086274"/>
    <w:pPr>
      <w:widowControl w:val="0"/>
      <w:ind w:leftChars="200" w:left="480"/>
    </w:pPr>
    <w:rPr>
      <w:rFonts w:ascii="Calibri" w:eastAsia="新細明體" w:hAnsi="Calibri"/>
      <w:bCs w:val="0"/>
      <w:kern w:val="2"/>
      <w:sz w:val="24"/>
      <w:szCs w:val="22"/>
    </w:rPr>
  </w:style>
  <w:style w:type="paragraph" w:styleId="af1">
    <w:name w:val="List Paragraph"/>
    <w:basedOn w:val="a2"/>
    <w:uiPriority w:val="34"/>
    <w:qFormat/>
    <w:rsid w:val="00D53F25"/>
    <w:pPr>
      <w:widowControl w:val="0"/>
      <w:ind w:leftChars="200" w:left="480"/>
    </w:pPr>
    <w:rPr>
      <w:rFonts w:ascii="Calibri" w:eastAsia="新細明體" w:hAnsi="Calibri"/>
      <w:bCs w:val="0"/>
      <w:kern w:val="2"/>
      <w:sz w:val="24"/>
      <w:szCs w:val="22"/>
    </w:rPr>
  </w:style>
  <w:style w:type="character" w:customStyle="1" w:styleId="ab">
    <w:name w:val="本文 字元"/>
    <w:aliases w:val="本文12 字元1"/>
    <w:link w:val="aa"/>
    <w:rsid w:val="00214CC0"/>
    <w:rPr>
      <w:rFonts w:ascii="標楷體" w:eastAsia="標楷體" w:hAnsi="標楷體"/>
      <w:sz w:val="28"/>
      <w:szCs w:val="24"/>
    </w:rPr>
  </w:style>
  <w:style w:type="character" w:customStyle="1" w:styleId="af2">
    <w:name w:val="頁尾 字元"/>
    <w:rsid w:val="00704297"/>
    <w:rPr>
      <w:kern w:val="2"/>
    </w:rPr>
  </w:style>
  <w:style w:type="character" w:customStyle="1" w:styleId="10">
    <w:name w:val="標題 1 字元"/>
    <w:link w:val="1"/>
    <w:rsid w:val="00B7331D"/>
    <w:rPr>
      <w:rFonts w:ascii="標楷體" w:eastAsia="標楷體" w:hAnsi="標楷體"/>
      <w:bCs/>
      <w:kern w:val="2"/>
      <w:sz w:val="28"/>
      <w:szCs w:val="28"/>
    </w:rPr>
  </w:style>
  <w:style w:type="numbering" w:customStyle="1" w:styleId="12">
    <w:name w:val="無清單1"/>
    <w:next w:val="a5"/>
    <w:uiPriority w:val="99"/>
    <w:semiHidden/>
    <w:unhideWhenUsed/>
    <w:rsid w:val="00994317"/>
  </w:style>
  <w:style w:type="paragraph" w:styleId="30">
    <w:name w:val="Body Text 3"/>
    <w:basedOn w:val="a2"/>
    <w:link w:val="31"/>
    <w:semiHidden/>
    <w:rsid w:val="00994317"/>
    <w:pPr>
      <w:adjustRightInd w:val="0"/>
      <w:snapToGrid w:val="0"/>
      <w:spacing w:line="500" w:lineRule="exact"/>
      <w:jc w:val="both"/>
    </w:pPr>
    <w:rPr>
      <w:kern w:val="2"/>
      <w:szCs w:val="24"/>
    </w:rPr>
  </w:style>
  <w:style w:type="character" w:customStyle="1" w:styleId="31">
    <w:name w:val="本文 3 字元"/>
    <w:link w:val="30"/>
    <w:semiHidden/>
    <w:rsid w:val="00994317"/>
    <w:rPr>
      <w:rFonts w:ascii="標楷體" w:eastAsia="標楷體" w:hAnsi="標楷體"/>
      <w:bCs/>
      <w:kern w:val="2"/>
      <w:sz w:val="28"/>
      <w:szCs w:val="24"/>
    </w:rPr>
  </w:style>
  <w:style w:type="character" w:styleId="af3">
    <w:name w:val="Strong"/>
    <w:uiPriority w:val="22"/>
    <w:qFormat/>
    <w:rsid w:val="00994317"/>
    <w:rPr>
      <w:b/>
      <w:bCs/>
    </w:rPr>
  </w:style>
  <w:style w:type="paragraph" w:styleId="af4">
    <w:name w:val="Block Text"/>
    <w:basedOn w:val="a2"/>
    <w:semiHidden/>
    <w:rsid w:val="00994317"/>
    <w:pPr>
      <w:widowControl w:val="0"/>
      <w:kinsoku w:val="0"/>
      <w:overflowPunct w:val="0"/>
      <w:autoSpaceDE w:val="0"/>
      <w:autoSpaceDN w:val="0"/>
      <w:adjustRightInd w:val="0"/>
      <w:spacing w:line="560" w:lineRule="exact"/>
      <w:ind w:leftChars="750" w:left="2400" w:rightChars="52" w:right="166" w:firstLineChars="200" w:firstLine="640"/>
      <w:jc w:val="both"/>
    </w:pPr>
    <w:rPr>
      <w:rFonts w:ascii="Times New Roman" w:hAnsi="Times New Roman"/>
      <w:bCs w:val="0"/>
      <w:kern w:val="2"/>
      <w:sz w:val="32"/>
      <w:szCs w:val="24"/>
    </w:rPr>
  </w:style>
  <w:style w:type="paragraph" w:customStyle="1" w:styleId="af5">
    <w:name w:val="ａ"/>
    <w:basedOn w:val="a2"/>
    <w:rsid w:val="00994317"/>
    <w:pPr>
      <w:widowControl w:val="0"/>
      <w:tabs>
        <w:tab w:val="num" w:pos="2502"/>
      </w:tabs>
      <w:snapToGrid w:val="0"/>
      <w:ind w:left="2502" w:hanging="720"/>
      <w:jc w:val="both"/>
    </w:pPr>
    <w:rPr>
      <w:rFonts w:ascii="Times New Roman" w:hAnsi="Times New Roman"/>
      <w:kern w:val="2"/>
      <w:sz w:val="32"/>
      <w:szCs w:val="24"/>
    </w:rPr>
  </w:style>
  <w:style w:type="character" w:styleId="af6">
    <w:name w:val="FollowedHyperlink"/>
    <w:semiHidden/>
    <w:rsid w:val="00994317"/>
    <w:rPr>
      <w:color w:val="800080"/>
      <w:u w:val="single"/>
    </w:rPr>
  </w:style>
  <w:style w:type="paragraph" w:styleId="af7">
    <w:name w:val="Balloon Text"/>
    <w:basedOn w:val="a2"/>
    <w:link w:val="af8"/>
    <w:semiHidden/>
    <w:rsid w:val="00994317"/>
    <w:rPr>
      <w:rFonts w:ascii="Arial" w:eastAsia="新細明體" w:hAnsi="Arial"/>
      <w:bCs w:val="0"/>
      <w:kern w:val="2"/>
      <w:sz w:val="18"/>
      <w:szCs w:val="18"/>
    </w:rPr>
  </w:style>
  <w:style w:type="character" w:customStyle="1" w:styleId="af8">
    <w:name w:val="註解方塊文字 字元"/>
    <w:link w:val="af7"/>
    <w:uiPriority w:val="99"/>
    <w:semiHidden/>
    <w:rsid w:val="00994317"/>
    <w:rPr>
      <w:rFonts w:ascii="Arial" w:hAnsi="Arial"/>
      <w:kern w:val="2"/>
      <w:sz w:val="18"/>
      <w:szCs w:val="18"/>
    </w:rPr>
  </w:style>
  <w:style w:type="paragraph" w:customStyle="1" w:styleId="13">
    <w:name w:val="純文字1"/>
    <w:basedOn w:val="a2"/>
    <w:rsid w:val="00994317"/>
    <w:pPr>
      <w:widowControl w:val="0"/>
      <w:adjustRightInd w:val="0"/>
      <w:spacing w:line="360" w:lineRule="atLeast"/>
      <w:textAlignment w:val="baseline"/>
    </w:pPr>
    <w:rPr>
      <w:rFonts w:ascii="細明體" w:eastAsia="細明體" w:hAnsi="Courier New"/>
      <w:bCs w:val="0"/>
      <w:sz w:val="24"/>
      <w:szCs w:val="20"/>
    </w:rPr>
  </w:style>
  <w:style w:type="paragraph" w:customStyle="1" w:styleId="af9">
    <w:name w:val="職文"/>
    <w:basedOn w:val="a2"/>
    <w:rsid w:val="00994317"/>
    <w:pPr>
      <w:widowControl w:val="0"/>
      <w:adjustRightInd w:val="0"/>
      <w:snapToGrid w:val="0"/>
      <w:ind w:leftChars="10" w:left="10" w:rightChars="10" w:right="10"/>
      <w:jc w:val="both"/>
    </w:pPr>
    <w:rPr>
      <w:rFonts w:hAnsi="Times New Roman"/>
      <w:bCs w:val="0"/>
      <w:sz w:val="24"/>
      <w:szCs w:val="24"/>
    </w:rPr>
  </w:style>
  <w:style w:type="paragraph" w:styleId="afa">
    <w:name w:val="Title"/>
    <w:basedOn w:val="a2"/>
    <w:link w:val="afb"/>
    <w:qFormat/>
    <w:rsid w:val="00994317"/>
    <w:pPr>
      <w:overflowPunct w:val="0"/>
      <w:autoSpaceDE w:val="0"/>
      <w:autoSpaceDN w:val="0"/>
      <w:jc w:val="center"/>
    </w:pPr>
    <w:rPr>
      <w:rFonts w:ascii="Times New Roman" w:eastAsia="新細明體" w:hAnsi="Times New Roman"/>
      <w:b/>
      <w:szCs w:val="28"/>
    </w:rPr>
  </w:style>
  <w:style w:type="character" w:customStyle="1" w:styleId="afb">
    <w:name w:val="標題 字元"/>
    <w:link w:val="afa"/>
    <w:rsid w:val="00994317"/>
    <w:rPr>
      <w:b/>
      <w:bCs/>
      <w:sz w:val="28"/>
      <w:szCs w:val="28"/>
    </w:rPr>
  </w:style>
  <w:style w:type="paragraph" w:customStyle="1" w:styleId="F16">
    <w:name w:val="F16"/>
    <w:basedOn w:val="a2"/>
    <w:rsid w:val="00994317"/>
    <w:pPr>
      <w:widowControl w:val="0"/>
      <w:spacing w:line="480" w:lineRule="exact"/>
      <w:ind w:leftChars="200" w:left="1120" w:hangingChars="200" w:hanging="560"/>
      <w:jc w:val="both"/>
    </w:pPr>
    <w:rPr>
      <w:rFonts w:ascii="Times New Roman" w:hAnsi="Times New Roman"/>
      <w:bCs w:val="0"/>
      <w:kern w:val="2"/>
      <w:szCs w:val="28"/>
    </w:rPr>
  </w:style>
  <w:style w:type="paragraph" w:styleId="afc">
    <w:name w:val="Closing"/>
    <w:basedOn w:val="a2"/>
    <w:next w:val="a2"/>
    <w:link w:val="afd"/>
    <w:semiHidden/>
    <w:rsid w:val="00994317"/>
    <w:pPr>
      <w:widowControl w:val="0"/>
      <w:ind w:left="4320"/>
    </w:pPr>
    <w:rPr>
      <w:rFonts w:ascii="Times New Roman" w:eastAsia="新細明體" w:hAnsi="Times New Roman"/>
      <w:bCs w:val="0"/>
      <w:kern w:val="2"/>
      <w:sz w:val="24"/>
      <w:szCs w:val="20"/>
    </w:rPr>
  </w:style>
  <w:style w:type="character" w:customStyle="1" w:styleId="afd">
    <w:name w:val="結語 字元"/>
    <w:link w:val="afc"/>
    <w:semiHidden/>
    <w:rsid w:val="00994317"/>
    <w:rPr>
      <w:kern w:val="2"/>
      <w:sz w:val="24"/>
    </w:rPr>
  </w:style>
  <w:style w:type="paragraph" w:styleId="HTML">
    <w:name w:val="HTML Preformatted"/>
    <w:basedOn w:val="a2"/>
    <w:link w:val="HTML0"/>
    <w:uiPriority w:val="99"/>
    <w:rsid w:val="00994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bCs w:val="0"/>
      <w:sz w:val="20"/>
      <w:szCs w:val="20"/>
    </w:rPr>
  </w:style>
  <w:style w:type="character" w:customStyle="1" w:styleId="HTML0">
    <w:name w:val="HTML 預設格式 字元"/>
    <w:link w:val="HTML"/>
    <w:uiPriority w:val="99"/>
    <w:rsid w:val="00994317"/>
    <w:rPr>
      <w:rFonts w:ascii="Arial Unicode MS" w:eastAsia="Arial Unicode MS" w:hAnsi="Arial Unicode MS" w:cs="Arial Unicode MS"/>
    </w:rPr>
  </w:style>
  <w:style w:type="paragraph" w:customStyle="1" w:styleId="14">
    <w:name w:val="(1)"/>
    <w:basedOn w:val="a2"/>
    <w:rsid w:val="00994317"/>
    <w:pPr>
      <w:widowControl w:val="0"/>
      <w:ind w:leftChars="400" w:left="1100" w:hangingChars="100" w:hanging="220"/>
      <w:jc w:val="both"/>
    </w:pPr>
    <w:rPr>
      <w:rFonts w:ascii="Times New Roman" w:hAnsi="Times New Roman"/>
      <w:bCs w:val="0"/>
      <w:sz w:val="22"/>
      <w:szCs w:val="24"/>
    </w:rPr>
  </w:style>
  <w:style w:type="character" w:customStyle="1" w:styleId="apple-style-span">
    <w:name w:val="apple-style-span"/>
    <w:basedOn w:val="a3"/>
    <w:rsid w:val="00994317"/>
  </w:style>
  <w:style w:type="character" w:styleId="afe">
    <w:name w:val="annotation reference"/>
    <w:semiHidden/>
    <w:rsid w:val="00994317"/>
    <w:rPr>
      <w:sz w:val="18"/>
      <w:szCs w:val="18"/>
    </w:rPr>
  </w:style>
  <w:style w:type="paragraph" w:styleId="aff">
    <w:name w:val="annotation subject"/>
    <w:basedOn w:val="ad"/>
    <w:next w:val="ad"/>
    <w:link w:val="aff0"/>
    <w:semiHidden/>
    <w:rsid w:val="00994317"/>
    <w:pPr>
      <w:widowControl/>
    </w:pPr>
  </w:style>
  <w:style w:type="character" w:customStyle="1" w:styleId="ae">
    <w:name w:val="註解文字 字元"/>
    <w:link w:val="ad"/>
    <w:semiHidden/>
    <w:rsid w:val="00994317"/>
    <w:rPr>
      <w:rFonts w:eastAsia="標楷體"/>
      <w:kern w:val="2"/>
      <w:sz w:val="28"/>
    </w:rPr>
  </w:style>
  <w:style w:type="character" w:customStyle="1" w:styleId="aff0">
    <w:name w:val="註解主旨 字元"/>
    <w:link w:val="aff"/>
    <w:rsid w:val="00994317"/>
    <w:rPr>
      <w:rFonts w:eastAsia="標楷體"/>
      <w:kern w:val="2"/>
      <w:sz w:val="28"/>
    </w:rPr>
  </w:style>
  <w:style w:type="paragraph" w:customStyle="1" w:styleId="aff1">
    <w:name w:val="字元 字元 字元"/>
    <w:basedOn w:val="a2"/>
    <w:rsid w:val="00994317"/>
    <w:pPr>
      <w:spacing w:after="160" w:line="240" w:lineRule="exact"/>
    </w:pPr>
    <w:rPr>
      <w:rFonts w:ascii="Tahoma" w:eastAsia="新細明體" w:hAnsi="Tahoma" w:cs="Tahoma"/>
      <w:bCs w:val="0"/>
      <w:sz w:val="20"/>
      <w:szCs w:val="20"/>
      <w:lang w:eastAsia="en-US"/>
    </w:rPr>
  </w:style>
  <w:style w:type="paragraph" w:customStyle="1" w:styleId="aff2">
    <w:name w:val="字元 字元 字元 字元 字元"/>
    <w:basedOn w:val="a2"/>
    <w:rsid w:val="00994317"/>
    <w:pPr>
      <w:spacing w:after="160" w:line="240" w:lineRule="exact"/>
    </w:pPr>
    <w:rPr>
      <w:rFonts w:ascii="Tahoma" w:eastAsia="新細明體" w:hAnsi="Tahoma" w:cs="Tahoma"/>
      <w:bCs w:val="0"/>
      <w:sz w:val="20"/>
      <w:szCs w:val="20"/>
      <w:lang w:eastAsia="en-US"/>
    </w:rPr>
  </w:style>
  <w:style w:type="paragraph" w:customStyle="1" w:styleId="aff3">
    <w:name w:val="字元 字元 字元 字元 字元 字元"/>
    <w:basedOn w:val="a2"/>
    <w:autoRedefine/>
    <w:rsid w:val="00994317"/>
    <w:pPr>
      <w:spacing w:after="160" w:line="240" w:lineRule="exact"/>
    </w:pPr>
    <w:rPr>
      <w:rFonts w:ascii="Verdana" w:eastAsia="新細明體" w:hAnsi="Verdana"/>
      <w:bCs w:val="0"/>
      <w:sz w:val="20"/>
      <w:szCs w:val="20"/>
      <w:lang w:eastAsia="zh-CN" w:bidi="hi-IN"/>
    </w:rPr>
  </w:style>
  <w:style w:type="paragraph" w:customStyle="1" w:styleId="15">
    <w:name w:val="字元 字元 字元 字元 字元 字元 字元 字元 字元1"/>
    <w:basedOn w:val="a2"/>
    <w:autoRedefine/>
    <w:rsid w:val="00994317"/>
    <w:pPr>
      <w:spacing w:after="160" w:line="240" w:lineRule="exact"/>
    </w:pPr>
    <w:rPr>
      <w:rFonts w:ascii="Verdana" w:eastAsia="新細明體" w:hAnsi="Verdana"/>
      <w:bCs w:val="0"/>
      <w:sz w:val="20"/>
      <w:szCs w:val="20"/>
      <w:lang w:eastAsia="zh-CN" w:bidi="hi-IN"/>
    </w:rPr>
  </w:style>
  <w:style w:type="paragraph" w:customStyle="1" w:styleId="aff4">
    <w:name w:val="字元 字元"/>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16">
    <w:name w:val="字元 字元 字元1"/>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20">
    <w:name w:val="字元 字元2"/>
    <w:basedOn w:val="a2"/>
    <w:semiHidden/>
    <w:rsid w:val="00994317"/>
    <w:pPr>
      <w:spacing w:after="160" w:line="240" w:lineRule="exact"/>
    </w:pPr>
    <w:rPr>
      <w:rFonts w:ascii="Tahoma" w:eastAsia="新細明體" w:hAnsi="Tahoma" w:cs="Tahoma"/>
      <w:bCs w:val="0"/>
      <w:sz w:val="20"/>
      <w:szCs w:val="20"/>
      <w:lang w:eastAsia="en-US"/>
    </w:rPr>
  </w:style>
  <w:style w:type="character" w:styleId="aff5">
    <w:name w:val="Hyperlink"/>
    <w:uiPriority w:val="99"/>
    <w:rsid w:val="00994317"/>
    <w:rPr>
      <w:color w:val="0000FF"/>
      <w:u w:val="single"/>
    </w:rPr>
  </w:style>
  <w:style w:type="character" w:customStyle="1" w:styleId="32">
    <w:name w:val="本文縮排 3 字元"/>
    <w:aliases w:val=" 字元 字元1, 字元 字元2,字元 字元1, 字元 字元"/>
    <w:uiPriority w:val="99"/>
    <w:rsid w:val="00994317"/>
    <w:rPr>
      <w:rFonts w:eastAsia="標楷體"/>
      <w:kern w:val="2"/>
      <w:sz w:val="28"/>
      <w:szCs w:val="24"/>
      <w:lang w:val="en-US" w:eastAsia="zh-TW" w:bidi="ar-SA"/>
    </w:rPr>
  </w:style>
  <w:style w:type="paragraph" w:customStyle="1" w:styleId="17">
    <w:name w:val="字元 字元 字元 字元 字元1 字元 字元 字元"/>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18">
    <w:name w:val="字元 字元 字元 字元 字元1"/>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19">
    <w:name w:val="字元 字元 字元 字元 字元 字元 字元 字元 字元1 字元"/>
    <w:basedOn w:val="a2"/>
    <w:semiHidden/>
    <w:rsid w:val="00994317"/>
    <w:pPr>
      <w:spacing w:after="160" w:line="240" w:lineRule="exact"/>
    </w:pPr>
    <w:rPr>
      <w:rFonts w:ascii="Tahoma" w:eastAsia="新細明體" w:hAnsi="Tahoma" w:cs="Tahoma"/>
      <w:bCs w:val="0"/>
      <w:sz w:val="20"/>
      <w:szCs w:val="20"/>
      <w:lang w:eastAsia="en-US"/>
    </w:rPr>
  </w:style>
  <w:style w:type="paragraph" w:styleId="21">
    <w:name w:val="Body Text 2"/>
    <w:basedOn w:val="a2"/>
    <w:link w:val="22"/>
    <w:uiPriority w:val="99"/>
    <w:unhideWhenUsed/>
    <w:rsid w:val="00223EC0"/>
    <w:pPr>
      <w:spacing w:after="120" w:line="480" w:lineRule="auto"/>
    </w:pPr>
  </w:style>
  <w:style w:type="character" w:customStyle="1" w:styleId="22">
    <w:name w:val="本文 2 字元"/>
    <w:link w:val="21"/>
    <w:uiPriority w:val="99"/>
    <w:rsid w:val="00223EC0"/>
    <w:rPr>
      <w:rFonts w:ascii="標楷體" w:eastAsia="標楷體" w:hAnsi="標楷體"/>
      <w:bCs/>
      <w:sz w:val="28"/>
      <w:szCs w:val="32"/>
    </w:rPr>
  </w:style>
  <w:style w:type="character" w:customStyle="1" w:styleId="af0">
    <w:name w:val="頁首 字元"/>
    <w:link w:val="af"/>
    <w:rsid w:val="00DF5541"/>
    <w:rPr>
      <w:kern w:val="2"/>
    </w:rPr>
  </w:style>
  <w:style w:type="paragraph" w:customStyle="1" w:styleId="110">
    <w:name w:val="清單段落11"/>
    <w:basedOn w:val="a2"/>
    <w:rsid w:val="00B26737"/>
    <w:pPr>
      <w:widowControl w:val="0"/>
      <w:ind w:leftChars="200" w:left="480"/>
    </w:pPr>
    <w:rPr>
      <w:rFonts w:ascii="Calibri" w:eastAsia="新細明體" w:hAnsi="Calibri"/>
      <w:bCs w:val="0"/>
      <w:kern w:val="2"/>
      <w:sz w:val="24"/>
      <w:szCs w:val="22"/>
    </w:rPr>
  </w:style>
  <w:style w:type="paragraph" w:styleId="aff6">
    <w:name w:val="Date"/>
    <w:basedOn w:val="a2"/>
    <w:next w:val="a2"/>
    <w:link w:val="aff7"/>
    <w:uiPriority w:val="99"/>
    <w:rsid w:val="006E6D61"/>
    <w:pPr>
      <w:widowControl w:val="0"/>
      <w:jc w:val="right"/>
    </w:pPr>
    <w:rPr>
      <w:rFonts w:hAnsi="Courier New"/>
      <w:bCs w:val="0"/>
      <w:kern w:val="2"/>
      <w:sz w:val="24"/>
      <w:szCs w:val="20"/>
    </w:rPr>
  </w:style>
  <w:style w:type="character" w:customStyle="1" w:styleId="aff7">
    <w:name w:val="日期 字元"/>
    <w:link w:val="aff6"/>
    <w:uiPriority w:val="99"/>
    <w:rsid w:val="006E6D61"/>
    <w:rPr>
      <w:rFonts w:ascii="標楷體" w:eastAsia="標楷體" w:hAnsi="Courier New"/>
      <w:kern w:val="2"/>
      <w:sz w:val="24"/>
    </w:rPr>
  </w:style>
  <w:style w:type="table" w:styleId="aff8">
    <w:name w:val="Table Grid"/>
    <w:basedOn w:val="a4"/>
    <w:uiPriority w:val="59"/>
    <w:rsid w:val="00FB08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rsid w:val="00EA397C"/>
    <w:rPr>
      <w:rFonts w:ascii="sө" w:hAnsi="sө" w:hint="default"/>
      <w:color w:val="000000"/>
      <w:sz w:val="24"/>
      <w:szCs w:val="24"/>
    </w:rPr>
  </w:style>
  <w:style w:type="paragraph" w:styleId="aff9">
    <w:name w:val="Plain Text"/>
    <w:basedOn w:val="a2"/>
    <w:link w:val="affa"/>
    <w:uiPriority w:val="99"/>
    <w:rsid w:val="00244788"/>
    <w:pPr>
      <w:widowControl w:val="0"/>
      <w:adjustRightInd w:val="0"/>
      <w:spacing w:line="360" w:lineRule="atLeast"/>
      <w:textAlignment w:val="baseline"/>
    </w:pPr>
    <w:rPr>
      <w:rFonts w:ascii="細明體" w:eastAsia="細明體" w:hAnsi="Courier New"/>
      <w:bCs w:val="0"/>
      <w:sz w:val="24"/>
      <w:szCs w:val="24"/>
    </w:rPr>
  </w:style>
  <w:style w:type="character" w:customStyle="1" w:styleId="affa">
    <w:name w:val="純文字 字元"/>
    <w:link w:val="aff9"/>
    <w:uiPriority w:val="99"/>
    <w:rsid w:val="00244788"/>
    <w:rPr>
      <w:rFonts w:ascii="細明體" w:eastAsia="細明體" w:hAnsi="Courier New" w:cs="細明體"/>
      <w:sz w:val="24"/>
      <w:szCs w:val="24"/>
    </w:rPr>
  </w:style>
  <w:style w:type="paragraph" w:customStyle="1" w:styleId="1a">
    <w:name w:val="本文縮排1"/>
    <w:basedOn w:val="a2"/>
    <w:rsid w:val="00E73373"/>
    <w:pPr>
      <w:widowControl w:val="0"/>
      <w:spacing w:line="460" w:lineRule="exact"/>
      <w:ind w:left="900" w:hanging="900"/>
    </w:pPr>
    <w:rPr>
      <w:rFonts w:ascii="Times New Roman" w:hAnsi="Times New Roman"/>
      <w:bCs w:val="0"/>
      <w:kern w:val="2"/>
      <w:sz w:val="32"/>
      <w:szCs w:val="24"/>
    </w:rPr>
  </w:style>
  <w:style w:type="character" w:customStyle="1" w:styleId="comshowdata">
    <w:name w:val="com_show_data"/>
    <w:basedOn w:val="a3"/>
    <w:rsid w:val="00314E1D"/>
  </w:style>
  <w:style w:type="paragraph" w:customStyle="1" w:styleId="23">
    <w:name w:val="純文字2"/>
    <w:basedOn w:val="a2"/>
    <w:rsid w:val="00B471B0"/>
    <w:pPr>
      <w:widowControl w:val="0"/>
      <w:adjustRightInd w:val="0"/>
      <w:spacing w:line="360" w:lineRule="atLeast"/>
      <w:textAlignment w:val="baseline"/>
    </w:pPr>
    <w:rPr>
      <w:rFonts w:ascii="細明體" w:eastAsia="細明體" w:hAnsi="Courier New"/>
      <w:bCs w:val="0"/>
      <w:sz w:val="24"/>
      <w:szCs w:val="20"/>
    </w:rPr>
  </w:style>
  <w:style w:type="paragraph" w:styleId="affb">
    <w:name w:val="caption"/>
    <w:basedOn w:val="a2"/>
    <w:next w:val="a2"/>
    <w:unhideWhenUsed/>
    <w:qFormat/>
    <w:rsid w:val="006D32D9"/>
    <w:rPr>
      <w:rFonts w:ascii="Times New Roman" w:eastAsia="新細明體" w:hAnsi="Times New Roman"/>
      <w:bCs w:val="0"/>
      <w:sz w:val="20"/>
      <w:szCs w:val="20"/>
    </w:rPr>
  </w:style>
  <w:style w:type="paragraph" w:customStyle="1" w:styleId="a1">
    <w:name w:val="分項段落"/>
    <w:basedOn w:val="a2"/>
    <w:rsid w:val="00BB431A"/>
    <w:pPr>
      <w:widowControl w:val="0"/>
      <w:numPr>
        <w:numId w:val="2"/>
      </w:numPr>
      <w:snapToGrid w:val="0"/>
    </w:pPr>
    <w:rPr>
      <w:rFonts w:ascii="Times New Roman" w:hAnsi="Times New Roman"/>
      <w:bCs w:val="0"/>
      <w:kern w:val="2"/>
      <w:sz w:val="32"/>
      <w:szCs w:val="20"/>
    </w:rPr>
  </w:style>
  <w:style w:type="character" w:customStyle="1" w:styleId="st1">
    <w:name w:val="st1"/>
    <w:rsid w:val="00A05B8E"/>
  </w:style>
  <w:style w:type="paragraph" w:customStyle="1" w:styleId="affc">
    <w:name w:val="字元 字元 字元 字元 字元 字元 字元"/>
    <w:basedOn w:val="a2"/>
    <w:rsid w:val="000F0CEF"/>
    <w:pPr>
      <w:spacing w:after="160" w:line="240" w:lineRule="exact"/>
    </w:pPr>
    <w:rPr>
      <w:rFonts w:ascii="Tahoma" w:eastAsia="新細明體" w:hAnsi="Tahoma"/>
      <w:bCs w:val="0"/>
      <w:sz w:val="20"/>
      <w:szCs w:val="20"/>
      <w:lang w:eastAsia="en-US"/>
    </w:rPr>
  </w:style>
  <w:style w:type="paragraph" w:customStyle="1" w:styleId="CM1">
    <w:name w:val="CM1"/>
    <w:basedOn w:val="a2"/>
    <w:next w:val="a2"/>
    <w:rsid w:val="00686C11"/>
    <w:pPr>
      <w:widowControl w:val="0"/>
      <w:autoSpaceDE w:val="0"/>
      <w:autoSpaceDN w:val="0"/>
      <w:adjustRightInd w:val="0"/>
    </w:pPr>
    <w:rPr>
      <w:rFonts w:hAnsi="Times New Roman" w:cs="標楷體"/>
      <w:bCs w:val="0"/>
      <w:sz w:val="24"/>
      <w:szCs w:val="24"/>
    </w:rPr>
  </w:style>
  <w:style w:type="character" w:styleId="HTML1">
    <w:name w:val="HTML Typewriter"/>
    <w:uiPriority w:val="99"/>
    <w:semiHidden/>
    <w:unhideWhenUsed/>
    <w:rsid w:val="00177822"/>
    <w:rPr>
      <w:rFonts w:ascii="細明體" w:eastAsia="細明體" w:hAnsi="細明體" w:cs="細明體"/>
      <w:sz w:val="24"/>
      <w:szCs w:val="24"/>
    </w:rPr>
  </w:style>
  <w:style w:type="character" w:customStyle="1" w:styleId="24">
    <w:name w:val="凸排2 字元"/>
    <w:link w:val="25"/>
    <w:rsid w:val="00471EAF"/>
    <w:rPr>
      <w:rFonts w:eastAsia="標楷體"/>
      <w:kern w:val="2"/>
      <w:sz w:val="26"/>
    </w:rPr>
  </w:style>
  <w:style w:type="paragraph" w:customStyle="1" w:styleId="1b">
    <w:name w:val="凸排1"/>
    <w:basedOn w:val="a2"/>
    <w:link w:val="1c"/>
    <w:rsid w:val="00471EAF"/>
    <w:pPr>
      <w:widowControl w:val="0"/>
      <w:kinsoku w:val="0"/>
      <w:spacing w:line="360" w:lineRule="exact"/>
      <w:ind w:left="100" w:hangingChars="100" w:hanging="100"/>
      <w:jc w:val="both"/>
      <w:textAlignment w:val="baseline"/>
    </w:pPr>
    <w:rPr>
      <w:rFonts w:ascii="Times New Roman" w:hAnsi="Times New Roman"/>
      <w:bCs w:val="0"/>
      <w:kern w:val="2"/>
      <w:sz w:val="26"/>
      <w:szCs w:val="20"/>
    </w:rPr>
  </w:style>
  <w:style w:type="paragraph" w:customStyle="1" w:styleId="affd">
    <w:name w:val="會議次數及日期"/>
    <w:basedOn w:val="aa"/>
    <w:rsid w:val="00471EAF"/>
    <w:pPr>
      <w:widowControl w:val="0"/>
      <w:kinsoku w:val="0"/>
      <w:spacing w:line="360" w:lineRule="exact"/>
      <w:jc w:val="center"/>
      <w:textAlignment w:val="baseline"/>
    </w:pPr>
    <w:rPr>
      <w:rFonts w:ascii="Times New Roman" w:hAnsi="Times New Roman"/>
      <w:kern w:val="2"/>
      <w:sz w:val="26"/>
      <w:szCs w:val="20"/>
    </w:rPr>
  </w:style>
  <w:style w:type="paragraph" w:customStyle="1" w:styleId="25">
    <w:name w:val="凸排2"/>
    <w:basedOn w:val="aa"/>
    <w:link w:val="24"/>
    <w:rsid w:val="00471EAF"/>
    <w:pPr>
      <w:widowControl w:val="0"/>
      <w:kinsoku w:val="0"/>
      <w:spacing w:line="360" w:lineRule="exact"/>
      <w:ind w:left="200" w:hangingChars="200" w:hanging="200"/>
      <w:jc w:val="both"/>
      <w:textAlignment w:val="baseline"/>
    </w:pPr>
    <w:rPr>
      <w:rFonts w:ascii="Times New Roman" w:hAnsi="Times New Roman"/>
      <w:kern w:val="2"/>
      <w:sz w:val="26"/>
      <w:szCs w:val="20"/>
    </w:rPr>
  </w:style>
  <w:style w:type="character" w:customStyle="1" w:styleId="1c">
    <w:name w:val="凸排1 字元"/>
    <w:link w:val="1b"/>
    <w:rsid w:val="00471EAF"/>
    <w:rPr>
      <w:rFonts w:eastAsia="標楷體"/>
      <w:kern w:val="2"/>
      <w:sz w:val="26"/>
    </w:rPr>
  </w:style>
  <w:style w:type="numbering" w:styleId="a0">
    <w:name w:val="Outline List 3"/>
    <w:basedOn w:val="a5"/>
    <w:semiHidden/>
    <w:rsid w:val="00B17523"/>
    <w:pPr>
      <w:numPr>
        <w:numId w:val="4"/>
      </w:numPr>
    </w:pPr>
  </w:style>
  <w:style w:type="paragraph" w:customStyle="1" w:styleId="26">
    <w:name w:val="清單段落2"/>
    <w:basedOn w:val="a2"/>
    <w:rsid w:val="000647C0"/>
    <w:pPr>
      <w:widowControl w:val="0"/>
      <w:ind w:leftChars="200" w:left="480"/>
    </w:pPr>
    <w:rPr>
      <w:rFonts w:ascii="Times New Roman" w:eastAsia="新細明體" w:hAnsi="Times New Roman"/>
      <w:bCs w:val="0"/>
      <w:kern w:val="2"/>
      <w:sz w:val="24"/>
      <w:szCs w:val="24"/>
    </w:rPr>
  </w:style>
  <w:style w:type="character" w:customStyle="1" w:styleId="1d">
    <w:name w:val="本文 字元1"/>
    <w:aliases w:val="本文12 字元"/>
    <w:rsid w:val="00C21A97"/>
    <w:rPr>
      <w:rFonts w:ascii="Times New Roman" w:eastAsia="標楷體" w:hAnsi="Times New Roman" w:cs="Times New Roman"/>
      <w:sz w:val="26"/>
      <w:szCs w:val="20"/>
    </w:rPr>
  </w:style>
  <w:style w:type="paragraph" w:customStyle="1" w:styleId="27">
    <w:name w:val="清單段落2"/>
    <w:basedOn w:val="a2"/>
    <w:rsid w:val="00C21A97"/>
    <w:pPr>
      <w:widowControl w:val="0"/>
      <w:ind w:leftChars="200" w:left="480"/>
    </w:pPr>
    <w:rPr>
      <w:rFonts w:ascii="Times New Roman" w:eastAsia="新細明體" w:hAnsi="Times New Roman"/>
      <w:bCs w:val="0"/>
      <w:kern w:val="2"/>
      <w:sz w:val="24"/>
      <w:szCs w:val="24"/>
    </w:rPr>
  </w:style>
  <w:style w:type="character" w:customStyle="1" w:styleId="ya-q-text">
    <w:name w:val="ya-q-text"/>
    <w:rsid w:val="00C21A97"/>
  </w:style>
  <w:style w:type="character" w:customStyle="1" w:styleId="FooterChar">
    <w:name w:val="Footer Char"/>
    <w:locked/>
    <w:rsid w:val="00C21A97"/>
    <w:rPr>
      <w:rFonts w:ascii="Calibri" w:hAnsi="Calibri" w:cs="Times New Roman"/>
      <w:kern w:val="2"/>
    </w:rPr>
  </w:style>
  <w:style w:type="paragraph" w:customStyle="1" w:styleId="111">
    <w:name w:val="字元 字元1 字元1"/>
    <w:basedOn w:val="a2"/>
    <w:rsid w:val="00C21A97"/>
    <w:pPr>
      <w:spacing w:after="160" w:line="240" w:lineRule="exact"/>
    </w:pPr>
    <w:rPr>
      <w:rFonts w:ascii="Tahoma" w:eastAsia="新細明體" w:hAnsi="Tahoma"/>
      <w:bCs w:val="0"/>
      <w:sz w:val="20"/>
      <w:szCs w:val="20"/>
      <w:lang w:eastAsia="en-US"/>
    </w:rPr>
  </w:style>
  <w:style w:type="character" w:customStyle="1" w:styleId="120">
    <w:name w:val="本文12 字元 字元"/>
    <w:locked/>
    <w:rsid w:val="00C21A97"/>
    <w:rPr>
      <w:rFonts w:eastAsia="標楷體"/>
      <w:kern w:val="2"/>
      <w:sz w:val="24"/>
      <w:szCs w:val="24"/>
      <w:lang w:val="en-US" w:eastAsia="zh-TW" w:bidi="ar-SA"/>
    </w:rPr>
  </w:style>
  <w:style w:type="paragraph" w:customStyle="1" w:styleId="affe">
    <w:name w:val="字元 字元 字元 字元 字元 字元 字元 字元 字元 字元"/>
    <w:basedOn w:val="a2"/>
    <w:semiHidden/>
    <w:rsid w:val="00C21A97"/>
    <w:pPr>
      <w:spacing w:after="160" w:line="240" w:lineRule="exact"/>
    </w:pPr>
    <w:rPr>
      <w:rFonts w:ascii="Tahoma" w:eastAsia="新細明體" w:hAnsi="Tahoma" w:cs="Tahoma"/>
      <w:bCs w:val="0"/>
      <w:sz w:val="20"/>
      <w:szCs w:val="20"/>
      <w:lang w:eastAsia="en-US"/>
    </w:rPr>
  </w:style>
  <w:style w:type="paragraph" w:customStyle="1" w:styleId="1e">
    <w:name w:val="字元 字元 字元1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2"/>
    <w:rsid w:val="00C21A97"/>
    <w:pPr>
      <w:spacing w:after="160" w:line="240" w:lineRule="exact"/>
    </w:pPr>
    <w:rPr>
      <w:rFonts w:ascii="Tahoma" w:eastAsia="新細明體" w:hAnsi="Tahoma"/>
      <w:bCs w:val="0"/>
      <w:sz w:val="20"/>
      <w:szCs w:val="20"/>
      <w:lang w:eastAsia="en-US"/>
    </w:rPr>
  </w:style>
  <w:style w:type="paragraph" w:customStyle="1" w:styleId="afff">
    <w:name w:val="字元 字元 字元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1f">
    <w:name w:val="字元 字元 字元 字元 字元 字元 字元 字元 字元 字元 字元 字元 字元 字元 字元 字元 字元 字元 字元 字元 字元 字元 字元1"/>
    <w:basedOn w:val="a2"/>
    <w:rsid w:val="00C21A97"/>
    <w:pPr>
      <w:spacing w:after="160" w:line="240" w:lineRule="exact"/>
    </w:pPr>
    <w:rPr>
      <w:rFonts w:ascii="Tahoma" w:eastAsia="新細明體" w:hAnsi="Tahoma"/>
      <w:bCs w:val="0"/>
      <w:sz w:val="20"/>
      <w:szCs w:val="20"/>
      <w:lang w:eastAsia="en-US"/>
    </w:rPr>
  </w:style>
  <w:style w:type="paragraph" w:customStyle="1" w:styleId="1f0">
    <w:name w:val="字元 字元1 字元 字元 字元 字元 字元 字元 字元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28">
    <w:name w:val="字元 字元2 字元 字元 字元"/>
    <w:basedOn w:val="a2"/>
    <w:semiHidden/>
    <w:rsid w:val="00C21A97"/>
    <w:pPr>
      <w:spacing w:after="160" w:line="240" w:lineRule="exact"/>
    </w:pPr>
    <w:rPr>
      <w:rFonts w:ascii="Tahoma" w:eastAsia="新細明體" w:hAnsi="Tahoma" w:cs="Tahoma"/>
      <w:bCs w:val="0"/>
      <w:sz w:val="20"/>
      <w:szCs w:val="20"/>
      <w:lang w:eastAsia="en-US"/>
    </w:rPr>
  </w:style>
  <w:style w:type="paragraph" w:customStyle="1" w:styleId="1f1">
    <w:name w:val="字元 字元 字元1 字元 字元 字元 字元 字元 字元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4">
    <w:name w:val="字元 字元4 字元 字元 字元"/>
    <w:basedOn w:val="a2"/>
    <w:rsid w:val="00C21A97"/>
    <w:pPr>
      <w:spacing w:after="160" w:line="240" w:lineRule="exact"/>
    </w:pPr>
    <w:rPr>
      <w:rFonts w:ascii="Tahoma" w:eastAsia="新細明體" w:hAnsi="Tahoma"/>
      <w:bCs w:val="0"/>
      <w:sz w:val="20"/>
      <w:szCs w:val="20"/>
      <w:lang w:eastAsia="en-US"/>
    </w:rPr>
  </w:style>
  <w:style w:type="character" w:customStyle="1" w:styleId="a9">
    <w:name w:val="本文縮排 字元"/>
    <w:link w:val="a8"/>
    <w:semiHidden/>
    <w:rsid w:val="00C21A97"/>
    <w:rPr>
      <w:rFonts w:ascii="標楷體" w:eastAsia="標楷體" w:hAnsi="標楷體"/>
      <w:bCs/>
      <w:sz w:val="28"/>
      <w:szCs w:val="32"/>
    </w:rPr>
  </w:style>
  <w:style w:type="paragraph" w:customStyle="1" w:styleId="afff0">
    <w:name w:val="出席者"/>
    <w:basedOn w:val="a2"/>
    <w:rsid w:val="00C21A97"/>
    <w:pPr>
      <w:widowControl w:val="0"/>
      <w:snapToGrid w:val="0"/>
      <w:ind w:left="1304" w:hanging="1304"/>
    </w:pPr>
    <w:rPr>
      <w:rFonts w:ascii="Arial" w:hAnsi="Arial"/>
      <w:bCs w:val="0"/>
      <w:kern w:val="2"/>
      <w:sz w:val="32"/>
      <w:szCs w:val="20"/>
    </w:rPr>
  </w:style>
  <w:style w:type="paragraph" w:customStyle="1" w:styleId="29">
    <w:name w:val="字元2 字元"/>
    <w:basedOn w:val="a2"/>
    <w:rsid w:val="00C21A97"/>
    <w:pPr>
      <w:spacing w:after="160" w:line="240" w:lineRule="exact"/>
    </w:pPr>
    <w:rPr>
      <w:rFonts w:ascii="Tahoma" w:eastAsia="新細明體" w:hAnsi="Tahoma"/>
      <w:bCs w:val="0"/>
      <w:sz w:val="20"/>
      <w:szCs w:val="20"/>
      <w:lang w:eastAsia="en-US"/>
    </w:rPr>
  </w:style>
  <w:style w:type="paragraph" w:customStyle="1" w:styleId="1f2">
    <w:name w:val="字元 字元 字元1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1f3">
    <w:name w:val="字元 字元1 字元"/>
    <w:basedOn w:val="a2"/>
    <w:rsid w:val="00C21A97"/>
    <w:pPr>
      <w:spacing w:after="160" w:line="240" w:lineRule="exact"/>
    </w:pPr>
    <w:rPr>
      <w:rFonts w:ascii="Tahoma" w:eastAsia="新細明體" w:hAnsi="Tahoma"/>
      <w:bCs w:val="0"/>
      <w:sz w:val="20"/>
      <w:szCs w:val="20"/>
      <w:lang w:eastAsia="en-US"/>
    </w:rPr>
  </w:style>
  <w:style w:type="paragraph" w:customStyle="1" w:styleId="112">
    <w:name w:val="字元 字元1 字元 字元 字元1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1f4">
    <w:name w:val="1"/>
    <w:basedOn w:val="a2"/>
    <w:rsid w:val="00C21A97"/>
    <w:pPr>
      <w:spacing w:after="160" w:line="240" w:lineRule="exact"/>
    </w:pPr>
    <w:rPr>
      <w:rFonts w:ascii="Tahoma" w:eastAsia="新細明體" w:hAnsi="Tahoma"/>
      <w:bCs w:val="0"/>
      <w:sz w:val="20"/>
      <w:szCs w:val="20"/>
      <w:lang w:eastAsia="en-US"/>
    </w:rPr>
  </w:style>
  <w:style w:type="character" w:customStyle="1" w:styleId="necessary">
    <w:name w:val="necessary"/>
    <w:rsid w:val="00C21A97"/>
  </w:style>
  <w:style w:type="character" w:customStyle="1" w:styleId="redtxt">
    <w:name w:val="red_txt"/>
    <w:rsid w:val="00C21A97"/>
  </w:style>
  <w:style w:type="paragraph" w:styleId="a">
    <w:name w:val="List Bullet"/>
    <w:basedOn w:val="a2"/>
    <w:uiPriority w:val="99"/>
    <w:unhideWhenUsed/>
    <w:rsid w:val="00C21A97"/>
    <w:pPr>
      <w:widowControl w:val="0"/>
      <w:numPr>
        <w:numId w:val="12"/>
      </w:numPr>
      <w:contextualSpacing/>
    </w:pPr>
    <w:rPr>
      <w:rFonts w:ascii="Calibri" w:eastAsia="新細明體" w:hAnsi="Calibri"/>
      <w:bCs w:val="0"/>
      <w:kern w:val="2"/>
      <w:sz w:val="24"/>
      <w:szCs w:val="22"/>
    </w:rPr>
  </w:style>
  <w:style w:type="paragraph" w:customStyle="1" w:styleId="33">
    <w:name w:val="清單段落3"/>
    <w:basedOn w:val="a2"/>
    <w:rsid w:val="00C21A97"/>
    <w:pPr>
      <w:widowControl w:val="0"/>
      <w:ind w:leftChars="200" w:left="480"/>
    </w:pPr>
    <w:rPr>
      <w:rFonts w:ascii="Times New Roman" w:eastAsia="新細明體" w:hAnsi="Times New Roman"/>
      <w:bCs w:val="0"/>
      <w:kern w:val="2"/>
      <w:sz w:val="24"/>
      <w:szCs w:val="24"/>
    </w:rPr>
  </w:style>
  <w:style w:type="paragraph" w:customStyle="1" w:styleId="40">
    <w:name w:val="清單段落4"/>
    <w:basedOn w:val="a2"/>
    <w:rsid w:val="00C21A97"/>
    <w:pPr>
      <w:widowControl w:val="0"/>
      <w:ind w:leftChars="200" w:left="480"/>
    </w:pPr>
    <w:rPr>
      <w:rFonts w:ascii="Times New Roman" w:eastAsia="新細明體" w:hAnsi="Times New Roman"/>
      <w:bCs w:val="0"/>
      <w:kern w:val="2"/>
      <w:sz w:val="24"/>
      <w:szCs w:val="24"/>
    </w:rPr>
  </w:style>
  <w:style w:type="table" w:styleId="-5">
    <w:name w:val="Light Grid Accent 5"/>
    <w:basedOn w:val="a4"/>
    <w:uiPriority w:val="62"/>
    <w:rsid w:val="00093844"/>
    <w:rPr>
      <w:rFonts w:ascii="Calibri" w:hAnsi="Calibri"/>
      <w:kern w:val="2"/>
      <w:sz w:val="24"/>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5">
    <w:name w:val="清單段落5"/>
    <w:basedOn w:val="a2"/>
    <w:rsid w:val="001F5EE8"/>
    <w:pPr>
      <w:widowControl w:val="0"/>
      <w:ind w:leftChars="200" w:left="480"/>
    </w:pPr>
    <w:rPr>
      <w:rFonts w:ascii="Times New Roman" w:eastAsia="新細明體" w:hAnsi="Times New Roman"/>
      <w:bCs w:val="0"/>
      <w:kern w:val="2"/>
      <w:sz w:val="24"/>
      <w:szCs w:val="24"/>
    </w:rPr>
  </w:style>
  <w:style w:type="paragraph" w:customStyle="1" w:styleId="6">
    <w:name w:val="清單段落6"/>
    <w:basedOn w:val="a2"/>
    <w:rsid w:val="00537AE7"/>
    <w:pPr>
      <w:widowControl w:val="0"/>
      <w:ind w:leftChars="200" w:left="480"/>
    </w:pPr>
    <w:rPr>
      <w:rFonts w:ascii="Times New Roman" w:eastAsia="新細明體" w:hAnsi="Times New Roman"/>
      <w:bCs w:val="0"/>
      <w:kern w:val="2"/>
      <w:sz w:val="24"/>
      <w:szCs w:val="24"/>
    </w:rPr>
  </w:style>
  <w:style w:type="character" w:styleId="afff1">
    <w:name w:val="Intense Emphasis"/>
    <w:uiPriority w:val="21"/>
    <w:qFormat/>
    <w:rsid w:val="00A424D7"/>
    <w:rPr>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86274"/>
    <w:rPr>
      <w:rFonts w:ascii="標楷體" w:eastAsia="標楷體" w:hAnsi="標楷體"/>
      <w:bCs/>
      <w:sz w:val="28"/>
      <w:szCs w:val="32"/>
    </w:rPr>
  </w:style>
  <w:style w:type="paragraph" w:styleId="1">
    <w:name w:val="heading 1"/>
    <w:basedOn w:val="a2"/>
    <w:next w:val="a2"/>
    <w:link w:val="10"/>
    <w:qFormat/>
    <w:rsid w:val="00B7331D"/>
    <w:pPr>
      <w:keepNext/>
      <w:widowControl w:val="0"/>
      <w:numPr>
        <w:ilvl w:val="3"/>
        <w:numId w:val="1"/>
      </w:numPr>
      <w:tabs>
        <w:tab w:val="clear" w:pos="1800"/>
        <w:tab w:val="num" w:pos="2548"/>
      </w:tabs>
      <w:spacing w:line="460" w:lineRule="exact"/>
      <w:ind w:left="2548" w:hanging="364"/>
      <w:jc w:val="both"/>
      <w:outlineLvl w:val="0"/>
    </w:pPr>
    <w:rPr>
      <w:kern w:val="2"/>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rsid w:val="00086274"/>
    <w:pPr>
      <w:tabs>
        <w:tab w:val="center" w:pos="4153"/>
        <w:tab w:val="right" w:pos="8306"/>
      </w:tabs>
      <w:snapToGrid w:val="0"/>
    </w:pPr>
    <w:rPr>
      <w:sz w:val="20"/>
      <w:szCs w:val="20"/>
    </w:rPr>
  </w:style>
  <w:style w:type="character" w:styleId="a7">
    <w:name w:val="page number"/>
    <w:basedOn w:val="a3"/>
    <w:rsid w:val="00086274"/>
  </w:style>
  <w:style w:type="paragraph" w:styleId="a8">
    <w:name w:val="Body Text Indent"/>
    <w:basedOn w:val="a2"/>
    <w:link w:val="a9"/>
    <w:semiHidden/>
    <w:rsid w:val="00086274"/>
    <w:pPr>
      <w:ind w:left="1120" w:hangingChars="400" w:hanging="1120"/>
    </w:pPr>
  </w:style>
  <w:style w:type="paragraph" w:styleId="2">
    <w:name w:val="Body Text Indent 2"/>
    <w:basedOn w:val="a2"/>
    <w:semiHidden/>
    <w:rsid w:val="00086274"/>
    <w:pPr>
      <w:spacing w:line="440" w:lineRule="exact"/>
      <w:ind w:leftChars="200" w:left="980" w:hangingChars="150" w:hanging="420"/>
    </w:pPr>
    <w:rPr>
      <w:b/>
      <w:bCs w:val="0"/>
    </w:rPr>
  </w:style>
  <w:style w:type="paragraph" w:customStyle="1" w:styleId="-">
    <w:name w:val="標題-一"/>
    <w:basedOn w:val="a2"/>
    <w:autoRedefine/>
    <w:rsid w:val="00086274"/>
    <w:pPr>
      <w:widowControl w:val="0"/>
      <w:snapToGrid w:val="0"/>
      <w:spacing w:line="440" w:lineRule="exact"/>
    </w:pPr>
    <w:rPr>
      <w:bCs w:val="0"/>
      <w:kern w:val="2"/>
      <w:szCs w:val="36"/>
    </w:rPr>
  </w:style>
  <w:style w:type="paragraph" w:styleId="aa">
    <w:name w:val="Body Text"/>
    <w:aliases w:val="本文12"/>
    <w:basedOn w:val="a2"/>
    <w:link w:val="ab"/>
    <w:rsid w:val="00086274"/>
    <w:rPr>
      <w:bCs w:val="0"/>
      <w:szCs w:val="24"/>
    </w:rPr>
  </w:style>
  <w:style w:type="paragraph" w:styleId="Web">
    <w:name w:val="Normal (Web)"/>
    <w:basedOn w:val="a2"/>
    <w:uiPriority w:val="99"/>
    <w:rsid w:val="00086274"/>
    <w:pPr>
      <w:spacing w:before="100" w:beforeAutospacing="1" w:after="100" w:afterAutospacing="1"/>
    </w:pPr>
    <w:rPr>
      <w:rFonts w:ascii="Arial Unicode MS" w:eastAsia="Arial Unicode MS" w:hAnsi="Arial Unicode MS" w:cs="Arial Unicode MS"/>
      <w:bCs w:val="0"/>
      <w:sz w:val="24"/>
      <w:szCs w:val="24"/>
    </w:rPr>
  </w:style>
  <w:style w:type="paragraph" w:styleId="ac">
    <w:name w:val="Salutation"/>
    <w:basedOn w:val="a2"/>
    <w:next w:val="a2"/>
    <w:semiHidden/>
    <w:rsid w:val="00086274"/>
    <w:rPr>
      <w:bCs w:val="0"/>
      <w:kern w:val="2"/>
      <w:szCs w:val="24"/>
    </w:rPr>
  </w:style>
  <w:style w:type="paragraph" w:styleId="3">
    <w:name w:val="Body Text Indent 3"/>
    <w:aliases w:val=" 字元,字元"/>
    <w:basedOn w:val="a2"/>
    <w:uiPriority w:val="99"/>
    <w:rsid w:val="00086274"/>
    <w:pPr>
      <w:widowControl w:val="0"/>
      <w:ind w:left="482"/>
    </w:pPr>
    <w:rPr>
      <w:rFonts w:ascii="Times New Roman" w:hAnsi="Times New Roman"/>
      <w:bCs w:val="0"/>
      <w:kern w:val="2"/>
      <w:szCs w:val="24"/>
    </w:rPr>
  </w:style>
  <w:style w:type="character" w:customStyle="1" w:styleId="stext">
    <w:name w:val="stext"/>
    <w:basedOn w:val="a3"/>
    <w:rsid w:val="00086274"/>
  </w:style>
  <w:style w:type="paragraph" w:customStyle="1" w:styleId="Default">
    <w:name w:val="Default"/>
    <w:rsid w:val="00086274"/>
    <w:pPr>
      <w:widowControl w:val="0"/>
      <w:autoSpaceDE w:val="0"/>
      <w:autoSpaceDN w:val="0"/>
      <w:adjustRightInd w:val="0"/>
    </w:pPr>
    <w:rPr>
      <w:rFonts w:ascii="Calibri" w:hAnsi="Calibri"/>
      <w:color w:val="000000"/>
      <w:sz w:val="24"/>
      <w:szCs w:val="24"/>
    </w:rPr>
  </w:style>
  <w:style w:type="paragraph" w:styleId="ad">
    <w:name w:val="annotation text"/>
    <w:basedOn w:val="a2"/>
    <w:link w:val="ae"/>
    <w:semiHidden/>
    <w:rsid w:val="00086274"/>
    <w:pPr>
      <w:widowControl w:val="0"/>
    </w:pPr>
    <w:rPr>
      <w:rFonts w:ascii="Times New Roman" w:hAnsi="Times New Roman"/>
      <w:bCs w:val="0"/>
      <w:kern w:val="2"/>
      <w:szCs w:val="20"/>
    </w:rPr>
  </w:style>
  <w:style w:type="paragraph" w:customStyle="1" w:styleId="AF13">
    <w:name w:val="AF13"/>
    <w:basedOn w:val="a8"/>
    <w:rsid w:val="00086274"/>
    <w:pPr>
      <w:widowControl w:val="0"/>
      <w:spacing w:line="480" w:lineRule="exact"/>
      <w:ind w:leftChars="200" w:left="200" w:hangingChars="200" w:hanging="560"/>
      <w:jc w:val="both"/>
    </w:pPr>
    <w:rPr>
      <w:rFonts w:ascii="Times New Roman" w:hAnsi="Times New Roman"/>
      <w:bCs w:val="0"/>
      <w:kern w:val="2"/>
      <w:szCs w:val="28"/>
    </w:rPr>
  </w:style>
  <w:style w:type="paragraph" w:styleId="af">
    <w:name w:val="header"/>
    <w:basedOn w:val="a2"/>
    <w:link w:val="af0"/>
    <w:rsid w:val="00086274"/>
    <w:pPr>
      <w:widowControl w:val="0"/>
      <w:tabs>
        <w:tab w:val="center" w:pos="4153"/>
        <w:tab w:val="right" w:pos="8306"/>
      </w:tabs>
      <w:snapToGrid w:val="0"/>
    </w:pPr>
    <w:rPr>
      <w:rFonts w:ascii="Times New Roman" w:eastAsia="新細明體" w:hAnsi="Times New Roman"/>
      <w:bCs w:val="0"/>
      <w:kern w:val="2"/>
      <w:sz w:val="20"/>
      <w:szCs w:val="20"/>
    </w:rPr>
  </w:style>
  <w:style w:type="paragraph" w:customStyle="1" w:styleId="11">
    <w:name w:val="清單段落1"/>
    <w:basedOn w:val="a2"/>
    <w:rsid w:val="00086274"/>
    <w:pPr>
      <w:widowControl w:val="0"/>
      <w:ind w:leftChars="200" w:left="480"/>
    </w:pPr>
    <w:rPr>
      <w:rFonts w:ascii="Calibri" w:eastAsia="新細明體" w:hAnsi="Calibri"/>
      <w:bCs w:val="0"/>
      <w:kern w:val="2"/>
      <w:sz w:val="24"/>
      <w:szCs w:val="22"/>
    </w:rPr>
  </w:style>
  <w:style w:type="paragraph" w:styleId="af1">
    <w:name w:val="List Paragraph"/>
    <w:basedOn w:val="a2"/>
    <w:uiPriority w:val="34"/>
    <w:qFormat/>
    <w:rsid w:val="00D53F25"/>
    <w:pPr>
      <w:widowControl w:val="0"/>
      <w:ind w:leftChars="200" w:left="480"/>
    </w:pPr>
    <w:rPr>
      <w:rFonts w:ascii="Calibri" w:eastAsia="新細明體" w:hAnsi="Calibri"/>
      <w:bCs w:val="0"/>
      <w:kern w:val="2"/>
      <w:sz w:val="24"/>
      <w:szCs w:val="22"/>
    </w:rPr>
  </w:style>
  <w:style w:type="character" w:customStyle="1" w:styleId="ab">
    <w:name w:val="本文 字元"/>
    <w:aliases w:val="本文12 字元1"/>
    <w:link w:val="aa"/>
    <w:rsid w:val="00214CC0"/>
    <w:rPr>
      <w:rFonts w:ascii="標楷體" w:eastAsia="標楷體" w:hAnsi="標楷體"/>
      <w:sz w:val="28"/>
      <w:szCs w:val="24"/>
    </w:rPr>
  </w:style>
  <w:style w:type="character" w:customStyle="1" w:styleId="af2">
    <w:name w:val="頁尾 字元"/>
    <w:rsid w:val="00704297"/>
    <w:rPr>
      <w:kern w:val="2"/>
    </w:rPr>
  </w:style>
  <w:style w:type="character" w:customStyle="1" w:styleId="10">
    <w:name w:val="標題 1 字元"/>
    <w:link w:val="1"/>
    <w:rsid w:val="00B7331D"/>
    <w:rPr>
      <w:rFonts w:ascii="標楷體" w:eastAsia="標楷體" w:hAnsi="標楷體"/>
      <w:bCs/>
      <w:kern w:val="2"/>
      <w:sz w:val="28"/>
      <w:szCs w:val="28"/>
    </w:rPr>
  </w:style>
  <w:style w:type="numbering" w:customStyle="1" w:styleId="12">
    <w:name w:val="無清單1"/>
    <w:next w:val="a5"/>
    <w:uiPriority w:val="99"/>
    <w:semiHidden/>
    <w:unhideWhenUsed/>
    <w:rsid w:val="00994317"/>
  </w:style>
  <w:style w:type="paragraph" w:styleId="30">
    <w:name w:val="Body Text 3"/>
    <w:basedOn w:val="a2"/>
    <w:link w:val="31"/>
    <w:semiHidden/>
    <w:rsid w:val="00994317"/>
    <w:pPr>
      <w:adjustRightInd w:val="0"/>
      <w:snapToGrid w:val="0"/>
      <w:spacing w:line="500" w:lineRule="exact"/>
      <w:jc w:val="both"/>
    </w:pPr>
    <w:rPr>
      <w:kern w:val="2"/>
      <w:szCs w:val="24"/>
    </w:rPr>
  </w:style>
  <w:style w:type="character" w:customStyle="1" w:styleId="31">
    <w:name w:val="本文 3 字元"/>
    <w:link w:val="30"/>
    <w:semiHidden/>
    <w:rsid w:val="00994317"/>
    <w:rPr>
      <w:rFonts w:ascii="標楷體" w:eastAsia="標楷體" w:hAnsi="標楷體"/>
      <w:bCs/>
      <w:kern w:val="2"/>
      <w:sz w:val="28"/>
      <w:szCs w:val="24"/>
    </w:rPr>
  </w:style>
  <w:style w:type="character" w:styleId="af3">
    <w:name w:val="Strong"/>
    <w:uiPriority w:val="22"/>
    <w:qFormat/>
    <w:rsid w:val="00994317"/>
    <w:rPr>
      <w:b/>
      <w:bCs/>
    </w:rPr>
  </w:style>
  <w:style w:type="paragraph" w:styleId="af4">
    <w:name w:val="Block Text"/>
    <w:basedOn w:val="a2"/>
    <w:semiHidden/>
    <w:rsid w:val="00994317"/>
    <w:pPr>
      <w:widowControl w:val="0"/>
      <w:kinsoku w:val="0"/>
      <w:overflowPunct w:val="0"/>
      <w:autoSpaceDE w:val="0"/>
      <w:autoSpaceDN w:val="0"/>
      <w:adjustRightInd w:val="0"/>
      <w:spacing w:line="560" w:lineRule="exact"/>
      <w:ind w:leftChars="750" w:left="2400" w:rightChars="52" w:right="166" w:firstLineChars="200" w:firstLine="640"/>
      <w:jc w:val="both"/>
    </w:pPr>
    <w:rPr>
      <w:rFonts w:ascii="Times New Roman" w:hAnsi="Times New Roman"/>
      <w:bCs w:val="0"/>
      <w:kern w:val="2"/>
      <w:sz w:val="32"/>
      <w:szCs w:val="24"/>
    </w:rPr>
  </w:style>
  <w:style w:type="paragraph" w:customStyle="1" w:styleId="af5">
    <w:name w:val="ａ"/>
    <w:basedOn w:val="a2"/>
    <w:rsid w:val="00994317"/>
    <w:pPr>
      <w:widowControl w:val="0"/>
      <w:tabs>
        <w:tab w:val="num" w:pos="2502"/>
      </w:tabs>
      <w:snapToGrid w:val="0"/>
      <w:ind w:left="2502" w:hanging="720"/>
      <w:jc w:val="both"/>
    </w:pPr>
    <w:rPr>
      <w:rFonts w:ascii="Times New Roman" w:hAnsi="Times New Roman"/>
      <w:kern w:val="2"/>
      <w:sz w:val="32"/>
      <w:szCs w:val="24"/>
    </w:rPr>
  </w:style>
  <w:style w:type="character" w:styleId="af6">
    <w:name w:val="FollowedHyperlink"/>
    <w:semiHidden/>
    <w:rsid w:val="00994317"/>
    <w:rPr>
      <w:color w:val="800080"/>
      <w:u w:val="single"/>
    </w:rPr>
  </w:style>
  <w:style w:type="paragraph" w:styleId="af7">
    <w:name w:val="Balloon Text"/>
    <w:basedOn w:val="a2"/>
    <w:link w:val="af8"/>
    <w:semiHidden/>
    <w:rsid w:val="00994317"/>
    <w:rPr>
      <w:rFonts w:ascii="Arial" w:eastAsia="新細明體" w:hAnsi="Arial"/>
      <w:bCs w:val="0"/>
      <w:kern w:val="2"/>
      <w:sz w:val="18"/>
      <w:szCs w:val="18"/>
    </w:rPr>
  </w:style>
  <w:style w:type="character" w:customStyle="1" w:styleId="af8">
    <w:name w:val="註解方塊文字 字元"/>
    <w:link w:val="af7"/>
    <w:uiPriority w:val="99"/>
    <w:semiHidden/>
    <w:rsid w:val="00994317"/>
    <w:rPr>
      <w:rFonts w:ascii="Arial" w:hAnsi="Arial"/>
      <w:kern w:val="2"/>
      <w:sz w:val="18"/>
      <w:szCs w:val="18"/>
    </w:rPr>
  </w:style>
  <w:style w:type="paragraph" w:customStyle="1" w:styleId="13">
    <w:name w:val="純文字1"/>
    <w:basedOn w:val="a2"/>
    <w:rsid w:val="00994317"/>
    <w:pPr>
      <w:widowControl w:val="0"/>
      <w:adjustRightInd w:val="0"/>
      <w:spacing w:line="360" w:lineRule="atLeast"/>
      <w:textAlignment w:val="baseline"/>
    </w:pPr>
    <w:rPr>
      <w:rFonts w:ascii="細明體" w:eastAsia="細明體" w:hAnsi="Courier New"/>
      <w:bCs w:val="0"/>
      <w:sz w:val="24"/>
      <w:szCs w:val="20"/>
    </w:rPr>
  </w:style>
  <w:style w:type="paragraph" w:customStyle="1" w:styleId="af9">
    <w:name w:val="職文"/>
    <w:basedOn w:val="a2"/>
    <w:rsid w:val="00994317"/>
    <w:pPr>
      <w:widowControl w:val="0"/>
      <w:adjustRightInd w:val="0"/>
      <w:snapToGrid w:val="0"/>
      <w:ind w:leftChars="10" w:left="10" w:rightChars="10" w:right="10"/>
      <w:jc w:val="both"/>
    </w:pPr>
    <w:rPr>
      <w:rFonts w:hAnsi="Times New Roman"/>
      <w:bCs w:val="0"/>
      <w:sz w:val="24"/>
      <w:szCs w:val="24"/>
    </w:rPr>
  </w:style>
  <w:style w:type="paragraph" w:styleId="afa">
    <w:name w:val="Title"/>
    <w:basedOn w:val="a2"/>
    <w:link w:val="afb"/>
    <w:qFormat/>
    <w:rsid w:val="00994317"/>
    <w:pPr>
      <w:overflowPunct w:val="0"/>
      <w:autoSpaceDE w:val="0"/>
      <w:autoSpaceDN w:val="0"/>
      <w:jc w:val="center"/>
    </w:pPr>
    <w:rPr>
      <w:rFonts w:ascii="Times New Roman" w:eastAsia="新細明體" w:hAnsi="Times New Roman"/>
      <w:b/>
      <w:szCs w:val="28"/>
    </w:rPr>
  </w:style>
  <w:style w:type="character" w:customStyle="1" w:styleId="afb">
    <w:name w:val="標題 字元"/>
    <w:link w:val="afa"/>
    <w:rsid w:val="00994317"/>
    <w:rPr>
      <w:b/>
      <w:bCs/>
      <w:sz w:val="28"/>
      <w:szCs w:val="28"/>
    </w:rPr>
  </w:style>
  <w:style w:type="paragraph" w:customStyle="1" w:styleId="F16">
    <w:name w:val="F16"/>
    <w:basedOn w:val="a2"/>
    <w:rsid w:val="00994317"/>
    <w:pPr>
      <w:widowControl w:val="0"/>
      <w:spacing w:line="480" w:lineRule="exact"/>
      <w:ind w:leftChars="200" w:left="1120" w:hangingChars="200" w:hanging="560"/>
      <w:jc w:val="both"/>
    </w:pPr>
    <w:rPr>
      <w:rFonts w:ascii="Times New Roman" w:hAnsi="Times New Roman"/>
      <w:bCs w:val="0"/>
      <w:kern w:val="2"/>
      <w:szCs w:val="28"/>
    </w:rPr>
  </w:style>
  <w:style w:type="paragraph" w:styleId="afc">
    <w:name w:val="Closing"/>
    <w:basedOn w:val="a2"/>
    <w:next w:val="a2"/>
    <w:link w:val="afd"/>
    <w:semiHidden/>
    <w:rsid w:val="00994317"/>
    <w:pPr>
      <w:widowControl w:val="0"/>
      <w:ind w:left="4320"/>
    </w:pPr>
    <w:rPr>
      <w:rFonts w:ascii="Times New Roman" w:eastAsia="新細明體" w:hAnsi="Times New Roman"/>
      <w:bCs w:val="0"/>
      <w:kern w:val="2"/>
      <w:sz w:val="24"/>
      <w:szCs w:val="20"/>
    </w:rPr>
  </w:style>
  <w:style w:type="character" w:customStyle="1" w:styleId="afd">
    <w:name w:val="結語 字元"/>
    <w:link w:val="afc"/>
    <w:semiHidden/>
    <w:rsid w:val="00994317"/>
    <w:rPr>
      <w:kern w:val="2"/>
      <w:sz w:val="24"/>
    </w:rPr>
  </w:style>
  <w:style w:type="paragraph" w:styleId="HTML">
    <w:name w:val="HTML Preformatted"/>
    <w:basedOn w:val="a2"/>
    <w:link w:val="HTML0"/>
    <w:uiPriority w:val="99"/>
    <w:rsid w:val="00994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bCs w:val="0"/>
      <w:sz w:val="20"/>
      <w:szCs w:val="20"/>
    </w:rPr>
  </w:style>
  <w:style w:type="character" w:customStyle="1" w:styleId="HTML0">
    <w:name w:val="HTML 預設格式 字元"/>
    <w:link w:val="HTML"/>
    <w:uiPriority w:val="99"/>
    <w:rsid w:val="00994317"/>
    <w:rPr>
      <w:rFonts w:ascii="Arial Unicode MS" w:eastAsia="Arial Unicode MS" w:hAnsi="Arial Unicode MS" w:cs="Arial Unicode MS"/>
    </w:rPr>
  </w:style>
  <w:style w:type="paragraph" w:customStyle="1" w:styleId="14">
    <w:name w:val="(1)"/>
    <w:basedOn w:val="a2"/>
    <w:rsid w:val="00994317"/>
    <w:pPr>
      <w:widowControl w:val="0"/>
      <w:ind w:leftChars="400" w:left="1100" w:hangingChars="100" w:hanging="220"/>
      <w:jc w:val="both"/>
    </w:pPr>
    <w:rPr>
      <w:rFonts w:ascii="Times New Roman" w:hAnsi="Times New Roman"/>
      <w:bCs w:val="0"/>
      <w:sz w:val="22"/>
      <w:szCs w:val="24"/>
    </w:rPr>
  </w:style>
  <w:style w:type="character" w:customStyle="1" w:styleId="apple-style-span">
    <w:name w:val="apple-style-span"/>
    <w:basedOn w:val="a3"/>
    <w:rsid w:val="00994317"/>
  </w:style>
  <w:style w:type="character" w:styleId="afe">
    <w:name w:val="annotation reference"/>
    <w:semiHidden/>
    <w:rsid w:val="00994317"/>
    <w:rPr>
      <w:sz w:val="18"/>
      <w:szCs w:val="18"/>
    </w:rPr>
  </w:style>
  <w:style w:type="paragraph" w:styleId="aff">
    <w:name w:val="annotation subject"/>
    <w:basedOn w:val="ad"/>
    <w:next w:val="ad"/>
    <w:link w:val="aff0"/>
    <w:semiHidden/>
    <w:rsid w:val="00994317"/>
    <w:pPr>
      <w:widowControl/>
    </w:pPr>
  </w:style>
  <w:style w:type="character" w:customStyle="1" w:styleId="ae">
    <w:name w:val="註解文字 字元"/>
    <w:link w:val="ad"/>
    <w:semiHidden/>
    <w:rsid w:val="00994317"/>
    <w:rPr>
      <w:rFonts w:eastAsia="標楷體"/>
      <w:kern w:val="2"/>
      <w:sz w:val="28"/>
    </w:rPr>
  </w:style>
  <w:style w:type="character" w:customStyle="1" w:styleId="aff0">
    <w:name w:val="註解主旨 字元"/>
    <w:link w:val="aff"/>
    <w:rsid w:val="00994317"/>
    <w:rPr>
      <w:rFonts w:eastAsia="標楷體"/>
      <w:kern w:val="2"/>
      <w:sz w:val="28"/>
    </w:rPr>
  </w:style>
  <w:style w:type="paragraph" w:customStyle="1" w:styleId="aff1">
    <w:name w:val="字元 字元 字元"/>
    <w:basedOn w:val="a2"/>
    <w:rsid w:val="00994317"/>
    <w:pPr>
      <w:spacing w:after="160" w:line="240" w:lineRule="exact"/>
    </w:pPr>
    <w:rPr>
      <w:rFonts w:ascii="Tahoma" w:eastAsia="新細明體" w:hAnsi="Tahoma" w:cs="Tahoma"/>
      <w:bCs w:val="0"/>
      <w:sz w:val="20"/>
      <w:szCs w:val="20"/>
      <w:lang w:eastAsia="en-US"/>
    </w:rPr>
  </w:style>
  <w:style w:type="paragraph" w:customStyle="1" w:styleId="aff2">
    <w:name w:val="字元 字元 字元 字元 字元"/>
    <w:basedOn w:val="a2"/>
    <w:rsid w:val="00994317"/>
    <w:pPr>
      <w:spacing w:after="160" w:line="240" w:lineRule="exact"/>
    </w:pPr>
    <w:rPr>
      <w:rFonts w:ascii="Tahoma" w:eastAsia="新細明體" w:hAnsi="Tahoma" w:cs="Tahoma"/>
      <w:bCs w:val="0"/>
      <w:sz w:val="20"/>
      <w:szCs w:val="20"/>
      <w:lang w:eastAsia="en-US"/>
    </w:rPr>
  </w:style>
  <w:style w:type="paragraph" w:customStyle="1" w:styleId="aff3">
    <w:name w:val="字元 字元 字元 字元 字元 字元"/>
    <w:basedOn w:val="a2"/>
    <w:autoRedefine/>
    <w:rsid w:val="00994317"/>
    <w:pPr>
      <w:spacing w:after="160" w:line="240" w:lineRule="exact"/>
    </w:pPr>
    <w:rPr>
      <w:rFonts w:ascii="Verdana" w:eastAsia="新細明體" w:hAnsi="Verdana"/>
      <w:bCs w:val="0"/>
      <w:sz w:val="20"/>
      <w:szCs w:val="20"/>
      <w:lang w:eastAsia="zh-CN" w:bidi="hi-IN"/>
    </w:rPr>
  </w:style>
  <w:style w:type="paragraph" w:customStyle="1" w:styleId="15">
    <w:name w:val="字元 字元 字元 字元 字元 字元 字元 字元 字元1"/>
    <w:basedOn w:val="a2"/>
    <w:autoRedefine/>
    <w:rsid w:val="00994317"/>
    <w:pPr>
      <w:spacing w:after="160" w:line="240" w:lineRule="exact"/>
    </w:pPr>
    <w:rPr>
      <w:rFonts w:ascii="Verdana" w:eastAsia="新細明體" w:hAnsi="Verdana"/>
      <w:bCs w:val="0"/>
      <w:sz w:val="20"/>
      <w:szCs w:val="20"/>
      <w:lang w:eastAsia="zh-CN" w:bidi="hi-IN"/>
    </w:rPr>
  </w:style>
  <w:style w:type="paragraph" w:customStyle="1" w:styleId="aff4">
    <w:name w:val="字元 字元"/>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16">
    <w:name w:val="字元 字元 字元1"/>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20">
    <w:name w:val="字元 字元2"/>
    <w:basedOn w:val="a2"/>
    <w:semiHidden/>
    <w:rsid w:val="00994317"/>
    <w:pPr>
      <w:spacing w:after="160" w:line="240" w:lineRule="exact"/>
    </w:pPr>
    <w:rPr>
      <w:rFonts w:ascii="Tahoma" w:eastAsia="新細明體" w:hAnsi="Tahoma" w:cs="Tahoma"/>
      <w:bCs w:val="0"/>
      <w:sz w:val="20"/>
      <w:szCs w:val="20"/>
      <w:lang w:eastAsia="en-US"/>
    </w:rPr>
  </w:style>
  <w:style w:type="character" w:styleId="aff5">
    <w:name w:val="Hyperlink"/>
    <w:uiPriority w:val="99"/>
    <w:rsid w:val="00994317"/>
    <w:rPr>
      <w:color w:val="0000FF"/>
      <w:u w:val="single"/>
    </w:rPr>
  </w:style>
  <w:style w:type="character" w:customStyle="1" w:styleId="32">
    <w:name w:val="本文縮排 3 字元"/>
    <w:aliases w:val=" 字元 字元1, 字元 字元2,字元 字元1, 字元 字元"/>
    <w:uiPriority w:val="99"/>
    <w:rsid w:val="00994317"/>
    <w:rPr>
      <w:rFonts w:eastAsia="標楷體"/>
      <w:kern w:val="2"/>
      <w:sz w:val="28"/>
      <w:szCs w:val="24"/>
      <w:lang w:val="en-US" w:eastAsia="zh-TW" w:bidi="ar-SA"/>
    </w:rPr>
  </w:style>
  <w:style w:type="paragraph" w:customStyle="1" w:styleId="17">
    <w:name w:val="字元 字元 字元 字元 字元1 字元 字元 字元"/>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18">
    <w:name w:val="字元 字元 字元 字元 字元1"/>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19">
    <w:name w:val="字元 字元 字元 字元 字元 字元 字元 字元 字元1 字元"/>
    <w:basedOn w:val="a2"/>
    <w:semiHidden/>
    <w:rsid w:val="00994317"/>
    <w:pPr>
      <w:spacing w:after="160" w:line="240" w:lineRule="exact"/>
    </w:pPr>
    <w:rPr>
      <w:rFonts w:ascii="Tahoma" w:eastAsia="新細明體" w:hAnsi="Tahoma" w:cs="Tahoma"/>
      <w:bCs w:val="0"/>
      <w:sz w:val="20"/>
      <w:szCs w:val="20"/>
      <w:lang w:eastAsia="en-US"/>
    </w:rPr>
  </w:style>
  <w:style w:type="paragraph" w:styleId="21">
    <w:name w:val="Body Text 2"/>
    <w:basedOn w:val="a2"/>
    <w:link w:val="22"/>
    <w:uiPriority w:val="99"/>
    <w:unhideWhenUsed/>
    <w:rsid w:val="00223EC0"/>
    <w:pPr>
      <w:spacing w:after="120" w:line="480" w:lineRule="auto"/>
    </w:pPr>
  </w:style>
  <w:style w:type="character" w:customStyle="1" w:styleId="22">
    <w:name w:val="本文 2 字元"/>
    <w:link w:val="21"/>
    <w:uiPriority w:val="99"/>
    <w:rsid w:val="00223EC0"/>
    <w:rPr>
      <w:rFonts w:ascii="標楷體" w:eastAsia="標楷體" w:hAnsi="標楷體"/>
      <w:bCs/>
      <w:sz w:val="28"/>
      <w:szCs w:val="32"/>
    </w:rPr>
  </w:style>
  <w:style w:type="character" w:customStyle="1" w:styleId="af0">
    <w:name w:val="頁首 字元"/>
    <w:link w:val="af"/>
    <w:rsid w:val="00DF5541"/>
    <w:rPr>
      <w:kern w:val="2"/>
    </w:rPr>
  </w:style>
  <w:style w:type="paragraph" w:customStyle="1" w:styleId="110">
    <w:name w:val="清單段落11"/>
    <w:basedOn w:val="a2"/>
    <w:rsid w:val="00B26737"/>
    <w:pPr>
      <w:widowControl w:val="0"/>
      <w:ind w:leftChars="200" w:left="480"/>
    </w:pPr>
    <w:rPr>
      <w:rFonts w:ascii="Calibri" w:eastAsia="新細明體" w:hAnsi="Calibri"/>
      <w:bCs w:val="0"/>
      <w:kern w:val="2"/>
      <w:sz w:val="24"/>
      <w:szCs w:val="22"/>
    </w:rPr>
  </w:style>
  <w:style w:type="paragraph" w:styleId="aff6">
    <w:name w:val="Date"/>
    <w:basedOn w:val="a2"/>
    <w:next w:val="a2"/>
    <w:link w:val="aff7"/>
    <w:uiPriority w:val="99"/>
    <w:rsid w:val="006E6D61"/>
    <w:pPr>
      <w:widowControl w:val="0"/>
      <w:jc w:val="right"/>
    </w:pPr>
    <w:rPr>
      <w:rFonts w:hAnsi="Courier New"/>
      <w:bCs w:val="0"/>
      <w:kern w:val="2"/>
      <w:sz w:val="24"/>
      <w:szCs w:val="20"/>
    </w:rPr>
  </w:style>
  <w:style w:type="character" w:customStyle="1" w:styleId="aff7">
    <w:name w:val="日期 字元"/>
    <w:link w:val="aff6"/>
    <w:uiPriority w:val="99"/>
    <w:rsid w:val="006E6D61"/>
    <w:rPr>
      <w:rFonts w:ascii="標楷體" w:eastAsia="標楷體" w:hAnsi="Courier New"/>
      <w:kern w:val="2"/>
      <w:sz w:val="24"/>
    </w:rPr>
  </w:style>
  <w:style w:type="table" w:styleId="aff8">
    <w:name w:val="Table Grid"/>
    <w:basedOn w:val="a4"/>
    <w:uiPriority w:val="59"/>
    <w:rsid w:val="00FB08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rsid w:val="00EA397C"/>
    <w:rPr>
      <w:rFonts w:ascii="sө" w:hAnsi="sө" w:hint="default"/>
      <w:color w:val="000000"/>
      <w:sz w:val="24"/>
      <w:szCs w:val="24"/>
    </w:rPr>
  </w:style>
  <w:style w:type="paragraph" w:styleId="aff9">
    <w:name w:val="Plain Text"/>
    <w:basedOn w:val="a2"/>
    <w:link w:val="affa"/>
    <w:uiPriority w:val="99"/>
    <w:rsid w:val="00244788"/>
    <w:pPr>
      <w:widowControl w:val="0"/>
      <w:adjustRightInd w:val="0"/>
      <w:spacing w:line="360" w:lineRule="atLeast"/>
      <w:textAlignment w:val="baseline"/>
    </w:pPr>
    <w:rPr>
      <w:rFonts w:ascii="細明體" w:eastAsia="細明體" w:hAnsi="Courier New"/>
      <w:bCs w:val="0"/>
      <w:sz w:val="24"/>
      <w:szCs w:val="24"/>
    </w:rPr>
  </w:style>
  <w:style w:type="character" w:customStyle="1" w:styleId="affa">
    <w:name w:val="純文字 字元"/>
    <w:link w:val="aff9"/>
    <w:uiPriority w:val="99"/>
    <w:rsid w:val="00244788"/>
    <w:rPr>
      <w:rFonts w:ascii="細明體" w:eastAsia="細明體" w:hAnsi="Courier New" w:cs="細明體"/>
      <w:sz w:val="24"/>
      <w:szCs w:val="24"/>
    </w:rPr>
  </w:style>
  <w:style w:type="paragraph" w:customStyle="1" w:styleId="1a">
    <w:name w:val="本文縮排1"/>
    <w:basedOn w:val="a2"/>
    <w:rsid w:val="00E73373"/>
    <w:pPr>
      <w:widowControl w:val="0"/>
      <w:spacing w:line="460" w:lineRule="exact"/>
      <w:ind w:left="900" w:hanging="900"/>
    </w:pPr>
    <w:rPr>
      <w:rFonts w:ascii="Times New Roman" w:hAnsi="Times New Roman"/>
      <w:bCs w:val="0"/>
      <w:kern w:val="2"/>
      <w:sz w:val="32"/>
      <w:szCs w:val="24"/>
    </w:rPr>
  </w:style>
  <w:style w:type="character" w:customStyle="1" w:styleId="comshowdata">
    <w:name w:val="com_show_data"/>
    <w:basedOn w:val="a3"/>
    <w:rsid w:val="00314E1D"/>
  </w:style>
  <w:style w:type="paragraph" w:customStyle="1" w:styleId="23">
    <w:name w:val="純文字2"/>
    <w:basedOn w:val="a2"/>
    <w:rsid w:val="00B471B0"/>
    <w:pPr>
      <w:widowControl w:val="0"/>
      <w:adjustRightInd w:val="0"/>
      <w:spacing w:line="360" w:lineRule="atLeast"/>
      <w:textAlignment w:val="baseline"/>
    </w:pPr>
    <w:rPr>
      <w:rFonts w:ascii="細明體" w:eastAsia="細明體" w:hAnsi="Courier New"/>
      <w:bCs w:val="0"/>
      <w:sz w:val="24"/>
      <w:szCs w:val="20"/>
    </w:rPr>
  </w:style>
  <w:style w:type="paragraph" w:styleId="affb">
    <w:name w:val="caption"/>
    <w:basedOn w:val="a2"/>
    <w:next w:val="a2"/>
    <w:unhideWhenUsed/>
    <w:qFormat/>
    <w:rsid w:val="006D32D9"/>
    <w:rPr>
      <w:rFonts w:ascii="Times New Roman" w:eastAsia="新細明體" w:hAnsi="Times New Roman"/>
      <w:bCs w:val="0"/>
      <w:sz w:val="20"/>
      <w:szCs w:val="20"/>
    </w:rPr>
  </w:style>
  <w:style w:type="paragraph" w:customStyle="1" w:styleId="a1">
    <w:name w:val="分項段落"/>
    <w:basedOn w:val="a2"/>
    <w:rsid w:val="00BB431A"/>
    <w:pPr>
      <w:widowControl w:val="0"/>
      <w:numPr>
        <w:numId w:val="2"/>
      </w:numPr>
      <w:snapToGrid w:val="0"/>
    </w:pPr>
    <w:rPr>
      <w:rFonts w:ascii="Times New Roman" w:hAnsi="Times New Roman"/>
      <w:bCs w:val="0"/>
      <w:kern w:val="2"/>
      <w:sz w:val="32"/>
      <w:szCs w:val="20"/>
    </w:rPr>
  </w:style>
  <w:style w:type="character" w:customStyle="1" w:styleId="st1">
    <w:name w:val="st1"/>
    <w:rsid w:val="00A05B8E"/>
  </w:style>
  <w:style w:type="paragraph" w:customStyle="1" w:styleId="affc">
    <w:name w:val="字元 字元 字元 字元 字元 字元 字元"/>
    <w:basedOn w:val="a2"/>
    <w:rsid w:val="000F0CEF"/>
    <w:pPr>
      <w:spacing w:after="160" w:line="240" w:lineRule="exact"/>
    </w:pPr>
    <w:rPr>
      <w:rFonts w:ascii="Tahoma" w:eastAsia="新細明體" w:hAnsi="Tahoma"/>
      <w:bCs w:val="0"/>
      <w:sz w:val="20"/>
      <w:szCs w:val="20"/>
      <w:lang w:eastAsia="en-US"/>
    </w:rPr>
  </w:style>
  <w:style w:type="paragraph" w:customStyle="1" w:styleId="CM1">
    <w:name w:val="CM1"/>
    <w:basedOn w:val="a2"/>
    <w:next w:val="a2"/>
    <w:rsid w:val="00686C11"/>
    <w:pPr>
      <w:widowControl w:val="0"/>
      <w:autoSpaceDE w:val="0"/>
      <w:autoSpaceDN w:val="0"/>
      <w:adjustRightInd w:val="0"/>
    </w:pPr>
    <w:rPr>
      <w:rFonts w:hAnsi="Times New Roman" w:cs="標楷體"/>
      <w:bCs w:val="0"/>
      <w:sz w:val="24"/>
      <w:szCs w:val="24"/>
    </w:rPr>
  </w:style>
  <w:style w:type="character" w:styleId="HTML1">
    <w:name w:val="HTML Typewriter"/>
    <w:uiPriority w:val="99"/>
    <w:semiHidden/>
    <w:unhideWhenUsed/>
    <w:rsid w:val="00177822"/>
    <w:rPr>
      <w:rFonts w:ascii="細明體" w:eastAsia="細明體" w:hAnsi="細明體" w:cs="細明體"/>
      <w:sz w:val="24"/>
      <w:szCs w:val="24"/>
    </w:rPr>
  </w:style>
  <w:style w:type="character" w:customStyle="1" w:styleId="24">
    <w:name w:val="凸排2 字元"/>
    <w:link w:val="25"/>
    <w:rsid w:val="00471EAF"/>
    <w:rPr>
      <w:rFonts w:eastAsia="標楷體"/>
      <w:kern w:val="2"/>
      <w:sz w:val="26"/>
    </w:rPr>
  </w:style>
  <w:style w:type="paragraph" w:customStyle="1" w:styleId="1b">
    <w:name w:val="凸排1"/>
    <w:basedOn w:val="a2"/>
    <w:link w:val="1c"/>
    <w:rsid w:val="00471EAF"/>
    <w:pPr>
      <w:widowControl w:val="0"/>
      <w:kinsoku w:val="0"/>
      <w:spacing w:line="360" w:lineRule="exact"/>
      <w:ind w:left="100" w:hangingChars="100" w:hanging="100"/>
      <w:jc w:val="both"/>
      <w:textAlignment w:val="baseline"/>
    </w:pPr>
    <w:rPr>
      <w:rFonts w:ascii="Times New Roman" w:hAnsi="Times New Roman"/>
      <w:bCs w:val="0"/>
      <w:kern w:val="2"/>
      <w:sz w:val="26"/>
      <w:szCs w:val="20"/>
    </w:rPr>
  </w:style>
  <w:style w:type="paragraph" w:customStyle="1" w:styleId="affd">
    <w:name w:val="會議次數及日期"/>
    <w:basedOn w:val="aa"/>
    <w:rsid w:val="00471EAF"/>
    <w:pPr>
      <w:widowControl w:val="0"/>
      <w:kinsoku w:val="0"/>
      <w:spacing w:line="360" w:lineRule="exact"/>
      <w:jc w:val="center"/>
      <w:textAlignment w:val="baseline"/>
    </w:pPr>
    <w:rPr>
      <w:rFonts w:ascii="Times New Roman" w:hAnsi="Times New Roman"/>
      <w:kern w:val="2"/>
      <w:sz w:val="26"/>
      <w:szCs w:val="20"/>
    </w:rPr>
  </w:style>
  <w:style w:type="paragraph" w:customStyle="1" w:styleId="25">
    <w:name w:val="凸排2"/>
    <w:basedOn w:val="aa"/>
    <w:link w:val="24"/>
    <w:rsid w:val="00471EAF"/>
    <w:pPr>
      <w:widowControl w:val="0"/>
      <w:kinsoku w:val="0"/>
      <w:spacing w:line="360" w:lineRule="exact"/>
      <w:ind w:left="200" w:hangingChars="200" w:hanging="200"/>
      <w:jc w:val="both"/>
      <w:textAlignment w:val="baseline"/>
    </w:pPr>
    <w:rPr>
      <w:rFonts w:ascii="Times New Roman" w:hAnsi="Times New Roman"/>
      <w:kern w:val="2"/>
      <w:sz w:val="26"/>
      <w:szCs w:val="20"/>
    </w:rPr>
  </w:style>
  <w:style w:type="character" w:customStyle="1" w:styleId="1c">
    <w:name w:val="凸排1 字元"/>
    <w:link w:val="1b"/>
    <w:rsid w:val="00471EAF"/>
    <w:rPr>
      <w:rFonts w:eastAsia="標楷體"/>
      <w:kern w:val="2"/>
      <w:sz w:val="26"/>
    </w:rPr>
  </w:style>
  <w:style w:type="numbering" w:styleId="a0">
    <w:name w:val="Outline List 3"/>
    <w:basedOn w:val="a5"/>
    <w:semiHidden/>
    <w:rsid w:val="00B17523"/>
    <w:pPr>
      <w:numPr>
        <w:numId w:val="4"/>
      </w:numPr>
    </w:pPr>
  </w:style>
  <w:style w:type="paragraph" w:customStyle="1" w:styleId="26">
    <w:name w:val="清單段落2"/>
    <w:basedOn w:val="a2"/>
    <w:rsid w:val="000647C0"/>
    <w:pPr>
      <w:widowControl w:val="0"/>
      <w:ind w:leftChars="200" w:left="480"/>
    </w:pPr>
    <w:rPr>
      <w:rFonts w:ascii="Times New Roman" w:eastAsia="新細明體" w:hAnsi="Times New Roman"/>
      <w:bCs w:val="0"/>
      <w:kern w:val="2"/>
      <w:sz w:val="24"/>
      <w:szCs w:val="24"/>
    </w:rPr>
  </w:style>
  <w:style w:type="character" w:customStyle="1" w:styleId="1d">
    <w:name w:val="本文 字元1"/>
    <w:aliases w:val="本文12 字元"/>
    <w:rsid w:val="00C21A97"/>
    <w:rPr>
      <w:rFonts w:ascii="Times New Roman" w:eastAsia="標楷體" w:hAnsi="Times New Roman" w:cs="Times New Roman"/>
      <w:sz w:val="26"/>
      <w:szCs w:val="20"/>
    </w:rPr>
  </w:style>
  <w:style w:type="paragraph" w:customStyle="1" w:styleId="27">
    <w:name w:val="清單段落2"/>
    <w:basedOn w:val="a2"/>
    <w:rsid w:val="00C21A97"/>
    <w:pPr>
      <w:widowControl w:val="0"/>
      <w:ind w:leftChars="200" w:left="480"/>
    </w:pPr>
    <w:rPr>
      <w:rFonts w:ascii="Times New Roman" w:eastAsia="新細明體" w:hAnsi="Times New Roman"/>
      <w:bCs w:val="0"/>
      <w:kern w:val="2"/>
      <w:sz w:val="24"/>
      <w:szCs w:val="24"/>
    </w:rPr>
  </w:style>
  <w:style w:type="character" w:customStyle="1" w:styleId="ya-q-text">
    <w:name w:val="ya-q-text"/>
    <w:rsid w:val="00C21A97"/>
  </w:style>
  <w:style w:type="character" w:customStyle="1" w:styleId="FooterChar">
    <w:name w:val="Footer Char"/>
    <w:locked/>
    <w:rsid w:val="00C21A97"/>
    <w:rPr>
      <w:rFonts w:ascii="Calibri" w:hAnsi="Calibri" w:cs="Times New Roman"/>
      <w:kern w:val="2"/>
    </w:rPr>
  </w:style>
  <w:style w:type="paragraph" w:customStyle="1" w:styleId="111">
    <w:name w:val="字元 字元1 字元1"/>
    <w:basedOn w:val="a2"/>
    <w:rsid w:val="00C21A97"/>
    <w:pPr>
      <w:spacing w:after="160" w:line="240" w:lineRule="exact"/>
    </w:pPr>
    <w:rPr>
      <w:rFonts w:ascii="Tahoma" w:eastAsia="新細明體" w:hAnsi="Tahoma"/>
      <w:bCs w:val="0"/>
      <w:sz w:val="20"/>
      <w:szCs w:val="20"/>
      <w:lang w:eastAsia="en-US"/>
    </w:rPr>
  </w:style>
  <w:style w:type="character" w:customStyle="1" w:styleId="120">
    <w:name w:val="本文12 字元 字元"/>
    <w:locked/>
    <w:rsid w:val="00C21A97"/>
    <w:rPr>
      <w:rFonts w:eastAsia="標楷體"/>
      <w:kern w:val="2"/>
      <w:sz w:val="24"/>
      <w:szCs w:val="24"/>
      <w:lang w:val="en-US" w:eastAsia="zh-TW" w:bidi="ar-SA"/>
    </w:rPr>
  </w:style>
  <w:style w:type="paragraph" w:customStyle="1" w:styleId="affe">
    <w:name w:val="字元 字元 字元 字元 字元 字元 字元 字元 字元 字元"/>
    <w:basedOn w:val="a2"/>
    <w:semiHidden/>
    <w:rsid w:val="00C21A97"/>
    <w:pPr>
      <w:spacing w:after="160" w:line="240" w:lineRule="exact"/>
    </w:pPr>
    <w:rPr>
      <w:rFonts w:ascii="Tahoma" w:eastAsia="新細明體" w:hAnsi="Tahoma" w:cs="Tahoma"/>
      <w:bCs w:val="0"/>
      <w:sz w:val="20"/>
      <w:szCs w:val="20"/>
      <w:lang w:eastAsia="en-US"/>
    </w:rPr>
  </w:style>
  <w:style w:type="paragraph" w:customStyle="1" w:styleId="1e">
    <w:name w:val="字元 字元 字元1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2"/>
    <w:rsid w:val="00C21A97"/>
    <w:pPr>
      <w:spacing w:after="160" w:line="240" w:lineRule="exact"/>
    </w:pPr>
    <w:rPr>
      <w:rFonts w:ascii="Tahoma" w:eastAsia="新細明體" w:hAnsi="Tahoma"/>
      <w:bCs w:val="0"/>
      <w:sz w:val="20"/>
      <w:szCs w:val="20"/>
      <w:lang w:eastAsia="en-US"/>
    </w:rPr>
  </w:style>
  <w:style w:type="paragraph" w:customStyle="1" w:styleId="afff">
    <w:name w:val="字元 字元 字元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1f">
    <w:name w:val="字元 字元 字元 字元 字元 字元 字元 字元 字元 字元 字元 字元 字元 字元 字元 字元 字元 字元 字元 字元 字元 字元 字元1"/>
    <w:basedOn w:val="a2"/>
    <w:rsid w:val="00C21A97"/>
    <w:pPr>
      <w:spacing w:after="160" w:line="240" w:lineRule="exact"/>
    </w:pPr>
    <w:rPr>
      <w:rFonts w:ascii="Tahoma" w:eastAsia="新細明體" w:hAnsi="Tahoma"/>
      <w:bCs w:val="0"/>
      <w:sz w:val="20"/>
      <w:szCs w:val="20"/>
      <w:lang w:eastAsia="en-US"/>
    </w:rPr>
  </w:style>
  <w:style w:type="paragraph" w:customStyle="1" w:styleId="1f0">
    <w:name w:val="字元 字元1 字元 字元 字元 字元 字元 字元 字元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28">
    <w:name w:val="字元 字元2 字元 字元 字元"/>
    <w:basedOn w:val="a2"/>
    <w:semiHidden/>
    <w:rsid w:val="00C21A97"/>
    <w:pPr>
      <w:spacing w:after="160" w:line="240" w:lineRule="exact"/>
    </w:pPr>
    <w:rPr>
      <w:rFonts w:ascii="Tahoma" w:eastAsia="新細明體" w:hAnsi="Tahoma" w:cs="Tahoma"/>
      <w:bCs w:val="0"/>
      <w:sz w:val="20"/>
      <w:szCs w:val="20"/>
      <w:lang w:eastAsia="en-US"/>
    </w:rPr>
  </w:style>
  <w:style w:type="paragraph" w:customStyle="1" w:styleId="1f1">
    <w:name w:val="字元 字元 字元1 字元 字元 字元 字元 字元 字元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4">
    <w:name w:val="字元 字元4 字元 字元 字元"/>
    <w:basedOn w:val="a2"/>
    <w:rsid w:val="00C21A97"/>
    <w:pPr>
      <w:spacing w:after="160" w:line="240" w:lineRule="exact"/>
    </w:pPr>
    <w:rPr>
      <w:rFonts w:ascii="Tahoma" w:eastAsia="新細明體" w:hAnsi="Tahoma"/>
      <w:bCs w:val="0"/>
      <w:sz w:val="20"/>
      <w:szCs w:val="20"/>
      <w:lang w:eastAsia="en-US"/>
    </w:rPr>
  </w:style>
  <w:style w:type="character" w:customStyle="1" w:styleId="a9">
    <w:name w:val="本文縮排 字元"/>
    <w:link w:val="a8"/>
    <w:semiHidden/>
    <w:rsid w:val="00C21A97"/>
    <w:rPr>
      <w:rFonts w:ascii="標楷體" w:eastAsia="標楷體" w:hAnsi="標楷體"/>
      <w:bCs/>
      <w:sz w:val="28"/>
      <w:szCs w:val="32"/>
    </w:rPr>
  </w:style>
  <w:style w:type="paragraph" w:customStyle="1" w:styleId="afff0">
    <w:name w:val="出席者"/>
    <w:basedOn w:val="a2"/>
    <w:rsid w:val="00C21A97"/>
    <w:pPr>
      <w:widowControl w:val="0"/>
      <w:snapToGrid w:val="0"/>
      <w:ind w:left="1304" w:hanging="1304"/>
    </w:pPr>
    <w:rPr>
      <w:rFonts w:ascii="Arial" w:hAnsi="Arial"/>
      <w:bCs w:val="0"/>
      <w:kern w:val="2"/>
      <w:sz w:val="32"/>
      <w:szCs w:val="20"/>
    </w:rPr>
  </w:style>
  <w:style w:type="paragraph" w:customStyle="1" w:styleId="29">
    <w:name w:val="字元2 字元"/>
    <w:basedOn w:val="a2"/>
    <w:rsid w:val="00C21A97"/>
    <w:pPr>
      <w:spacing w:after="160" w:line="240" w:lineRule="exact"/>
    </w:pPr>
    <w:rPr>
      <w:rFonts w:ascii="Tahoma" w:eastAsia="新細明體" w:hAnsi="Tahoma"/>
      <w:bCs w:val="0"/>
      <w:sz w:val="20"/>
      <w:szCs w:val="20"/>
      <w:lang w:eastAsia="en-US"/>
    </w:rPr>
  </w:style>
  <w:style w:type="paragraph" w:customStyle="1" w:styleId="1f2">
    <w:name w:val="字元 字元 字元1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1f3">
    <w:name w:val="字元 字元1 字元"/>
    <w:basedOn w:val="a2"/>
    <w:rsid w:val="00C21A97"/>
    <w:pPr>
      <w:spacing w:after="160" w:line="240" w:lineRule="exact"/>
    </w:pPr>
    <w:rPr>
      <w:rFonts w:ascii="Tahoma" w:eastAsia="新細明體" w:hAnsi="Tahoma"/>
      <w:bCs w:val="0"/>
      <w:sz w:val="20"/>
      <w:szCs w:val="20"/>
      <w:lang w:eastAsia="en-US"/>
    </w:rPr>
  </w:style>
  <w:style w:type="paragraph" w:customStyle="1" w:styleId="112">
    <w:name w:val="字元 字元1 字元 字元 字元1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1f4">
    <w:name w:val="1"/>
    <w:basedOn w:val="a2"/>
    <w:rsid w:val="00C21A97"/>
    <w:pPr>
      <w:spacing w:after="160" w:line="240" w:lineRule="exact"/>
    </w:pPr>
    <w:rPr>
      <w:rFonts w:ascii="Tahoma" w:eastAsia="新細明體" w:hAnsi="Tahoma"/>
      <w:bCs w:val="0"/>
      <w:sz w:val="20"/>
      <w:szCs w:val="20"/>
      <w:lang w:eastAsia="en-US"/>
    </w:rPr>
  </w:style>
  <w:style w:type="character" w:customStyle="1" w:styleId="necessary">
    <w:name w:val="necessary"/>
    <w:rsid w:val="00C21A97"/>
  </w:style>
  <w:style w:type="character" w:customStyle="1" w:styleId="redtxt">
    <w:name w:val="red_txt"/>
    <w:rsid w:val="00C21A97"/>
  </w:style>
  <w:style w:type="paragraph" w:styleId="a">
    <w:name w:val="List Bullet"/>
    <w:basedOn w:val="a2"/>
    <w:uiPriority w:val="99"/>
    <w:unhideWhenUsed/>
    <w:rsid w:val="00C21A97"/>
    <w:pPr>
      <w:widowControl w:val="0"/>
      <w:numPr>
        <w:numId w:val="12"/>
      </w:numPr>
      <w:contextualSpacing/>
    </w:pPr>
    <w:rPr>
      <w:rFonts w:ascii="Calibri" w:eastAsia="新細明體" w:hAnsi="Calibri"/>
      <w:bCs w:val="0"/>
      <w:kern w:val="2"/>
      <w:sz w:val="24"/>
      <w:szCs w:val="22"/>
    </w:rPr>
  </w:style>
  <w:style w:type="paragraph" w:customStyle="1" w:styleId="33">
    <w:name w:val="清單段落3"/>
    <w:basedOn w:val="a2"/>
    <w:rsid w:val="00C21A97"/>
    <w:pPr>
      <w:widowControl w:val="0"/>
      <w:ind w:leftChars="200" w:left="480"/>
    </w:pPr>
    <w:rPr>
      <w:rFonts w:ascii="Times New Roman" w:eastAsia="新細明體" w:hAnsi="Times New Roman"/>
      <w:bCs w:val="0"/>
      <w:kern w:val="2"/>
      <w:sz w:val="24"/>
      <w:szCs w:val="24"/>
    </w:rPr>
  </w:style>
  <w:style w:type="paragraph" w:customStyle="1" w:styleId="40">
    <w:name w:val="清單段落4"/>
    <w:basedOn w:val="a2"/>
    <w:rsid w:val="00C21A97"/>
    <w:pPr>
      <w:widowControl w:val="0"/>
      <w:ind w:leftChars="200" w:left="480"/>
    </w:pPr>
    <w:rPr>
      <w:rFonts w:ascii="Times New Roman" w:eastAsia="新細明體" w:hAnsi="Times New Roman"/>
      <w:bCs w:val="0"/>
      <w:kern w:val="2"/>
      <w:sz w:val="24"/>
      <w:szCs w:val="24"/>
    </w:rPr>
  </w:style>
  <w:style w:type="table" w:styleId="-5">
    <w:name w:val="Light Grid Accent 5"/>
    <w:basedOn w:val="a4"/>
    <w:uiPriority w:val="62"/>
    <w:rsid w:val="00093844"/>
    <w:rPr>
      <w:rFonts w:ascii="Calibri" w:hAnsi="Calibri"/>
      <w:kern w:val="2"/>
      <w:sz w:val="24"/>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5">
    <w:name w:val="清單段落5"/>
    <w:basedOn w:val="a2"/>
    <w:rsid w:val="001F5EE8"/>
    <w:pPr>
      <w:widowControl w:val="0"/>
      <w:ind w:leftChars="200" w:left="480"/>
    </w:pPr>
    <w:rPr>
      <w:rFonts w:ascii="Times New Roman" w:eastAsia="新細明體" w:hAnsi="Times New Roman"/>
      <w:bCs w:val="0"/>
      <w:kern w:val="2"/>
      <w:sz w:val="24"/>
      <w:szCs w:val="24"/>
    </w:rPr>
  </w:style>
  <w:style w:type="paragraph" w:customStyle="1" w:styleId="6">
    <w:name w:val="清單段落6"/>
    <w:basedOn w:val="a2"/>
    <w:rsid w:val="00537AE7"/>
    <w:pPr>
      <w:widowControl w:val="0"/>
      <w:ind w:leftChars="200" w:left="480"/>
    </w:pPr>
    <w:rPr>
      <w:rFonts w:ascii="Times New Roman" w:eastAsia="新細明體" w:hAnsi="Times New Roman"/>
      <w:bCs w:val="0"/>
      <w:kern w:val="2"/>
      <w:sz w:val="24"/>
      <w:szCs w:val="24"/>
    </w:rPr>
  </w:style>
  <w:style w:type="character" w:styleId="afff1">
    <w:name w:val="Intense Emphasis"/>
    <w:uiPriority w:val="21"/>
    <w:qFormat/>
    <w:rsid w:val="00A424D7"/>
    <w:rPr>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8663">
      <w:bodyDiv w:val="1"/>
      <w:marLeft w:val="0"/>
      <w:marRight w:val="0"/>
      <w:marTop w:val="0"/>
      <w:marBottom w:val="0"/>
      <w:divBdr>
        <w:top w:val="none" w:sz="0" w:space="0" w:color="auto"/>
        <w:left w:val="none" w:sz="0" w:space="0" w:color="auto"/>
        <w:bottom w:val="none" w:sz="0" w:space="0" w:color="auto"/>
        <w:right w:val="none" w:sz="0" w:space="0" w:color="auto"/>
      </w:divBdr>
    </w:div>
    <w:div w:id="196895426">
      <w:bodyDiv w:val="1"/>
      <w:marLeft w:val="0"/>
      <w:marRight w:val="0"/>
      <w:marTop w:val="0"/>
      <w:marBottom w:val="0"/>
      <w:divBdr>
        <w:top w:val="none" w:sz="0" w:space="0" w:color="auto"/>
        <w:left w:val="none" w:sz="0" w:space="0" w:color="auto"/>
        <w:bottom w:val="none" w:sz="0" w:space="0" w:color="auto"/>
        <w:right w:val="none" w:sz="0" w:space="0" w:color="auto"/>
      </w:divBdr>
    </w:div>
    <w:div w:id="253516392">
      <w:bodyDiv w:val="1"/>
      <w:marLeft w:val="0"/>
      <w:marRight w:val="0"/>
      <w:marTop w:val="0"/>
      <w:marBottom w:val="0"/>
      <w:divBdr>
        <w:top w:val="none" w:sz="0" w:space="0" w:color="auto"/>
        <w:left w:val="none" w:sz="0" w:space="0" w:color="auto"/>
        <w:bottom w:val="none" w:sz="0" w:space="0" w:color="auto"/>
        <w:right w:val="none" w:sz="0" w:space="0" w:color="auto"/>
      </w:divBdr>
    </w:div>
    <w:div w:id="274875677">
      <w:bodyDiv w:val="1"/>
      <w:marLeft w:val="0"/>
      <w:marRight w:val="0"/>
      <w:marTop w:val="0"/>
      <w:marBottom w:val="0"/>
      <w:divBdr>
        <w:top w:val="none" w:sz="0" w:space="0" w:color="auto"/>
        <w:left w:val="none" w:sz="0" w:space="0" w:color="auto"/>
        <w:bottom w:val="none" w:sz="0" w:space="0" w:color="auto"/>
        <w:right w:val="none" w:sz="0" w:space="0" w:color="auto"/>
      </w:divBdr>
    </w:div>
    <w:div w:id="343171479">
      <w:bodyDiv w:val="1"/>
      <w:marLeft w:val="0"/>
      <w:marRight w:val="0"/>
      <w:marTop w:val="0"/>
      <w:marBottom w:val="0"/>
      <w:divBdr>
        <w:top w:val="none" w:sz="0" w:space="0" w:color="auto"/>
        <w:left w:val="none" w:sz="0" w:space="0" w:color="auto"/>
        <w:bottom w:val="none" w:sz="0" w:space="0" w:color="auto"/>
        <w:right w:val="none" w:sz="0" w:space="0" w:color="auto"/>
      </w:divBdr>
    </w:div>
    <w:div w:id="383912498">
      <w:bodyDiv w:val="1"/>
      <w:marLeft w:val="0"/>
      <w:marRight w:val="0"/>
      <w:marTop w:val="0"/>
      <w:marBottom w:val="0"/>
      <w:divBdr>
        <w:top w:val="none" w:sz="0" w:space="0" w:color="auto"/>
        <w:left w:val="none" w:sz="0" w:space="0" w:color="auto"/>
        <w:bottom w:val="none" w:sz="0" w:space="0" w:color="auto"/>
        <w:right w:val="none" w:sz="0" w:space="0" w:color="auto"/>
      </w:divBdr>
    </w:div>
    <w:div w:id="417943642">
      <w:bodyDiv w:val="1"/>
      <w:marLeft w:val="0"/>
      <w:marRight w:val="0"/>
      <w:marTop w:val="0"/>
      <w:marBottom w:val="0"/>
      <w:divBdr>
        <w:top w:val="none" w:sz="0" w:space="0" w:color="auto"/>
        <w:left w:val="none" w:sz="0" w:space="0" w:color="auto"/>
        <w:bottom w:val="none" w:sz="0" w:space="0" w:color="auto"/>
        <w:right w:val="none" w:sz="0" w:space="0" w:color="auto"/>
      </w:divBdr>
      <w:divsChild>
        <w:div w:id="1886063320">
          <w:marLeft w:val="0"/>
          <w:marRight w:val="0"/>
          <w:marTop w:val="0"/>
          <w:marBottom w:val="0"/>
          <w:divBdr>
            <w:top w:val="none" w:sz="0" w:space="0" w:color="auto"/>
            <w:left w:val="none" w:sz="0" w:space="0" w:color="auto"/>
            <w:bottom w:val="none" w:sz="0" w:space="0" w:color="auto"/>
            <w:right w:val="none" w:sz="0" w:space="0" w:color="auto"/>
          </w:divBdr>
          <w:divsChild>
            <w:div w:id="581258188">
              <w:marLeft w:val="0"/>
              <w:marRight w:val="0"/>
              <w:marTop w:val="0"/>
              <w:marBottom w:val="0"/>
              <w:divBdr>
                <w:top w:val="none" w:sz="0" w:space="0" w:color="auto"/>
                <w:left w:val="none" w:sz="0" w:space="0" w:color="auto"/>
                <w:bottom w:val="none" w:sz="0" w:space="0" w:color="auto"/>
                <w:right w:val="none" w:sz="0" w:space="0" w:color="auto"/>
              </w:divBdr>
              <w:divsChild>
                <w:div w:id="1766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68325">
      <w:bodyDiv w:val="1"/>
      <w:marLeft w:val="0"/>
      <w:marRight w:val="0"/>
      <w:marTop w:val="0"/>
      <w:marBottom w:val="0"/>
      <w:divBdr>
        <w:top w:val="none" w:sz="0" w:space="0" w:color="auto"/>
        <w:left w:val="none" w:sz="0" w:space="0" w:color="auto"/>
        <w:bottom w:val="none" w:sz="0" w:space="0" w:color="auto"/>
        <w:right w:val="none" w:sz="0" w:space="0" w:color="auto"/>
      </w:divBdr>
    </w:div>
    <w:div w:id="520362067">
      <w:bodyDiv w:val="1"/>
      <w:marLeft w:val="0"/>
      <w:marRight w:val="0"/>
      <w:marTop w:val="0"/>
      <w:marBottom w:val="0"/>
      <w:divBdr>
        <w:top w:val="none" w:sz="0" w:space="0" w:color="auto"/>
        <w:left w:val="none" w:sz="0" w:space="0" w:color="auto"/>
        <w:bottom w:val="none" w:sz="0" w:space="0" w:color="auto"/>
        <w:right w:val="none" w:sz="0" w:space="0" w:color="auto"/>
      </w:divBdr>
    </w:div>
    <w:div w:id="537552136">
      <w:bodyDiv w:val="1"/>
      <w:marLeft w:val="0"/>
      <w:marRight w:val="0"/>
      <w:marTop w:val="0"/>
      <w:marBottom w:val="0"/>
      <w:divBdr>
        <w:top w:val="none" w:sz="0" w:space="0" w:color="auto"/>
        <w:left w:val="none" w:sz="0" w:space="0" w:color="auto"/>
        <w:bottom w:val="none" w:sz="0" w:space="0" w:color="auto"/>
        <w:right w:val="none" w:sz="0" w:space="0" w:color="auto"/>
      </w:divBdr>
    </w:div>
    <w:div w:id="559174679">
      <w:bodyDiv w:val="1"/>
      <w:marLeft w:val="0"/>
      <w:marRight w:val="0"/>
      <w:marTop w:val="0"/>
      <w:marBottom w:val="0"/>
      <w:divBdr>
        <w:top w:val="none" w:sz="0" w:space="0" w:color="auto"/>
        <w:left w:val="none" w:sz="0" w:space="0" w:color="auto"/>
        <w:bottom w:val="none" w:sz="0" w:space="0" w:color="auto"/>
        <w:right w:val="none" w:sz="0" w:space="0" w:color="auto"/>
      </w:divBdr>
    </w:div>
    <w:div w:id="611401194">
      <w:bodyDiv w:val="1"/>
      <w:marLeft w:val="0"/>
      <w:marRight w:val="0"/>
      <w:marTop w:val="0"/>
      <w:marBottom w:val="0"/>
      <w:divBdr>
        <w:top w:val="none" w:sz="0" w:space="0" w:color="auto"/>
        <w:left w:val="none" w:sz="0" w:space="0" w:color="auto"/>
        <w:bottom w:val="none" w:sz="0" w:space="0" w:color="auto"/>
        <w:right w:val="none" w:sz="0" w:space="0" w:color="auto"/>
      </w:divBdr>
    </w:div>
    <w:div w:id="614170232">
      <w:bodyDiv w:val="1"/>
      <w:marLeft w:val="0"/>
      <w:marRight w:val="0"/>
      <w:marTop w:val="0"/>
      <w:marBottom w:val="0"/>
      <w:divBdr>
        <w:top w:val="none" w:sz="0" w:space="0" w:color="auto"/>
        <w:left w:val="none" w:sz="0" w:space="0" w:color="auto"/>
        <w:bottom w:val="none" w:sz="0" w:space="0" w:color="auto"/>
        <w:right w:val="none" w:sz="0" w:space="0" w:color="auto"/>
      </w:divBdr>
    </w:div>
    <w:div w:id="621956374">
      <w:bodyDiv w:val="1"/>
      <w:marLeft w:val="0"/>
      <w:marRight w:val="0"/>
      <w:marTop w:val="0"/>
      <w:marBottom w:val="0"/>
      <w:divBdr>
        <w:top w:val="none" w:sz="0" w:space="0" w:color="auto"/>
        <w:left w:val="none" w:sz="0" w:space="0" w:color="auto"/>
        <w:bottom w:val="none" w:sz="0" w:space="0" w:color="auto"/>
        <w:right w:val="none" w:sz="0" w:space="0" w:color="auto"/>
      </w:divBdr>
    </w:div>
    <w:div w:id="757363804">
      <w:bodyDiv w:val="1"/>
      <w:marLeft w:val="0"/>
      <w:marRight w:val="0"/>
      <w:marTop w:val="0"/>
      <w:marBottom w:val="0"/>
      <w:divBdr>
        <w:top w:val="none" w:sz="0" w:space="0" w:color="auto"/>
        <w:left w:val="none" w:sz="0" w:space="0" w:color="auto"/>
        <w:bottom w:val="none" w:sz="0" w:space="0" w:color="auto"/>
        <w:right w:val="none" w:sz="0" w:space="0" w:color="auto"/>
      </w:divBdr>
    </w:div>
    <w:div w:id="806043968">
      <w:bodyDiv w:val="1"/>
      <w:marLeft w:val="0"/>
      <w:marRight w:val="0"/>
      <w:marTop w:val="0"/>
      <w:marBottom w:val="0"/>
      <w:divBdr>
        <w:top w:val="none" w:sz="0" w:space="0" w:color="auto"/>
        <w:left w:val="none" w:sz="0" w:space="0" w:color="auto"/>
        <w:bottom w:val="none" w:sz="0" w:space="0" w:color="auto"/>
        <w:right w:val="none" w:sz="0" w:space="0" w:color="auto"/>
      </w:divBdr>
    </w:div>
    <w:div w:id="824854923">
      <w:bodyDiv w:val="1"/>
      <w:marLeft w:val="0"/>
      <w:marRight w:val="0"/>
      <w:marTop w:val="0"/>
      <w:marBottom w:val="0"/>
      <w:divBdr>
        <w:top w:val="none" w:sz="0" w:space="0" w:color="auto"/>
        <w:left w:val="none" w:sz="0" w:space="0" w:color="auto"/>
        <w:bottom w:val="none" w:sz="0" w:space="0" w:color="auto"/>
        <w:right w:val="none" w:sz="0" w:space="0" w:color="auto"/>
      </w:divBdr>
    </w:div>
    <w:div w:id="845708745">
      <w:bodyDiv w:val="1"/>
      <w:marLeft w:val="0"/>
      <w:marRight w:val="0"/>
      <w:marTop w:val="0"/>
      <w:marBottom w:val="0"/>
      <w:divBdr>
        <w:top w:val="none" w:sz="0" w:space="0" w:color="auto"/>
        <w:left w:val="none" w:sz="0" w:space="0" w:color="auto"/>
        <w:bottom w:val="none" w:sz="0" w:space="0" w:color="auto"/>
        <w:right w:val="none" w:sz="0" w:space="0" w:color="auto"/>
      </w:divBdr>
    </w:div>
    <w:div w:id="874463397">
      <w:bodyDiv w:val="1"/>
      <w:marLeft w:val="0"/>
      <w:marRight w:val="0"/>
      <w:marTop w:val="0"/>
      <w:marBottom w:val="0"/>
      <w:divBdr>
        <w:top w:val="none" w:sz="0" w:space="0" w:color="auto"/>
        <w:left w:val="none" w:sz="0" w:space="0" w:color="auto"/>
        <w:bottom w:val="none" w:sz="0" w:space="0" w:color="auto"/>
        <w:right w:val="none" w:sz="0" w:space="0" w:color="auto"/>
      </w:divBdr>
    </w:div>
    <w:div w:id="898443642">
      <w:bodyDiv w:val="1"/>
      <w:marLeft w:val="0"/>
      <w:marRight w:val="0"/>
      <w:marTop w:val="0"/>
      <w:marBottom w:val="0"/>
      <w:divBdr>
        <w:top w:val="none" w:sz="0" w:space="0" w:color="auto"/>
        <w:left w:val="none" w:sz="0" w:space="0" w:color="auto"/>
        <w:bottom w:val="none" w:sz="0" w:space="0" w:color="auto"/>
        <w:right w:val="none" w:sz="0" w:space="0" w:color="auto"/>
      </w:divBdr>
    </w:div>
    <w:div w:id="943731858">
      <w:bodyDiv w:val="1"/>
      <w:marLeft w:val="0"/>
      <w:marRight w:val="0"/>
      <w:marTop w:val="0"/>
      <w:marBottom w:val="0"/>
      <w:divBdr>
        <w:top w:val="none" w:sz="0" w:space="0" w:color="auto"/>
        <w:left w:val="none" w:sz="0" w:space="0" w:color="auto"/>
        <w:bottom w:val="none" w:sz="0" w:space="0" w:color="auto"/>
        <w:right w:val="none" w:sz="0" w:space="0" w:color="auto"/>
      </w:divBdr>
    </w:div>
    <w:div w:id="976253882">
      <w:bodyDiv w:val="1"/>
      <w:marLeft w:val="0"/>
      <w:marRight w:val="0"/>
      <w:marTop w:val="0"/>
      <w:marBottom w:val="0"/>
      <w:divBdr>
        <w:top w:val="none" w:sz="0" w:space="0" w:color="auto"/>
        <w:left w:val="none" w:sz="0" w:space="0" w:color="auto"/>
        <w:bottom w:val="none" w:sz="0" w:space="0" w:color="auto"/>
        <w:right w:val="none" w:sz="0" w:space="0" w:color="auto"/>
      </w:divBdr>
    </w:div>
    <w:div w:id="986279972">
      <w:bodyDiv w:val="1"/>
      <w:marLeft w:val="0"/>
      <w:marRight w:val="0"/>
      <w:marTop w:val="0"/>
      <w:marBottom w:val="0"/>
      <w:divBdr>
        <w:top w:val="none" w:sz="0" w:space="0" w:color="auto"/>
        <w:left w:val="none" w:sz="0" w:space="0" w:color="auto"/>
        <w:bottom w:val="none" w:sz="0" w:space="0" w:color="auto"/>
        <w:right w:val="none" w:sz="0" w:space="0" w:color="auto"/>
      </w:divBdr>
    </w:div>
    <w:div w:id="1058355046">
      <w:bodyDiv w:val="1"/>
      <w:marLeft w:val="0"/>
      <w:marRight w:val="0"/>
      <w:marTop w:val="0"/>
      <w:marBottom w:val="0"/>
      <w:divBdr>
        <w:top w:val="none" w:sz="0" w:space="0" w:color="auto"/>
        <w:left w:val="none" w:sz="0" w:space="0" w:color="auto"/>
        <w:bottom w:val="none" w:sz="0" w:space="0" w:color="auto"/>
        <w:right w:val="none" w:sz="0" w:space="0" w:color="auto"/>
      </w:divBdr>
    </w:div>
    <w:div w:id="1199472287">
      <w:bodyDiv w:val="1"/>
      <w:marLeft w:val="0"/>
      <w:marRight w:val="0"/>
      <w:marTop w:val="0"/>
      <w:marBottom w:val="0"/>
      <w:divBdr>
        <w:top w:val="none" w:sz="0" w:space="0" w:color="auto"/>
        <w:left w:val="none" w:sz="0" w:space="0" w:color="auto"/>
        <w:bottom w:val="none" w:sz="0" w:space="0" w:color="auto"/>
        <w:right w:val="none" w:sz="0" w:space="0" w:color="auto"/>
      </w:divBdr>
    </w:div>
    <w:div w:id="1219896991">
      <w:bodyDiv w:val="1"/>
      <w:marLeft w:val="0"/>
      <w:marRight w:val="0"/>
      <w:marTop w:val="0"/>
      <w:marBottom w:val="0"/>
      <w:divBdr>
        <w:top w:val="none" w:sz="0" w:space="0" w:color="auto"/>
        <w:left w:val="none" w:sz="0" w:space="0" w:color="auto"/>
        <w:bottom w:val="none" w:sz="0" w:space="0" w:color="auto"/>
        <w:right w:val="none" w:sz="0" w:space="0" w:color="auto"/>
      </w:divBdr>
    </w:div>
    <w:div w:id="1239636014">
      <w:bodyDiv w:val="1"/>
      <w:marLeft w:val="0"/>
      <w:marRight w:val="0"/>
      <w:marTop w:val="0"/>
      <w:marBottom w:val="0"/>
      <w:divBdr>
        <w:top w:val="none" w:sz="0" w:space="0" w:color="auto"/>
        <w:left w:val="none" w:sz="0" w:space="0" w:color="auto"/>
        <w:bottom w:val="none" w:sz="0" w:space="0" w:color="auto"/>
        <w:right w:val="none" w:sz="0" w:space="0" w:color="auto"/>
      </w:divBdr>
    </w:div>
    <w:div w:id="1242790000">
      <w:bodyDiv w:val="1"/>
      <w:marLeft w:val="0"/>
      <w:marRight w:val="0"/>
      <w:marTop w:val="0"/>
      <w:marBottom w:val="0"/>
      <w:divBdr>
        <w:top w:val="none" w:sz="0" w:space="0" w:color="auto"/>
        <w:left w:val="none" w:sz="0" w:space="0" w:color="auto"/>
        <w:bottom w:val="none" w:sz="0" w:space="0" w:color="auto"/>
        <w:right w:val="none" w:sz="0" w:space="0" w:color="auto"/>
      </w:divBdr>
    </w:div>
    <w:div w:id="1246836592">
      <w:bodyDiv w:val="1"/>
      <w:marLeft w:val="0"/>
      <w:marRight w:val="0"/>
      <w:marTop w:val="0"/>
      <w:marBottom w:val="0"/>
      <w:divBdr>
        <w:top w:val="none" w:sz="0" w:space="0" w:color="auto"/>
        <w:left w:val="none" w:sz="0" w:space="0" w:color="auto"/>
        <w:bottom w:val="none" w:sz="0" w:space="0" w:color="auto"/>
        <w:right w:val="none" w:sz="0" w:space="0" w:color="auto"/>
      </w:divBdr>
    </w:div>
    <w:div w:id="1287855177">
      <w:bodyDiv w:val="1"/>
      <w:marLeft w:val="0"/>
      <w:marRight w:val="0"/>
      <w:marTop w:val="0"/>
      <w:marBottom w:val="0"/>
      <w:divBdr>
        <w:top w:val="none" w:sz="0" w:space="0" w:color="auto"/>
        <w:left w:val="none" w:sz="0" w:space="0" w:color="auto"/>
        <w:bottom w:val="none" w:sz="0" w:space="0" w:color="auto"/>
        <w:right w:val="none" w:sz="0" w:space="0" w:color="auto"/>
      </w:divBdr>
    </w:div>
    <w:div w:id="1342514881">
      <w:bodyDiv w:val="1"/>
      <w:marLeft w:val="0"/>
      <w:marRight w:val="0"/>
      <w:marTop w:val="0"/>
      <w:marBottom w:val="0"/>
      <w:divBdr>
        <w:top w:val="none" w:sz="0" w:space="0" w:color="auto"/>
        <w:left w:val="none" w:sz="0" w:space="0" w:color="auto"/>
        <w:bottom w:val="none" w:sz="0" w:space="0" w:color="auto"/>
        <w:right w:val="none" w:sz="0" w:space="0" w:color="auto"/>
      </w:divBdr>
    </w:div>
    <w:div w:id="1430390068">
      <w:bodyDiv w:val="1"/>
      <w:marLeft w:val="0"/>
      <w:marRight w:val="0"/>
      <w:marTop w:val="0"/>
      <w:marBottom w:val="0"/>
      <w:divBdr>
        <w:top w:val="none" w:sz="0" w:space="0" w:color="auto"/>
        <w:left w:val="none" w:sz="0" w:space="0" w:color="auto"/>
        <w:bottom w:val="none" w:sz="0" w:space="0" w:color="auto"/>
        <w:right w:val="none" w:sz="0" w:space="0" w:color="auto"/>
      </w:divBdr>
    </w:div>
    <w:div w:id="1492793394">
      <w:bodyDiv w:val="1"/>
      <w:marLeft w:val="0"/>
      <w:marRight w:val="0"/>
      <w:marTop w:val="0"/>
      <w:marBottom w:val="0"/>
      <w:divBdr>
        <w:top w:val="none" w:sz="0" w:space="0" w:color="auto"/>
        <w:left w:val="none" w:sz="0" w:space="0" w:color="auto"/>
        <w:bottom w:val="none" w:sz="0" w:space="0" w:color="auto"/>
        <w:right w:val="none" w:sz="0" w:space="0" w:color="auto"/>
      </w:divBdr>
    </w:div>
    <w:div w:id="1574385855">
      <w:bodyDiv w:val="1"/>
      <w:marLeft w:val="0"/>
      <w:marRight w:val="0"/>
      <w:marTop w:val="0"/>
      <w:marBottom w:val="0"/>
      <w:divBdr>
        <w:top w:val="none" w:sz="0" w:space="0" w:color="auto"/>
        <w:left w:val="none" w:sz="0" w:space="0" w:color="auto"/>
        <w:bottom w:val="none" w:sz="0" w:space="0" w:color="auto"/>
        <w:right w:val="none" w:sz="0" w:space="0" w:color="auto"/>
      </w:divBdr>
    </w:div>
    <w:div w:id="1584027724">
      <w:bodyDiv w:val="1"/>
      <w:marLeft w:val="0"/>
      <w:marRight w:val="0"/>
      <w:marTop w:val="0"/>
      <w:marBottom w:val="0"/>
      <w:divBdr>
        <w:top w:val="none" w:sz="0" w:space="0" w:color="auto"/>
        <w:left w:val="none" w:sz="0" w:space="0" w:color="auto"/>
        <w:bottom w:val="none" w:sz="0" w:space="0" w:color="auto"/>
        <w:right w:val="none" w:sz="0" w:space="0" w:color="auto"/>
      </w:divBdr>
    </w:div>
    <w:div w:id="1586761660">
      <w:bodyDiv w:val="1"/>
      <w:marLeft w:val="0"/>
      <w:marRight w:val="0"/>
      <w:marTop w:val="0"/>
      <w:marBottom w:val="0"/>
      <w:divBdr>
        <w:top w:val="none" w:sz="0" w:space="0" w:color="auto"/>
        <w:left w:val="none" w:sz="0" w:space="0" w:color="auto"/>
        <w:bottom w:val="none" w:sz="0" w:space="0" w:color="auto"/>
        <w:right w:val="none" w:sz="0" w:space="0" w:color="auto"/>
      </w:divBdr>
    </w:div>
    <w:div w:id="1589733654">
      <w:bodyDiv w:val="1"/>
      <w:marLeft w:val="0"/>
      <w:marRight w:val="0"/>
      <w:marTop w:val="0"/>
      <w:marBottom w:val="0"/>
      <w:divBdr>
        <w:top w:val="none" w:sz="0" w:space="0" w:color="auto"/>
        <w:left w:val="none" w:sz="0" w:space="0" w:color="auto"/>
        <w:bottom w:val="none" w:sz="0" w:space="0" w:color="auto"/>
        <w:right w:val="none" w:sz="0" w:space="0" w:color="auto"/>
      </w:divBdr>
    </w:div>
    <w:div w:id="1744453417">
      <w:bodyDiv w:val="1"/>
      <w:marLeft w:val="0"/>
      <w:marRight w:val="0"/>
      <w:marTop w:val="0"/>
      <w:marBottom w:val="0"/>
      <w:divBdr>
        <w:top w:val="none" w:sz="0" w:space="0" w:color="auto"/>
        <w:left w:val="none" w:sz="0" w:space="0" w:color="auto"/>
        <w:bottom w:val="none" w:sz="0" w:space="0" w:color="auto"/>
        <w:right w:val="none" w:sz="0" w:space="0" w:color="auto"/>
      </w:divBdr>
    </w:div>
    <w:div w:id="1790777188">
      <w:bodyDiv w:val="1"/>
      <w:marLeft w:val="0"/>
      <w:marRight w:val="0"/>
      <w:marTop w:val="0"/>
      <w:marBottom w:val="0"/>
      <w:divBdr>
        <w:top w:val="none" w:sz="0" w:space="0" w:color="auto"/>
        <w:left w:val="none" w:sz="0" w:space="0" w:color="auto"/>
        <w:bottom w:val="none" w:sz="0" w:space="0" w:color="auto"/>
        <w:right w:val="none" w:sz="0" w:space="0" w:color="auto"/>
      </w:divBdr>
    </w:div>
    <w:div w:id="1837306698">
      <w:bodyDiv w:val="1"/>
      <w:marLeft w:val="0"/>
      <w:marRight w:val="0"/>
      <w:marTop w:val="0"/>
      <w:marBottom w:val="0"/>
      <w:divBdr>
        <w:top w:val="none" w:sz="0" w:space="0" w:color="auto"/>
        <w:left w:val="none" w:sz="0" w:space="0" w:color="auto"/>
        <w:bottom w:val="none" w:sz="0" w:space="0" w:color="auto"/>
        <w:right w:val="none" w:sz="0" w:space="0" w:color="auto"/>
      </w:divBdr>
    </w:div>
    <w:div w:id="1849371686">
      <w:bodyDiv w:val="1"/>
      <w:marLeft w:val="0"/>
      <w:marRight w:val="0"/>
      <w:marTop w:val="0"/>
      <w:marBottom w:val="0"/>
      <w:divBdr>
        <w:top w:val="none" w:sz="0" w:space="0" w:color="auto"/>
        <w:left w:val="none" w:sz="0" w:space="0" w:color="auto"/>
        <w:bottom w:val="none" w:sz="0" w:space="0" w:color="auto"/>
        <w:right w:val="none" w:sz="0" w:space="0" w:color="auto"/>
      </w:divBdr>
    </w:div>
    <w:div w:id="1864124365">
      <w:bodyDiv w:val="1"/>
      <w:marLeft w:val="0"/>
      <w:marRight w:val="0"/>
      <w:marTop w:val="0"/>
      <w:marBottom w:val="0"/>
      <w:divBdr>
        <w:top w:val="none" w:sz="0" w:space="0" w:color="auto"/>
        <w:left w:val="none" w:sz="0" w:space="0" w:color="auto"/>
        <w:bottom w:val="none" w:sz="0" w:space="0" w:color="auto"/>
        <w:right w:val="none" w:sz="0" w:space="0" w:color="auto"/>
      </w:divBdr>
    </w:div>
    <w:div w:id="1916276399">
      <w:bodyDiv w:val="1"/>
      <w:marLeft w:val="0"/>
      <w:marRight w:val="0"/>
      <w:marTop w:val="0"/>
      <w:marBottom w:val="0"/>
      <w:divBdr>
        <w:top w:val="none" w:sz="0" w:space="0" w:color="auto"/>
        <w:left w:val="none" w:sz="0" w:space="0" w:color="auto"/>
        <w:bottom w:val="none" w:sz="0" w:space="0" w:color="auto"/>
        <w:right w:val="none" w:sz="0" w:space="0" w:color="auto"/>
      </w:divBdr>
    </w:div>
    <w:div w:id="1934777264">
      <w:bodyDiv w:val="1"/>
      <w:marLeft w:val="0"/>
      <w:marRight w:val="0"/>
      <w:marTop w:val="0"/>
      <w:marBottom w:val="0"/>
      <w:divBdr>
        <w:top w:val="none" w:sz="0" w:space="0" w:color="auto"/>
        <w:left w:val="none" w:sz="0" w:space="0" w:color="auto"/>
        <w:bottom w:val="none" w:sz="0" w:space="0" w:color="auto"/>
        <w:right w:val="none" w:sz="0" w:space="0" w:color="auto"/>
      </w:divBdr>
    </w:div>
    <w:div w:id="1971396696">
      <w:bodyDiv w:val="1"/>
      <w:marLeft w:val="0"/>
      <w:marRight w:val="0"/>
      <w:marTop w:val="0"/>
      <w:marBottom w:val="0"/>
      <w:divBdr>
        <w:top w:val="none" w:sz="0" w:space="0" w:color="auto"/>
        <w:left w:val="none" w:sz="0" w:space="0" w:color="auto"/>
        <w:bottom w:val="none" w:sz="0" w:space="0" w:color="auto"/>
        <w:right w:val="none" w:sz="0" w:space="0" w:color="auto"/>
      </w:divBdr>
    </w:div>
    <w:div w:id="1978872874">
      <w:bodyDiv w:val="1"/>
      <w:marLeft w:val="0"/>
      <w:marRight w:val="0"/>
      <w:marTop w:val="0"/>
      <w:marBottom w:val="0"/>
      <w:divBdr>
        <w:top w:val="none" w:sz="0" w:space="0" w:color="auto"/>
        <w:left w:val="none" w:sz="0" w:space="0" w:color="auto"/>
        <w:bottom w:val="none" w:sz="0" w:space="0" w:color="auto"/>
        <w:right w:val="none" w:sz="0" w:space="0" w:color="auto"/>
      </w:divBdr>
    </w:div>
    <w:div w:id="2032561684">
      <w:bodyDiv w:val="1"/>
      <w:marLeft w:val="0"/>
      <w:marRight w:val="0"/>
      <w:marTop w:val="0"/>
      <w:marBottom w:val="0"/>
      <w:divBdr>
        <w:top w:val="none" w:sz="0" w:space="0" w:color="auto"/>
        <w:left w:val="none" w:sz="0" w:space="0" w:color="auto"/>
        <w:bottom w:val="none" w:sz="0" w:space="0" w:color="auto"/>
        <w:right w:val="none" w:sz="0" w:space="0" w:color="auto"/>
      </w:divBdr>
    </w:div>
    <w:div w:id="2052729083">
      <w:bodyDiv w:val="1"/>
      <w:marLeft w:val="0"/>
      <w:marRight w:val="0"/>
      <w:marTop w:val="0"/>
      <w:marBottom w:val="0"/>
      <w:divBdr>
        <w:top w:val="none" w:sz="0" w:space="0" w:color="auto"/>
        <w:left w:val="none" w:sz="0" w:space="0" w:color="auto"/>
        <w:bottom w:val="none" w:sz="0" w:space="0" w:color="auto"/>
        <w:right w:val="none" w:sz="0" w:space="0" w:color="auto"/>
      </w:divBdr>
    </w:div>
    <w:div w:id="2076589780">
      <w:bodyDiv w:val="1"/>
      <w:marLeft w:val="0"/>
      <w:marRight w:val="0"/>
      <w:marTop w:val="0"/>
      <w:marBottom w:val="0"/>
      <w:divBdr>
        <w:top w:val="none" w:sz="0" w:space="0" w:color="auto"/>
        <w:left w:val="none" w:sz="0" w:space="0" w:color="auto"/>
        <w:bottom w:val="none" w:sz="0" w:space="0" w:color="auto"/>
        <w:right w:val="none" w:sz="0" w:space="0" w:color="auto"/>
      </w:divBdr>
    </w:div>
    <w:div w:id="209343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5E52D-1B38-403B-AC4F-A9BFC4AE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562</Words>
  <Characters>3209</Characters>
  <Application>Microsoft Office Word</Application>
  <DocSecurity>0</DocSecurity>
  <Lines>26</Lines>
  <Paragraphs>7</Paragraphs>
  <ScaleCrop>false</ScaleCrop>
  <Company>csptc</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公務人員保障暨培訓委員會100年第7次會務會議議程</dc:title>
  <dc:creator>0190</dc:creator>
  <cp:lastModifiedBy>何憶華</cp:lastModifiedBy>
  <cp:revision>2</cp:revision>
  <cp:lastPrinted>2017-11-30T03:06:00Z</cp:lastPrinted>
  <dcterms:created xsi:type="dcterms:W3CDTF">2021-10-13T03:56:00Z</dcterms:created>
  <dcterms:modified xsi:type="dcterms:W3CDTF">2021-10-13T03:56:00Z</dcterms:modified>
</cp:coreProperties>
</file>