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3843"/>
        <w:gridCol w:w="3056"/>
      </w:tblGrid>
      <w:tr w:rsidR="004704FB" w:rsidTr="00D80D49">
        <w:tc>
          <w:tcPr>
            <w:tcW w:w="8296" w:type="dxa"/>
            <w:gridSpan w:val="3"/>
          </w:tcPr>
          <w:p w:rsidR="004704FB" w:rsidRDefault="004704FB" w:rsidP="004704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704FB">
              <w:rPr>
                <w:rFonts w:ascii="標楷體" w:eastAsia="標楷體" w:hAnsi="標楷體" w:hint="eastAsia"/>
                <w:b/>
                <w:sz w:val="32"/>
                <w:szCs w:val="32"/>
              </w:rPr>
              <w:t>防疫假訊息</w:t>
            </w:r>
            <w:r w:rsidR="006021E8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  <w:p w:rsidR="004704FB" w:rsidRDefault="004704FB" w:rsidP="004704FB">
            <w:pPr>
              <w:spacing w:line="400" w:lineRule="exact"/>
              <w:ind w:right="48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4704FB">
              <w:rPr>
                <w:rFonts w:ascii="標楷體" w:eastAsia="標楷體" w:hAnsi="標楷體" w:hint="eastAsia"/>
                <w:b/>
                <w:szCs w:val="24"/>
              </w:rPr>
              <w:t>(資料來源：疾</w:t>
            </w:r>
            <w:r>
              <w:rPr>
                <w:rFonts w:ascii="標楷體" w:eastAsia="標楷體" w:hAnsi="標楷體" w:hint="eastAsia"/>
                <w:b/>
                <w:szCs w:val="24"/>
              </w:rPr>
              <w:t>病</w:t>
            </w:r>
            <w:r w:rsidRPr="004704FB">
              <w:rPr>
                <w:rFonts w:ascii="標楷體" w:eastAsia="標楷體" w:hAnsi="標楷體" w:hint="eastAsia"/>
                <w:b/>
                <w:szCs w:val="24"/>
              </w:rPr>
              <w:t>管</w:t>
            </w:r>
            <w:r>
              <w:rPr>
                <w:rFonts w:ascii="標楷體" w:eastAsia="標楷體" w:hAnsi="標楷體" w:hint="eastAsia"/>
                <w:b/>
                <w:szCs w:val="24"/>
              </w:rPr>
              <w:t>制</w:t>
            </w:r>
            <w:r w:rsidRPr="004704FB">
              <w:rPr>
                <w:rFonts w:ascii="標楷體" w:eastAsia="標楷體" w:hAnsi="標楷體" w:hint="eastAsia"/>
                <w:b/>
                <w:szCs w:val="24"/>
              </w:rPr>
              <w:t>署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4704FB" w:rsidRPr="004704FB" w:rsidRDefault="004704FB" w:rsidP="008D611A">
            <w:pPr>
              <w:spacing w:line="40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4704FB">
              <w:rPr>
                <w:rFonts w:ascii="標楷體" w:eastAsia="標楷體" w:hAnsi="標楷體" w:hint="eastAsia"/>
                <w:b/>
                <w:szCs w:val="24"/>
              </w:rPr>
              <w:t>資料時間1</w:t>
            </w:r>
            <w:r w:rsidRPr="004704FB">
              <w:rPr>
                <w:rFonts w:ascii="標楷體" w:eastAsia="標楷體" w:hAnsi="標楷體"/>
                <w:b/>
                <w:szCs w:val="24"/>
              </w:rPr>
              <w:t>10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 w:rsidR="008D611A">
              <w:rPr>
                <w:rFonts w:ascii="標楷體" w:eastAsia="標楷體" w:hAnsi="標楷體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 w:rsidR="008D611A">
              <w:rPr>
                <w:rFonts w:ascii="標楷體" w:eastAsia="標楷體" w:hAnsi="標楷體"/>
                <w:b/>
                <w:szCs w:val="24"/>
              </w:rPr>
              <w:t>28</w:t>
            </w:r>
            <w:r w:rsidRPr="004704FB">
              <w:rPr>
                <w:rFonts w:ascii="標楷體" w:eastAsia="標楷體" w:hAnsi="標楷體"/>
                <w:b/>
                <w:szCs w:val="24"/>
              </w:rPr>
              <w:t>-110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 w:rsidR="00E12A03">
              <w:rPr>
                <w:rFonts w:ascii="標楷體" w:eastAsia="標楷體" w:hAnsi="標楷體"/>
                <w:b/>
                <w:szCs w:val="24"/>
              </w:rPr>
              <w:t>6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 w:rsidR="006021E8">
              <w:rPr>
                <w:rFonts w:ascii="標楷體" w:eastAsia="標楷體" w:hAnsi="標楷體"/>
                <w:b/>
                <w:szCs w:val="24"/>
              </w:rPr>
              <w:t>14</w:t>
            </w:r>
            <w:r w:rsidRPr="004704FB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4704FB" w:rsidTr="004704FB">
        <w:trPr>
          <w:trHeight w:val="759"/>
        </w:trPr>
        <w:tc>
          <w:tcPr>
            <w:tcW w:w="1397" w:type="dxa"/>
            <w:vAlign w:val="center"/>
          </w:tcPr>
          <w:p w:rsidR="004704FB" w:rsidRPr="004704FB" w:rsidRDefault="004704FB" w:rsidP="004704F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04FB"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3843" w:type="dxa"/>
            <w:vAlign w:val="center"/>
          </w:tcPr>
          <w:p w:rsidR="004704FB" w:rsidRPr="004704FB" w:rsidRDefault="004704FB" w:rsidP="004704F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04FB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3056" w:type="dxa"/>
            <w:vAlign w:val="center"/>
          </w:tcPr>
          <w:p w:rsidR="004704FB" w:rsidRPr="004704FB" w:rsidRDefault="004704FB" w:rsidP="004704F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04FB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8D611A" w:rsidTr="004704FB">
        <w:trPr>
          <w:trHeight w:val="759"/>
        </w:trPr>
        <w:tc>
          <w:tcPr>
            <w:tcW w:w="1397" w:type="dxa"/>
            <w:vAlign w:val="center"/>
          </w:tcPr>
          <w:p w:rsidR="008D611A" w:rsidRPr="008D611A" w:rsidRDefault="008D611A" w:rsidP="008D61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611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D611A">
              <w:rPr>
                <w:rFonts w:ascii="標楷體" w:eastAsia="標楷體" w:hAnsi="標楷體"/>
                <w:sz w:val="28"/>
                <w:szCs w:val="28"/>
              </w:rPr>
              <w:t>100528</w:t>
            </w:r>
          </w:p>
        </w:tc>
        <w:tc>
          <w:tcPr>
            <w:tcW w:w="3843" w:type="dxa"/>
            <w:vAlign w:val="center"/>
          </w:tcPr>
          <w:p w:rsidR="008D611A" w:rsidRPr="008D611A" w:rsidRDefault="008D611A" w:rsidP="008D61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611A">
              <w:rPr>
                <w:rFonts w:ascii="標楷體" w:eastAsia="標楷體" w:hAnsi="標楷體" w:hint="eastAsia"/>
                <w:sz w:val="28"/>
                <w:szCs w:val="28"/>
              </w:rPr>
              <w:t>網路販售「新冠病毒快篩試劑」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D611A">
              <w:rPr>
                <w:rFonts w:ascii="標楷體" w:eastAsia="標楷體" w:hAnsi="標楷體" w:hint="eastAsia"/>
                <w:sz w:val="28"/>
                <w:szCs w:val="28"/>
              </w:rPr>
              <w:t>已違反「醫療器材管理法」</w:t>
            </w:r>
          </w:p>
        </w:tc>
        <w:tc>
          <w:tcPr>
            <w:tcW w:w="3056" w:type="dxa"/>
            <w:vAlign w:val="center"/>
          </w:tcPr>
          <w:p w:rsidR="008D611A" w:rsidRPr="008D611A" w:rsidRDefault="008D611A" w:rsidP="008D61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611A">
              <w:rPr>
                <w:rFonts w:ascii="標楷體" w:eastAsia="標楷體" w:hAnsi="標楷體" w:hint="eastAsia"/>
                <w:sz w:val="28"/>
                <w:szCs w:val="28"/>
              </w:rPr>
              <w:t>指揮中心：已觸法，警方偵辦中</w:t>
            </w:r>
          </w:p>
        </w:tc>
      </w:tr>
      <w:tr w:rsidR="004704FB" w:rsidTr="00D211C9">
        <w:tc>
          <w:tcPr>
            <w:tcW w:w="1397" w:type="dxa"/>
          </w:tcPr>
          <w:p w:rsidR="004704FB" w:rsidRPr="00D211C9" w:rsidRDefault="004704FB" w:rsidP="00E12A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11C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211C9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E12A03">
              <w:rPr>
                <w:rFonts w:ascii="標楷體" w:eastAsia="標楷體" w:hAnsi="標楷體"/>
                <w:sz w:val="28"/>
                <w:szCs w:val="28"/>
              </w:rPr>
              <w:t>601</w:t>
            </w:r>
          </w:p>
        </w:tc>
        <w:tc>
          <w:tcPr>
            <w:tcW w:w="3843" w:type="dxa"/>
          </w:tcPr>
          <w:p w:rsidR="004704FB" w:rsidRPr="00D211C9" w:rsidRDefault="00E12A03" w:rsidP="00E12A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2A03">
              <w:rPr>
                <w:rFonts w:ascii="標楷體" w:eastAsia="標楷體" w:hAnsi="標楷體" w:hint="eastAsia"/>
                <w:sz w:val="28"/>
                <w:szCs w:val="28"/>
              </w:rPr>
              <w:t xml:space="preserve">網傳「臺中太原路復健醫院被徵收為方艙醫院」 </w:t>
            </w:r>
          </w:p>
        </w:tc>
        <w:tc>
          <w:tcPr>
            <w:tcW w:w="3056" w:type="dxa"/>
          </w:tcPr>
          <w:p w:rsidR="004704FB" w:rsidRPr="00D211C9" w:rsidRDefault="00E12A03" w:rsidP="00E12A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2A03">
              <w:rPr>
                <w:rFonts w:ascii="標楷體" w:eastAsia="標楷體" w:hAnsi="標楷體" w:hint="eastAsia"/>
                <w:sz w:val="28"/>
                <w:szCs w:val="28"/>
              </w:rPr>
              <w:t>指揮中心：假訊息勿轉傳</w:t>
            </w:r>
          </w:p>
        </w:tc>
      </w:tr>
      <w:tr w:rsidR="004704FB" w:rsidTr="00D211C9">
        <w:tc>
          <w:tcPr>
            <w:tcW w:w="1397" w:type="dxa"/>
          </w:tcPr>
          <w:p w:rsidR="004704FB" w:rsidRPr="00D211C9" w:rsidRDefault="00335F52" w:rsidP="004704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100612</w:t>
            </w:r>
          </w:p>
        </w:tc>
        <w:tc>
          <w:tcPr>
            <w:tcW w:w="3843" w:type="dxa"/>
          </w:tcPr>
          <w:p w:rsidR="004704FB" w:rsidRPr="00D211C9" w:rsidRDefault="00335F52" w:rsidP="00335F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5F52">
              <w:rPr>
                <w:rFonts w:ascii="標楷體" w:eastAsia="標楷體" w:hAnsi="標楷體" w:hint="eastAsia"/>
                <w:sz w:val="28"/>
                <w:szCs w:val="28"/>
              </w:rPr>
              <w:t>網傳「代工(AZ疫苗)三億劑嫌太多賣不出去」</w:t>
            </w:r>
          </w:p>
        </w:tc>
        <w:tc>
          <w:tcPr>
            <w:tcW w:w="3056" w:type="dxa"/>
          </w:tcPr>
          <w:p w:rsidR="004704FB" w:rsidRPr="00D211C9" w:rsidRDefault="00335F52" w:rsidP="00335F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5F52">
              <w:rPr>
                <w:rFonts w:ascii="標楷體" w:eastAsia="標楷體" w:hAnsi="標楷體" w:hint="eastAsia"/>
                <w:sz w:val="28"/>
                <w:szCs w:val="28"/>
              </w:rPr>
              <w:t>指揮中心：有心人刻意扭曲語意</w:t>
            </w:r>
            <w:r w:rsidRPr="00D211C9">
              <w:rPr>
                <w:rFonts w:ascii="標楷體" w:eastAsia="標楷體" w:hAnsi="標楷體" w:hint="eastAsia"/>
                <w:sz w:val="28"/>
                <w:szCs w:val="28"/>
              </w:rPr>
              <w:t>勿輕信</w:t>
            </w:r>
            <w:r w:rsidRPr="00D211C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704FB" w:rsidTr="00D211C9">
        <w:tc>
          <w:tcPr>
            <w:tcW w:w="1397" w:type="dxa"/>
          </w:tcPr>
          <w:p w:rsidR="004704FB" w:rsidRPr="00D211C9" w:rsidRDefault="00335F52" w:rsidP="004704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100613</w:t>
            </w:r>
          </w:p>
        </w:tc>
        <w:tc>
          <w:tcPr>
            <w:tcW w:w="3843" w:type="dxa"/>
          </w:tcPr>
          <w:p w:rsidR="004704FB" w:rsidRPr="00D211C9" w:rsidRDefault="00335F52" w:rsidP="00335F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5F52">
              <w:rPr>
                <w:rFonts w:ascii="標楷體" w:eastAsia="標楷體" w:hAnsi="標楷體" w:hint="eastAsia"/>
                <w:sz w:val="28"/>
                <w:szCs w:val="28"/>
              </w:rPr>
              <w:t>網傳「政府讓人民施打未受認證且保護力低之國產疫苗」</w:t>
            </w:r>
          </w:p>
        </w:tc>
        <w:tc>
          <w:tcPr>
            <w:tcW w:w="3056" w:type="dxa"/>
          </w:tcPr>
          <w:p w:rsidR="004704FB" w:rsidRPr="00D211C9" w:rsidRDefault="00335F52" w:rsidP="00335F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5F52">
              <w:rPr>
                <w:rFonts w:ascii="標楷體" w:eastAsia="標楷體" w:hAnsi="標楷體" w:hint="eastAsia"/>
                <w:sz w:val="28"/>
                <w:szCs w:val="28"/>
              </w:rPr>
              <w:t>指揮中心：會把關國產疫苗品質、安全及療效</w:t>
            </w:r>
          </w:p>
        </w:tc>
      </w:tr>
      <w:tr w:rsidR="004704FB" w:rsidTr="00D211C9">
        <w:tc>
          <w:tcPr>
            <w:tcW w:w="1397" w:type="dxa"/>
          </w:tcPr>
          <w:p w:rsidR="004704FB" w:rsidRPr="00D211C9" w:rsidRDefault="00335F52" w:rsidP="004704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100613</w:t>
            </w:r>
          </w:p>
        </w:tc>
        <w:tc>
          <w:tcPr>
            <w:tcW w:w="3843" w:type="dxa"/>
          </w:tcPr>
          <w:p w:rsidR="004704FB" w:rsidRPr="00D211C9" w:rsidRDefault="00335F52" w:rsidP="00335F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5F52">
              <w:rPr>
                <w:rFonts w:ascii="標楷體" w:eastAsia="標楷體" w:hAnsi="標楷體" w:hint="eastAsia"/>
                <w:sz w:val="28"/>
                <w:szCs w:val="28"/>
              </w:rPr>
              <w:t xml:space="preserve">網傳總統、副總統已接種COVID-19疫苗 </w:t>
            </w:r>
          </w:p>
        </w:tc>
        <w:tc>
          <w:tcPr>
            <w:tcW w:w="3056" w:type="dxa"/>
          </w:tcPr>
          <w:p w:rsidR="004704FB" w:rsidRPr="00D211C9" w:rsidRDefault="00335F52" w:rsidP="00335F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5F52">
              <w:rPr>
                <w:rFonts w:ascii="標楷體" w:eastAsia="標楷體" w:hAnsi="標楷體" w:hint="eastAsia"/>
                <w:sz w:val="28"/>
                <w:szCs w:val="28"/>
              </w:rPr>
              <w:t>指揮中心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35F52">
              <w:rPr>
                <w:rFonts w:ascii="標楷體" w:eastAsia="標楷體" w:hAnsi="標楷體" w:hint="eastAsia"/>
                <w:sz w:val="28"/>
                <w:szCs w:val="28"/>
              </w:rPr>
              <w:t>調閱接種系統查證均尚未接種</w:t>
            </w:r>
          </w:p>
        </w:tc>
      </w:tr>
    </w:tbl>
    <w:p w:rsidR="00932DA3" w:rsidRDefault="00932DA3" w:rsidP="00932DA3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64064D" w:rsidRDefault="004D6F2B" w:rsidP="00932DA3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932DA3">
        <w:rPr>
          <w:rFonts w:ascii="標楷體" w:eastAsia="標楷體" w:hAnsi="標楷體" w:hint="eastAsia"/>
          <w:b/>
          <w:color w:val="FF0000"/>
          <w:sz w:val="32"/>
          <w:szCs w:val="32"/>
        </w:rPr>
        <w:t>中央流行疫情</w:t>
      </w:r>
      <w:r w:rsidR="00932DA3" w:rsidRPr="00932DA3">
        <w:rPr>
          <w:rFonts w:ascii="標楷體" w:eastAsia="標楷體" w:hAnsi="標楷體" w:hint="eastAsia"/>
          <w:b/>
          <w:color w:val="FF0000"/>
          <w:sz w:val="32"/>
          <w:szCs w:val="32"/>
        </w:rPr>
        <w:t>指揮中心強調，防疫相關資訊應以指揮中心公布內容為主，民眾切勿輕信網路流傳的不實訊息，散播假訊息構成犯罪，會被判處最高三年有期徒刑或併科三百萬元罰金。</w:t>
      </w:r>
    </w:p>
    <w:p w:rsidR="00E12A03" w:rsidRPr="00932DA3" w:rsidRDefault="00E12A03" w:rsidP="00932DA3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5189220" cy="4381500"/>
            <wp:effectExtent l="0" t="0" r="0" b="0"/>
            <wp:wrapNone/>
            <wp:docPr id="4" name="圖片 4" descr="勿散播不實訊息，以免觸法受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勿散播不實訊息，以免觸法受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A03" w:rsidRPr="00932DA3" w:rsidSect="004704FB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51" w:rsidRDefault="00DC2351" w:rsidP="004D6F2B">
      <w:r>
        <w:separator/>
      </w:r>
    </w:p>
  </w:endnote>
  <w:endnote w:type="continuationSeparator" w:id="0">
    <w:p w:rsidR="00DC2351" w:rsidRDefault="00DC2351" w:rsidP="004D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51" w:rsidRDefault="00DC2351" w:rsidP="004D6F2B">
      <w:r>
        <w:separator/>
      </w:r>
    </w:p>
  </w:footnote>
  <w:footnote w:type="continuationSeparator" w:id="0">
    <w:p w:rsidR="00DC2351" w:rsidRDefault="00DC2351" w:rsidP="004D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C9"/>
    <w:rsid w:val="00335F52"/>
    <w:rsid w:val="004704FB"/>
    <w:rsid w:val="004D6F2B"/>
    <w:rsid w:val="006021E8"/>
    <w:rsid w:val="0064064D"/>
    <w:rsid w:val="008D611A"/>
    <w:rsid w:val="00932DA3"/>
    <w:rsid w:val="00A52085"/>
    <w:rsid w:val="00A8351A"/>
    <w:rsid w:val="00CF2CF2"/>
    <w:rsid w:val="00D211C9"/>
    <w:rsid w:val="00DC2351"/>
    <w:rsid w:val="00E12A03"/>
    <w:rsid w:val="00F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464D8-CCB9-4E50-AE1C-00234F4F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6F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6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6F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2021-06-01T02:36:00Z</dcterms:created>
  <dcterms:modified xsi:type="dcterms:W3CDTF">2021-06-15T01:17:00Z</dcterms:modified>
</cp:coreProperties>
</file>