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BC" w:rsidRDefault="00E65ABC" w:rsidP="00504C1A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6"/>
          <w:szCs w:val="24"/>
        </w:rPr>
        <w:t>10</w:t>
      </w:r>
      <w:r w:rsidR="00E62F79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7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年公務人員高等</w:t>
      </w:r>
      <w:r w:rsidRPr="00E16B9B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考試三級考試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暨普通考試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會計、統計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類科</w:t>
      </w:r>
    </w:p>
    <w:p w:rsidR="00E65ABC" w:rsidRPr="002824BC" w:rsidRDefault="00E65ABC" w:rsidP="00504C1A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錄取人員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主計</w:t>
      </w:r>
      <w:r w:rsidRPr="002824B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專業法令集中實務訓練計畫</w:t>
      </w:r>
    </w:p>
    <w:p w:rsidR="00E65ABC" w:rsidRPr="002824BC" w:rsidRDefault="00E65ABC" w:rsidP="00504C1A">
      <w:pPr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民國</w:t>
      </w:r>
      <w:r w:rsidR="00CB06DA">
        <w:rPr>
          <w:rFonts w:ascii="標楷體" w:eastAsia="標楷體" w:hAnsi="標楷體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color w:val="000000"/>
          <w:szCs w:val="24"/>
        </w:rPr>
        <w:t>年</w:t>
      </w:r>
      <w:r w:rsidR="00CB06DA">
        <w:rPr>
          <w:rFonts w:ascii="標楷體" w:eastAsia="標楷體" w:hAnsi="標楷體" w:hint="eastAsia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>月</w:t>
      </w:r>
      <w:r w:rsidR="006D4593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日保訓會公訓字第</w:t>
      </w:r>
      <w:r w:rsidR="00CB06DA">
        <w:rPr>
          <w:rFonts w:ascii="標楷體" w:eastAsia="標楷體" w:hAnsi="標楷體" w:hint="eastAsia"/>
          <w:color w:val="000000"/>
          <w:szCs w:val="24"/>
        </w:rPr>
        <w:t>1070056619</w:t>
      </w:r>
      <w:r w:rsidR="00E62F79">
        <w:rPr>
          <w:rFonts w:ascii="標楷體" w:eastAsia="標楷體" w:hAnsi="標楷體" w:hint="eastAsia"/>
          <w:color w:val="000000"/>
          <w:szCs w:val="24"/>
        </w:rPr>
        <w:t>號</w:t>
      </w:r>
      <w:r w:rsidRPr="002824BC">
        <w:rPr>
          <w:rFonts w:ascii="標楷體" w:eastAsia="標楷體" w:hAnsi="標楷體" w:hint="eastAsia"/>
          <w:color w:val="000000"/>
          <w:szCs w:val="24"/>
        </w:rPr>
        <w:t>函核定</w:t>
      </w:r>
    </w:p>
    <w:p w:rsidR="00E65ABC" w:rsidRPr="002824BC" w:rsidRDefault="00E65ABC" w:rsidP="002824BC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10</w:t>
      </w:r>
      <w:r w:rsidR="00E62F79">
        <w:rPr>
          <w:rFonts w:ascii="標楷體" w:eastAsia="標楷體" w:hAnsi="標楷體" w:hint="eastAsia"/>
          <w:sz w:val="32"/>
          <w:szCs w:val="32"/>
        </w:rPr>
        <w:t>7</w:t>
      </w:r>
      <w:r w:rsidRPr="002824BC">
        <w:rPr>
          <w:rFonts w:ascii="標楷體" w:eastAsia="標楷體" w:hAnsi="標楷體" w:hint="eastAsia"/>
          <w:sz w:val="32"/>
          <w:szCs w:val="32"/>
        </w:rPr>
        <w:t>年公務人員高等</w:t>
      </w:r>
      <w:r w:rsidRPr="00E16B9B">
        <w:rPr>
          <w:rFonts w:ascii="標楷體" w:eastAsia="標楷體" w:hAnsi="標楷體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hint="eastAsia"/>
          <w:color w:val="000000"/>
          <w:sz w:val="32"/>
        </w:rPr>
        <w:t>（以下簡稱本考試）</w:t>
      </w:r>
      <w:r w:rsidRPr="00504C1A">
        <w:rPr>
          <w:rFonts w:ascii="標楷體" w:eastAsia="標楷體" w:hAnsi="標楷體" w:hint="eastAsia"/>
          <w:color w:val="000000"/>
          <w:sz w:val="32"/>
        </w:rPr>
        <w:t>會計、統計類科</w:t>
      </w:r>
      <w:r w:rsidRPr="002824BC">
        <w:rPr>
          <w:rFonts w:ascii="標楷體" w:eastAsia="標楷體" w:hAnsi="標楷體" w:hint="eastAsia"/>
          <w:color w:val="000000"/>
          <w:sz w:val="32"/>
        </w:rPr>
        <w:t>錄取人員於實務訓練期間充實</w:t>
      </w:r>
      <w:r>
        <w:rPr>
          <w:rFonts w:ascii="標楷體" w:eastAsia="標楷體" w:hAnsi="標楷體" w:hint="eastAsia"/>
          <w:color w:val="000000"/>
          <w:sz w:val="32"/>
        </w:rPr>
        <w:t>主計</w:t>
      </w:r>
      <w:r w:rsidRPr="002824BC">
        <w:rPr>
          <w:rFonts w:ascii="標楷體" w:eastAsia="標楷體" w:hAnsi="標楷體" w:hint="eastAsia"/>
          <w:color w:val="000000"/>
          <w:sz w:val="32"/>
        </w:rPr>
        <w:t>專業法令與實務，強化並提升渠等</w:t>
      </w:r>
      <w:r>
        <w:rPr>
          <w:rFonts w:ascii="標楷體" w:eastAsia="標楷體" w:hAnsi="標楷體" w:hint="eastAsia"/>
          <w:color w:val="000000"/>
          <w:sz w:val="32"/>
        </w:rPr>
        <w:t>主計</w:t>
      </w:r>
      <w:r w:rsidRPr="002824BC">
        <w:rPr>
          <w:rFonts w:ascii="標楷體" w:eastAsia="標楷體" w:hAnsi="標楷體" w:hint="eastAsia"/>
          <w:color w:val="000000"/>
          <w:sz w:val="32"/>
        </w:rPr>
        <w:t>專業服務素質，特訂定本計畫。</w:t>
      </w:r>
    </w:p>
    <w:p w:rsidR="00E65ABC" w:rsidRPr="002824BC" w:rsidRDefault="00E65A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貳、研習對象</w:t>
      </w:r>
    </w:p>
    <w:p w:rsidR="00E65ABC" w:rsidRPr="002824BC" w:rsidRDefault="00E65ABC" w:rsidP="002824BC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本考試</w:t>
      </w:r>
      <w:r w:rsidRPr="00504C1A">
        <w:rPr>
          <w:rFonts w:ascii="標楷體" w:eastAsia="標楷體" w:hAnsi="標楷體" w:hint="eastAsia"/>
          <w:color w:val="000000"/>
          <w:sz w:val="32"/>
        </w:rPr>
        <w:t>會計、統計類科</w:t>
      </w:r>
      <w:r w:rsidRPr="002824BC">
        <w:rPr>
          <w:rFonts w:ascii="標楷體" w:eastAsia="標楷體" w:hAnsi="標楷體" w:hint="eastAsia"/>
          <w:color w:val="000000"/>
          <w:sz w:val="32"/>
        </w:rPr>
        <w:t>正額錄取，經</w:t>
      </w:r>
      <w:proofErr w:type="gramStart"/>
      <w:r w:rsidRPr="002824BC">
        <w:rPr>
          <w:rFonts w:ascii="標楷體" w:eastAsia="標楷體" w:hAnsi="標楷體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</w:rPr>
        <w:t>額錄取人員，依其分配報到實務訓練時程及人數，由</w:t>
      </w:r>
      <w:r w:rsidRPr="00493914">
        <w:rPr>
          <w:rFonts w:ascii="標楷體" w:eastAsia="標楷體" w:hAnsi="標楷體" w:hint="eastAsia"/>
          <w:sz w:val="32"/>
        </w:rPr>
        <w:t>行政院主計總處（以下簡稱主計總處）</w:t>
      </w:r>
      <w:r w:rsidRPr="002824BC">
        <w:rPr>
          <w:rFonts w:ascii="標楷體" w:eastAsia="標楷體" w:hAnsi="標楷體" w:hint="eastAsia"/>
          <w:color w:val="000000"/>
          <w:sz w:val="32"/>
        </w:rPr>
        <w:t>視錄取人員報到情形、檔期及經費狀況，衡酌是否開班調訓。</w:t>
      </w:r>
    </w:p>
    <w:p w:rsidR="00E65ABC" w:rsidRPr="002824BC" w:rsidRDefault="00E65A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叁、辦理機關</w:t>
      </w:r>
    </w:p>
    <w:p w:rsidR="00E65ABC" w:rsidRPr="002824BC" w:rsidRDefault="00E65ABC" w:rsidP="002824BC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由公務人員保障暨培訓委員會（以下簡稱保訓會）協調委託</w:t>
      </w:r>
      <w:r w:rsidRPr="00493914">
        <w:rPr>
          <w:rFonts w:ascii="標楷體" w:eastAsia="標楷體" w:hAnsi="標楷體" w:hint="eastAsia"/>
          <w:sz w:val="32"/>
        </w:rPr>
        <w:t>主計總處</w:t>
      </w:r>
      <w:r w:rsidRPr="002824BC">
        <w:rPr>
          <w:rFonts w:ascii="標楷體" w:eastAsia="標楷體" w:hAnsi="標楷體" w:hint="eastAsia"/>
          <w:color w:val="000000"/>
          <w:sz w:val="32"/>
        </w:rPr>
        <w:t>辦理。</w:t>
      </w:r>
    </w:p>
    <w:p w:rsidR="00E65ABC" w:rsidRPr="002824BC" w:rsidRDefault="00E65ABC" w:rsidP="002824BC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肆、研習地點</w:t>
      </w:r>
    </w:p>
    <w:p w:rsidR="00E65ABC" w:rsidRPr="002824BC" w:rsidRDefault="00E65A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493914">
        <w:rPr>
          <w:rFonts w:ascii="標楷體" w:eastAsia="標楷體" w:hAnsi="標楷體" w:hint="eastAsia"/>
          <w:sz w:val="32"/>
        </w:rPr>
        <w:t>主計總處主計人員訓練中心</w:t>
      </w:r>
      <w:r w:rsidRPr="00493914">
        <w:rPr>
          <w:rFonts w:ascii="標楷體" w:eastAsia="標楷體" w:hAnsi="標楷體"/>
          <w:sz w:val="32"/>
        </w:rPr>
        <w:t>(</w:t>
      </w:r>
      <w:r w:rsidRPr="00493914">
        <w:rPr>
          <w:rFonts w:ascii="標楷體" w:eastAsia="標楷體" w:hAnsi="標楷體" w:hint="eastAsia"/>
          <w:sz w:val="32"/>
        </w:rPr>
        <w:t>地址：新北市新店區新烏路</w:t>
      </w:r>
      <w:r w:rsidRPr="00493914">
        <w:rPr>
          <w:rFonts w:ascii="標楷體" w:eastAsia="標楷體" w:hAnsi="標楷體"/>
          <w:sz w:val="32"/>
        </w:rPr>
        <w:t>2</w:t>
      </w:r>
      <w:r w:rsidRPr="00493914">
        <w:rPr>
          <w:rFonts w:ascii="標楷體" w:eastAsia="標楷體" w:hAnsi="標楷體" w:hint="eastAsia"/>
          <w:sz w:val="32"/>
        </w:rPr>
        <w:t>段</w:t>
      </w:r>
      <w:r w:rsidRPr="00493914">
        <w:rPr>
          <w:rFonts w:ascii="標楷體" w:eastAsia="標楷體" w:hAnsi="標楷體"/>
          <w:sz w:val="32"/>
        </w:rPr>
        <w:t>126</w:t>
      </w:r>
      <w:r w:rsidRPr="00493914">
        <w:rPr>
          <w:rFonts w:ascii="標楷體" w:eastAsia="標楷體" w:hAnsi="標楷體" w:hint="eastAsia"/>
          <w:sz w:val="32"/>
        </w:rPr>
        <w:t>號</w:t>
      </w:r>
      <w:r w:rsidRPr="00493914">
        <w:rPr>
          <w:rFonts w:ascii="標楷體" w:eastAsia="標楷體" w:hAnsi="標楷體"/>
          <w:sz w:val="32"/>
        </w:rPr>
        <w:t>)</w:t>
      </w:r>
      <w:r w:rsidRPr="00493914">
        <w:rPr>
          <w:rFonts w:ascii="標楷體" w:eastAsia="標楷體" w:hAnsi="標楷體" w:hint="eastAsia"/>
          <w:sz w:val="32"/>
        </w:rPr>
        <w:t>。</w:t>
      </w:r>
    </w:p>
    <w:p w:rsidR="00E65ABC" w:rsidRPr="002824BC" w:rsidRDefault="00E65ABC" w:rsidP="0093158A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hint="eastAsia"/>
          <w:color w:val="000000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4594"/>
        <w:gridCol w:w="1276"/>
        <w:gridCol w:w="1275"/>
      </w:tblGrid>
      <w:tr w:rsidR="00E65ABC" w:rsidRPr="00CC3209" w:rsidTr="002D1DC1">
        <w:trPr>
          <w:cantSplit/>
          <w:trHeight w:val="20"/>
        </w:trPr>
        <w:tc>
          <w:tcPr>
            <w:tcW w:w="231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研習主題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3209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主計專業課程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預算法規</w:t>
            </w:r>
            <w:r w:rsidRPr="00CC3209">
              <w:rPr>
                <w:rFonts w:ascii="標楷體" w:eastAsia="標楷體" w:hAnsi="標楷體"/>
                <w:sz w:val="32"/>
              </w:rPr>
              <w:t>(</w:t>
            </w:r>
            <w:r w:rsidRPr="00CC3209">
              <w:rPr>
                <w:rFonts w:ascii="標楷體" w:eastAsia="標楷體" w:hAnsi="標楷體" w:hint="eastAsia"/>
                <w:sz w:val="32"/>
              </w:rPr>
              <w:t>實務及案例</w:t>
            </w:r>
            <w:r w:rsidRPr="00CC3209">
              <w:rPr>
                <w:rFonts w:ascii="標楷體" w:eastAsia="標楷體" w:hAnsi="標楷體"/>
                <w:sz w:val="32"/>
              </w:rPr>
              <w:t>)</w:t>
            </w:r>
            <w:r w:rsidRPr="00CC3209">
              <w:t xml:space="preserve"> </w:t>
            </w:r>
            <w:r w:rsidRPr="00CC3209">
              <w:rPr>
                <w:rFonts w:ascii="標楷體" w:eastAsia="標楷體" w:hAnsi="標楷體" w:hint="eastAsia"/>
                <w:sz w:val="32"/>
              </w:rPr>
              <w:t>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37</w:t>
            </w: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會計決算法規◎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right="100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統計制度與法規</w:t>
            </w:r>
            <w:r w:rsidRPr="00CC3209">
              <w:rPr>
                <w:rFonts w:ascii="標楷體" w:eastAsia="標楷體" w:hAnsi="標楷體"/>
                <w:sz w:val="32"/>
              </w:rPr>
              <w:t>(</w:t>
            </w:r>
            <w:r w:rsidRPr="00CC3209">
              <w:rPr>
                <w:rFonts w:ascii="標楷體" w:eastAsia="標楷體" w:hAnsi="標楷體" w:hint="eastAsia"/>
                <w:sz w:val="32"/>
              </w:rPr>
              <w:t>含地方公務統計業務執行</w:t>
            </w:r>
            <w:r w:rsidRPr="00CC3209">
              <w:rPr>
                <w:rFonts w:ascii="標楷體" w:eastAsia="標楷體" w:hAnsi="標楷體"/>
                <w:sz w:val="32"/>
              </w:rPr>
              <w:t xml:space="preserve">) </w:t>
            </w:r>
            <w:r w:rsidRPr="00CC3209">
              <w:rPr>
                <w:rFonts w:ascii="標楷體" w:eastAsia="標楷體" w:hAnsi="標楷體" w:hint="eastAsia"/>
                <w:sz w:val="32"/>
              </w:rPr>
              <w:t>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經濟指標簡介◎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統計調查結果之推廣應用◎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基本國勢調查簡介◎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right="100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預算之編審與執行及宣導戰時預算轉換作業◎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附屬單位預算之編審與執行◎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內部審核法規與實務◎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政府採購監辦實務◎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國內外差旅費報支要點</w:t>
            </w:r>
            <w:r w:rsidRPr="00CC3209">
              <w:rPr>
                <w:rFonts w:ascii="標楷體" w:eastAsia="標楷體" w:hAnsi="標楷體"/>
                <w:sz w:val="32"/>
              </w:rPr>
              <w:t>(</w:t>
            </w:r>
            <w:r w:rsidRPr="00CC3209">
              <w:rPr>
                <w:rFonts w:ascii="標楷體" w:eastAsia="標楷體" w:hAnsi="標楷體" w:hint="eastAsia"/>
                <w:sz w:val="32"/>
              </w:rPr>
              <w:t>實務及案例</w:t>
            </w:r>
            <w:r w:rsidRPr="00CC3209">
              <w:rPr>
                <w:rFonts w:ascii="標楷體" w:eastAsia="標楷體" w:hAnsi="標楷體"/>
                <w:sz w:val="32"/>
              </w:rPr>
              <w:t xml:space="preserve">) </w:t>
            </w:r>
            <w:r w:rsidRPr="00CC3209">
              <w:rPr>
                <w:rFonts w:ascii="標楷體" w:eastAsia="標楷體" w:hAnsi="標楷體" w:hint="eastAsia"/>
                <w:sz w:val="32"/>
              </w:rPr>
              <w:t>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內部控制簡介</w:t>
            </w:r>
            <w:r w:rsidRPr="00CC3209">
              <w:rPr>
                <w:rFonts w:ascii="標楷體" w:eastAsia="標楷體" w:hAnsi="標楷體"/>
                <w:sz w:val="32"/>
              </w:rPr>
              <w:t>(</w:t>
            </w:r>
            <w:r w:rsidRPr="00CC3209">
              <w:rPr>
                <w:rFonts w:ascii="標楷體" w:eastAsia="標楷體" w:hAnsi="標楷體" w:hint="eastAsia"/>
                <w:sz w:val="32"/>
              </w:rPr>
              <w:t>實務及案例</w:t>
            </w:r>
            <w:r w:rsidRPr="00CC3209">
              <w:rPr>
                <w:rFonts w:ascii="標楷體" w:eastAsia="標楷體" w:hAnsi="標楷體"/>
                <w:sz w:val="32"/>
              </w:rPr>
              <w:t xml:space="preserve">) </w:t>
            </w:r>
            <w:r w:rsidRPr="00CC3209">
              <w:rPr>
                <w:rFonts w:ascii="標楷體" w:eastAsia="標楷體" w:hAnsi="標楷體" w:hint="eastAsia"/>
                <w:sz w:val="32"/>
              </w:rPr>
              <w:t>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主計資訊課程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主計資訊系統簡介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2" w:right="102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CC3209">
              <w:rPr>
                <w:rFonts w:ascii="標楷體" w:eastAsia="標楷體" w:hAnsi="標楷體" w:hint="eastAsia"/>
                <w:sz w:val="32"/>
                <w:szCs w:val="28"/>
              </w:rPr>
              <w:t>主計人事相關課程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主計人事法規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C3209">
              <w:rPr>
                <w:rFonts w:ascii="標楷體" w:eastAsia="標楷體" w:hAnsi="標楷體"/>
                <w:sz w:val="32"/>
                <w:szCs w:val="28"/>
              </w:rPr>
              <w:t>5</w:t>
            </w: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2" w:right="102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594" w:type="dxa"/>
            <w:tcBorders>
              <w:righ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主計廉政</w:t>
            </w:r>
            <w:r w:rsidR="00E62F79" w:rsidRPr="00E62F79">
              <w:rPr>
                <w:rFonts w:ascii="標楷體" w:eastAsia="標楷體" w:hAnsi="標楷體" w:hint="eastAsia"/>
                <w:sz w:val="32"/>
              </w:rPr>
              <w:t>及相關規範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ABC" w:rsidRPr="00CC3209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個人管理才能課程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主計制度與行政效率提升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3209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主計人員服務觀念與溝通技巧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性別平等進階課程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5ABC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CC3209" w:rsidRDefault="00E65ABC" w:rsidP="002D1DC1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ABC" w:rsidRPr="001570CF" w:rsidRDefault="00E62F79" w:rsidP="002D1DC1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E62F79">
              <w:rPr>
                <w:rFonts w:ascii="標楷體" w:eastAsia="標楷體" w:hAnsi="標楷體" w:hint="eastAsia"/>
                <w:sz w:val="32"/>
              </w:rPr>
              <w:t>主計人員職</w:t>
            </w:r>
            <w:proofErr w:type="gramStart"/>
            <w:r w:rsidRPr="00E62F79">
              <w:rPr>
                <w:rFonts w:ascii="標楷體" w:eastAsia="標楷體" w:hAnsi="標楷體" w:hint="eastAsia"/>
                <w:sz w:val="32"/>
              </w:rPr>
              <w:t>涯</w:t>
            </w:r>
            <w:proofErr w:type="gramEnd"/>
            <w:r w:rsidRPr="00E62F79">
              <w:rPr>
                <w:rFonts w:ascii="標楷體" w:eastAsia="標楷體" w:hAnsi="標楷體" w:hint="eastAsia"/>
                <w:sz w:val="32"/>
              </w:rPr>
              <w:t>規劃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BC" w:rsidRPr="001570CF" w:rsidRDefault="00E65ABC" w:rsidP="002D1DC1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5ABC" w:rsidRPr="00CC3209" w:rsidRDefault="00E65ABC" w:rsidP="002D1DC1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 w:hint="eastAsia"/>
                <w:sz w:val="32"/>
              </w:rPr>
              <w:t>其他課程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EBAS數位學習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體能活動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訓練介紹</w:t>
            </w:r>
            <w:r w:rsidRPr="00783381">
              <w:rPr>
                <w:rFonts w:ascii="標楷體" w:eastAsia="標楷體" w:hAnsi="標楷體"/>
                <w:sz w:val="32"/>
              </w:rPr>
              <w:t>(</w:t>
            </w:r>
            <w:r w:rsidRPr="00783381">
              <w:rPr>
                <w:rFonts w:ascii="標楷體" w:eastAsia="標楷體" w:hAnsi="標楷體" w:hint="eastAsia"/>
                <w:sz w:val="32"/>
              </w:rPr>
              <w:t>含開訓</w:t>
            </w:r>
            <w:r w:rsidRPr="00783381"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工作經驗分享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綜合測驗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231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783381" w:rsidRDefault="00E62F79" w:rsidP="00E62F79">
            <w:pPr>
              <w:spacing w:line="400" w:lineRule="exact"/>
              <w:ind w:left="1075" w:right="100" w:hangingChars="336" w:hanging="1075"/>
              <w:rPr>
                <w:rFonts w:ascii="標楷體" w:eastAsia="標楷體" w:hAnsi="標楷體"/>
                <w:sz w:val="32"/>
                <w:u w:val="single"/>
              </w:rPr>
            </w:pPr>
            <w:r w:rsidRPr="001570CF">
              <w:rPr>
                <w:rFonts w:ascii="標楷體" w:eastAsia="標楷體" w:hAnsi="標楷體" w:hint="eastAsia"/>
                <w:sz w:val="32"/>
              </w:rPr>
              <w:t>綜合座談</w:t>
            </w:r>
            <w:r w:rsidRPr="00783381">
              <w:rPr>
                <w:rFonts w:ascii="標楷體" w:eastAsia="標楷體" w:hAnsi="標楷體"/>
                <w:sz w:val="32"/>
              </w:rPr>
              <w:t>(</w:t>
            </w:r>
            <w:r w:rsidRPr="00783381">
              <w:rPr>
                <w:rFonts w:ascii="標楷體" w:eastAsia="標楷體" w:hAnsi="標楷體" w:hint="eastAsia"/>
                <w:sz w:val="32"/>
              </w:rPr>
              <w:t>含結訓</w:t>
            </w:r>
            <w:r w:rsidRPr="00783381"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F79" w:rsidRPr="001570CF" w:rsidRDefault="00E62F79" w:rsidP="00E62F79">
            <w:pPr>
              <w:spacing w:line="400" w:lineRule="exact"/>
              <w:ind w:left="1075" w:right="10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570CF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62F79" w:rsidRPr="00CC3209" w:rsidTr="002D1DC1">
        <w:trPr>
          <w:cantSplit/>
          <w:trHeight w:val="20"/>
        </w:trPr>
        <w:tc>
          <w:tcPr>
            <w:tcW w:w="690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F79" w:rsidRPr="00CC3209" w:rsidRDefault="00E62F79" w:rsidP="00E62F79">
            <w:pPr>
              <w:spacing w:line="400" w:lineRule="exact"/>
              <w:ind w:left="100" w:right="100" w:firstLine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C3209">
              <w:rPr>
                <w:rFonts w:ascii="標楷體" w:eastAsia="標楷體" w:hAnsi="標楷體" w:hint="eastAsia"/>
                <w:sz w:val="32"/>
                <w:szCs w:val="28"/>
              </w:rPr>
              <w:t>合</w:t>
            </w:r>
            <w:r w:rsidRPr="00CC3209">
              <w:rPr>
                <w:rFonts w:ascii="標楷體" w:eastAsia="標楷體" w:hAnsi="標楷體"/>
                <w:sz w:val="32"/>
                <w:szCs w:val="28"/>
              </w:rPr>
              <w:t xml:space="preserve">              </w:t>
            </w:r>
            <w:r w:rsidRPr="00CC3209">
              <w:rPr>
                <w:rFonts w:ascii="標楷體" w:eastAsia="標楷體" w:hAnsi="標楷體" w:hint="eastAsia"/>
                <w:sz w:val="32"/>
                <w:szCs w:val="28"/>
              </w:rPr>
              <w:t>計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62F79" w:rsidRPr="00CC3209" w:rsidRDefault="00E62F79" w:rsidP="00E62F79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CC3209">
              <w:rPr>
                <w:rFonts w:ascii="標楷體" w:eastAsia="標楷體" w:hAnsi="標楷體"/>
                <w:sz w:val="32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</w:tr>
    </w:tbl>
    <w:p w:rsidR="00E65ABC" w:rsidRPr="002824BC" w:rsidRDefault="00E65ABC" w:rsidP="00783568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24BC">
        <w:rPr>
          <w:rFonts w:ascii="標楷體" w:eastAsia="標楷體" w:hAnsi="標楷體" w:hint="eastAsia"/>
          <w:sz w:val="28"/>
          <w:szCs w:val="28"/>
        </w:rPr>
        <w:t>【備註】</w:t>
      </w:r>
      <w:r w:rsidRPr="00783568">
        <w:rPr>
          <w:rFonts w:ascii="標楷體" w:eastAsia="標楷體" w:hAnsi="標楷體" w:hint="eastAsia"/>
          <w:sz w:val="28"/>
          <w:szCs w:val="28"/>
          <w:lang w:eastAsia="zh-HK"/>
        </w:rPr>
        <w:t>課程名稱</w:t>
      </w:r>
      <w:r w:rsidRPr="001570CF"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Pr="001570C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570CF">
        <w:rPr>
          <w:rFonts w:ascii="標楷體" w:eastAsia="標楷體" w:hAnsi="標楷體" w:hint="eastAsia"/>
          <w:sz w:val="28"/>
          <w:szCs w:val="28"/>
        </w:rPr>
        <w:t>◎為學科測驗課程</w:t>
      </w:r>
      <w:r>
        <w:rPr>
          <w:rFonts w:ascii="標楷體" w:eastAsia="標楷體" w:hAnsi="標楷體" w:hint="eastAsia"/>
          <w:sz w:val="28"/>
          <w:szCs w:val="28"/>
        </w:rPr>
        <w:t>；另</w:t>
      </w:r>
      <w:r w:rsidRPr="002824BC">
        <w:rPr>
          <w:rFonts w:ascii="標楷體" w:eastAsia="標楷體" w:hAnsi="標楷體" w:hint="eastAsia"/>
          <w:sz w:val="28"/>
          <w:szCs w:val="28"/>
        </w:rPr>
        <w:t>研習主題、課程名稱</w:t>
      </w:r>
      <w:proofErr w:type="gramStart"/>
      <w:r w:rsidRPr="002824BC">
        <w:rPr>
          <w:rFonts w:ascii="標楷體" w:eastAsia="標楷體" w:hAnsi="標楷體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hint="eastAsia"/>
          <w:sz w:val="28"/>
          <w:szCs w:val="28"/>
        </w:rPr>
        <w:t>予調整。</w:t>
      </w:r>
    </w:p>
    <w:p w:rsidR="00E65ABC" w:rsidRPr="002824BC" w:rsidRDefault="00E65ABC" w:rsidP="0093158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陸、實施期程及方式</w:t>
      </w:r>
    </w:p>
    <w:p w:rsidR="00E65ABC" w:rsidRPr="002824BC" w:rsidRDefault="00E65ABC" w:rsidP="002824BC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一、本研習於</w:t>
      </w:r>
      <w:r w:rsidRPr="001570CF">
        <w:rPr>
          <w:rFonts w:ascii="標楷體" w:eastAsia="標楷體" w:hAnsi="標楷體" w:hint="eastAsia"/>
          <w:color w:val="000000"/>
          <w:sz w:val="32"/>
        </w:rPr>
        <w:t>本考試</w:t>
      </w:r>
      <w:r w:rsidRPr="00493914">
        <w:rPr>
          <w:rFonts w:ascii="標楷體" w:eastAsia="標楷體" w:hAnsi="標楷體" w:hint="eastAsia"/>
          <w:sz w:val="32"/>
        </w:rPr>
        <w:t>會計、統計類科</w:t>
      </w:r>
      <w:r>
        <w:rPr>
          <w:rFonts w:ascii="標楷體" w:eastAsia="標楷體" w:hAnsi="標楷體" w:hint="eastAsia"/>
          <w:color w:val="000000"/>
          <w:sz w:val="32"/>
        </w:rPr>
        <w:t>正額錄取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分配現缺之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錄取人員</w:t>
      </w:r>
      <w:r w:rsidRPr="002824BC">
        <w:rPr>
          <w:rFonts w:ascii="標楷體" w:eastAsia="標楷體" w:hAnsi="標楷體" w:hint="eastAsia"/>
          <w:color w:val="000000"/>
          <w:sz w:val="32"/>
        </w:rPr>
        <w:t>至各實務訓練機關報到後，於實務訓練</w:t>
      </w:r>
      <w:r w:rsidRPr="002824BC">
        <w:rPr>
          <w:rFonts w:ascii="標楷體" w:eastAsia="標楷體" w:hAnsi="標楷體"/>
          <w:color w:val="000000"/>
          <w:sz w:val="32"/>
        </w:rPr>
        <w:t>4</w:t>
      </w:r>
      <w:r w:rsidRPr="002824BC">
        <w:rPr>
          <w:rFonts w:ascii="標楷體" w:eastAsia="標楷體" w:hAnsi="標楷體" w:hint="eastAsia"/>
          <w:color w:val="000000"/>
          <w:sz w:val="32"/>
        </w:rPr>
        <w:t>個月期間內擇期調訓。</w:t>
      </w:r>
    </w:p>
    <w:p w:rsidR="00E65ABC" w:rsidRPr="002824BC" w:rsidRDefault="00E65ABC" w:rsidP="002824BC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二、</w:t>
      </w:r>
      <w:proofErr w:type="gramStart"/>
      <w:r w:rsidRPr="00493914">
        <w:rPr>
          <w:rFonts w:ascii="標楷體" w:eastAsia="標楷體" w:hAnsi="標楷體" w:hint="eastAsia"/>
          <w:sz w:val="32"/>
        </w:rPr>
        <w:t>採</w:t>
      </w:r>
      <w:proofErr w:type="gramEnd"/>
      <w:r w:rsidRPr="00493914">
        <w:rPr>
          <w:rFonts w:ascii="標楷體" w:eastAsia="標楷體" w:hAnsi="標楷體" w:hint="eastAsia"/>
          <w:sz w:val="32"/>
        </w:rPr>
        <w:t>密集研習方式辦理，提供膳食，</w:t>
      </w:r>
      <w:r w:rsidRPr="00BD6434">
        <w:rPr>
          <w:rFonts w:ascii="標楷體" w:eastAsia="標楷體" w:hAnsi="標楷體" w:hint="eastAsia"/>
          <w:sz w:val="32"/>
        </w:rPr>
        <w:t>並一律住宿</w:t>
      </w:r>
      <w:r w:rsidRPr="002824BC">
        <w:rPr>
          <w:rFonts w:ascii="標楷體" w:eastAsia="標楷體" w:hAnsi="標楷體" w:hint="eastAsia"/>
          <w:color w:val="000000"/>
          <w:sz w:val="32"/>
        </w:rPr>
        <w:t>。</w:t>
      </w:r>
    </w:p>
    <w:p w:rsidR="00E65ABC" w:rsidRPr="0073151B" w:rsidRDefault="00E65ABC" w:rsidP="0073151B">
      <w:pPr>
        <w:spacing w:before="50" w:line="500" w:lineRule="exact"/>
        <w:ind w:left="1000" w:hanging="640"/>
        <w:jc w:val="both"/>
        <w:rPr>
          <w:rFonts w:eastAsia="標楷體" w:cs="標楷體"/>
          <w:color w:val="000000"/>
          <w:sz w:val="32"/>
          <w:szCs w:val="32"/>
        </w:rPr>
      </w:pPr>
      <w:r w:rsidRPr="00A31443">
        <w:rPr>
          <w:rFonts w:eastAsia="標楷體" w:cs="標楷體" w:hint="eastAsia"/>
          <w:sz w:val="32"/>
          <w:szCs w:val="32"/>
        </w:rPr>
        <w:t>三、</w:t>
      </w:r>
      <w:r w:rsidRPr="002824BC">
        <w:rPr>
          <w:rFonts w:eastAsia="標楷體" w:cs="標楷體" w:hint="eastAsia"/>
          <w:color w:val="000000"/>
          <w:sz w:val="32"/>
          <w:szCs w:val="32"/>
        </w:rPr>
        <w:t>參加</w:t>
      </w:r>
      <w:r>
        <w:rPr>
          <w:rFonts w:eastAsia="標楷體" w:cs="標楷體" w:hint="eastAsia"/>
          <w:color w:val="000000"/>
          <w:sz w:val="32"/>
          <w:szCs w:val="32"/>
        </w:rPr>
        <w:t>集中實務訓練之受訓人員，其訓練期間之學習情形及成績評量結果，由主計總處</w:t>
      </w:r>
      <w:r w:rsidRPr="0028663C">
        <w:rPr>
          <w:rFonts w:eastAsia="標楷體" w:cs="標楷體" w:hint="eastAsia"/>
          <w:sz w:val="32"/>
          <w:szCs w:val="32"/>
        </w:rPr>
        <w:t>送交</w:t>
      </w:r>
      <w:r w:rsidRPr="002824BC">
        <w:rPr>
          <w:rFonts w:eastAsia="標楷體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Pr="002824BC">
        <w:rPr>
          <w:rFonts w:eastAsia="標楷體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eastAsia="標楷體" w:cs="標楷體" w:hint="eastAsia"/>
          <w:color w:val="000000"/>
          <w:sz w:val="32"/>
          <w:szCs w:val="32"/>
        </w:rPr>
        <w:t>。</w:t>
      </w:r>
    </w:p>
    <w:p w:rsidR="00E65ABC" w:rsidRPr="002824BC" w:rsidRDefault="00E65ABC" w:rsidP="00535726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4C1A">
        <w:rPr>
          <w:rFonts w:eastAsia="標楷體" w:cs="標楷體" w:hint="eastAsia"/>
          <w:sz w:val="32"/>
          <w:szCs w:val="32"/>
        </w:rPr>
        <w:t>四、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訓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後意見調查（如附件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），</w:t>
      </w:r>
      <w:r w:rsidRPr="00783381">
        <w:rPr>
          <w:rFonts w:ascii="標楷體" w:eastAsia="標楷體" w:hAnsi="標楷體" w:hint="eastAsia"/>
          <w:sz w:val="32"/>
          <w:szCs w:val="32"/>
        </w:rPr>
        <w:t>並於結訓後</w:t>
      </w:r>
      <w:r w:rsidRPr="00783381">
        <w:rPr>
          <w:rFonts w:ascii="標楷體" w:eastAsia="標楷體" w:hAnsi="標楷體"/>
          <w:sz w:val="32"/>
          <w:szCs w:val="32"/>
        </w:rPr>
        <w:t>1</w:t>
      </w:r>
      <w:proofErr w:type="gramStart"/>
      <w:r w:rsidRPr="0078338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內將調查結果</w:t>
      </w:r>
      <w:r w:rsidRPr="0028663C">
        <w:rPr>
          <w:rFonts w:ascii="標楷體" w:eastAsia="標楷體" w:hAnsi="標楷體" w:hint="eastAsia"/>
          <w:sz w:val="32"/>
          <w:szCs w:val="32"/>
        </w:rPr>
        <w:t>郵</w:t>
      </w:r>
      <w:r w:rsidRPr="0028663C">
        <w:rPr>
          <w:rFonts w:ascii="標楷體" w:eastAsia="標楷體" w:hAnsi="標楷體" w:hint="eastAsia"/>
          <w:sz w:val="32"/>
          <w:szCs w:val="32"/>
        </w:rPr>
        <w:lastRenderedPageBreak/>
        <w:t>寄</w:t>
      </w:r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保訓會，以利瞭解學員反應。</w:t>
      </w:r>
    </w:p>
    <w:p w:rsidR="00E65ABC" w:rsidRPr="002824BC" w:rsidRDefault="00E65ABC" w:rsidP="002824BC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 w:rsidRPr="002824BC">
        <w:rPr>
          <w:rFonts w:ascii="標楷體" w:eastAsia="標楷體" w:hAnsi="標楷體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</w:rPr>
        <w:t>、訓練經費</w:t>
      </w:r>
    </w:p>
    <w:p w:rsidR="00E65ABC" w:rsidRPr="002824BC" w:rsidRDefault="00E65A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/>
          <w:color w:val="000000"/>
          <w:sz w:val="32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</w:rPr>
        <w:t>所需經費於</w:t>
      </w:r>
      <w:r w:rsidRPr="00BD6434">
        <w:rPr>
          <w:rFonts w:ascii="標楷體" w:eastAsia="標楷體" w:hAnsi="標楷體" w:hint="eastAsia"/>
          <w:sz w:val="32"/>
        </w:rPr>
        <w:t>主計總處</w:t>
      </w:r>
      <w:r w:rsidRPr="00BD6434">
        <w:rPr>
          <w:rFonts w:ascii="標楷體" w:eastAsia="標楷體" w:hAnsi="標楷體" w:hint="eastAsia"/>
          <w:color w:val="000000"/>
          <w:sz w:val="32"/>
        </w:rPr>
        <w:t>相關經費項下勻</w:t>
      </w:r>
      <w:r w:rsidRPr="00072C53">
        <w:rPr>
          <w:rFonts w:ascii="標楷體" w:eastAsia="標楷體" w:hAnsi="標楷體" w:hint="eastAsia"/>
          <w:color w:val="000000"/>
          <w:sz w:val="32"/>
        </w:rPr>
        <w:t>支</w:t>
      </w:r>
      <w:r w:rsidRPr="002824BC">
        <w:rPr>
          <w:rFonts w:ascii="標楷體" w:eastAsia="標楷體" w:hAnsi="標楷體" w:hint="eastAsia"/>
          <w:color w:val="000000"/>
          <w:sz w:val="32"/>
        </w:rPr>
        <w:t>。</w:t>
      </w:r>
    </w:p>
    <w:p w:rsidR="00E65ABC" w:rsidRPr="002824BC" w:rsidRDefault="00E65A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捌、獎勵建議</w:t>
      </w:r>
    </w:p>
    <w:p w:rsidR="00E65ABC" w:rsidRPr="002824BC" w:rsidRDefault="00E65A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</w:t>
      </w:r>
      <w:r w:rsidRPr="007161CF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proofErr w:type="gramStart"/>
      <w:r w:rsidRPr="007161CF">
        <w:rPr>
          <w:rFonts w:ascii="標楷體" w:eastAsia="標楷體" w:hAnsi="標楷體" w:hint="eastAsia"/>
          <w:color w:val="000000"/>
          <w:sz w:val="32"/>
          <w:szCs w:val="32"/>
        </w:rPr>
        <w:t>酌予敘獎</w:t>
      </w:r>
      <w:proofErr w:type="gramEnd"/>
      <w:r w:rsidRPr="002824B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65ABC" w:rsidRPr="002824BC" w:rsidRDefault="00E65A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2824BC">
        <w:rPr>
          <w:rFonts w:ascii="標楷體" w:eastAsia="標楷體" w:hAnsi="標楷體" w:hint="eastAsia"/>
          <w:color w:val="000000"/>
          <w:sz w:val="32"/>
        </w:rPr>
        <w:t>玖、本計畫由</w:t>
      </w:r>
      <w:r w:rsidRPr="00493914">
        <w:rPr>
          <w:rFonts w:ascii="標楷體" w:eastAsia="標楷體" w:hAnsi="標楷體" w:hint="eastAsia"/>
          <w:sz w:val="32"/>
        </w:rPr>
        <w:t>主計總處</w:t>
      </w:r>
      <w:r w:rsidRPr="002824BC">
        <w:rPr>
          <w:rFonts w:ascii="標楷體" w:eastAsia="標楷體" w:hAnsi="標楷體" w:hint="eastAsia"/>
          <w:color w:val="000000"/>
          <w:sz w:val="32"/>
        </w:rPr>
        <w:t>函送保訓會核定後實施，並得依實際需要修正之。</w:t>
      </w:r>
    </w:p>
    <w:p w:rsidR="00E65ABC" w:rsidRDefault="00E65ABC" w:rsidP="00385A13">
      <w:pPr>
        <w:spacing w:line="240" w:lineRule="atLeast"/>
        <w:jc w:val="center"/>
      </w:pPr>
      <w:r w:rsidRPr="002824BC">
        <w:rPr>
          <w:rFonts w:ascii="標楷體" w:eastAsia="標楷體" w:hAnsi="標楷體"/>
          <w:bCs/>
          <w:color w:val="000000"/>
          <w:sz w:val="20"/>
          <w:szCs w:val="20"/>
        </w:rPr>
        <w:br w:type="page"/>
      </w:r>
    </w:p>
    <w:p w:rsidR="00E65ABC" w:rsidRPr="002824BC" w:rsidRDefault="00E62F79" w:rsidP="002824BC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-328295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ABC" w:rsidRPr="00A236AF" w:rsidRDefault="00E65AB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ACo1bH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E65ABC" w:rsidRPr="00A236AF" w:rsidRDefault="00E65AB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65ABC" w:rsidRPr="002824BC">
        <w:rPr>
          <w:rFonts w:ascii="標楷體" w:eastAsia="標楷體" w:hAnsi="標楷體"/>
          <w:bCs/>
          <w:color w:val="000000"/>
          <w:sz w:val="36"/>
          <w:szCs w:val="36"/>
        </w:rPr>
        <w:t xml:space="preserve">   </w:t>
      </w:r>
      <w:r w:rsidR="00E65ABC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7</w:t>
      </w:r>
      <w:r w:rsidR="00E65ABC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年公務人員高等</w:t>
      </w:r>
      <w:r w:rsidR="00E65ABC" w:rsidRPr="00E16B9B">
        <w:rPr>
          <w:rFonts w:ascii="標楷體" w:eastAsia="標楷體" w:hAnsi="標楷體" w:hint="eastAsia"/>
          <w:bCs/>
          <w:color w:val="000000"/>
          <w:sz w:val="32"/>
          <w:szCs w:val="32"/>
        </w:rPr>
        <w:t>考試三級考試</w:t>
      </w:r>
      <w:r w:rsidR="00E65ABC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暨普通考試錄取人員</w:t>
      </w:r>
    </w:p>
    <w:p w:rsidR="00E65ABC" w:rsidRPr="002824BC" w:rsidRDefault="00E65ABC" w:rsidP="0093158A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會計、統計</w:t>
      </w:r>
      <w:r w:rsidRPr="002824BC">
        <w:rPr>
          <w:rFonts w:ascii="標楷體" w:eastAsia="標楷體" w:hAnsi="標楷體" w:hint="eastAsia"/>
          <w:sz w:val="32"/>
          <w:szCs w:val="32"/>
        </w:rPr>
        <w:t>類科</w:t>
      </w:r>
      <w:r w:rsidRPr="00E62F79">
        <w:rPr>
          <w:rFonts w:ascii="標楷體" w:eastAsia="標楷體" w:hAnsi="標楷體" w:hint="eastAsia"/>
          <w:sz w:val="32"/>
          <w:szCs w:val="32"/>
        </w:rPr>
        <w:t>主計</w:t>
      </w:r>
      <w:r w:rsidRPr="002824BC">
        <w:rPr>
          <w:rFonts w:ascii="標楷體" w:eastAsia="標楷體" w:hAnsi="標楷體" w:hint="eastAsia"/>
          <w:sz w:val="32"/>
          <w:szCs w:val="32"/>
        </w:rPr>
        <w:t>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E65ABC" w:rsidRPr="00CC3209" w:rsidTr="009A3A1B">
        <w:trPr>
          <w:trHeight w:val="2485"/>
        </w:trPr>
        <w:tc>
          <w:tcPr>
            <w:tcW w:w="9540" w:type="dxa"/>
          </w:tcPr>
          <w:p w:rsidR="00E65ABC" w:rsidRPr="002824BC" w:rsidRDefault="00E65ABC" w:rsidP="0093158A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親愛的學員，您好！</w:t>
            </w:r>
          </w:p>
          <w:p w:rsidR="00E65ABC" w:rsidRPr="002824BC" w:rsidRDefault="00E65ABC" w:rsidP="0093158A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10</w:t>
            </w:r>
            <w:r w:rsidR="00E62F79">
              <w:rPr>
                <w:rFonts w:ascii="標楷體" w:eastAsia="標楷體" w:hAnsi="標楷體" w:hint="eastAsia"/>
              </w:rPr>
              <w:t>7</w:t>
            </w:r>
            <w:r w:rsidRPr="002824BC">
              <w:rPr>
                <w:rFonts w:ascii="標楷體" w:eastAsia="標楷體" w:hAnsi="標楷體" w:hint="eastAsia"/>
              </w:rPr>
              <w:t>年公務人員高等暨普通考試（以下簡稱高普考）錄取人員訓練計畫第</w:t>
            </w:r>
            <w:r w:rsidRPr="00E62F79">
              <w:rPr>
                <w:rFonts w:ascii="標楷體" w:eastAsia="標楷體" w:hAnsi="標楷體" w:hint="eastAsia"/>
              </w:rPr>
              <w:t>五</w:t>
            </w:r>
            <w:r w:rsidRPr="002824BC">
              <w:rPr>
                <w:rFonts w:ascii="標楷體" w:eastAsia="標楷體" w:hAnsi="標楷體" w:hint="eastAsia"/>
              </w:rPr>
              <w:t>、（二）、</w:t>
            </w:r>
            <w:r w:rsidRPr="002824BC">
              <w:rPr>
                <w:rFonts w:ascii="標楷體" w:eastAsia="標楷體" w:hAnsi="標楷體"/>
              </w:rPr>
              <w:t>4</w:t>
            </w:r>
            <w:r w:rsidRPr="002824BC">
              <w:rPr>
                <w:rFonts w:ascii="標楷體" w:eastAsia="標楷體" w:hAnsi="標楷體" w:hint="eastAsia"/>
              </w:rPr>
              <w:t>規定，為增進考試錄取人員所需工作知能，保訓會得依訓練辦法第</w:t>
            </w:r>
            <w:r w:rsidRPr="002824BC">
              <w:rPr>
                <w:rFonts w:ascii="標楷體" w:eastAsia="標楷體" w:hAnsi="標楷體"/>
              </w:rPr>
              <w:t>6</w:t>
            </w:r>
            <w:r w:rsidRPr="002824BC">
              <w:rPr>
                <w:rFonts w:ascii="標楷體" w:eastAsia="標楷體" w:hAnsi="標楷體" w:hint="eastAsia"/>
              </w:rPr>
              <w:t>條規定，於實務訓練期間按錄取等級、類科，實施集中訓練，並由保訓會委託相關機關辦理。於實施集中訓練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。</w:t>
            </w:r>
            <w:r w:rsidRPr="002824BC">
              <w:rPr>
                <w:rFonts w:ascii="標楷體" w:eastAsia="標楷體" w:hAnsi="標楷體"/>
              </w:rPr>
              <w:t xml:space="preserve"> </w:t>
            </w:r>
          </w:p>
          <w:p w:rsidR="00E65ABC" w:rsidRPr="002824BC" w:rsidRDefault="00E65ABC" w:rsidP="0093158A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/>
              </w:rPr>
              <w:t>10</w:t>
            </w:r>
            <w:r w:rsidR="00E62F79">
              <w:rPr>
                <w:rFonts w:ascii="標楷體" w:eastAsia="標楷體" w:hAnsi="標楷體" w:hint="eastAsia"/>
              </w:rPr>
              <w:t>7</w:t>
            </w:r>
            <w:r w:rsidRPr="002824BC">
              <w:rPr>
                <w:rFonts w:ascii="標楷體" w:eastAsia="標楷體" w:hAnsi="標楷體" w:hint="eastAsia"/>
              </w:rPr>
              <w:t>年高普考錄取人員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集中實務訓練</w:t>
            </w:r>
            <w:r w:rsidRPr="002824BC">
              <w:rPr>
                <w:rFonts w:ascii="標楷體" w:eastAsia="標楷體" w:hAnsi="標楷體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轉交訓練機關（構）回收。您的寶貴意見將作為本會規劃本訓練之重要參考，再次感謝您的協助及參與。</w:t>
            </w:r>
          </w:p>
          <w:p w:rsidR="00E65ABC" w:rsidRPr="002824BC" w:rsidRDefault="00E65A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2824BC">
              <w:rPr>
                <w:rFonts w:ascii="Times New Roman" w:eastAsia="標楷體" w:hAnsi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hint="eastAsia"/>
                <w:szCs w:val="24"/>
              </w:rPr>
              <w:t>敬啟</w:t>
            </w:r>
          </w:p>
        </w:tc>
      </w:tr>
    </w:tbl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  <w:r w:rsidRPr="00E16B9B">
        <w:rPr>
          <w:rFonts w:ascii="標楷體" w:eastAsia="標楷體" w:hAnsi="標楷體" w:hint="eastAsia"/>
          <w:b/>
          <w:sz w:val="28"/>
        </w:rPr>
        <w:t>：</w:t>
      </w:r>
      <w:proofErr w:type="gramStart"/>
      <w:r w:rsidRPr="00E16B9B">
        <w:rPr>
          <w:rFonts w:ascii="標楷體" w:eastAsia="標楷體" w:hAnsi="標楷體" w:hint="eastAsia"/>
          <w:b/>
          <w:sz w:val="28"/>
        </w:rPr>
        <w:t>請圈選</w:t>
      </w:r>
      <w:proofErr w:type="gramEnd"/>
      <w:r w:rsidRPr="00E16B9B">
        <w:rPr>
          <w:rFonts w:ascii="標楷體" w:eastAsia="標楷體" w:hAnsi="標楷體" w:hint="eastAsia"/>
          <w:b/>
          <w:sz w:val="28"/>
        </w:rPr>
        <w:t>數字。</w:t>
      </w:r>
    </w:p>
    <w:tbl>
      <w:tblPr>
        <w:tblW w:w="9547" w:type="dxa"/>
        <w:tblInd w:w="108" w:type="dxa"/>
        <w:tblLook w:val="00A0" w:firstRow="1" w:lastRow="0" w:firstColumn="1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E65ABC" w:rsidRPr="00CC3209" w:rsidTr="002252B1">
        <w:trPr>
          <w:trHeight w:val="1472"/>
        </w:trPr>
        <w:tc>
          <w:tcPr>
            <w:tcW w:w="7162" w:type="dxa"/>
          </w:tcPr>
          <w:p w:rsidR="00E65ABC" w:rsidRPr="00CC3209" w:rsidRDefault="00E65ABC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</w:tcPr>
          <w:p w:rsidR="00E65ABC" w:rsidRPr="00CC3209" w:rsidRDefault="00E65ABC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E65ABC" w:rsidRPr="00CC3209" w:rsidRDefault="00E65AB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E65ABC" w:rsidRPr="00CC3209" w:rsidRDefault="00E65AB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E65ABC" w:rsidRPr="00CC3209" w:rsidRDefault="00E65AB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</w:tcPr>
          <w:p w:rsidR="00E65ABC" w:rsidRPr="00CC3209" w:rsidRDefault="00E65ABC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（一）</w:t>
            </w:r>
            <w:r w:rsidRPr="00CC3209">
              <w:rPr>
                <w:rFonts w:ascii="標楷體" w:eastAsia="標楷體" w:hAnsi="標楷體" w:hint="eastAsia"/>
                <w:sz w:val="28"/>
                <w:szCs w:val="28"/>
              </w:rPr>
              <w:t>當前國家</w:t>
            </w:r>
            <w:r w:rsidRPr="00CC320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C3209">
              <w:rPr>
                <w:rFonts w:ascii="標楷體" w:eastAsia="標楷體" w:hAnsi="標楷體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（二）</w:t>
            </w:r>
            <w:r w:rsidRPr="00CC3209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（三）</w:t>
            </w:r>
            <w:r w:rsidRPr="00CC3209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CC3209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CC3209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CC3209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CC3209"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 w:rsidRPr="00CC3209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CC3209"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rPr>
          <w:trHeight w:val="397"/>
        </w:trPr>
        <w:tc>
          <w:tcPr>
            <w:tcW w:w="7162" w:type="dxa"/>
            <w:vAlign w:val="center"/>
          </w:tcPr>
          <w:p w:rsidR="00E65ABC" w:rsidRPr="00CC3209" w:rsidRDefault="00E65A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E65ABC" w:rsidRPr="00CC3209" w:rsidRDefault="00E65AB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C320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E65ABC" w:rsidRPr="00CC3209" w:rsidTr="002252B1">
        <w:tc>
          <w:tcPr>
            <w:tcW w:w="9547" w:type="dxa"/>
            <w:gridSpan w:val="6"/>
            <w:vAlign w:val="center"/>
          </w:tcPr>
          <w:p w:rsidR="00E65ABC" w:rsidRPr="00CC3209" w:rsidRDefault="00E65ABC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3209">
              <w:rPr>
                <w:rFonts w:ascii="標楷體" w:eastAsia="標楷體" w:hAnsi="標楷體" w:hint="eastAsia"/>
                <w:sz w:val="28"/>
              </w:rPr>
              <w:t>七、</w:t>
            </w:r>
            <w:r w:rsidRPr="00CC3209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E65ABC" w:rsidRPr="002824BC" w:rsidRDefault="00E65ABC" w:rsidP="002824B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</w:t>
      </w:r>
      <w:r w:rsidRPr="002824BC">
        <w:rPr>
          <w:rFonts w:ascii="標楷體" w:eastAsia="標楷體" w:hAnsi="標楷體"/>
          <w:sz w:val="28"/>
          <w:u w:val="single"/>
        </w:rPr>
        <w:t xml:space="preserve">    </w:t>
      </w:r>
      <w:r w:rsidRPr="002824BC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2824BC">
        <w:rPr>
          <w:rFonts w:ascii="標楷體" w:eastAsia="標楷體" w:hAnsi="標楷體"/>
          <w:sz w:val="28"/>
          <w:u w:val="single"/>
        </w:rPr>
        <w:t xml:space="preserve"> </w:t>
      </w:r>
    </w:p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一、您的考試等級：</w:t>
      </w:r>
    </w:p>
    <w:p w:rsidR="00E65ABC" w:rsidRPr="002824BC" w:rsidRDefault="00E65ABC" w:rsidP="002824B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/>
          <w:sz w:val="28"/>
        </w:rPr>
        <w:t>1.</w:t>
      </w:r>
      <w:r w:rsidRPr="002824BC">
        <w:rPr>
          <w:rFonts w:ascii="標楷體" w:eastAsia="標楷體" w:hAnsi="標楷體" w:hint="eastAsia"/>
          <w:sz w:val="28"/>
        </w:rPr>
        <w:t>□高考三級</w:t>
      </w:r>
      <w:r w:rsidRPr="002824BC">
        <w:rPr>
          <w:rFonts w:ascii="標楷體" w:eastAsia="標楷體" w:hAnsi="標楷體"/>
          <w:sz w:val="28"/>
        </w:rPr>
        <w:t xml:space="preserve">     2.</w:t>
      </w:r>
      <w:r w:rsidRPr="002824BC">
        <w:rPr>
          <w:rFonts w:ascii="標楷體" w:eastAsia="標楷體" w:hAnsi="標楷體" w:hint="eastAsia"/>
          <w:sz w:val="28"/>
        </w:rPr>
        <w:t>□普通考試</w:t>
      </w:r>
    </w:p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二、您的性別：</w:t>
      </w:r>
    </w:p>
    <w:p w:rsidR="00E65ABC" w:rsidRPr="002824BC" w:rsidRDefault="00E65ABC" w:rsidP="002824BC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/>
          <w:sz w:val="28"/>
        </w:rPr>
        <w:t>1.</w:t>
      </w:r>
      <w:r w:rsidRPr="002824BC">
        <w:rPr>
          <w:rFonts w:ascii="標楷體" w:eastAsia="標楷體" w:hAnsi="標楷體" w:hint="eastAsia"/>
          <w:sz w:val="28"/>
        </w:rPr>
        <w:t>□男</w:t>
      </w:r>
      <w:r w:rsidRPr="002824BC">
        <w:rPr>
          <w:rFonts w:ascii="標楷體" w:eastAsia="標楷體" w:hAnsi="標楷體"/>
          <w:sz w:val="28"/>
        </w:rPr>
        <w:t xml:space="preserve">           2.</w:t>
      </w:r>
      <w:r w:rsidRPr="002824BC">
        <w:rPr>
          <w:rFonts w:ascii="標楷體" w:eastAsia="標楷體" w:hAnsi="標楷體" w:hint="eastAsia"/>
          <w:sz w:val="28"/>
        </w:rPr>
        <w:t>□女</w:t>
      </w:r>
    </w:p>
    <w:p w:rsidR="00E65ABC" w:rsidRPr="002824BC" w:rsidRDefault="00E65ABC" w:rsidP="002824BC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三、您的實務訓練機關（構）屬於：</w:t>
      </w:r>
    </w:p>
    <w:p w:rsidR="00E65ABC" w:rsidRPr="002824BC" w:rsidRDefault="00E62F79" w:rsidP="00F905E0">
      <w:pPr>
        <w:spacing w:before="50" w:after="100" w:line="280" w:lineRule="exact"/>
        <w:ind w:firstLineChars="200" w:firstLine="480"/>
        <w:rPr>
          <w:rFonts w:ascii="標楷體" w:eastAsia="標楷體" w:hAnsi="標楷體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ABC" w:rsidRDefault="00E65A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E65ABC" w:rsidRDefault="00E65A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E65ABC" w:rsidRPr="002824BC">
        <w:rPr>
          <w:rFonts w:ascii="標楷體" w:eastAsia="標楷體" w:hAnsi="標楷體"/>
          <w:sz w:val="28"/>
        </w:rPr>
        <w:t>1.</w:t>
      </w:r>
      <w:r w:rsidR="00E65ABC" w:rsidRPr="002824BC">
        <w:rPr>
          <w:rFonts w:ascii="標楷體" w:eastAsia="標楷體" w:hAnsi="標楷體" w:hint="eastAsia"/>
          <w:sz w:val="28"/>
        </w:rPr>
        <w:t>□中央機關</w:t>
      </w:r>
      <w:r w:rsidR="00E65ABC" w:rsidRPr="002824BC">
        <w:rPr>
          <w:rFonts w:ascii="標楷體" w:eastAsia="標楷體" w:hAnsi="標楷體"/>
          <w:sz w:val="28"/>
        </w:rPr>
        <w:t xml:space="preserve">     2.</w:t>
      </w:r>
      <w:r w:rsidR="00E65ABC" w:rsidRPr="002824BC">
        <w:rPr>
          <w:rFonts w:ascii="標楷體" w:eastAsia="標楷體" w:hAnsi="標楷體" w:hint="eastAsia"/>
          <w:sz w:val="28"/>
        </w:rPr>
        <w:t>□地方機關（含直轄市、縣</w:t>
      </w:r>
      <w:proofErr w:type="gramStart"/>
      <w:r w:rsidR="00E65ABC" w:rsidRPr="002824BC">
        <w:rPr>
          <w:rFonts w:ascii="標楷體" w:eastAsia="標楷體" w:hAnsi="標楷體" w:hint="eastAsia"/>
          <w:sz w:val="28"/>
        </w:rPr>
        <w:t>﹝</w:t>
      </w:r>
      <w:proofErr w:type="gramEnd"/>
      <w:r w:rsidR="00E65ABC" w:rsidRPr="002824BC">
        <w:rPr>
          <w:rFonts w:ascii="標楷體" w:eastAsia="標楷體" w:hAnsi="標楷體" w:hint="eastAsia"/>
          <w:sz w:val="28"/>
        </w:rPr>
        <w:t>市</w:t>
      </w:r>
      <w:proofErr w:type="gramStart"/>
      <w:r w:rsidR="00E65ABC" w:rsidRPr="002824BC">
        <w:rPr>
          <w:rFonts w:ascii="標楷體" w:eastAsia="標楷體" w:hAnsi="標楷體" w:hint="eastAsia"/>
          <w:sz w:val="28"/>
        </w:rPr>
        <w:t>﹞</w:t>
      </w:r>
      <w:proofErr w:type="gramEnd"/>
      <w:r w:rsidR="00E65ABC" w:rsidRPr="002824BC">
        <w:rPr>
          <w:rFonts w:ascii="標楷體" w:eastAsia="標楷體" w:hAnsi="標楷體" w:hint="eastAsia"/>
          <w:sz w:val="28"/>
        </w:rPr>
        <w:t>）機關</w:t>
      </w:r>
    </w:p>
    <w:sectPr w:rsidR="00E65ABC" w:rsidRPr="002824BC" w:rsidSect="00A43B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2B" w:rsidRDefault="004E132B" w:rsidP="008E096D">
      <w:r>
        <w:separator/>
      </w:r>
    </w:p>
  </w:endnote>
  <w:endnote w:type="continuationSeparator" w:id="0">
    <w:p w:rsidR="004E132B" w:rsidRDefault="004E132B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2B" w:rsidRDefault="004E132B" w:rsidP="008E096D">
      <w:r>
        <w:separator/>
      </w:r>
    </w:p>
  </w:footnote>
  <w:footnote w:type="continuationSeparator" w:id="0">
    <w:p w:rsidR="004E132B" w:rsidRDefault="004E132B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3742E"/>
    <w:rsid w:val="000423B0"/>
    <w:rsid w:val="000502CB"/>
    <w:rsid w:val="0005340F"/>
    <w:rsid w:val="00072C53"/>
    <w:rsid w:val="00074309"/>
    <w:rsid w:val="000B0394"/>
    <w:rsid w:val="00137C4F"/>
    <w:rsid w:val="001570CF"/>
    <w:rsid w:val="001631DA"/>
    <w:rsid w:val="00182EF1"/>
    <w:rsid w:val="001A4E38"/>
    <w:rsid w:val="002079B9"/>
    <w:rsid w:val="00210B37"/>
    <w:rsid w:val="00220233"/>
    <w:rsid w:val="002252B1"/>
    <w:rsid w:val="00236D55"/>
    <w:rsid w:val="002824BC"/>
    <w:rsid w:val="0028663C"/>
    <w:rsid w:val="002D1DC1"/>
    <w:rsid w:val="00385A13"/>
    <w:rsid w:val="003A2E79"/>
    <w:rsid w:val="003D23DA"/>
    <w:rsid w:val="00412EE3"/>
    <w:rsid w:val="004922A8"/>
    <w:rsid w:val="00493914"/>
    <w:rsid w:val="004A5496"/>
    <w:rsid w:val="004E132B"/>
    <w:rsid w:val="00504C1A"/>
    <w:rsid w:val="00517006"/>
    <w:rsid w:val="00535726"/>
    <w:rsid w:val="0057079D"/>
    <w:rsid w:val="005739E1"/>
    <w:rsid w:val="0058372D"/>
    <w:rsid w:val="00592BEE"/>
    <w:rsid w:val="005C12F7"/>
    <w:rsid w:val="00661D57"/>
    <w:rsid w:val="00681A89"/>
    <w:rsid w:val="00694FB5"/>
    <w:rsid w:val="006D4593"/>
    <w:rsid w:val="007161CF"/>
    <w:rsid w:val="0073151B"/>
    <w:rsid w:val="00783381"/>
    <w:rsid w:val="00783568"/>
    <w:rsid w:val="007A46F3"/>
    <w:rsid w:val="007B1A8F"/>
    <w:rsid w:val="008E096D"/>
    <w:rsid w:val="00911BD8"/>
    <w:rsid w:val="0093158A"/>
    <w:rsid w:val="009474B6"/>
    <w:rsid w:val="009A3A1B"/>
    <w:rsid w:val="009B2B37"/>
    <w:rsid w:val="00A00739"/>
    <w:rsid w:val="00A230C2"/>
    <w:rsid w:val="00A236AF"/>
    <w:rsid w:val="00A31443"/>
    <w:rsid w:val="00A43BA8"/>
    <w:rsid w:val="00A515C8"/>
    <w:rsid w:val="00AB5972"/>
    <w:rsid w:val="00B63B33"/>
    <w:rsid w:val="00B8484F"/>
    <w:rsid w:val="00BD6434"/>
    <w:rsid w:val="00C805DC"/>
    <w:rsid w:val="00CB06DA"/>
    <w:rsid w:val="00CC3209"/>
    <w:rsid w:val="00CC7C6F"/>
    <w:rsid w:val="00D21616"/>
    <w:rsid w:val="00DF6E4D"/>
    <w:rsid w:val="00E16B9B"/>
    <w:rsid w:val="00E31253"/>
    <w:rsid w:val="00E62F79"/>
    <w:rsid w:val="00E65ABC"/>
    <w:rsid w:val="00E82302"/>
    <w:rsid w:val="00ED0F0C"/>
    <w:rsid w:val="00EE079F"/>
    <w:rsid w:val="00EF7B57"/>
    <w:rsid w:val="00F02AF7"/>
    <w:rsid w:val="00F55905"/>
    <w:rsid w:val="00F905E0"/>
    <w:rsid w:val="00FA2D99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4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5340F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E096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E096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34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5340F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E096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E096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D033-64CA-4D70-8AC2-64E7C0F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372</Characters>
  <Application>Microsoft Office Word</Application>
  <DocSecurity>0</DocSecurity>
  <Lines>3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106年公務人員高等考試三級考試暨普通考試會計、統計類科</dc:title>
  <dc:creator>鄭淑菁</dc:creator>
  <cp:lastModifiedBy>0293</cp:lastModifiedBy>
  <cp:revision>4</cp:revision>
  <cp:lastPrinted>2018-10-03T06:11:00Z</cp:lastPrinted>
  <dcterms:created xsi:type="dcterms:W3CDTF">2018-10-03T06:07:00Z</dcterms:created>
  <dcterms:modified xsi:type="dcterms:W3CDTF">2018-10-03T06:11:00Z</dcterms:modified>
</cp:coreProperties>
</file>