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87F" w:rsidRDefault="001A45B0">
      <w:pPr>
        <w:spacing w:line="0" w:lineRule="atLeast"/>
        <w:jc w:val="right"/>
        <w:rPr>
          <w:rFonts w:ascii="標楷體" w:eastAsia="標楷體" w:hAnsi="標楷體"/>
          <w:bCs/>
          <w:color w:val="000000"/>
        </w:rPr>
      </w:pPr>
      <w:r>
        <w:rPr>
          <w:rFonts w:ascii="標楷體" w:eastAsia="標楷體" w:hAnsi="標楷體"/>
          <w:bCs/>
          <w:color w:val="000000"/>
        </w:rPr>
        <w:t>附件13</w:t>
      </w:r>
    </w:p>
    <w:p w:rsidR="0050187F" w:rsidRDefault="001A45B0">
      <w:pPr>
        <w:spacing w:line="0" w:lineRule="atLeast"/>
        <w:jc w:val="both"/>
      </w:pPr>
      <w:r>
        <w:rPr>
          <w:rFonts w:ascii="標楷體" w:eastAsia="標楷體" w:hAnsi="標楷體"/>
          <w:b/>
          <w:color w:val="000000"/>
          <w:sz w:val="36"/>
          <w:szCs w:val="30"/>
        </w:rPr>
        <w:t>108年公務人員特種考試海岸巡防人員考試錄取人員專業訓練操行成績考核規定</w:t>
      </w:r>
    </w:p>
    <w:p w:rsidR="0050187F" w:rsidRPr="008508D7" w:rsidRDefault="001A45B0">
      <w:pPr>
        <w:suppressAutoHyphens w:val="0"/>
        <w:snapToGrid w:val="0"/>
        <w:jc w:val="right"/>
        <w:textAlignment w:val="auto"/>
      </w:pPr>
      <w:r>
        <w:rPr>
          <w:rFonts w:ascii="標楷體" w:eastAsia="標楷體" w:hAnsi="標楷體"/>
          <w:color w:val="000000"/>
        </w:rPr>
        <w:t>民國108年</w:t>
      </w:r>
      <w:r w:rsidR="00640072" w:rsidRPr="008508D7">
        <w:rPr>
          <w:rFonts w:ascii="標楷體" w:eastAsia="標楷體" w:hAnsi="標楷體"/>
        </w:rPr>
        <w:t>7</w:t>
      </w:r>
      <w:r w:rsidRPr="008508D7">
        <w:rPr>
          <w:rFonts w:ascii="標楷體" w:eastAsia="標楷體" w:hAnsi="標楷體"/>
        </w:rPr>
        <w:t>月</w:t>
      </w:r>
      <w:r w:rsidR="007C2A7D" w:rsidRPr="008508D7">
        <w:rPr>
          <w:rFonts w:ascii="標楷體" w:eastAsia="標楷體" w:hAnsi="標楷體"/>
        </w:rPr>
        <w:t>17</w:t>
      </w:r>
      <w:r w:rsidRPr="008508D7">
        <w:rPr>
          <w:rFonts w:ascii="標楷體" w:eastAsia="標楷體" w:hAnsi="標楷體"/>
        </w:rPr>
        <w:t>日</w:t>
      </w:r>
    </w:p>
    <w:p w:rsidR="0050187F" w:rsidRDefault="001A45B0">
      <w:pPr>
        <w:suppressAutoHyphens w:val="0"/>
        <w:snapToGrid w:val="0"/>
        <w:spacing w:after="208"/>
        <w:jc w:val="right"/>
        <w:textAlignment w:val="auto"/>
      </w:pPr>
      <w:r w:rsidRPr="008508D7">
        <w:rPr>
          <w:rFonts w:ascii="標楷體" w:eastAsia="標楷體" w:hAnsi="標楷體"/>
        </w:rPr>
        <w:t>保訓會</w:t>
      </w:r>
      <w:proofErr w:type="gramStart"/>
      <w:r w:rsidRPr="008508D7">
        <w:rPr>
          <w:rFonts w:ascii="標楷體" w:eastAsia="標楷體" w:hAnsi="標楷體"/>
        </w:rPr>
        <w:t>公訓字第</w:t>
      </w:r>
      <w:r w:rsidR="00640072" w:rsidRPr="008508D7">
        <w:rPr>
          <w:rFonts w:ascii="標楷體" w:eastAsia="標楷體" w:hAnsi="標楷體"/>
        </w:rPr>
        <w:t>1080008030</w:t>
      </w:r>
      <w:r>
        <w:rPr>
          <w:rFonts w:ascii="標楷體" w:eastAsia="標楷體" w:hAnsi="標楷體"/>
          <w:color w:val="000000"/>
        </w:rPr>
        <w:t>號</w:t>
      </w:r>
      <w:proofErr w:type="gramEnd"/>
      <w:r>
        <w:rPr>
          <w:rFonts w:ascii="標楷體" w:eastAsia="標楷體" w:hAnsi="標楷體"/>
          <w:color w:val="000000"/>
        </w:rPr>
        <w:t>函核定</w:t>
      </w:r>
    </w:p>
    <w:p w:rsidR="0050187F" w:rsidRDefault="001A45B0">
      <w:pPr>
        <w:pStyle w:val="Web"/>
        <w:spacing w:before="36" w:after="36" w:line="0" w:lineRule="atLeast"/>
        <w:ind w:left="640" w:hanging="640"/>
        <w:jc w:val="both"/>
        <w:rPr>
          <w:rFonts w:ascii="標楷體" w:eastAsia="標楷體" w:hAnsi="標楷體"/>
          <w:bCs/>
          <w:color w:val="000000"/>
          <w:sz w:val="32"/>
          <w:szCs w:val="36"/>
        </w:rPr>
      </w:pPr>
      <w:r>
        <w:rPr>
          <w:rFonts w:ascii="標楷體" w:eastAsia="標楷體" w:hAnsi="標楷體"/>
          <w:bCs/>
          <w:color w:val="000000"/>
          <w:sz w:val="32"/>
          <w:szCs w:val="36"/>
        </w:rPr>
        <w:t>一、受訓人員(以下稱學員)操行成績以100分為滿分，超過100分以100分計算，60分為及格，未滿60分為不及格，占專業訓練總成績30%。</w:t>
      </w:r>
    </w:p>
    <w:p w:rsidR="0050187F" w:rsidRDefault="001A45B0">
      <w:pPr>
        <w:pStyle w:val="Web"/>
        <w:spacing w:before="36" w:after="36" w:line="0" w:lineRule="atLeast"/>
        <w:ind w:firstLine="640"/>
        <w:rPr>
          <w:rFonts w:ascii="標楷體" w:eastAsia="標楷體" w:hAnsi="標楷體"/>
          <w:bCs/>
          <w:color w:val="000000"/>
          <w:sz w:val="32"/>
          <w:szCs w:val="36"/>
        </w:rPr>
      </w:pPr>
      <w:r>
        <w:rPr>
          <w:rFonts w:ascii="標楷體" w:eastAsia="標楷體" w:hAnsi="標楷體"/>
          <w:bCs/>
          <w:color w:val="000000"/>
          <w:sz w:val="32"/>
          <w:szCs w:val="36"/>
        </w:rPr>
        <w:t>前項評分等級如下：</w:t>
      </w:r>
    </w:p>
    <w:p w:rsidR="0050187F" w:rsidRDefault="001A45B0">
      <w:pPr>
        <w:pStyle w:val="Web"/>
        <w:spacing w:before="36" w:after="36" w:line="0" w:lineRule="atLeast"/>
        <w:ind w:firstLine="320"/>
        <w:rPr>
          <w:rFonts w:ascii="標楷體" w:eastAsia="標楷體" w:hAnsi="標楷體"/>
          <w:bCs/>
          <w:color w:val="000000"/>
          <w:sz w:val="32"/>
          <w:szCs w:val="36"/>
        </w:rPr>
      </w:pPr>
      <w:r>
        <w:rPr>
          <w:rFonts w:ascii="標楷體" w:eastAsia="標楷體" w:hAnsi="標楷體"/>
          <w:bCs/>
          <w:color w:val="000000"/>
          <w:sz w:val="32"/>
          <w:szCs w:val="36"/>
        </w:rPr>
        <w:t>（一）優等：90分以上。</w:t>
      </w:r>
    </w:p>
    <w:p w:rsidR="0050187F" w:rsidRDefault="001A45B0">
      <w:pPr>
        <w:pStyle w:val="Web"/>
        <w:spacing w:before="36" w:after="36" w:line="0" w:lineRule="atLeast"/>
        <w:ind w:firstLine="320"/>
        <w:rPr>
          <w:rFonts w:ascii="標楷體" w:eastAsia="標楷體" w:hAnsi="標楷體"/>
          <w:bCs/>
          <w:color w:val="000000"/>
          <w:sz w:val="32"/>
          <w:szCs w:val="36"/>
        </w:rPr>
      </w:pPr>
      <w:r>
        <w:rPr>
          <w:rFonts w:ascii="標楷體" w:eastAsia="標楷體" w:hAnsi="標楷體"/>
          <w:bCs/>
          <w:color w:val="000000"/>
          <w:sz w:val="32"/>
          <w:szCs w:val="36"/>
        </w:rPr>
        <w:t>（二）甲等：80分以上，未滿90分。</w:t>
      </w:r>
    </w:p>
    <w:p w:rsidR="0050187F" w:rsidRDefault="001A45B0">
      <w:pPr>
        <w:pStyle w:val="Web"/>
        <w:spacing w:before="36" w:after="36" w:line="0" w:lineRule="atLeast"/>
        <w:ind w:firstLine="320"/>
        <w:rPr>
          <w:rFonts w:ascii="標楷體" w:eastAsia="標楷體" w:hAnsi="標楷體"/>
          <w:bCs/>
          <w:color w:val="000000"/>
          <w:sz w:val="32"/>
          <w:szCs w:val="36"/>
        </w:rPr>
      </w:pPr>
      <w:r>
        <w:rPr>
          <w:rFonts w:ascii="標楷體" w:eastAsia="標楷體" w:hAnsi="標楷體"/>
          <w:bCs/>
          <w:color w:val="000000"/>
          <w:sz w:val="32"/>
          <w:szCs w:val="36"/>
        </w:rPr>
        <w:t>（三）乙等：70分以上，未滿80分。</w:t>
      </w:r>
    </w:p>
    <w:p w:rsidR="0050187F" w:rsidRDefault="001A45B0">
      <w:pPr>
        <w:pStyle w:val="Web"/>
        <w:spacing w:before="36" w:after="36" w:line="0" w:lineRule="atLeast"/>
        <w:ind w:firstLine="320"/>
        <w:rPr>
          <w:rFonts w:ascii="標楷體" w:eastAsia="標楷體" w:hAnsi="標楷體"/>
          <w:bCs/>
          <w:color w:val="000000"/>
          <w:sz w:val="32"/>
          <w:szCs w:val="36"/>
        </w:rPr>
      </w:pPr>
      <w:r>
        <w:rPr>
          <w:rFonts w:ascii="標楷體" w:eastAsia="標楷體" w:hAnsi="標楷體"/>
          <w:bCs/>
          <w:color w:val="000000"/>
          <w:sz w:val="32"/>
          <w:szCs w:val="36"/>
        </w:rPr>
        <w:t>（四）丙等：60分以上，未滿70分。</w:t>
      </w:r>
    </w:p>
    <w:p w:rsidR="0050187F" w:rsidRDefault="001A45B0">
      <w:pPr>
        <w:spacing w:before="10" w:after="10" w:line="0" w:lineRule="atLeast"/>
        <w:ind w:firstLine="320"/>
      </w:pPr>
      <w:r>
        <w:rPr>
          <w:rFonts w:ascii="標楷體" w:eastAsia="標楷體" w:hAnsi="標楷體"/>
          <w:bCs/>
          <w:color w:val="000000"/>
          <w:sz w:val="32"/>
          <w:szCs w:val="36"/>
        </w:rPr>
        <w:t>（五）丁等：未滿60分。</w:t>
      </w:r>
    </w:p>
    <w:p w:rsidR="0050187F" w:rsidRDefault="001A45B0">
      <w:pPr>
        <w:pStyle w:val="Web"/>
        <w:spacing w:before="36" w:after="36" w:line="0" w:lineRule="atLeast"/>
        <w:ind w:left="614" w:hanging="614"/>
        <w:jc w:val="both"/>
        <w:rPr>
          <w:rFonts w:ascii="標楷體" w:eastAsia="標楷體" w:hAnsi="標楷體"/>
          <w:bCs/>
          <w:color w:val="000000"/>
          <w:sz w:val="32"/>
          <w:szCs w:val="36"/>
        </w:rPr>
      </w:pPr>
      <w:r>
        <w:rPr>
          <w:rFonts w:ascii="標楷體" w:eastAsia="標楷體" w:hAnsi="標楷體"/>
          <w:bCs/>
          <w:color w:val="000000"/>
          <w:sz w:val="32"/>
          <w:szCs w:val="36"/>
        </w:rPr>
        <w:t>二、考核項目區分為品德、才能、生活等3項，並定期公布學員知悉：</w:t>
      </w:r>
    </w:p>
    <w:p w:rsidR="0050187F" w:rsidRDefault="001A45B0">
      <w:pPr>
        <w:spacing w:before="10" w:after="10" w:line="0" w:lineRule="atLeast"/>
        <w:ind w:left="2239" w:hanging="1920"/>
        <w:jc w:val="both"/>
        <w:rPr>
          <w:rFonts w:ascii="標楷體" w:eastAsia="標楷體" w:hAnsi="標楷體"/>
          <w:bCs/>
          <w:color w:val="000000"/>
          <w:sz w:val="32"/>
        </w:rPr>
      </w:pPr>
      <w:r>
        <w:rPr>
          <w:rFonts w:ascii="標楷體" w:eastAsia="標楷體" w:hAnsi="標楷體"/>
          <w:bCs/>
          <w:color w:val="000000"/>
          <w:sz w:val="32"/>
        </w:rPr>
        <w:t>（一）品德：包括操守、負責、涵養、榮譽、團隊精神及對國家之忠誠等。</w:t>
      </w:r>
    </w:p>
    <w:p w:rsidR="0050187F" w:rsidRDefault="001A45B0">
      <w:pPr>
        <w:spacing w:before="10" w:after="10" w:line="0" w:lineRule="atLeast"/>
        <w:ind w:left="2268" w:hanging="1949"/>
        <w:jc w:val="both"/>
        <w:rPr>
          <w:rFonts w:ascii="標楷體" w:eastAsia="標楷體" w:hAnsi="標楷體"/>
          <w:bCs/>
          <w:color w:val="000000"/>
          <w:sz w:val="32"/>
        </w:rPr>
      </w:pPr>
      <w:r>
        <w:rPr>
          <w:rFonts w:ascii="標楷體" w:eastAsia="標楷體" w:hAnsi="標楷體"/>
          <w:bCs/>
          <w:color w:val="000000"/>
          <w:sz w:val="32"/>
        </w:rPr>
        <w:t>（二）才能：包括領導、決心、表達、學識、反應、創意、判斷、思維、胸襟及見解等。</w:t>
      </w:r>
    </w:p>
    <w:p w:rsidR="0050187F" w:rsidRDefault="001A45B0">
      <w:pPr>
        <w:spacing w:before="10" w:after="10" w:line="0" w:lineRule="atLeast"/>
        <w:ind w:left="2159" w:hanging="1840"/>
        <w:jc w:val="both"/>
      </w:pPr>
      <w:r>
        <w:rPr>
          <w:rFonts w:ascii="標楷體" w:eastAsia="標楷體" w:hAnsi="標楷體"/>
          <w:bCs/>
          <w:color w:val="000000"/>
          <w:sz w:val="32"/>
        </w:rPr>
        <w:t>（三）生活：包括規律、精神、整潔、儀表、談吐、待人等。</w:t>
      </w:r>
    </w:p>
    <w:p w:rsidR="0050187F" w:rsidRDefault="001A45B0">
      <w:pPr>
        <w:pStyle w:val="Web"/>
        <w:spacing w:before="36" w:after="36" w:line="0" w:lineRule="atLeast"/>
        <w:ind w:left="614" w:hanging="614"/>
        <w:rPr>
          <w:rFonts w:ascii="標楷體" w:eastAsia="標楷體" w:hAnsi="標楷體"/>
          <w:bCs/>
          <w:color w:val="000000"/>
          <w:sz w:val="32"/>
          <w:szCs w:val="36"/>
        </w:rPr>
      </w:pPr>
      <w:r>
        <w:rPr>
          <w:rFonts w:ascii="標楷體" w:eastAsia="標楷體" w:hAnsi="標楷體"/>
          <w:bCs/>
          <w:color w:val="000000"/>
          <w:sz w:val="32"/>
          <w:szCs w:val="36"/>
        </w:rPr>
        <w:t>三、操行成績基準分為80分，按下列規定加減分：</w:t>
      </w:r>
    </w:p>
    <w:p w:rsidR="0050187F" w:rsidRDefault="001A45B0">
      <w:pPr>
        <w:pStyle w:val="Web"/>
        <w:spacing w:before="36" w:after="36" w:line="0" w:lineRule="atLeast"/>
        <w:ind w:left="1315" w:hanging="958"/>
        <w:jc w:val="both"/>
      </w:pPr>
      <w:r>
        <w:rPr>
          <w:rFonts w:ascii="標楷體" w:eastAsia="標楷體" w:hAnsi="標楷體"/>
          <w:bCs/>
          <w:color w:val="000000"/>
          <w:sz w:val="32"/>
          <w:szCs w:val="36"/>
        </w:rPr>
        <w:t>（一）獎懲紀錄：依「10</w:t>
      </w:r>
      <w:r>
        <w:rPr>
          <w:rFonts w:ascii="標楷體" w:eastAsia="標楷體" w:hAnsi="標楷體"/>
          <w:bCs/>
          <w:color w:val="000000"/>
          <w:kern w:val="3"/>
          <w:sz w:val="32"/>
        </w:rPr>
        <w:t>8年公務人員特種考試海岸巡防人員考試錄取人員專業訓練獎懲規定」辦理。</w:t>
      </w:r>
    </w:p>
    <w:p w:rsidR="0050187F" w:rsidRDefault="001A45B0">
      <w:pPr>
        <w:pStyle w:val="Web"/>
        <w:spacing w:before="36" w:after="36" w:line="0" w:lineRule="atLeast"/>
        <w:ind w:left="1320" w:hanging="960"/>
        <w:jc w:val="both"/>
        <w:rPr>
          <w:rFonts w:ascii="標楷體" w:eastAsia="標楷體" w:hAnsi="標楷體"/>
          <w:bCs/>
          <w:color w:val="000000"/>
          <w:kern w:val="3"/>
          <w:sz w:val="32"/>
        </w:rPr>
      </w:pPr>
      <w:r>
        <w:rPr>
          <w:rFonts w:ascii="標楷體" w:eastAsia="標楷體" w:hAnsi="標楷體"/>
          <w:bCs/>
          <w:color w:val="000000"/>
          <w:kern w:val="3"/>
          <w:sz w:val="32"/>
        </w:rPr>
        <w:t>（二）請假紀錄：依「108年公務人員特種考試海岸巡防人員考試錄取人員專業訓練請假規定」第5點之標準加減分。</w:t>
      </w:r>
    </w:p>
    <w:p w:rsidR="0050187F" w:rsidRDefault="001A45B0">
      <w:pPr>
        <w:pStyle w:val="Web"/>
        <w:spacing w:before="36" w:after="36" w:line="0" w:lineRule="atLeast"/>
        <w:ind w:left="1320" w:hanging="960"/>
        <w:jc w:val="both"/>
      </w:pPr>
      <w:r>
        <w:rPr>
          <w:rFonts w:ascii="標楷體" w:eastAsia="標楷體" w:hAnsi="標楷體"/>
          <w:bCs/>
          <w:color w:val="000000"/>
          <w:kern w:val="3"/>
          <w:sz w:val="32"/>
        </w:rPr>
        <w:t>（三）考核紀錄：依「108</w:t>
      </w:r>
      <w:r>
        <w:rPr>
          <w:rFonts w:ascii="標楷體" w:eastAsia="標楷體" w:hAnsi="標楷體"/>
          <w:bCs/>
          <w:color w:val="000000"/>
          <w:sz w:val="32"/>
          <w:szCs w:val="36"/>
        </w:rPr>
        <w:t>年公務人員特種考試海岸巡防人員考試錄取人員專業訓練獎懲規定」加分及扣分項目辦理。</w:t>
      </w:r>
    </w:p>
    <w:p w:rsidR="0050187F" w:rsidRDefault="001A45B0">
      <w:pPr>
        <w:pStyle w:val="Web"/>
        <w:spacing w:before="36" w:after="36" w:line="0" w:lineRule="atLeast"/>
        <w:rPr>
          <w:rFonts w:ascii="標楷體" w:eastAsia="標楷體" w:hAnsi="標楷體"/>
          <w:bCs/>
          <w:color w:val="000000"/>
          <w:sz w:val="32"/>
          <w:szCs w:val="36"/>
        </w:rPr>
      </w:pPr>
      <w:r>
        <w:rPr>
          <w:rFonts w:ascii="標楷體" w:eastAsia="標楷體" w:hAnsi="標楷體"/>
          <w:bCs/>
          <w:color w:val="000000"/>
          <w:sz w:val="32"/>
          <w:szCs w:val="36"/>
        </w:rPr>
        <w:t>四、考核權責：</w:t>
      </w:r>
    </w:p>
    <w:p w:rsidR="0050187F" w:rsidRDefault="001A45B0">
      <w:pPr>
        <w:pStyle w:val="Web"/>
        <w:spacing w:before="36" w:after="36" w:line="0" w:lineRule="atLeast"/>
        <w:ind w:left="1378" w:hanging="1021"/>
        <w:jc w:val="both"/>
        <w:rPr>
          <w:rFonts w:ascii="標楷體" w:eastAsia="標楷體" w:hAnsi="標楷體"/>
          <w:bCs/>
          <w:color w:val="000000"/>
          <w:sz w:val="32"/>
          <w:szCs w:val="36"/>
        </w:rPr>
      </w:pPr>
      <w:r>
        <w:rPr>
          <w:rFonts w:ascii="標楷體" w:eastAsia="標楷體" w:hAnsi="標楷體"/>
          <w:bCs/>
          <w:color w:val="000000"/>
          <w:sz w:val="32"/>
          <w:szCs w:val="36"/>
        </w:rPr>
        <w:t>（一）海洋委員會海巡署教育</w:t>
      </w:r>
      <w:proofErr w:type="gramStart"/>
      <w:r>
        <w:rPr>
          <w:rFonts w:ascii="標楷體" w:eastAsia="標楷體" w:hAnsi="標楷體"/>
          <w:bCs/>
          <w:color w:val="000000"/>
          <w:sz w:val="32"/>
          <w:szCs w:val="36"/>
        </w:rPr>
        <w:t>訓練測考中心</w:t>
      </w:r>
      <w:proofErr w:type="gramEnd"/>
      <w:r w:rsidR="00555B7E">
        <w:rPr>
          <w:rFonts w:ascii="標楷體" w:eastAsia="標楷體" w:hAnsi="標楷體" w:hint="eastAsia"/>
          <w:bCs/>
          <w:color w:val="000000"/>
          <w:sz w:val="32"/>
          <w:szCs w:val="36"/>
        </w:rPr>
        <w:t>(</w:t>
      </w:r>
      <w:r>
        <w:rPr>
          <w:rFonts w:ascii="標楷體" w:eastAsia="標楷體" w:hAnsi="標楷體"/>
          <w:bCs/>
          <w:color w:val="000000"/>
          <w:sz w:val="32"/>
          <w:szCs w:val="36"/>
        </w:rPr>
        <w:t>以下</w:t>
      </w:r>
      <w:proofErr w:type="gramStart"/>
      <w:r>
        <w:rPr>
          <w:rFonts w:ascii="標楷體" w:eastAsia="標楷體" w:hAnsi="標楷體"/>
          <w:bCs/>
          <w:color w:val="000000"/>
          <w:sz w:val="32"/>
          <w:szCs w:val="36"/>
        </w:rPr>
        <w:t>簡稱教測中心</w:t>
      </w:r>
      <w:proofErr w:type="gramEnd"/>
      <w:r w:rsidR="00555B7E">
        <w:rPr>
          <w:rFonts w:ascii="標楷體" w:eastAsia="標楷體" w:hAnsi="標楷體" w:hint="eastAsia"/>
          <w:bCs/>
          <w:color w:val="000000"/>
          <w:sz w:val="32"/>
          <w:szCs w:val="36"/>
        </w:rPr>
        <w:t>)</w:t>
      </w:r>
      <w:r>
        <w:rPr>
          <w:rFonts w:ascii="標楷體" w:eastAsia="標楷體" w:hAnsi="標楷體"/>
          <w:bCs/>
          <w:color w:val="000000"/>
          <w:sz w:val="32"/>
          <w:szCs w:val="36"/>
        </w:rPr>
        <w:t>人員發現學員之優劣事蹟，除應為必要指導外，並隨時通知輔導員處理。</w:t>
      </w:r>
    </w:p>
    <w:p w:rsidR="0050187F" w:rsidRDefault="001A45B0">
      <w:pPr>
        <w:pStyle w:val="Web"/>
        <w:spacing w:before="36" w:after="36" w:line="0" w:lineRule="atLeast"/>
        <w:ind w:left="1276" w:hanging="916"/>
        <w:jc w:val="both"/>
        <w:rPr>
          <w:rFonts w:ascii="標楷體" w:eastAsia="標楷體" w:hAnsi="標楷體"/>
          <w:bCs/>
          <w:color w:val="000000"/>
          <w:sz w:val="32"/>
          <w:szCs w:val="36"/>
        </w:rPr>
      </w:pPr>
      <w:r>
        <w:rPr>
          <w:rFonts w:ascii="標楷體" w:eastAsia="標楷體" w:hAnsi="標楷體"/>
          <w:bCs/>
          <w:color w:val="000000"/>
          <w:sz w:val="32"/>
          <w:szCs w:val="36"/>
        </w:rPr>
        <w:lastRenderedPageBreak/>
        <w:t>（二）主任：負責成績考核之審查及核處。</w:t>
      </w:r>
    </w:p>
    <w:p w:rsidR="0050187F" w:rsidRDefault="001A45B0">
      <w:pPr>
        <w:pStyle w:val="Web"/>
        <w:spacing w:before="36" w:after="36" w:line="0" w:lineRule="atLeast"/>
        <w:ind w:left="1276" w:hanging="916"/>
        <w:jc w:val="both"/>
        <w:rPr>
          <w:rFonts w:ascii="標楷體" w:eastAsia="標楷體" w:hAnsi="標楷體"/>
          <w:bCs/>
          <w:color w:val="000000"/>
          <w:sz w:val="32"/>
          <w:szCs w:val="36"/>
        </w:rPr>
      </w:pPr>
      <w:r>
        <w:rPr>
          <w:rFonts w:ascii="標楷體" w:eastAsia="標楷體" w:hAnsi="標楷體"/>
          <w:bCs/>
          <w:color w:val="000000"/>
          <w:sz w:val="32"/>
          <w:szCs w:val="36"/>
        </w:rPr>
        <w:t>（三）隊長：</w:t>
      </w:r>
      <w:proofErr w:type="gramStart"/>
      <w:r>
        <w:rPr>
          <w:rFonts w:ascii="標楷體" w:eastAsia="標楷體" w:hAnsi="標楷體"/>
          <w:bCs/>
          <w:color w:val="000000"/>
          <w:sz w:val="32"/>
          <w:szCs w:val="36"/>
        </w:rPr>
        <w:t>綜</w:t>
      </w:r>
      <w:proofErr w:type="gramEnd"/>
      <w:r>
        <w:rPr>
          <w:rFonts w:ascii="標楷體" w:eastAsia="標楷體" w:hAnsi="標楷體"/>
          <w:bCs/>
          <w:color w:val="000000"/>
          <w:sz w:val="32"/>
          <w:szCs w:val="36"/>
        </w:rPr>
        <w:t>理學員成績考核事宜。</w:t>
      </w:r>
    </w:p>
    <w:p w:rsidR="0050187F" w:rsidRDefault="001A45B0">
      <w:pPr>
        <w:pStyle w:val="Web"/>
        <w:spacing w:before="36" w:after="36" w:line="0" w:lineRule="atLeast"/>
        <w:ind w:left="1316" w:hanging="956"/>
        <w:jc w:val="both"/>
        <w:rPr>
          <w:rFonts w:ascii="標楷體" w:eastAsia="標楷體" w:hAnsi="標楷體"/>
          <w:bCs/>
          <w:color w:val="000000"/>
          <w:sz w:val="32"/>
          <w:szCs w:val="36"/>
        </w:rPr>
      </w:pPr>
      <w:r>
        <w:rPr>
          <w:rFonts w:ascii="標楷體" w:eastAsia="標楷體" w:hAnsi="標楷體"/>
          <w:bCs/>
          <w:color w:val="000000"/>
          <w:sz w:val="32"/>
          <w:szCs w:val="36"/>
        </w:rPr>
        <w:t>（四）輔導員：負責課業輔導、經驗傳承及</w:t>
      </w:r>
      <w:proofErr w:type="gramStart"/>
      <w:r>
        <w:rPr>
          <w:rFonts w:ascii="標楷體" w:eastAsia="標楷體" w:hAnsi="標楷體"/>
          <w:bCs/>
          <w:color w:val="000000"/>
          <w:sz w:val="32"/>
          <w:szCs w:val="36"/>
        </w:rPr>
        <w:t>課程督訪等</w:t>
      </w:r>
      <w:proofErr w:type="gramEnd"/>
      <w:r>
        <w:rPr>
          <w:rFonts w:ascii="標楷體" w:eastAsia="標楷體" w:hAnsi="標楷體"/>
          <w:bCs/>
          <w:color w:val="000000"/>
          <w:sz w:val="32"/>
          <w:szCs w:val="36"/>
        </w:rPr>
        <w:t>事項。</w:t>
      </w:r>
    </w:p>
    <w:p w:rsidR="0050187F" w:rsidRDefault="001A45B0">
      <w:pPr>
        <w:pStyle w:val="Web"/>
        <w:spacing w:before="36" w:after="36" w:line="0" w:lineRule="atLeast"/>
        <w:ind w:left="1316" w:hanging="956"/>
        <w:jc w:val="both"/>
        <w:rPr>
          <w:rFonts w:ascii="標楷體" w:eastAsia="標楷體" w:hAnsi="標楷體"/>
          <w:bCs/>
          <w:color w:val="000000"/>
          <w:sz w:val="32"/>
          <w:szCs w:val="36"/>
        </w:rPr>
      </w:pPr>
      <w:r>
        <w:rPr>
          <w:rFonts w:ascii="標楷體" w:eastAsia="標楷體" w:hAnsi="標楷體"/>
          <w:bCs/>
          <w:color w:val="000000"/>
          <w:sz w:val="32"/>
          <w:szCs w:val="36"/>
        </w:rPr>
        <w:t>（五）助理輔導員：負責生活管理、平時考核及講師接待等事項。</w:t>
      </w:r>
    </w:p>
    <w:p w:rsidR="0050187F" w:rsidRDefault="001A45B0">
      <w:pPr>
        <w:pStyle w:val="Web"/>
        <w:spacing w:before="36" w:after="36" w:line="440" w:lineRule="exact"/>
        <w:ind w:left="709" w:hanging="709"/>
        <w:jc w:val="both"/>
        <w:rPr>
          <w:rFonts w:ascii="標楷體" w:eastAsia="標楷體" w:hAnsi="標楷體"/>
          <w:color w:val="000000"/>
          <w:sz w:val="32"/>
        </w:rPr>
      </w:pPr>
      <w:r>
        <w:rPr>
          <w:rFonts w:ascii="標楷體" w:eastAsia="標楷體" w:hAnsi="標楷體"/>
          <w:color w:val="000000"/>
          <w:sz w:val="32"/>
        </w:rPr>
        <w:t>五、輔導事項：</w:t>
      </w:r>
    </w:p>
    <w:p w:rsidR="0050187F" w:rsidRDefault="001A45B0">
      <w:pPr>
        <w:pStyle w:val="Web"/>
        <w:spacing w:before="36" w:after="36" w:line="440" w:lineRule="exact"/>
        <w:ind w:left="1258" w:hanging="1018"/>
        <w:jc w:val="both"/>
      </w:pPr>
      <w:r>
        <w:rPr>
          <w:rFonts w:ascii="標楷體" w:eastAsia="標楷體" w:hAnsi="標楷體"/>
          <w:bCs/>
          <w:color w:val="000000"/>
          <w:sz w:val="32"/>
          <w:szCs w:val="36"/>
        </w:rPr>
        <w:t>（一）受申誡處分</w:t>
      </w:r>
      <w:bookmarkStart w:id="0" w:name="_GoBack"/>
      <w:bookmarkEnd w:id="0"/>
      <w:r>
        <w:rPr>
          <w:rFonts w:ascii="標楷體" w:eastAsia="標楷體" w:hAnsi="標楷體"/>
          <w:bCs/>
          <w:color w:val="000000"/>
          <w:sz w:val="32"/>
          <w:szCs w:val="36"/>
        </w:rPr>
        <w:t>或經常違規者，由輔導員予以告誡、輔導，隨時個別</w:t>
      </w:r>
      <w:r>
        <w:rPr>
          <w:rFonts w:ascii="標楷體" w:eastAsia="標楷體" w:hAnsi="標楷體"/>
          <w:bCs/>
          <w:color w:val="000000"/>
          <w:kern w:val="3"/>
          <w:sz w:val="32"/>
          <w:szCs w:val="36"/>
        </w:rPr>
        <w:t>會談</w:t>
      </w:r>
      <w:r>
        <w:rPr>
          <w:rFonts w:ascii="標楷體" w:eastAsia="標楷體" w:hAnsi="標楷體"/>
          <w:bCs/>
          <w:color w:val="000000"/>
          <w:sz w:val="32"/>
          <w:szCs w:val="36"/>
        </w:rPr>
        <w:t>。</w:t>
      </w:r>
    </w:p>
    <w:p w:rsidR="0050187F" w:rsidRDefault="001A45B0">
      <w:pPr>
        <w:pStyle w:val="Web"/>
        <w:spacing w:before="36" w:after="36" w:line="440" w:lineRule="exact"/>
        <w:ind w:left="1258" w:hanging="1018"/>
        <w:jc w:val="both"/>
      </w:pPr>
      <w:r>
        <w:rPr>
          <w:rFonts w:ascii="標楷體" w:eastAsia="標楷體" w:hAnsi="標楷體"/>
          <w:bCs/>
          <w:color w:val="000000"/>
          <w:sz w:val="32"/>
          <w:szCs w:val="36"/>
        </w:rPr>
        <w:t>（二）受記過以上處分或學員操行成績不及格之虞者，</w:t>
      </w:r>
      <w:proofErr w:type="gramStart"/>
      <w:r>
        <w:rPr>
          <w:rFonts w:ascii="標楷體" w:eastAsia="標楷體" w:hAnsi="標楷體"/>
          <w:bCs/>
          <w:color w:val="000000"/>
          <w:sz w:val="32"/>
          <w:szCs w:val="36"/>
        </w:rPr>
        <w:t>由教測中心</w:t>
      </w:r>
      <w:proofErr w:type="gramEnd"/>
      <w:r>
        <w:rPr>
          <w:rFonts w:ascii="標楷體" w:eastAsia="標楷體" w:hAnsi="標楷體"/>
          <w:bCs/>
          <w:color w:val="000000"/>
          <w:sz w:val="32"/>
          <w:szCs w:val="36"/>
        </w:rPr>
        <w:t>秘書以上</w:t>
      </w:r>
      <w:r>
        <w:rPr>
          <w:rFonts w:ascii="標楷體" w:eastAsia="標楷體" w:hAnsi="標楷體"/>
          <w:color w:val="000000"/>
          <w:sz w:val="32"/>
        </w:rPr>
        <w:t>人員</w:t>
      </w:r>
      <w:r>
        <w:rPr>
          <w:rFonts w:ascii="標楷體" w:eastAsia="標楷體" w:hAnsi="標楷體"/>
          <w:bCs/>
          <w:color w:val="000000"/>
          <w:sz w:val="32"/>
          <w:szCs w:val="36"/>
        </w:rPr>
        <w:t>予以告誡、輔導，個別會談，明確指出學員表現不佳</w:t>
      </w:r>
      <w:r w:rsidR="00582791" w:rsidRPr="002C292F">
        <w:rPr>
          <w:rFonts w:ascii="標楷體" w:eastAsia="標楷體" w:hAnsi="標楷體" w:hint="eastAsia"/>
          <w:bCs/>
          <w:color w:val="000000"/>
          <w:sz w:val="32"/>
          <w:szCs w:val="36"/>
        </w:rPr>
        <w:t>及</w:t>
      </w:r>
      <w:r>
        <w:rPr>
          <w:rFonts w:ascii="標楷體" w:eastAsia="標楷體" w:hAnsi="標楷體"/>
          <w:bCs/>
          <w:color w:val="000000"/>
          <w:sz w:val="32"/>
          <w:szCs w:val="36"/>
        </w:rPr>
        <w:t>待改進之處，並告知若未有改進，將導致成績不及格而廢止受訓資格。</w:t>
      </w:r>
    </w:p>
    <w:p w:rsidR="0050187F" w:rsidRDefault="001A45B0">
      <w:pPr>
        <w:pStyle w:val="Web"/>
        <w:spacing w:before="36" w:after="36" w:line="440" w:lineRule="exact"/>
        <w:ind w:left="1258" w:hanging="1018"/>
        <w:jc w:val="both"/>
      </w:pPr>
      <w:r>
        <w:rPr>
          <w:rFonts w:ascii="標楷體" w:eastAsia="標楷體" w:hAnsi="標楷體"/>
          <w:bCs/>
          <w:color w:val="000000"/>
          <w:sz w:val="32"/>
          <w:szCs w:val="36"/>
        </w:rPr>
        <w:t>（三）</w:t>
      </w:r>
      <w:r>
        <w:rPr>
          <w:rFonts w:ascii="標楷體" w:eastAsia="標楷體" w:hAnsi="標楷體"/>
          <w:color w:val="000000"/>
          <w:sz w:val="32"/>
        </w:rPr>
        <w:t>上開告誡、輔導、個別會談應作成紀錄後，請學員簽名確認，於訓練期滿時</w:t>
      </w:r>
      <w:proofErr w:type="gramStart"/>
      <w:r>
        <w:rPr>
          <w:rFonts w:ascii="標楷體" w:eastAsia="標楷體" w:hAnsi="標楷體"/>
          <w:color w:val="000000"/>
          <w:sz w:val="32"/>
        </w:rPr>
        <w:t>併</w:t>
      </w:r>
      <w:proofErr w:type="gramEnd"/>
      <w:r>
        <w:rPr>
          <w:rFonts w:ascii="標楷體" w:eastAsia="標楷體" w:hAnsi="標楷體"/>
          <w:color w:val="000000"/>
          <w:sz w:val="32"/>
        </w:rPr>
        <w:t>同操行成績考核</w:t>
      </w:r>
      <w:proofErr w:type="gramStart"/>
      <w:r>
        <w:rPr>
          <w:rFonts w:ascii="標楷體" w:eastAsia="標楷體" w:hAnsi="標楷體"/>
          <w:color w:val="000000"/>
          <w:sz w:val="32"/>
        </w:rPr>
        <w:t>表彙陳</w:t>
      </w:r>
      <w:proofErr w:type="gramEnd"/>
      <w:r>
        <w:rPr>
          <w:rFonts w:ascii="標楷體" w:eastAsia="標楷體" w:hAnsi="標楷體"/>
          <w:color w:val="000000"/>
          <w:sz w:val="32"/>
        </w:rPr>
        <w:t>。個別會談</w:t>
      </w:r>
      <w:proofErr w:type="gramStart"/>
      <w:r>
        <w:rPr>
          <w:rFonts w:ascii="標楷體" w:eastAsia="標楷體" w:hAnsi="標楷體"/>
          <w:color w:val="000000"/>
          <w:sz w:val="32"/>
        </w:rPr>
        <w:t>期間，</w:t>
      </w:r>
      <w:proofErr w:type="gramEnd"/>
      <w:r>
        <w:rPr>
          <w:rFonts w:ascii="標楷體" w:eastAsia="標楷體" w:hAnsi="標楷體"/>
          <w:color w:val="000000"/>
          <w:sz w:val="32"/>
        </w:rPr>
        <w:t>得敦請其家長或配偶蒞校</w:t>
      </w:r>
      <w:proofErr w:type="gramStart"/>
      <w:r>
        <w:rPr>
          <w:rFonts w:ascii="標楷體" w:eastAsia="標楷體" w:hAnsi="標楷體"/>
          <w:color w:val="000000"/>
          <w:sz w:val="32"/>
        </w:rPr>
        <w:t>懇</w:t>
      </w:r>
      <w:proofErr w:type="gramEnd"/>
      <w:r>
        <w:rPr>
          <w:rFonts w:ascii="標楷體" w:eastAsia="標楷體" w:hAnsi="標楷體"/>
          <w:color w:val="000000"/>
          <w:sz w:val="32"/>
        </w:rPr>
        <w:t>談，共同輔導學員改過遷善。</w:t>
      </w:r>
    </w:p>
    <w:p w:rsidR="0050187F" w:rsidRDefault="001A45B0">
      <w:pPr>
        <w:pStyle w:val="Web"/>
        <w:spacing w:before="36" w:after="36" w:line="0" w:lineRule="atLeast"/>
        <w:ind w:left="627" w:hanging="627"/>
        <w:jc w:val="both"/>
        <w:rPr>
          <w:rFonts w:ascii="標楷體" w:eastAsia="標楷體" w:hAnsi="標楷體"/>
          <w:bCs/>
          <w:color w:val="000000"/>
          <w:sz w:val="32"/>
          <w:szCs w:val="36"/>
        </w:rPr>
      </w:pPr>
      <w:r>
        <w:rPr>
          <w:rFonts w:ascii="標楷體" w:eastAsia="標楷體" w:hAnsi="標楷體"/>
          <w:bCs/>
          <w:color w:val="000000"/>
          <w:sz w:val="32"/>
          <w:szCs w:val="36"/>
        </w:rPr>
        <w:t>六、於訓練結束30日前，由輔導員、助理輔導員彙整平時考核紀錄及相關資料，並填具操行成績考核表</w:t>
      </w:r>
      <w:r w:rsidR="00582791">
        <w:rPr>
          <w:rFonts w:ascii="標楷體" w:eastAsia="標楷體" w:hAnsi="標楷體" w:hint="eastAsia"/>
          <w:bCs/>
          <w:color w:val="000000"/>
          <w:sz w:val="32"/>
          <w:szCs w:val="36"/>
        </w:rPr>
        <w:t>(</w:t>
      </w:r>
      <w:r w:rsidR="00582791">
        <w:rPr>
          <w:rFonts w:ascii="標楷體" w:eastAsia="標楷體" w:hAnsi="標楷體"/>
          <w:bCs/>
          <w:color w:val="000000"/>
          <w:sz w:val="32"/>
          <w:szCs w:val="36"/>
        </w:rPr>
        <w:t>如附表</w:t>
      </w:r>
      <w:r w:rsidR="00582791">
        <w:rPr>
          <w:rFonts w:ascii="標楷體" w:eastAsia="標楷體" w:hAnsi="標楷體" w:hint="eastAsia"/>
          <w:bCs/>
          <w:color w:val="000000"/>
          <w:sz w:val="32"/>
          <w:szCs w:val="36"/>
        </w:rPr>
        <w:t>)</w:t>
      </w:r>
      <w:r>
        <w:rPr>
          <w:rFonts w:ascii="標楷體" w:eastAsia="標楷體" w:hAnsi="標楷體"/>
          <w:bCs/>
          <w:color w:val="000000"/>
          <w:sz w:val="32"/>
          <w:szCs w:val="36"/>
        </w:rPr>
        <w:t>，逐級陳</w:t>
      </w:r>
      <w:proofErr w:type="gramStart"/>
      <w:r>
        <w:rPr>
          <w:rFonts w:ascii="標楷體" w:eastAsia="標楷體" w:hAnsi="標楷體"/>
          <w:bCs/>
          <w:color w:val="000000"/>
          <w:sz w:val="32"/>
          <w:szCs w:val="36"/>
        </w:rPr>
        <w:t>核</w:t>
      </w:r>
      <w:r w:rsidR="00D83D23" w:rsidRPr="002C292F">
        <w:rPr>
          <w:rFonts w:ascii="標楷體" w:eastAsia="標楷體" w:hAnsi="標楷體"/>
          <w:color w:val="000000"/>
          <w:sz w:val="32"/>
        </w:rPr>
        <w:t>教測</w:t>
      </w:r>
      <w:proofErr w:type="gramEnd"/>
      <w:r w:rsidR="00D83D23" w:rsidRPr="002C292F">
        <w:rPr>
          <w:rFonts w:ascii="標楷體" w:eastAsia="標楷體" w:hAnsi="標楷體"/>
          <w:color w:val="000000"/>
          <w:sz w:val="32"/>
        </w:rPr>
        <w:t>中心</w:t>
      </w:r>
      <w:r>
        <w:rPr>
          <w:rFonts w:ascii="標楷體" w:eastAsia="標楷體" w:hAnsi="標楷體"/>
          <w:bCs/>
          <w:color w:val="000000"/>
          <w:sz w:val="32"/>
          <w:szCs w:val="36"/>
        </w:rPr>
        <w:t>主任。</w:t>
      </w:r>
    </w:p>
    <w:p w:rsidR="0050187F" w:rsidRDefault="001A45B0">
      <w:pPr>
        <w:pStyle w:val="Web"/>
        <w:spacing w:before="36" w:after="36" w:line="0" w:lineRule="atLeast"/>
        <w:ind w:left="626" w:firstLine="16"/>
        <w:jc w:val="both"/>
      </w:pPr>
      <w:r>
        <w:rPr>
          <w:rFonts w:ascii="標楷體" w:eastAsia="標楷體" w:hAnsi="標楷體"/>
          <w:bCs/>
          <w:color w:val="000000"/>
          <w:sz w:val="32"/>
          <w:szCs w:val="36"/>
        </w:rPr>
        <w:t>訓練結束15日前，召開考核會議，審查平日考核紀錄及加減分資料。如涉及學員廢止受訓資格之重大權益事項，應於會議召開5日前，以書面方式通知學員出席陳述意見。</w:t>
      </w:r>
    </w:p>
    <w:p w:rsidR="0050187F" w:rsidRDefault="001A45B0">
      <w:pPr>
        <w:pStyle w:val="Web"/>
        <w:spacing w:before="36" w:after="36" w:line="0" w:lineRule="atLeast"/>
        <w:ind w:left="627" w:hanging="627"/>
        <w:jc w:val="both"/>
        <w:rPr>
          <w:rFonts w:ascii="標楷體" w:eastAsia="標楷體" w:hAnsi="標楷體"/>
          <w:bCs/>
          <w:color w:val="000000"/>
          <w:sz w:val="32"/>
          <w:szCs w:val="36"/>
        </w:rPr>
      </w:pPr>
      <w:r>
        <w:rPr>
          <w:rFonts w:ascii="標楷體" w:eastAsia="標楷體" w:hAnsi="標楷體"/>
          <w:bCs/>
          <w:color w:val="000000"/>
          <w:sz w:val="32"/>
          <w:szCs w:val="36"/>
        </w:rPr>
        <w:t>七、前點考核會議置委員7至10人，</w:t>
      </w:r>
      <w:proofErr w:type="gramStart"/>
      <w:r>
        <w:rPr>
          <w:rFonts w:ascii="標楷體" w:eastAsia="標楷體" w:hAnsi="標楷體"/>
          <w:bCs/>
          <w:color w:val="000000"/>
          <w:sz w:val="32"/>
          <w:szCs w:val="36"/>
        </w:rPr>
        <w:t>由教測中心</w:t>
      </w:r>
      <w:proofErr w:type="gramEnd"/>
      <w:r>
        <w:rPr>
          <w:rFonts w:ascii="標楷體" w:eastAsia="標楷體" w:hAnsi="標楷體"/>
          <w:bCs/>
          <w:color w:val="000000"/>
          <w:sz w:val="32"/>
          <w:szCs w:val="36"/>
        </w:rPr>
        <w:t>主任或其指定人員擔任主席，餘成員由主任指定之。考核會議負責審查學員專業訓練期間重大獎懲案件或操行成績考核加減分事件，以及學員訓練期滿考評成績。</w:t>
      </w:r>
    </w:p>
    <w:p w:rsidR="0050187F" w:rsidRDefault="001A45B0">
      <w:pPr>
        <w:pStyle w:val="Web"/>
        <w:spacing w:before="36" w:after="36" w:line="0" w:lineRule="atLeast"/>
        <w:ind w:left="626" w:firstLine="16"/>
        <w:jc w:val="both"/>
        <w:rPr>
          <w:rFonts w:ascii="標楷體" w:eastAsia="標楷體" w:hAnsi="標楷體"/>
          <w:bCs/>
          <w:color w:val="000000"/>
          <w:sz w:val="32"/>
          <w:szCs w:val="36"/>
        </w:rPr>
      </w:pPr>
      <w:r>
        <w:rPr>
          <w:rFonts w:ascii="標楷體" w:eastAsia="標楷體" w:hAnsi="標楷體"/>
          <w:bCs/>
          <w:color w:val="000000"/>
          <w:sz w:val="32"/>
          <w:szCs w:val="36"/>
        </w:rPr>
        <w:t>考核會議出席委員超過全體委員三分之二以上人數，始得開會，經出席委員半數以上同意始得決議。</w:t>
      </w:r>
    </w:p>
    <w:p w:rsidR="0050187F" w:rsidRDefault="001A45B0">
      <w:pPr>
        <w:pStyle w:val="a6"/>
        <w:spacing w:before="10" w:after="10" w:line="360" w:lineRule="exact"/>
        <w:ind w:left="641" w:hanging="641"/>
        <w:rPr>
          <w:color w:val="000000"/>
          <w:kern w:val="0"/>
          <w:sz w:val="32"/>
          <w:szCs w:val="32"/>
        </w:rPr>
      </w:pPr>
      <w:r>
        <w:rPr>
          <w:bCs/>
          <w:color w:val="000000"/>
          <w:kern w:val="0"/>
          <w:sz w:val="32"/>
        </w:rPr>
        <w:t>八、專業訓練操行成績不及格者，</w:t>
      </w:r>
      <w:proofErr w:type="gramStart"/>
      <w:r>
        <w:rPr>
          <w:bCs/>
          <w:color w:val="000000"/>
          <w:kern w:val="0"/>
          <w:sz w:val="32"/>
        </w:rPr>
        <w:t>由教測中</w:t>
      </w:r>
      <w:r>
        <w:rPr>
          <w:color w:val="000000"/>
          <w:kern w:val="0"/>
          <w:sz w:val="32"/>
          <w:szCs w:val="32"/>
        </w:rPr>
        <w:t>心</w:t>
      </w:r>
      <w:proofErr w:type="gramEnd"/>
      <w:r>
        <w:rPr>
          <w:color w:val="000000"/>
          <w:kern w:val="0"/>
          <w:sz w:val="32"/>
          <w:szCs w:val="32"/>
        </w:rPr>
        <w:t>檢附個別會談紀錄、操行成績考核表及考核會議紀錄等相關資料，報請海洋委員會海巡署轉陳海洋委會函送公務人員保障暨培訓委員會廢止受訓資格。</w:t>
      </w:r>
    </w:p>
    <w:p w:rsidR="00D83D23" w:rsidRDefault="00D83D23">
      <w:pPr>
        <w:pStyle w:val="a6"/>
        <w:spacing w:before="10" w:after="10" w:line="360" w:lineRule="exact"/>
        <w:ind w:left="641" w:hanging="641"/>
        <w:rPr>
          <w:color w:val="000000"/>
          <w:kern w:val="0"/>
          <w:sz w:val="32"/>
          <w:szCs w:val="32"/>
        </w:rPr>
      </w:pPr>
    </w:p>
    <w:p w:rsidR="00D83D23" w:rsidRDefault="00D83D23">
      <w:pPr>
        <w:pStyle w:val="a6"/>
        <w:spacing w:before="10" w:after="10" w:line="360" w:lineRule="exact"/>
        <w:ind w:left="641" w:hanging="641"/>
        <w:rPr>
          <w:color w:val="000000"/>
          <w:kern w:val="0"/>
          <w:sz w:val="32"/>
          <w:szCs w:val="32"/>
        </w:rPr>
      </w:pPr>
    </w:p>
    <w:p w:rsidR="00D83D23" w:rsidRDefault="00D83D23">
      <w:pPr>
        <w:pStyle w:val="a6"/>
        <w:spacing w:before="10" w:after="10" w:line="360" w:lineRule="exact"/>
        <w:ind w:left="641" w:hanging="641"/>
      </w:pPr>
    </w:p>
    <w:p w:rsidR="0050187F" w:rsidRDefault="001A45B0">
      <w:pPr>
        <w:spacing w:line="0" w:lineRule="atLeast"/>
        <w:jc w:val="right"/>
        <w:rPr>
          <w:rFonts w:ascii="標楷體" w:eastAsia="標楷體" w:hAnsi="標楷體"/>
          <w:bCs/>
          <w:color w:val="000000"/>
        </w:rPr>
      </w:pPr>
      <w:r>
        <w:rPr>
          <w:rFonts w:ascii="標楷體" w:eastAsia="標楷體" w:hAnsi="標楷體"/>
          <w:bCs/>
          <w:color w:val="000000"/>
        </w:rPr>
        <w:t>附表</w:t>
      </w:r>
    </w:p>
    <w:tbl>
      <w:tblPr>
        <w:tblW w:w="9666" w:type="dxa"/>
        <w:jc w:val="center"/>
        <w:tblLayout w:type="fixed"/>
        <w:tblCellMar>
          <w:left w:w="10" w:type="dxa"/>
          <w:right w:w="10" w:type="dxa"/>
        </w:tblCellMar>
        <w:tblLook w:val="0000" w:firstRow="0" w:lastRow="0" w:firstColumn="0" w:lastColumn="0" w:noHBand="0" w:noVBand="0"/>
      </w:tblPr>
      <w:tblGrid>
        <w:gridCol w:w="740"/>
        <w:gridCol w:w="1468"/>
        <w:gridCol w:w="143"/>
        <w:gridCol w:w="2068"/>
        <w:gridCol w:w="283"/>
        <w:gridCol w:w="2352"/>
        <w:gridCol w:w="2612"/>
      </w:tblGrid>
      <w:tr w:rsidR="0050187F">
        <w:trPr>
          <w:trHeight w:val="538"/>
          <w:jc w:val="center"/>
        </w:trPr>
        <w:tc>
          <w:tcPr>
            <w:tcW w:w="966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187F" w:rsidRDefault="001A45B0">
            <w:pPr>
              <w:pStyle w:val="Default"/>
              <w:jc w:val="center"/>
              <w:rPr>
                <w:rFonts w:ascii="標楷體" w:eastAsia="標楷體" w:hAnsi="標楷體" w:cs="標楷體"/>
                <w:sz w:val="28"/>
                <w:szCs w:val="28"/>
              </w:rPr>
            </w:pPr>
            <w:r>
              <w:rPr>
                <w:rFonts w:ascii="標楷體" w:eastAsia="標楷體" w:hAnsi="標楷體" w:cs="標楷體"/>
                <w:sz w:val="28"/>
                <w:szCs w:val="28"/>
              </w:rPr>
              <w:t>108年公務人員特種考試海岸巡防人員考試錄取人員專業訓練操行成績考核表</w:t>
            </w:r>
          </w:p>
        </w:tc>
      </w:tr>
      <w:tr w:rsidR="0050187F">
        <w:trPr>
          <w:trHeight w:val="516"/>
          <w:jc w:val="center"/>
        </w:trPr>
        <w:tc>
          <w:tcPr>
            <w:tcW w:w="22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187F" w:rsidRDefault="001A45B0">
            <w:pPr>
              <w:pStyle w:val="Default"/>
              <w:jc w:val="center"/>
              <w:rPr>
                <w:rFonts w:ascii="標楷體" w:eastAsia="標楷體" w:hAnsi="標楷體" w:cs="標楷體"/>
              </w:rPr>
            </w:pPr>
            <w:r>
              <w:rPr>
                <w:rFonts w:ascii="標楷體" w:eastAsia="標楷體" w:hAnsi="標楷體" w:cs="標楷體"/>
              </w:rPr>
              <w:t>學號</w:t>
            </w:r>
          </w:p>
        </w:tc>
        <w:tc>
          <w:tcPr>
            <w:tcW w:w="2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187F" w:rsidRDefault="001A45B0">
            <w:pPr>
              <w:pStyle w:val="Default"/>
              <w:jc w:val="center"/>
              <w:rPr>
                <w:rFonts w:ascii="標楷體" w:eastAsia="標楷體" w:hAnsi="標楷體" w:cs="標楷體"/>
              </w:rPr>
            </w:pPr>
            <w:r>
              <w:rPr>
                <w:rFonts w:ascii="標楷體" w:eastAsia="標楷體" w:hAnsi="標楷體" w:cs="標楷體"/>
              </w:rPr>
              <w:t>姓名</w:t>
            </w:r>
          </w:p>
        </w:tc>
        <w:tc>
          <w:tcPr>
            <w:tcW w:w="26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187F" w:rsidRDefault="001A45B0">
            <w:pPr>
              <w:pStyle w:val="Default"/>
              <w:jc w:val="center"/>
              <w:rPr>
                <w:rFonts w:ascii="標楷體" w:eastAsia="標楷體" w:hAnsi="標楷體" w:cs="標楷體"/>
              </w:rPr>
            </w:pPr>
            <w:r>
              <w:rPr>
                <w:rFonts w:ascii="標楷體" w:eastAsia="標楷體" w:hAnsi="標楷體" w:cs="標楷體"/>
              </w:rPr>
              <w:t>國民身分證統一編號</w:t>
            </w: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187F" w:rsidRDefault="001A45B0">
            <w:pPr>
              <w:pStyle w:val="Default"/>
              <w:jc w:val="center"/>
              <w:rPr>
                <w:rFonts w:ascii="標楷體" w:eastAsia="標楷體" w:hAnsi="標楷體" w:cs="標楷體"/>
              </w:rPr>
            </w:pPr>
            <w:r>
              <w:rPr>
                <w:rFonts w:ascii="標楷體" w:eastAsia="標楷體" w:hAnsi="標楷體" w:cs="標楷體"/>
              </w:rPr>
              <w:t>訓練</w:t>
            </w:r>
            <w:proofErr w:type="gramStart"/>
            <w:r>
              <w:rPr>
                <w:rFonts w:ascii="標楷體" w:eastAsia="標楷體" w:hAnsi="標楷體" w:cs="標楷體"/>
              </w:rPr>
              <w:t>起迄</w:t>
            </w:r>
            <w:proofErr w:type="gramEnd"/>
            <w:r>
              <w:rPr>
                <w:rFonts w:ascii="標楷體" w:eastAsia="標楷體" w:hAnsi="標楷體" w:cs="標楷體"/>
              </w:rPr>
              <w:t>時間</w:t>
            </w:r>
          </w:p>
        </w:tc>
      </w:tr>
      <w:tr w:rsidR="0050187F">
        <w:trPr>
          <w:trHeight w:val="516"/>
          <w:jc w:val="center"/>
        </w:trPr>
        <w:tc>
          <w:tcPr>
            <w:tcW w:w="22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187F" w:rsidRDefault="0050187F">
            <w:pPr>
              <w:pStyle w:val="Default"/>
              <w:jc w:val="center"/>
              <w:rPr>
                <w:rFonts w:ascii="標楷體" w:eastAsia="標楷體" w:hAnsi="標楷體" w:cs="標楷體"/>
              </w:rPr>
            </w:pPr>
          </w:p>
        </w:tc>
        <w:tc>
          <w:tcPr>
            <w:tcW w:w="2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187F" w:rsidRDefault="0050187F">
            <w:pPr>
              <w:pStyle w:val="Default"/>
              <w:jc w:val="center"/>
              <w:rPr>
                <w:rFonts w:ascii="標楷體" w:eastAsia="標楷體" w:hAnsi="標楷體" w:cs="標楷體"/>
              </w:rPr>
            </w:pPr>
          </w:p>
        </w:tc>
        <w:tc>
          <w:tcPr>
            <w:tcW w:w="26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187F" w:rsidRDefault="0050187F">
            <w:pPr>
              <w:pStyle w:val="Default"/>
              <w:jc w:val="center"/>
              <w:rPr>
                <w:rFonts w:ascii="標楷體" w:eastAsia="標楷體" w:hAnsi="標楷體" w:cs="標楷體"/>
              </w:rPr>
            </w:pP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187F" w:rsidRDefault="0050187F">
            <w:pPr>
              <w:pStyle w:val="Default"/>
              <w:jc w:val="center"/>
              <w:rPr>
                <w:rFonts w:ascii="標楷體" w:eastAsia="標楷體" w:hAnsi="標楷體" w:cs="標楷體"/>
              </w:rPr>
            </w:pPr>
          </w:p>
        </w:tc>
      </w:tr>
      <w:tr w:rsidR="0050187F">
        <w:trPr>
          <w:trHeight w:val="390"/>
          <w:jc w:val="center"/>
        </w:trPr>
        <w:tc>
          <w:tcPr>
            <w:tcW w:w="7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187F" w:rsidRDefault="001A45B0">
            <w:pPr>
              <w:pStyle w:val="Default"/>
              <w:jc w:val="center"/>
              <w:rPr>
                <w:rFonts w:ascii="標楷體" w:eastAsia="標楷體" w:hAnsi="標楷體" w:cs="標楷體"/>
              </w:rPr>
            </w:pPr>
            <w:r>
              <w:rPr>
                <w:rFonts w:ascii="標楷體" w:eastAsia="標楷體" w:hAnsi="標楷體" w:cs="標楷體"/>
              </w:rPr>
              <w:t>輔導考核紀錄</w:t>
            </w:r>
          </w:p>
        </w:tc>
        <w:tc>
          <w:tcPr>
            <w:tcW w:w="36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187F" w:rsidRDefault="001A45B0">
            <w:pPr>
              <w:pStyle w:val="Default"/>
              <w:jc w:val="center"/>
            </w:pPr>
            <w:r>
              <w:rPr>
                <w:rFonts w:ascii="標楷體" w:eastAsia="標楷體" w:hAnsi="標楷體" w:cs="標楷體"/>
              </w:rPr>
              <w:t>學員平時考核(含請假)紀錄</w:t>
            </w:r>
          </w:p>
        </w:tc>
        <w:tc>
          <w:tcPr>
            <w:tcW w:w="26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187F" w:rsidRDefault="001A45B0">
            <w:pPr>
              <w:pStyle w:val="Default"/>
              <w:jc w:val="center"/>
            </w:pPr>
            <w:r>
              <w:rPr>
                <w:rFonts w:ascii="標楷體" w:eastAsia="標楷體" w:hAnsi="標楷體" w:cs="標楷體"/>
              </w:rPr>
              <w:t>記錄</w:t>
            </w:r>
            <w:proofErr w:type="gramStart"/>
            <w:r>
              <w:rPr>
                <w:rFonts w:ascii="標楷體" w:eastAsia="標楷體" w:hAnsi="標楷體" w:cs="標楷體"/>
              </w:rPr>
              <w:t>期間(</w:t>
            </w:r>
            <w:proofErr w:type="gramEnd"/>
            <w:r>
              <w:rPr>
                <w:rFonts w:ascii="標楷體" w:eastAsia="標楷體" w:hAnsi="標楷體" w:cs="標楷體"/>
              </w:rPr>
              <w:t>年月日)</w:t>
            </w: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187F" w:rsidRDefault="001A45B0">
            <w:pPr>
              <w:pStyle w:val="Default"/>
              <w:jc w:val="center"/>
              <w:rPr>
                <w:rFonts w:ascii="標楷體" w:eastAsia="標楷體" w:hAnsi="標楷體" w:cs="標楷體"/>
              </w:rPr>
            </w:pPr>
            <w:r>
              <w:rPr>
                <w:rFonts w:ascii="標楷體" w:eastAsia="標楷體" w:hAnsi="標楷體" w:cs="標楷體"/>
              </w:rPr>
              <w:t>加減分</w:t>
            </w:r>
          </w:p>
        </w:tc>
      </w:tr>
      <w:tr w:rsidR="0050187F">
        <w:trPr>
          <w:trHeight w:val="390"/>
          <w:jc w:val="center"/>
        </w:trPr>
        <w:tc>
          <w:tcPr>
            <w:tcW w:w="7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187F" w:rsidRDefault="0050187F">
            <w:pPr>
              <w:pStyle w:val="Default"/>
              <w:jc w:val="center"/>
              <w:rPr>
                <w:rFonts w:ascii="標楷體" w:eastAsia="標楷體" w:hAnsi="標楷體" w:cs="標楷體"/>
              </w:rPr>
            </w:pPr>
          </w:p>
        </w:tc>
        <w:tc>
          <w:tcPr>
            <w:tcW w:w="36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187F" w:rsidRDefault="0050187F">
            <w:pPr>
              <w:pStyle w:val="Default"/>
              <w:jc w:val="center"/>
              <w:rPr>
                <w:rFonts w:ascii="標楷體" w:eastAsia="標楷體" w:hAnsi="標楷體" w:cs="標楷體"/>
              </w:rPr>
            </w:pPr>
          </w:p>
        </w:tc>
        <w:tc>
          <w:tcPr>
            <w:tcW w:w="26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187F" w:rsidRDefault="0050187F">
            <w:pPr>
              <w:pStyle w:val="Default"/>
              <w:jc w:val="center"/>
              <w:rPr>
                <w:rFonts w:ascii="標楷體" w:eastAsia="標楷體" w:hAnsi="標楷體" w:cs="標楷體"/>
              </w:rPr>
            </w:pP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187F" w:rsidRDefault="0050187F">
            <w:pPr>
              <w:pStyle w:val="Default"/>
              <w:jc w:val="center"/>
              <w:rPr>
                <w:rFonts w:ascii="標楷體" w:eastAsia="標楷體" w:hAnsi="標楷體" w:cs="標楷體"/>
              </w:rPr>
            </w:pPr>
          </w:p>
        </w:tc>
      </w:tr>
      <w:tr w:rsidR="0050187F">
        <w:trPr>
          <w:trHeight w:val="390"/>
          <w:jc w:val="center"/>
        </w:trPr>
        <w:tc>
          <w:tcPr>
            <w:tcW w:w="7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187F" w:rsidRDefault="0050187F">
            <w:pPr>
              <w:pStyle w:val="Default"/>
              <w:jc w:val="center"/>
              <w:rPr>
                <w:rFonts w:ascii="標楷體" w:eastAsia="標楷體" w:hAnsi="標楷體" w:cs="標楷體"/>
              </w:rPr>
            </w:pPr>
          </w:p>
        </w:tc>
        <w:tc>
          <w:tcPr>
            <w:tcW w:w="36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187F" w:rsidRDefault="0050187F">
            <w:pPr>
              <w:pStyle w:val="Default"/>
              <w:jc w:val="center"/>
              <w:rPr>
                <w:rFonts w:ascii="標楷體" w:eastAsia="標楷體" w:hAnsi="標楷體" w:cs="標楷體"/>
              </w:rPr>
            </w:pPr>
          </w:p>
        </w:tc>
        <w:tc>
          <w:tcPr>
            <w:tcW w:w="26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187F" w:rsidRDefault="0050187F">
            <w:pPr>
              <w:pStyle w:val="Default"/>
              <w:jc w:val="center"/>
              <w:rPr>
                <w:rFonts w:ascii="標楷體" w:eastAsia="標楷體" w:hAnsi="標楷體" w:cs="標楷體"/>
              </w:rPr>
            </w:pP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187F" w:rsidRDefault="0050187F">
            <w:pPr>
              <w:pStyle w:val="Default"/>
              <w:jc w:val="center"/>
              <w:rPr>
                <w:rFonts w:ascii="標楷體" w:eastAsia="標楷體" w:hAnsi="標楷體" w:cs="標楷體"/>
              </w:rPr>
            </w:pPr>
          </w:p>
        </w:tc>
      </w:tr>
      <w:tr w:rsidR="0050187F">
        <w:trPr>
          <w:trHeight w:val="390"/>
          <w:jc w:val="center"/>
        </w:trPr>
        <w:tc>
          <w:tcPr>
            <w:tcW w:w="7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187F" w:rsidRDefault="0050187F">
            <w:pPr>
              <w:pStyle w:val="Default"/>
              <w:jc w:val="center"/>
              <w:rPr>
                <w:rFonts w:ascii="標楷體" w:eastAsia="標楷體" w:hAnsi="標楷體" w:cs="標楷體"/>
              </w:rPr>
            </w:pPr>
          </w:p>
        </w:tc>
        <w:tc>
          <w:tcPr>
            <w:tcW w:w="631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187F" w:rsidRDefault="001A45B0">
            <w:pPr>
              <w:pStyle w:val="Default"/>
              <w:jc w:val="center"/>
              <w:rPr>
                <w:rFonts w:ascii="標楷體" w:eastAsia="標楷體" w:hAnsi="標楷體" w:cs="標楷體"/>
              </w:rPr>
            </w:pPr>
            <w:r>
              <w:rPr>
                <w:rFonts w:ascii="標楷體" w:eastAsia="標楷體" w:hAnsi="標楷體" w:cs="標楷體"/>
              </w:rPr>
              <w:t>小計（A）</w:t>
            </w: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187F" w:rsidRDefault="0050187F">
            <w:pPr>
              <w:pStyle w:val="Default"/>
              <w:jc w:val="center"/>
              <w:rPr>
                <w:rFonts w:ascii="標楷體" w:eastAsia="標楷體" w:hAnsi="標楷體" w:cs="標楷體"/>
              </w:rPr>
            </w:pPr>
          </w:p>
        </w:tc>
      </w:tr>
      <w:tr w:rsidR="0050187F">
        <w:trPr>
          <w:trHeight w:val="585"/>
          <w:jc w:val="center"/>
        </w:trPr>
        <w:tc>
          <w:tcPr>
            <w:tcW w:w="7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187F" w:rsidRDefault="001A45B0">
            <w:pPr>
              <w:pStyle w:val="Default"/>
              <w:jc w:val="center"/>
              <w:rPr>
                <w:rFonts w:ascii="標楷體" w:eastAsia="標楷體" w:hAnsi="標楷體" w:cs="標楷體"/>
              </w:rPr>
            </w:pPr>
            <w:r>
              <w:rPr>
                <w:rFonts w:ascii="標楷體" w:eastAsia="標楷體" w:hAnsi="標楷體" w:cs="標楷體"/>
              </w:rPr>
              <w:t>獎懲紀錄</w:t>
            </w:r>
          </w:p>
        </w:tc>
        <w:tc>
          <w:tcPr>
            <w:tcW w:w="36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187F" w:rsidRDefault="001A45B0">
            <w:pPr>
              <w:pStyle w:val="Default"/>
              <w:jc w:val="center"/>
              <w:rPr>
                <w:rFonts w:ascii="標楷體" w:eastAsia="標楷體" w:hAnsi="標楷體" w:cs="標楷體"/>
              </w:rPr>
            </w:pPr>
            <w:r>
              <w:rPr>
                <w:rFonts w:ascii="標楷體" w:eastAsia="標楷體" w:hAnsi="標楷體" w:cs="標楷體"/>
              </w:rPr>
              <w:t>獎懲日期</w:t>
            </w:r>
          </w:p>
        </w:tc>
        <w:tc>
          <w:tcPr>
            <w:tcW w:w="26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187F" w:rsidRDefault="001A45B0">
            <w:pPr>
              <w:pStyle w:val="Default"/>
              <w:jc w:val="center"/>
              <w:rPr>
                <w:rFonts w:ascii="標楷體" w:eastAsia="標楷體" w:hAnsi="標楷體" w:cs="標楷體"/>
              </w:rPr>
            </w:pPr>
            <w:r>
              <w:rPr>
                <w:rFonts w:ascii="標楷體" w:eastAsia="標楷體" w:hAnsi="標楷體" w:cs="標楷體"/>
              </w:rPr>
              <w:t>獎懲事由</w:t>
            </w: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187F" w:rsidRDefault="001A45B0">
            <w:pPr>
              <w:pStyle w:val="Default"/>
              <w:jc w:val="center"/>
              <w:rPr>
                <w:rFonts w:ascii="標楷體" w:eastAsia="標楷體" w:hAnsi="標楷體" w:cs="標楷體"/>
              </w:rPr>
            </w:pPr>
            <w:r>
              <w:rPr>
                <w:rFonts w:ascii="標楷體" w:eastAsia="標楷體" w:hAnsi="標楷體" w:cs="標楷體"/>
              </w:rPr>
              <w:t>加減分</w:t>
            </w:r>
          </w:p>
        </w:tc>
      </w:tr>
      <w:tr w:rsidR="0050187F">
        <w:trPr>
          <w:trHeight w:val="585"/>
          <w:jc w:val="center"/>
        </w:trPr>
        <w:tc>
          <w:tcPr>
            <w:tcW w:w="7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187F" w:rsidRDefault="0050187F">
            <w:pPr>
              <w:pStyle w:val="Default"/>
              <w:jc w:val="center"/>
              <w:rPr>
                <w:rFonts w:ascii="標楷體" w:eastAsia="標楷體" w:hAnsi="標楷體" w:cs="標楷體"/>
              </w:rPr>
            </w:pPr>
          </w:p>
        </w:tc>
        <w:tc>
          <w:tcPr>
            <w:tcW w:w="36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187F" w:rsidRDefault="0050187F">
            <w:pPr>
              <w:pStyle w:val="Default"/>
              <w:jc w:val="center"/>
              <w:rPr>
                <w:rFonts w:ascii="標楷體" w:eastAsia="標楷體" w:hAnsi="標楷體" w:cs="標楷體"/>
              </w:rPr>
            </w:pPr>
          </w:p>
        </w:tc>
        <w:tc>
          <w:tcPr>
            <w:tcW w:w="26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187F" w:rsidRDefault="0050187F">
            <w:pPr>
              <w:pStyle w:val="Default"/>
              <w:jc w:val="center"/>
              <w:rPr>
                <w:rFonts w:ascii="標楷體" w:eastAsia="標楷體" w:hAnsi="標楷體" w:cs="標楷體"/>
              </w:rPr>
            </w:pP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187F" w:rsidRDefault="0050187F">
            <w:pPr>
              <w:pStyle w:val="Default"/>
              <w:jc w:val="center"/>
              <w:rPr>
                <w:rFonts w:ascii="標楷體" w:eastAsia="標楷體" w:hAnsi="標楷體" w:cs="標楷體"/>
              </w:rPr>
            </w:pPr>
          </w:p>
        </w:tc>
      </w:tr>
      <w:tr w:rsidR="0050187F">
        <w:trPr>
          <w:trHeight w:val="585"/>
          <w:jc w:val="center"/>
        </w:trPr>
        <w:tc>
          <w:tcPr>
            <w:tcW w:w="7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187F" w:rsidRDefault="0050187F">
            <w:pPr>
              <w:pStyle w:val="Default"/>
              <w:jc w:val="center"/>
              <w:rPr>
                <w:rFonts w:ascii="標楷體" w:eastAsia="標楷體" w:hAnsi="標楷體" w:cs="標楷體"/>
              </w:rPr>
            </w:pPr>
          </w:p>
        </w:tc>
        <w:tc>
          <w:tcPr>
            <w:tcW w:w="36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187F" w:rsidRDefault="0050187F">
            <w:pPr>
              <w:pStyle w:val="Default"/>
              <w:jc w:val="center"/>
              <w:rPr>
                <w:rFonts w:ascii="標楷體" w:eastAsia="標楷體" w:hAnsi="標楷體" w:cs="標楷體"/>
              </w:rPr>
            </w:pPr>
          </w:p>
        </w:tc>
        <w:tc>
          <w:tcPr>
            <w:tcW w:w="26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187F" w:rsidRDefault="0050187F">
            <w:pPr>
              <w:pStyle w:val="Default"/>
              <w:jc w:val="center"/>
              <w:rPr>
                <w:rFonts w:ascii="標楷體" w:eastAsia="標楷體" w:hAnsi="標楷體" w:cs="標楷體"/>
              </w:rPr>
            </w:pP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187F" w:rsidRDefault="0050187F">
            <w:pPr>
              <w:pStyle w:val="Default"/>
              <w:jc w:val="center"/>
              <w:rPr>
                <w:rFonts w:ascii="標楷體" w:eastAsia="標楷體" w:hAnsi="標楷體" w:cs="標楷體"/>
              </w:rPr>
            </w:pPr>
          </w:p>
        </w:tc>
      </w:tr>
      <w:tr w:rsidR="0050187F">
        <w:trPr>
          <w:trHeight w:val="585"/>
          <w:jc w:val="center"/>
        </w:trPr>
        <w:tc>
          <w:tcPr>
            <w:tcW w:w="7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187F" w:rsidRDefault="0050187F">
            <w:pPr>
              <w:pStyle w:val="Default"/>
              <w:jc w:val="center"/>
              <w:rPr>
                <w:rFonts w:ascii="標楷體" w:eastAsia="標楷體" w:hAnsi="標楷體" w:cs="標楷體"/>
              </w:rPr>
            </w:pPr>
          </w:p>
        </w:tc>
        <w:tc>
          <w:tcPr>
            <w:tcW w:w="36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187F" w:rsidRDefault="0050187F">
            <w:pPr>
              <w:pStyle w:val="Default"/>
              <w:jc w:val="center"/>
              <w:rPr>
                <w:rFonts w:ascii="標楷體" w:eastAsia="標楷體" w:hAnsi="標楷體" w:cs="標楷體"/>
              </w:rPr>
            </w:pPr>
          </w:p>
        </w:tc>
        <w:tc>
          <w:tcPr>
            <w:tcW w:w="26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187F" w:rsidRDefault="0050187F">
            <w:pPr>
              <w:pStyle w:val="Default"/>
              <w:jc w:val="center"/>
              <w:rPr>
                <w:rFonts w:ascii="標楷體" w:eastAsia="標楷體" w:hAnsi="標楷體" w:cs="標楷體"/>
              </w:rPr>
            </w:pP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187F" w:rsidRDefault="0050187F">
            <w:pPr>
              <w:pStyle w:val="Default"/>
              <w:jc w:val="center"/>
              <w:rPr>
                <w:rFonts w:ascii="標楷體" w:eastAsia="標楷體" w:hAnsi="標楷體" w:cs="標楷體"/>
              </w:rPr>
            </w:pPr>
          </w:p>
        </w:tc>
      </w:tr>
      <w:tr w:rsidR="0050187F">
        <w:trPr>
          <w:trHeight w:val="418"/>
          <w:jc w:val="center"/>
        </w:trPr>
        <w:tc>
          <w:tcPr>
            <w:tcW w:w="7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187F" w:rsidRDefault="0050187F">
            <w:pPr>
              <w:pStyle w:val="Default"/>
              <w:jc w:val="center"/>
              <w:rPr>
                <w:rFonts w:ascii="標楷體" w:eastAsia="標楷體" w:hAnsi="標楷體" w:cs="標楷體"/>
              </w:rPr>
            </w:pPr>
          </w:p>
        </w:tc>
        <w:tc>
          <w:tcPr>
            <w:tcW w:w="631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187F" w:rsidRDefault="001A45B0">
            <w:pPr>
              <w:pStyle w:val="Default"/>
              <w:jc w:val="center"/>
              <w:rPr>
                <w:rFonts w:ascii="標楷體" w:eastAsia="標楷體" w:hAnsi="標楷體" w:cs="標楷體"/>
              </w:rPr>
            </w:pPr>
            <w:r>
              <w:rPr>
                <w:rFonts w:ascii="標楷體" w:eastAsia="標楷體" w:hAnsi="標楷體" w:cs="標楷體"/>
              </w:rPr>
              <w:t>小計（B）</w:t>
            </w: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187F" w:rsidRDefault="0050187F">
            <w:pPr>
              <w:pStyle w:val="Default"/>
              <w:jc w:val="center"/>
              <w:rPr>
                <w:rFonts w:ascii="標楷體" w:eastAsia="標楷體" w:hAnsi="標楷體" w:cs="標楷體"/>
              </w:rPr>
            </w:pPr>
          </w:p>
        </w:tc>
      </w:tr>
      <w:tr w:rsidR="0050187F">
        <w:trPr>
          <w:trHeight w:val="409"/>
          <w:jc w:val="center"/>
        </w:trPr>
        <w:tc>
          <w:tcPr>
            <w:tcW w:w="705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187F" w:rsidRDefault="001A45B0">
            <w:pPr>
              <w:pStyle w:val="Default"/>
              <w:jc w:val="center"/>
              <w:rPr>
                <w:rFonts w:ascii="標楷體" w:eastAsia="標楷體" w:hAnsi="標楷體" w:cs="標楷體"/>
              </w:rPr>
            </w:pPr>
            <w:r>
              <w:rPr>
                <w:rFonts w:ascii="標楷體" w:eastAsia="標楷體" w:hAnsi="標楷體" w:cs="標楷體"/>
              </w:rPr>
              <w:t>合計（基準分＋A＋B）</w:t>
            </w: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187F" w:rsidRDefault="0050187F">
            <w:pPr>
              <w:pStyle w:val="Default"/>
              <w:jc w:val="center"/>
              <w:rPr>
                <w:rFonts w:ascii="標楷體" w:eastAsia="標楷體" w:hAnsi="標楷體" w:cs="標楷體"/>
              </w:rPr>
            </w:pPr>
          </w:p>
        </w:tc>
      </w:tr>
      <w:tr w:rsidR="0050187F">
        <w:trPr>
          <w:trHeight w:val="898"/>
          <w:jc w:val="center"/>
        </w:trPr>
        <w:tc>
          <w:tcPr>
            <w:tcW w:w="23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187F" w:rsidRDefault="001A45B0">
            <w:pPr>
              <w:pStyle w:val="Default"/>
              <w:jc w:val="center"/>
              <w:rPr>
                <w:rFonts w:ascii="標楷體" w:eastAsia="標楷體" w:hAnsi="標楷體" w:cs="標楷體"/>
              </w:rPr>
            </w:pPr>
            <w:r>
              <w:rPr>
                <w:rFonts w:ascii="標楷體" w:eastAsia="標楷體" w:hAnsi="標楷體" w:cs="標楷體"/>
              </w:rPr>
              <w:t>(助理)輔導員簽章</w:t>
            </w:r>
          </w:p>
        </w:tc>
        <w:tc>
          <w:tcPr>
            <w:tcW w:w="23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187F" w:rsidRDefault="0050187F">
            <w:pPr>
              <w:pStyle w:val="Default"/>
              <w:jc w:val="center"/>
              <w:rPr>
                <w:rFonts w:ascii="標楷體" w:eastAsia="標楷體" w:hAnsi="標楷體" w:cs="標楷體"/>
              </w:rPr>
            </w:pPr>
          </w:p>
        </w:tc>
        <w:tc>
          <w:tcPr>
            <w:tcW w:w="2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187F" w:rsidRDefault="001A45B0">
            <w:pPr>
              <w:pStyle w:val="Default"/>
              <w:jc w:val="center"/>
              <w:rPr>
                <w:rFonts w:ascii="標楷體" w:eastAsia="標楷體" w:hAnsi="標楷體" w:cs="標楷體"/>
              </w:rPr>
            </w:pPr>
            <w:r>
              <w:rPr>
                <w:rFonts w:ascii="標楷體" w:eastAsia="標楷體" w:hAnsi="標楷體" w:cs="標楷體"/>
              </w:rPr>
              <w:t>訓練單位主管簽章</w:t>
            </w: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187F" w:rsidRDefault="0050187F">
            <w:pPr>
              <w:pStyle w:val="Default"/>
              <w:jc w:val="center"/>
              <w:rPr>
                <w:rFonts w:ascii="標楷體" w:eastAsia="標楷體" w:hAnsi="標楷體" w:cs="標楷體"/>
              </w:rPr>
            </w:pPr>
          </w:p>
        </w:tc>
      </w:tr>
      <w:tr w:rsidR="0050187F">
        <w:trPr>
          <w:trHeight w:val="898"/>
          <w:jc w:val="center"/>
        </w:trPr>
        <w:tc>
          <w:tcPr>
            <w:tcW w:w="23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187F" w:rsidRDefault="001A45B0">
            <w:pPr>
              <w:pStyle w:val="Default"/>
              <w:jc w:val="center"/>
              <w:rPr>
                <w:rFonts w:ascii="標楷體" w:eastAsia="標楷體" w:hAnsi="標楷體" w:cs="標楷體"/>
              </w:rPr>
            </w:pPr>
            <w:r>
              <w:rPr>
                <w:rFonts w:ascii="標楷體" w:eastAsia="標楷體" w:hAnsi="標楷體" w:cs="標楷體"/>
              </w:rPr>
              <w:t>考核會議主席簽章</w:t>
            </w:r>
          </w:p>
        </w:tc>
        <w:tc>
          <w:tcPr>
            <w:tcW w:w="23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187F" w:rsidRDefault="0050187F">
            <w:pPr>
              <w:pStyle w:val="Default"/>
              <w:jc w:val="center"/>
              <w:rPr>
                <w:rFonts w:ascii="標楷體" w:eastAsia="標楷體" w:hAnsi="標楷體" w:cs="標楷體"/>
              </w:rPr>
            </w:pPr>
          </w:p>
        </w:tc>
        <w:tc>
          <w:tcPr>
            <w:tcW w:w="2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187F" w:rsidRDefault="001A45B0">
            <w:pPr>
              <w:pStyle w:val="Default"/>
              <w:jc w:val="center"/>
              <w:rPr>
                <w:rFonts w:ascii="標楷體" w:eastAsia="標楷體" w:hAnsi="標楷體" w:cs="標楷體"/>
              </w:rPr>
            </w:pPr>
            <w:r>
              <w:rPr>
                <w:rFonts w:ascii="標楷體" w:eastAsia="標楷體" w:hAnsi="標楷體" w:cs="標楷體"/>
              </w:rPr>
              <w:t>機關首長簽章</w:t>
            </w: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187F" w:rsidRDefault="0050187F">
            <w:pPr>
              <w:pStyle w:val="Default"/>
              <w:jc w:val="center"/>
              <w:rPr>
                <w:rFonts w:ascii="標楷體" w:eastAsia="標楷體" w:hAnsi="標楷體" w:cs="標楷體"/>
              </w:rPr>
            </w:pPr>
          </w:p>
        </w:tc>
      </w:tr>
    </w:tbl>
    <w:p w:rsidR="0050187F" w:rsidRDefault="001A45B0">
      <w:pPr>
        <w:suppressAutoHyphens w:val="0"/>
        <w:autoSpaceDE w:val="0"/>
        <w:spacing w:line="0" w:lineRule="atLeast"/>
        <w:textAlignment w:val="auto"/>
        <w:rPr>
          <w:rFonts w:ascii="標楷體" w:eastAsia="標楷體" w:hAnsi="標楷體" w:cs="標楷體"/>
          <w:color w:val="000000"/>
          <w:kern w:val="0"/>
        </w:rPr>
      </w:pPr>
      <w:r>
        <w:rPr>
          <w:rFonts w:ascii="標楷體" w:eastAsia="標楷體" w:hAnsi="標楷體" w:cs="標楷體"/>
          <w:color w:val="000000"/>
          <w:kern w:val="0"/>
        </w:rPr>
        <w:t>填表說明：</w:t>
      </w:r>
    </w:p>
    <w:p w:rsidR="0050187F" w:rsidRDefault="001A45B0">
      <w:pPr>
        <w:suppressAutoHyphens w:val="0"/>
        <w:autoSpaceDE w:val="0"/>
        <w:spacing w:line="0" w:lineRule="atLeast"/>
        <w:ind w:left="494" w:hanging="494"/>
        <w:jc w:val="both"/>
        <w:textAlignment w:val="auto"/>
        <w:rPr>
          <w:rFonts w:ascii="標楷體" w:eastAsia="標楷體" w:hAnsi="標楷體" w:cs="標楷體"/>
          <w:color w:val="000000"/>
          <w:kern w:val="0"/>
        </w:rPr>
      </w:pPr>
      <w:r>
        <w:rPr>
          <w:rFonts w:ascii="標楷體" w:eastAsia="標楷體" w:hAnsi="標楷體" w:cs="標楷體"/>
          <w:color w:val="000000"/>
          <w:kern w:val="0"/>
        </w:rPr>
        <w:t>一、輔導員、助理輔導員應以基準分為基礎計算加減分，並得</w:t>
      </w:r>
      <w:proofErr w:type="gramStart"/>
      <w:r>
        <w:rPr>
          <w:rFonts w:ascii="標楷體" w:eastAsia="標楷體" w:hAnsi="標楷體" w:cs="標楷體"/>
          <w:color w:val="000000"/>
          <w:kern w:val="0"/>
        </w:rPr>
        <w:t>採</w:t>
      </w:r>
      <w:proofErr w:type="gramEnd"/>
      <w:r>
        <w:rPr>
          <w:rFonts w:ascii="標楷體" w:eastAsia="標楷體" w:hAnsi="標楷體" w:cs="標楷體"/>
          <w:color w:val="000000"/>
          <w:kern w:val="0"/>
        </w:rPr>
        <w:t>計獎懲之加減分。</w:t>
      </w:r>
    </w:p>
    <w:p w:rsidR="0050187F" w:rsidRDefault="001A45B0">
      <w:pPr>
        <w:suppressAutoHyphens w:val="0"/>
        <w:autoSpaceDE w:val="0"/>
        <w:spacing w:line="0" w:lineRule="atLeast"/>
        <w:ind w:left="494" w:hanging="494"/>
        <w:textAlignment w:val="auto"/>
        <w:rPr>
          <w:rFonts w:ascii="標楷體" w:eastAsia="標楷體" w:hAnsi="標楷體" w:cs="標楷體"/>
          <w:color w:val="000000"/>
          <w:kern w:val="0"/>
        </w:rPr>
      </w:pPr>
      <w:r>
        <w:rPr>
          <w:rFonts w:ascii="標楷體" w:eastAsia="標楷體" w:hAnsi="標楷體" w:cs="標楷體"/>
          <w:color w:val="000000"/>
          <w:kern w:val="0"/>
        </w:rPr>
        <w:t>二、學員平時考核紀錄(含請假)應</w:t>
      </w:r>
      <w:proofErr w:type="gramStart"/>
      <w:r>
        <w:rPr>
          <w:rFonts w:ascii="標楷體" w:eastAsia="標楷體" w:hAnsi="標楷體" w:cs="標楷體"/>
          <w:color w:val="000000"/>
          <w:kern w:val="0"/>
        </w:rPr>
        <w:t>併同本表彙陳</w:t>
      </w:r>
      <w:proofErr w:type="gramEnd"/>
      <w:r>
        <w:rPr>
          <w:rFonts w:ascii="標楷體" w:eastAsia="標楷體" w:hAnsi="標楷體" w:cs="標楷體"/>
          <w:color w:val="000000"/>
          <w:kern w:val="0"/>
        </w:rPr>
        <w:t>。</w:t>
      </w:r>
    </w:p>
    <w:p w:rsidR="0050187F" w:rsidRDefault="001A45B0">
      <w:pPr>
        <w:suppressAutoHyphens w:val="0"/>
        <w:autoSpaceDE w:val="0"/>
        <w:spacing w:line="0" w:lineRule="atLeast"/>
        <w:ind w:left="494" w:hanging="494"/>
        <w:jc w:val="both"/>
        <w:textAlignment w:val="auto"/>
        <w:rPr>
          <w:rFonts w:ascii="標楷體" w:eastAsia="標楷體" w:hAnsi="標楷體" w:cs="標楷體"/>
          <w:color w:val="000000"/>
          <w:kern w:val="0"/>
        </w:rPr>
      </w:pPr>
      <w:r>
        <w:rPr>
          <w:rFonts w:ascii="標楷體" w:eastAsia="標楷體" w:hAnsi="標楷體" w:cs="標楷體"/>
          <w:color w:val="000000"/>
          <w:kern w:val="0"/>
        </w:rPr>
        <w:t>三、學行為同時涉及操行考核項目加減分規定與獎懲規定時，應落實一事</w:t>
      </w:r>
      <w:proofErr w:type="gramStart"/>
      <w:r>
        <w:rPr>
          <w:rFonts w:ascii="標楷體" w:eastAsia="標楷體" w:hAnsi="標楷體" w:cs="標楷體"/>
          <w:color w:val="000000"/>
          <w:kern w:val="0"/>
        </w:rPr>
        <w:t>不</w:t>
      </w:r>
      <w:proofErr w:type="gramEnd"/>
      <w:r>
        <w:rPr>
          <w:rFonts w:ascii="標楷體" w:eastAsia="標楷體" w:hAnsi="標楷體" w:cs="標楷體"/>
          <w:color w:val="000000"/>
          <w:kern w:val="0"/>
        </w:rPr>
        <w:t>兩罰原則。</w:t>
      </w:r>
    </w:p>
    <w:p w:rsidR="0050187F" w:rsidRDefault="001A45B0">
      <w:pPr>
        <w:suppressAutoHyphens w:val="0"/>
        <w:autoSpaceDE w:val="0"/>
        <w:spacing w:line="0" w:lineRule="atLeast"/>
        <w:ind w:left="494" w:hanging="494"/>
        <w:textAlignment w:val="auto"/>
        <w:rPr>
          <w:rFonts w:ascii="標楷體" w:eastAsia="標楷體" w:hAnsi="標楷體" w:cs="標楷體"/>
          <w:color w:val="000000"/>
          <w:kern w:val="0"/>
        </w:rPr>
      </w:pPr>
      <w:r>
        <w:rPr>
          <w:rFonts w:ascii="標楷體" w:eastAsia="標楷體" w:hAnsi="標楷體" w:cs="標楷體"/>
          <w:color w:val="000000"/>
          <w:kern w:val="0"/>
        </w:rPr>
        <w:t>四、輔導考核紀錄及獎懲紀錄欄位得視需求自行增列。</w:t>
      </w:r>
    </w:p>
    <w:p w:rsidR="0050187F" w:rsidRDefault="0050187F">
      <w:pPr>
        <w:pStyle w:val="a6"/>
        <w:spacing w:before="10" w:after="10" w:line="460" w:lineRule="exact"/>
        <w:ind w:left="0"/>
        <w:rPr>
          <w:color w:val="000000"/>
          <w:kern w:val="0"/>
          <w:sz w:val="32"/>
          <w:szCs w:val="32"/>
        </w:rPr>
      </w:pPr>
    </w:p>
    <w:p w:rsidR="0050187F" w:rsidRDefault="0050187F">
      <w:pPr>
        <w:pStyle w:val="a6"/>
        <w:spacing w:before="10" w:after="10" w:line="460" w:lineRule="exact"/>
        <w:ind w:left="640" w:hanging="640"/>
        <w:rPr>
          <w:color w:val="000000"/>
          <w:kern w:val="0"/>
          <w:sz w:val="32"/>
          <w:szCs w:val="32"/>
        </w:rPr>
      </w:pPr>
    </w:p>
    <w:sectPr w:rsidR="0050187F">
      <w:footerReference w:type="default" r:id="rId6"/>
      <w:pgSz w:w="11906" w:h="16838"/>
      <w:pgMar w:top="1134" w:right="1134" w:bottom="1134" w:left="1418" w:header="851" w:footer="992" w:gutter="0"/>
      <w:pgNumType w:start="1"/>
      <w:cols w:space="720"/>
      <w:docGrid w:type="lines" w:linePitch="4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4B7" w:rsidRDefault="00DD74B7">
      <w:r>
        <w:separator/>
      </w:r>
    </w:p>
  </w:endnote>
  <w:endnote w:type="continuationSeparator" w:id="0">
    <w:p w:rsidR="00DD74B7" w:rsidRDefault="00DD7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635" w:rsidRDefault="001A45B0">
    <w:pPr>
      <w:pStyle w:val="a3"/>
      <w:jc w:val="center"/>
    </w:pPr>
    <w:r>
      <w:rPr>
        <w:lang w:val="zh-TW"/>
      </w:rPr>
      <w:fldChar w:fldCharType="begin"/>
    </w:r>
    <w:r>
      <w:rPr>
        <w:lang w:val="zh-TW"/>
      </w:rPr>
      <w:instrText xml:space="preserve"> PAGE </w:instrText>
    </w:r>
    <w:r>
      <w:rPr>
        <w:lang w:val="zh-TW"/>
      </w:rPr>
      <w:fldChar w:fldCharType="separate"/>
    </w:r>
    <w:r w:rsidR="0065331A">
      <w:rPr>
        <w:noProof/>
        <w:lang w:val="zh-TW"/>
      </w:rPr>
      <w:t>3</w:t>
    </w:r>
    <w:r>
      <w:rPr>
        <w:lang w:val="zh-TW"/>
      </w:rPr>
      <w:fldChar w:fldCharType="end"/>
    </w:r>
  </w:p>
  <w:p w:rsidR="00415635" w:rsidRDefault="00DD74B7">
    <w:pPr>
      <w:pStyle w:val="a3"/>
      <w:tabs>
        <w:tab w:val="clear" w:pos="4153"/>
        <w:tab w:val="clear" w:pos="8306"/>
        <w:tab w:val="center" w:pos="4497"/>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4B7" w:rsidRDefault="00DD74B7">
      <w:r>
        <w:rPr>
          <w:color w:val="000000"/>
        </w:rPr>
        <w:separator/>
      </w:r>
    </w:p>
  </w:footnote>
  <w:footnote w:type="continuationSeparator" w:id="0">
    <w:p w:rsidR="00DD74B7" w:rsidRDefault="00DD74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0187F"/>
    <w:rsid w:val="001313EF"/>
    <w:rsid w:val="001A45B0"/>
    <w:rsid w:val="00202133"/>
    <w:rsid w:val="002C292F"/>
    <w:rsid w:val="00342E37"/>
    <w:rsid w:val="0050187F"/>
    <w:rsid w:val="00552E4A"/>
    <w:rsid w:val="00555B7E"/>
    <w:rsid w:val="00582791"/>
    <w:rsid w:val="005E148F"/>
    <w:rsid w:val="00640072"/>
    <w:rsid w:val="0064163A"/>
    <w:rsid w:val="0065331A"/>
    <w:rsid w:val="007C2A7D"/>
    <w:rsid w:val="007D0E73"/>
    <w:rsid w:val="008508D7"/>
    <w:rsid w:val="009C0BB4"/>
    <w:rsid w:val="00D83D23"/>
    <w:rsid w:val="00DD74B7"/>
    <w:rsid w:val="00F844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07660C-4CE5-418E-BA69-386AFBA57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after="100"/>
    </w:pPr>
    <w:rPr>
      <w:rFonts w:ascii="新細明體" w:hAnsi="新細明體"/>
      <w:kern w:val="0"/>
    </w:rPr>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styleId="a5">
    <w:name w:val="header"/>
    <w:basedOn w:val="a"/>
    <w:pPr>
      <w:tabs>
        <w:tab w:val="center" w:pos="4153"/>
        <w:tab w:val="right" w:pos="8306"/>
      </w:tabs>
      <w:snapToGrid w:val="0"/>
    </w:pPr>
    <w:rPr>
      <w:sz w:val="20"/>
      <w:szCs w:val="20"/>
    </w:rPr>
  </w:style>
  <w:style w:type="paragraph" w:styleId="a6">
    <w:name w:val="Body Text Indent"/>
    <w:basedOn w:val="a"/>
    <w:pPr>
      <w:ind w:left="720"/>
    </w:pPr>
    <w:rPr>
      <w:rFonts w:ascii="標楷體" w:eastAsia="標楷體" w:hAnsi="標楷體"/>
      <w:sz w:val="36"/>
      <w:szCs w:val="36"/>
    </w:rPr>
  </w:style>
  <w:style w:type="character" w:customStyle="1" w:styleId="a7">
    <w:name w:val="本文縮排 字元"/>
    <w:rPr>
      <w:rFonts w:ascii="標楷體" w:eastAsia="標楷體" w:hAnsi="標楷體"/>
      <w:kern w:val="3"/>
      <w:sz w:val="36"/>
      <w:szCs w:val="36"/>
    </w:rPr>
  </w:style>
  <w:style w:type="paragraph" w:styleId="a8">
    <w:name w:val="Balloon Text"/>
    <w:basedOn w:val="a"/>
    <w:rPr>
      <w:rFonts w:ascii="Cambria" w:hAnsi="Cambria"/>
      <w:sz w:val="18"/>
      <w:szCs w:val="18"/>
    </w:rPr>
  </w:style>
  <w:style w:type="character" w:customStyle="1" w:styleId="a9">
    <w:name w:val="註解方塊文字 字元"/>
    <w:rPr>
      <w:rFonts w:ascii="Cambria" w:eastAsia="新細明體" w:hAnsi="Cambria" w:cs="Times New Roman"/>
      <w:kern w:val="3"/>
      <w:sz w:val="18"/>
      <w:szCs w:val="18"/>
    </w:rPr>
  </w:style>
  <w:style w:type="paragraph" w:customStyle="1" w:styleId="Default">
    <w:name w:val="Default"/>
    <w:pPr>
      <w:widowControl w:val="0"/>
      <w:autoSpaceDE w:val="0"/>
    </w:pPr>
    <w:rPr>
      <w:rFonts w:ascii="Calibri" w:hAnsi="Calibri" w:cs="Calibri"/>
      <w:color w:val="000000"/>
      <w:sz w:val="24"/>
      <w:szCs w:val="24"/>
    </w:rPr>
  </w:style>
  <w:style w:type="character" w:customStyle="1" w:styleId="aa">
    <w:name w:val="頁首 字元"/>
    <w:rPr>
      <w:kern w:val="3"/>
    </w:rPr>
  </w:style>
  <w:style w:type="character" w:customStyle="1" w:styleId="ab">
    <w:name w:val="頁尾 字元"/>
    <w:rPr>
      <w:kern w:val="3"/>
    </w:rPr>
  </w:style>
  <w:style w:type="paragraph" w:styleId="3">
    <w:name w:val="Body Text Indent 3"/>
    <w:basedOn w:val="a"/>
    <w:pPr>
      <w:spacing w:after="120"/>
      <w:ind w:left="480"/>
    </w:pPr>
    <w:rPr>
      <w:sz w:val="16"/>
      <w:szCs w:val="16"/>
    </w:rPr>
  </w:style>
  <w:style w:type="character" w:customStyle="1" w:styleId="30">
    <w:name w:val="本文縮排 3 字元"/>
    <w:rPr>
      <w:kern w:val="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247</Words>
  <Characters>1412</Characters>
  <Application>Microsoft Office Word</Application>
  <DocSecurity>0</DocSecurity>
  <Lines>11</Lines>
  <Paragraphs>3</Paragraphs>
  <ScaleCrop>false</ScaleCrop>
  <Company>CGA-COAST</Company>
  <LinksUpToDate>false</LinksUpToDate>
  <CharactersWithSpaces>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九十三年公務人員特種考試海岸巡防人員考試海巡行政類科錄取人員教育訓練操行成績考核規定（草案）</dc:title>
  <dc:creator>朱宜忠</dc:creator>
  <cp:lastModifiedBy>鄭淑菁</cp:lastModifiedBy>
  <cp:revision>9</cp:revision>
  <cp:lastPrinted>2019-07-17T02:00:00Z</cp:lastPrinted>
  <dcterms:created xsi:type="dcterms:W3CDTF">2019-07-12T01:44:00Z</dcterms:created>
  <dcterms:modified xsi:type="dcterms:W3CDTF">2019-07-17T02:00:00Z</dcterms:modified>
</cp:coreProperties>
</file>