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5306A" w14:textId="18C14F0B" w:rsidR="00885873" w:rsidRPr="00147D44" w:rsidRDefault="00885873">
      <w:pPr>
        <w:pStyle w:val="Web"/>
        <w:snapToGrid w:val="0"/>
        <w:spacing w:before="0" w:after="0"/>
        <w:jc w:val="center"/>
      </w:pPr>
      <w:r w:rsidRPr="00596E70">
        <w:rPr>
          <w:rFonts w:ascii="Times New Roman" w:hAnsi="Times New Roman"/>
          <w:b/>
          <w:bCs/>
          <w:sz w:val="36"/>
          <w:szCs w:val="32"/>
        </w:rPr>
        <w:t>10</w:t>
      </w:r>
      <w:r w:rsidR="00B075A4" w:rsidRPr="00596E70">
        <w:rPr>
          <w:rFonts w:ascii="Times New Roman" w:hAnsi="Times New Roman"/>
          <w:b/>
          <w:bCs/>
          <w:sz w:val="36"/>
          <w:szCs w:val="32"/>
        </w:rPr>
        <w:t>8</w:t>
      </w:r>
      <w:r w:rsidRPr="00147D44">
        <w:rPr>
          <w:rFonts w:ascii="Times New Roman" w:hAnsi="Times New Roman"/>
          <w:b/>
          <w:bCs/>
          <w:sz w:val="36"/>
          <w:szCs w:val="32"/>
        </w:rPr>
        <w:t>年</w:t>
      </w:r>
      <w:r w:rsidRPr="00147D44">
        <w:rPr>
          <w:rFonts w:ascii="Times New Roman" w:hAnsi="Times New Roman"/>
          <w:b/>
          <w:sz w:val="36"/>
          <w:szCs w:val="36"/>
        </w:rPr>
        <w:t>公務人員特種考試外交領事人員及外交行政人員考試</w:t>
      </w:r>
    </w:p>
    <w:p w14:paraId="296F3231" w14:textId="70D0BFB8" w:rsidR="00885873" w:rsidRPr="00147D44" w:rsidRDefault="00885873">
      <w:pPr>
        <w:pStyle w:val="Web"/>
        <w:snapToGrid w:val="0"/>
        <w:spacing w:before="0" w:after="0"/>
        <w:jc w:val="center"/>
      </w:pPr>
      <w:r w:rsidRPr="00147D44">
        <w:rPr>
          <w:rFonts w:ascii="Times New Roman" w:hAnsi="Times New Roman"/>
          <w:b/>
          <w:sz w:val="36"/>
          <w:szCs w:val="36"/>
        </w:rPr>
        <w:t>錄取人員訓練計畫</w:t>
      </w:r>
    </w:p>
    <w:p w14:paraId="29E559EB" w14:textId="45D0AAAF" w:rsidR="00885873" w:rsidRPr="00703259" w:rsidRDefault="00885873">
      <w:pPr>
        <w:kinsoku w:val="0"/>
        <w:overflowPunct w:val="0"/>
        <w:snapToGrid w:val="0"/>
        <w:jc w:val="right"/>
        <w:rPr>
          <w:bCs/>
          <w:color w:val="000000" w:themeColor="text1"/>
          <w:sz w:val="24"/>
        </w:rPr>
      </w:pPr>
      <w:r w:rsidRPr="00703259">
        <w:rPr>
          <w:bCs/>
          <w:color w:val="000000" w:themeColor="text1"/>
          <w:sz w:val="24"/>
        </w:rPr>
        <w:t>民國</w:t>
      </w:r>
      <w:r w:rsidR="00596E70" w:rsidRPr="00703259">
        <w:rPr>
          <w:rFonts w:hint="eastAsia"/>
          <w:bCs/>
          <w:color w:val="000000" w:themeColor="text1"/>
          <w:sz w:val="24"/>
        </w:rPr>
        <w:t>108</w:t>
      </w:r>
      <w:r w:rsidRPr="00703259">
        <w:rPr>
          <w:bCs/>
          <w:color w:val="000000" w:themeColor="text1"/>
          <w:sz w:val="24"/>
        </w:rPr>
        <w:t>年</w:t>
      </w:r>
      <w:r w:rsidR="00596E70" w:rsidRPr="00703259">
        <w:rPr>
          <w:rFonts w:hint="eastAsia"/>
          <w:bCs/>
          <w:color w:val="000000" w:themeColor="text1"/>
          <w:sz w:val="24"/>
        </w:rPr>
        <w:t>12</w:t>
      </w:r>
      <w:r w:rsidR="00C77016" w:rsidRPr="00703259">
        <w:rPr>
          <w:rFonts w:hint="eastAsia"/>
          <w:bCs/>
          <w:color w:val="000000" w:themeColor="text1"/>
          <w:sz w:val="24"/>
        </w:rPr>
        <w:t xml:space="preserve"> </w:t>
      </w:r>
      <w:r w:rsidRPr="00703259">
        <w:rPr>
          <w:bCs/>
          <w:color w:val="000000" w:themeColor="text1"/>
          <w:sz w:val="24"/>
        </w:rPr>
        <w:t>月</w:t>
      </w:r>
      <w:r w:rsidR="00703259" w:rsidRPr="00703259">
        <w:rPr>
          <w:rFonts w:hint="eastAsia"/>
          <w:bCs/>
          <w:color w:val="000000" w:themeColor="text1"/>
          <w:sz w:val="24"/>
        </w:rPr>
        <w:t>5</w:t>
      </w:r>
      <w:r w:rsidRPr="00703259">
        <w:rPr>
          <w:bCs/>
          <w:color w:val="000000" w:themeColor="text1"/>
          <w:sz w:val="24"/>
        </w:rPr>
        <w:t>日</w:t>
      </w:r>
    </w:p>
    <w:p w14:paraId="5EB75739" w14:textId="7AEA19A5" w:rsidR="00885873" w:rsidRPr="00703259" w:rsidRDefault="00885873" w:rsidP="00C77016">
      <w:pPr>
        <w:pStyle w:val="Web"/>
        <w:wordWrap w:val="0"/>
        <w:snapToGrid w:val="0"/>
        <w:spacing w:before="0" w:after="0"/>
        <w:jc w:val="right"/>
        <w:rPr>
          <w:rFonts w:ascii="Times New Roman" w:hAnsi="Times New Roman"/>
          <w:bCs/>
          <w:color w:val="000000" w:themeColor="text1"/>
          <w:sz w:val="24"/>
        </w:rPr>
      </w:pPr>
      <w:r w:rsidRPr="00703259">
        <w:rPr>
          <w:rFonts w:ascii="Times New Roman" w:hAnsi="Times New Roman"/>
          <w:bCs/>
          <w:color w:val="000000" w:themeColor="text1"/>
          <w:sz w:val="24"/>
        </w:rPr>
        <w:t>保訓會公訓字第</w:t>
      </w:r>
      <w:r w:rsidR="00596E70" w:rsidRPr="00703259">
        <w:rPr>
          <w:rFonts w:ascii="Times New Roman" w:hAnsi="Times New Roman" w:hint="eastAsia"/>
          <w:bCs/>
          <w:color w:val="000000" w:themeColor="text1"/>
          <w:sz w:val="24"/>
        </w:rPr>
        <w:t>1080012840</w:t>
      </w:r>
      <w:r w:rsidRPr="00703259">
        <w:rPr>
          <w:rFonts w:ascii="Times New Roman" w:hAnsi="Times New Roman"/>
          <w:bCs/>
          <w:color w:val="000000" w:themeColor="text1"/>
          <w:sz w:val="24"/>
        </w:rPr>
        <w:t>號函核定</w:t>
      </w:r>
    </w:p>
    <w:p w14:paraId="3A9A1128" w14:textId="77777777" w:rsidR="00885873" w:rsidRPr="00703259" w:rsidRDefault="00885873">
      <w:pPr>
        <w:snapToGrid w:val="0"/>
        <w:spacing w:line="480" w:lineRule="exact"/>
        <w:ind w:left="1027" w:hanging="1024"/>
        <w:jc w:val="both"/>
        <w:rPr>
          <w:color w:val="000000" w:themeColor="text1"/>
        </w:rPr>
      </w:pPr>
      <w:r w:rsidRPr="00703259">
        <w:rPr>
          <w:color w:val="000000" w:themeColor="text1"/>
          <w:szCs w:val="32"/>
        </w:rPr>
        <w:t>一、依據</w:t>
      </w:r>
    </w:p>
    <w:p w14:paraId="4390F124" w14:textId="77777777" w:rsidR="00885873" w:rsidRPr="00147D44" w:rsidRDefault="00885873">
      <w:pPr>
        <w:pStyle w:val="Web"/>
        <w:snapToGrid w:val="0"/>
        <w:spacing w:before="0" w:after="0" w:line="480" w:lineRule="exact"/>
        <w:ind w:left="640" w:hanging="640"/>
        <w:jc w:val="both"/>
      </w:pPr>
      <w:r w:rsidRPr="00147D44">
        <w:rPr>
          <w:rFonts w:ascii="Times New Roman" w:eastAsia="Times New Roman" w:hAnsi="Times New Roman"/>
          <w:szCs w:val="32"/>
        </w:rPr>
        <w:t xml:space="preserve">    </w:t>
      </w:r>
      <w:r w:rsidRPr="00147D44">
        <w:rPr>
          <w:rFonts w:ascii="Times New Roman" w:hAnsi="Times New Roman"/>
          <w:szCs w:val="32"/>
        </w:rPr>
        <w:t>公務人員考試法第</w:t>
      </w:r>
      <w:r w:rsidRPr="00147D44">
        <w:rPr>
          <w:rFonts w:ascii="Times New Roman" w:hAnsi="Times New Roman"/>
          <w:szCs w:val="32"/>
        </w:rPr>
        <w:t>21</w:t>
      </w:r>
      <w:r w:rsidRPr="00147D44">
        <w:rPr>
          <w:rFonts w:ascii="Times New Roman" w:hAnsi="Times New Roman"/>
          <w:szCs w:val="32"/>
        </w:rPr>
        <w:t>條及公務人員考試錄取人員訓練辦法（以下簡稱訓練辦法）第</w:t>
      </w:r>
      <w:r w:rsidRPr="00147D44">
        <w:rPr>
          <w:rFonts w:ascii="Times New Roman" w:hAnsi="Times New Roman"/>
          <w:szCs w:val="32"/>
        </w:rPr>
        <w:t>3</w:t>
      </w:r>
      <w:r w:rsidRPr="00147D44">
        <w:rPr>
          <w:rFonts w:ascii="Times New Roman" w:hAnsi="Times New Roman"/>
          <w:szCs w:val="32"/>
        </w:rPr>
        <w:t>條、第</w:t>
      </w:r>
      <w:r w:rsidRPr="00147D44">
        <w:rPr>
          <w:rFonts w:ascii="Times New Roman" w:hAnsi="Times New Roman"/>
          <w:szCs w:val="32"/>
        </w:rPr>
        <w:t>9</w:t>
      </w:r>
      <w:r w:rsidRPr="00147D44">
        <w:rPr>
          <w:rFonts w:ascii="Times New Roman" w:hAnsi="Times New Roman"/>
          <w:szCs w:val="32"/>
        </w:rPr>
        <w:t>條及第</w:t>
      </w:r>
      <w:r w:rsidRPr="00147D44">
        <w:rPr>
          <w:rFonts w:ascii="Times New Roman" w:hAnsi="Times New Roman"/>
          <w:szCs w:val="32"/>
        </w:rPr>
        <w:t>10</w:t>
      </w:r>
      <w:r w:rsidRPr="00147D44">
        <w:rPr>
          <w:rFonts w:ascii="Times New Roman" w:hAnsi="Times New Roman"/>
          <w:szCs w:val="32"/>
        </w:rPr>
        <w:t>條。</w:t>
      </w:r>
    </w:p>
    <w:p w14:paraId="2A7FC21A" w14:textId="77777777" w:rsidR="00885873" w:rsidRPr="00147D44" w:rsidRDefault="00885873">
      <w:pPr>
        <w:pStyle w:val="Web"/>
        <w:snapToGrid w:val="0"/>
        <w:spacing w:before="0" w:after="0" w:line="480" w:lineRule="exact"/>
        <w:ind w:left="717" w:hanging="45"/>
        <w:jc w:val="both"/>
        <w:rPr>
          <w:rFonts w:ascii="Times New Roman" w:hAnsi="Times New Roman"/>
          <w:szCs w:val="32"/>
        </w:rPr>
      </w:pPr>
    </w:p>
    <w:p w14:paraId="024638FD" w14:textId="77777777" w:rsidR="00885873" w:rsidRPr="00147D44" w:rsidRDefault="00885873">
      <w:pPr>
        <w:pStyle w:val="Web"/>
        <w:snapToGrid w:val="0"/>
        <w:spacing w:before="0" w:after="0" w:line="480" w:lineRule="exact"/>
        <w:ind w:left="640" w:hanging="640"/>
        <w:jc w:val="both"/>
      </w:pPr>
      <w:r w:rsidRPr="00147D44">
        <w:rPr>
          <w:rFonts w:ascii="Times New Roman" w:hAnsi="Times New Roman"/>
          <w:szCs w:val="32"/>
        </w:rPr>
        <w:t>二、訓練類別及重點</w:t>
      </w:r>
    </w:p>
    <w:p w14:paraId="5B04F7B5" w14:textId="77777777" w:rsidR="00885873" w:rsidRPr="00147D44" w:rsidRDefault="00885873">
      <w:pPr>
        <w:pStyle w:val="Web"/>
        <w:snapToGrid w:val="0"/>
        <w:spacing w:before="0" w:after="0" w:line="480" w:lineRule="exact"/>
        <w:ind w:left="963" w:hanging="960"/>
        <w:jc w:val="both"/>
      </w:pPr>
      <w:r w:rsidRPr="00147D44">
        <w:rPr>
          <w:rFonts w:ascii="Times New Roman" w:hAnsi="Times New Roman"/>
          <w:szCs w:val="32"/>
        </w:rPr>
        <w:t>（一）公務人員特種考試外交領事人員及外交行政人員考試（以下簡稱外交特考）錄取人員之訓練（以下簡稱本訓練）為性質特殊訓練。</w:t>
      </w:r>
    </w:p>
    <w:p w14:paraId="689FC4A1" w14:textId="77777777" w:rsidR="00885873" w:rsidRPr="00147D44" w:rsidRDefault="00885873">
      <w:pPr>
        <w:pStyle w:val="Web"/>
        <w:tabs>
          <w:tab w:val="left" w:pos="980"/>
        </w:tabs>
        <w:snapToGrid w:val="0"/>
        <w:spacing w:before="0" w:after="0" w:line="480" w:lineRule="exact"/>
        <w:ind w:left="992" w:hanging="992"/>
      </w:pPr>
      <w:r w:rsidRPr="00147D44">
        <w:rPr>
          <w:rFonts w:ascii="Times New Roman" w:hAnsi="Times New Roman"/>
          <w:szCs w:val="32"/>
        </w:rPr>
        <w:t>（二）本訓練之課程項目及其目標如下：</w:t>
      </w:r>
    </w:p>
    <w:p w14:paraId="54473838" w14:textId="77777777" w:rsidR="00885873" w:rsidRPr="00147D44" w:rsidRDefault="00885873">
      <w:pPr>
        <w:pStyle w:val="Web"/>
        <w:tabs>
          <w:tab w:val="left" w:pos="1560"/>
        </w:tabs>
        <w:snapToGrid w:val="0"/>
        <w:spacing w:before="0" w:after="0" w:line="480" w:lineRule="exact"/>
        <w:ind w:left="1418" w:hanging="426"/>
        <w:jc w:val="both"/>
      </w:pPr>
      <w:r w:rsidRPr="00147D44">
        <w:rPr>
          <w:rFonts w:ascii="Times New Roman" w:hAnsi="Times New Roman"/>
          <w:szCs w:val="32"/>
        </w:rPr>
        <w:t>1</w:t>
      </w:r>
      <w:r w:rsidRPr="00147D44">
        <w:rPr>
          <w:rFonts w:ascii="Times New Roman" w:hAnsi="Times New Roman"/>
          <w:szCs w:val="32"/>
        </w:rPr>
        <w:t>、外國語文課程：專精外國語文為外交領事人員及外交行政人員之核心職能，爰就受訓人員之英語及報考語文進行專業訓練。</w:t>
      </w:r>
    </w:p>
    <w:p w14:paraId="4B448D1E" w14:textId="77777777" w:rsidR="00885873" w:rsidRPr="00147D44" w:rsidRDefault="00885873">
      <w:pPr>
        <w:pStyle w:val="Web"/>
        <w:tabs>
          <w:tab w:val="left" w:pos="1560"/>
        </w:tabs>
        <w:snapToGrid w:val="0"/>
        <w:spacing w:before="0" w:after="0" w:line="480" w:lineRule="exact"/>
        <w:ind w:left="1418" w:hanging="426"/>
        <w:jc w:val="both"/>
      </w:pPr>
      <w:r w:rsidRPr="00147D44">
        <w:rPr>
          <w:rFonts w:ascii="Times New Roman" w:hAnsi="Times New Roman"/>
          <w:szCs w:val="32"/>
        </w:rPr>
        <w:t>2</w:t>
      </w:r>
      <w:r w:rsidRPr="00147D44">
        <w:rPr>
          <w:rFonts w:ascii="Times New Roman" w:hAnsi="Times New Roman"/>
          <w:szCs w:val="32"/>
        </w:rPr>
        <w:t>、政策撰述課程：政策撰述能力為外交領事人員及外交行政人員應具備之核心職能，訓練目標在使受訓人員於撰述外交政策時具備足夠之邏輯推理能力，以及結構嚴謹、掌握重點及論述精確之系統寫作能力。</w:t>
      </w:r>
    </w:p>
    <w:p w14:paraId="1FE68A66" w14:textId="77777777" w:rsidR="00885873" w:rsidRPr="00147D44" w:rsidRDefault="00885873">
      <w:pPr>
        <w:pStyle w:val="Web"/>
        <w:tabs>
          <w:tab w:val="left" w:pos="1560"/>
        </w:tabs>
        <w:snapToGrid w:val="0"/>
        <w:spacing w:before="0" w:after="0" w:line="480" w:lineRule="exact"/>
        <w:ind w:left="1418" w:hanging="426"/>
        <w:jc w:val="both"/>
      </w:pPr>
      <w:r w:rsidRPr="00147D44">
        <w:rPr>
          <w:rFonts w:ascii="Times New Roman" w:hAnsi="Times New Roman"/>
          <w:szCs w:val="32"/>
        </w:rPr>
        <w:t>3</w:t>
      </w:r>
      <w:r w:rsidRPr="00147D44">
        <w:rPr>
          <w:rFonts w:ascii="Times New Roman" w:hAnsi="Times New Roman"/>
          <w:szCs w:val="32"/>
        </w:rPr>
        <w:t>、專業職能課程：外交領事人員及外交行政人員工作環境特殊，藉由此項訓練及輔導，使受訓人員具備以國家整體利益為導向之專業能力與素養，迅速適應異國文化及不同環境之工作能力，以及口齒清晰、條理分明、具說服力、反應靈敏之口語表達能力。</w:t>
      </w:r>
    </w:p>
    <w:p w14:paraId="6A581E01" w14:textId="77777777" w:rsidR="00885873" w:rsidRPr="00147D44" w:rsidRDefault="00885873">
      <w:pPr>
        <w:pStyle w:val="Web"/>
        <w:tabs>
          <w:tab w:val="left" w:pos="1560"/>
        </w:tabs>
        <w:snapToGrid w:val="0"/>
        <w:spacing w:before="0" w:after="0" w:line="480" w:lineRule="exact"/>
        <w:ind w:left="1418" w:hanging="426"/>
        <w:jc w:val="both"/>
      </w:pPr>
      <w:r w:rsidRPr="00147D44">
        <w:rPr>
          <w:rFonts w:ascii="Times New Roman" w:hAnsi="Times New Roman"/>
          <w:szCs w:val="32"/>
        </w:rPr>
        <w:t>4</w:t>
      </w:r>
      <w:r w:rsidRPr="00147D44">
        <w:rPr>
          <w:rFonts w:ascii="Times New Roman" w:hAnsi="Times New Roman"/>
          <w:szCs w:val="32"/>
        </w:rPr>
        <w:t>、</w:t>
      </w:r>
      <w:r w:rsidRPr="00147D44">
        <w:rPr>
          <w:rFonts w:ascii="Times New Roman" w:hAnsi="Times New Roman"/>
        </w:rPr>
        <w:t>通識課程：建立</w:t>
      </w:r>
      <w:r w:rsidRPr="00147D44">
        <w:rPr>
          <w:rFonts w:ascii="Times New Roman" w:hAnsi="Times New Roman"/>
          <w:szCs w:val="32"/>
        </w:rPr>
        <w:t>公務人員應遵守之基本法治觀念，建立受訓人員</w:t>
      </w:r>
      <w:r w:rsidRPr="00147D44">
        <w:rPr>
          <w:rFonts w:ascii="Times New Roman" w:hAnsi="Times New Roman"/>
        </w:rPr>
        <w:t>擔任公務員應有之正確價值態度、社會關懷及人文素養。</w:t>
      </w:r>
    </w:p>
    <w:p w14:paraId="5183F9FC" w14:textId="77777777" w:rsidR="00885873" w:rsidRPr="00147D44" w:rsidRDefault="00885873">
      <w:pPr>
        <w:pStyle w:val="Web"/>
        <w:widowControl w:val="0"/>
        <w:tabs>
          <w:tab w:val="left" w:pos="1560"/>
        </w:tabs>
        <w:snapToGrid w:val="0"/>
        <w:spacing w:before="0" w:after="0" w:line="480" w:lineRule="exact"/>
        <w:ind w:left="1418" w:hanging="426"/>
        <w:jc w:val="both"/>
      </w:pPr>
      <w:r w:rsidRPr="00147D44">
        <w:rPr>
          <w:rFonts w:ascii="Times New Roman" w:hAnsi="Times New Roman"/>
          <w:szCs w:val="32"/>
        </w:rPr>
        <w:t>5</w:t>
      </w:r>
      <w:r w:rsidRPr="00147D44">
        <w:rPr>
          <w:rFonts w:ascii="Times New Roman" w:hAnsi="Times New Roman"/>
          <w:szCs w:val="32"/>
        </w:rPr>
        <w:t>、核心特質：就受訓人員之學習態度及應對進退、自我情緒管理、自覺心、外交人員特質及潛能、公務人員核心價值</w:t>
      </w:r>
      <w:r w:rsidRPr="00147D44">
        <w:rPr>
          <w:rFonts w:ascii="Times New Roman" w:hAnsi="Times New Roman"/>
          <w:szCs w:val="32"/>
        </w:rPr>
        <w:lastRenderedPageBreak/>
        <w:t>及公務倫理之觀念，及品德言行等適任外交人員之核心特質進行觀察、輔導及考核。</w:t>
      </w:r>
    </w:p>
    <w:p w14:paraId="4F1A086B" w14:textId="77777777" w:rsidR="00885873" w:rsidRPr="00147D44" w:rsidRDefault="00885873">
      <w:pPr>
        <w:pStyle w:val="Web"/>
        <w:tabs>
          <w:tab w:val="left" w:pos="1560"/>
        </w:tabs>
        <w:snapToGrid w:val="0"/>
        <w:spacing w:before="0" w:after="0" w:line="480" w:lineRule="exact"/>
        <w:ind w:left="1418" w:hanging="426"/>
        <w:jc w:val="both"/>
      </w:pPr>
      <w:r w:rsidRPr="00147D44">
        <w:rPr>
          <w:rFonts w:ascii="Times New Roman" w:hAnsi="Times New Roman"/>
        </w:rPr>
        <w:t>6</w:t>
      </w:r>
      <w:r w:rsidRPr="00147D44">
        <w:rPr>
          <w:rFonts w:ascii="Times New Roman" w:hAnsi="Times New Roman"/>
        </w:rPr>
        <w:t>、</w:t>
      </w:r>
      <w:r w:rsidRPr="00147D44">
        <w:rPr>
          <w:rFonts w:ascii="Times New Roman" w:hAnsi="Times New Roman"/>
          <w:szCs w:val="32"/>
        </w:rPr>
        <w:t>實習：安排受訓人員於外交部相關單位實習，使受訓人員瞭解外交部實務工作內容，並培養受訓人員基本工作知能及正確工作態度。</w:t>
      </w:r>
    </w:p>
    <w:p w14:paraId="34C1E2D7" w14:textId="77777777" w:rsidR="00885873" w:rsidRPr="00596E70" w:rsidRDefault="00885873">
      <w:pPr>
        <w:pStyle w:val="Web"/>
        <w:snapToGrid w:val="0"/>
        <w:spacing w:before="0" w:after="0" w:line="480" w:lineRule="exact"/>
        <w:rPr>
          <w:rFonts w:ascii="Times New Roman" w:hAnsi="Times New Roman"/>
          <w:color w:val="000000" w:themeColor="text1"/>
          <w:szCs w:val="32"/>
          <w:shd w:val="clear" w:color="auto" w:fill="D8D8D8"/>
        </w:rPr>
      </w:pPr>
    </w:p>
    <w:p w14:paraId="0D281026" w14:textId="77777777" w:rsidR="00885873" w:rsidRPr="00596E70" w:rsidRDefault="00885873">
      <w:pPr>
        <w:pStyle w:val="Web"/>
        <w:snapToGrid w:val="0"/>
        <w:spacing w:before="0" w:after="0" w:line="480" w:lineRule="exact"/>
        <w:ind w:left="360" w:hanging="360"/>
        <w:rPr>
          <w:color w:val="000000" w:themeColor="text1"/>
        </w:rPr>
      </w:pPr>
      <w:r w:rsidRPr="00596E70">
        <w:rPr>
          <w:rFonts w:ascii="Times New Roman" w:hAnsi="Times New Roman"/>
          <w:color w:val="000000" w:themeColor="text1"/>
          <w:szCs w:val="32"/>
        </w:rPr>
        <w:t>三、訓練對象</w:t>
      </w:r>
    </w:p>
    <w:p w14:paraId="55004491" w14:textId="2FF4F381" w:rsidR="00885873" w:rsidRPr="00596E70" w:rsidRDefault="00885873">
      <w:pPr>
        <w:snapToGrid w:val="0"/>
        <w:spacing w:line="480" w:lineRule="exact"/>
        <w:ind w:left="963" w:hanging="960"/>
        <w:jc w:val="both"/>
        <w:rPr>
          <w:color w:val="000000" w:themeColor="text1"/>
        </w:rPr>
      </w:pPr>
      <w:r w:rsidRPr="00596E70">
        <w:rPr>
          <w:color w:val="000000" w:themeColor="text1"/>
          <w:szCs w:val="32"/>
        </w:rPr>
        <w:t>（一）</w:t>
      </w:r>
      <w:r w:rsidRPr="00596E70">
        <w:rPr>
          <w:color w:val="000000" w:themeColor="text1"/>
          <w:szCs w:val="32"/>
        </w:rPr>
        <w:t>10</w:t>
      </w:r>
      <w:r w:rsidR="005D0AE8" w:rsidRPr="00596E70">
        <w:rPr>
          <w:color w:val="000000" w:themeColor="text1"/>
          <w:szCs w:val="32"/>
        </w:rPr>
        <w:t>8</w:t>
      </w:r>
      <w:r w:rsidRPr="00596E70">
        <w:rPr>
          <w:color w:val="000000" w:themeColor="text1"/>
          <w:szCs w:val="32"/>
        </w:rPr>
        <w:t>年外交特考錄取人員，錄取</w:t>
      </w:r>
      <w:r w:rsidR="005D0AE8" w:rsidRPr="00596E70">
        <w:rPr>
          <w:color w:val="000000" w:themeColor="text1"/>
          <w:szCs w:val="32"/>
        </w:rPr>
        <w:t>53</w:t>
      </w:r>
      <w:r w:rsidRPr="00596E70">
        <w:rPr>
          <w:color w:val="000000" w:themeColor="text1"/>
          <w:szCs w:val="32"/>
        </w:rPr>
        <w:t>人</w:t>
      </w:r>
      <w:r w:rsidRPr="00596E70">
        <w:rPr>
          <w:rFonts w:ascii="標楷體" w:hAnsi="標楷體" w:cs="標楷體"/>
          <w:color w:val="000000" w:themeColor="text1"/>
          <w:szCs w:val="32"/>
        </w:rPr>
        <w:t>(</w:t>
      </w:r>
      <w:r w:rsidRPr="00596E70">
        <w:rPr>
          <w:color w:val="000000" w:themeColor="text1"/>
          <w:szCs w:val="32"/>
        </w:rPr>
        <w:t>三等考試外交領事人員</w:t>
      </w:r>
      <w:r w:rsidR="005D0AE8" w:rsidRPr="00596E70">
        <w:rPr>
          <w:color w:val="000000" w:themeColor="text1"/>
          <w:szCs w:val="32"/>
        </w:rPr>
        <w:t>48</w:t>
      </w:r>
      <w:r w:rsidRPr="00596E70">
        <w:rPr>
          <w:color w:val="000000" w:themeColor="text1"/>
          <w:szCs w:val="32"/>
        </w:rPr>
        <w:t>人，四等考試外交行政人員</w:t>
      </w:r>
      <w:r w:rsidR="005D0AE8" w:rsidRPr="00596E70">
        <w:rPr>
          <w:color w:val="000000" w:themeColor="text1"/>
          <w:szCs w:val="32"/>
        </w:rPr>
        <w:t>5</w:t>
      </w:r>
      <w:r w:rsidRPr="00596E70">
        <w:rPr>
          <w:color w:val="000000" w:themeColor="text1"/>
          <w:szCs w:val="32"/>
        </w:rPr>
        <w:t>人</w:t>
      </w:r>
      <w:r w:rsidRPr="00596E70">
        <w:rPr>
          <w:rFonts w:ascii="標楷體" w:hAnsi="標楷體" w:cs="標楷體"/>
          <w:color w:val="000000" w:themeColor="text1"/>
          <w:szCs w:val="32"/>
        </w:rPr>
        <w:t>)</w:t>
      </w:r>
      <w:r w:rsidRPr="00596E70">
        <w:rPr>
          <w:color w:val="000000" w:themeColor="text1"/>
          <w:szCs w:val="32"/>
        </w:rPr>
        <w:t>。</w:t>
      </w:r>
    </w:p>
    <w:p w14:paraId="06534273" w14:textId="06DF5DA8" w:rsidR="00885873" w:rsidRPr="00596E70" w:rsidRDefault="00885873">
      <w:pPr>
        <w:snapToGrid w:val="0"/>
        <w:spacing w:line="480" w:lineRule="exact"/>
        <w:ind w:left="963" w:hanging="960"/>
        <w:jc w:val="both"/>
        <w:rPr>
          <w:color w:val="000000" w:themeColor="text1"/>
        </w:rPr>
      </w:pPr>
      <w:r w:rsidRPr="00596E70">
        <w:rPr>
          <w:color w:val="000000" w:themeColor="text1"/>
          <w:szCs w:val="32"/>
        </w:rPr>
        <w:t>（二）</w:t>
      </w:r>
      <w:r w:rsidRPr="00596E70">
        <w:rPr>
          <w:bCs/>
          <w:color w:val="000000" w:themeColor="text1"/>
          <w:szCs w:val="32"/>
        </w:rPr>
        <w:t>10</w:t>
      </w:r>
      <w:r w:rsidR="005D0AE8" w:rsidRPr="00596E70">
        <w:rPr>
          <w:bCs/>
          <w:color w:val="000000" w:themeColor="text1"/>
          <w:szCs w:val="32"/>
        </w:rPr>
        <w:t>7</w:t>
      </w:r>
      <w:r w:rsidRPr="00596E70">
        <w:rPr>
          <w:bCs/>
          <w:color w:val="000000" w:themeColor="text1"/>
          <w:szCs w:val="32"/>
        </w:rPr>
        <w:t>年（含）以前</w:t>
      </w:r>
      <w:r w:rsidRPr="00596E70">
        <w:rPr>
          <w:color w:val="000000" w:themeColor="text1"/>
          <w:szCs w:val="32"/>
        </w:rPr>
        <w:t>外交特考錄取補訓、重新訓練或經公務人員保障暨培訓委員會（以下簡稱保訓會）核定准予延長訓練，參加</w:t>
      </w:r>
      <w:r w:rsidRPr="00596E70">
        <w:rPr>
          <w:color w:val="000000" w:themeColor="text1"/>
          <w:szCs w:val="32"/>
        </w:rPr>
        <w:t>10</w:t>
      </w:r>
      <w:r w:rsidR="005D0AE8" w:rsidRPr="00596E70">
        <w:rPr>
          <w:color w:val="000000" w:themeColor="text1"/>
          <w:szCs w:val="32"/>
        </w:rPr>
        <w:t>8</w:t>
      </w:r>
      <w:r w:rsidRPr="00596E70">
        <w:rPr>
          <w:color w:val="000000" w:themeColor="text1"/>
          <w:szCs w:val="32"/>
        </w:rPr>
        <w:t>年本訓練之人員。</w:t>
      </w:r>
    </w:p>
    <w:p w14:paraId="4328EC1A" w14:textId="77777777" w:rsidR="00885873" w:rsidRPr="00596E70" w:rsidRDefault="00885873">
      <w:pPr>
        <w:snapToGrid w:val="0"/>
        <w:spacing w:line="480" w:lineRule="exact"/>
        <w:ind w:left="963" w:hanging="960"/>
        <w:jc w:val="both"/>
        <w:rPr>
          <w:color w:val="000000" w:themeColor="text1"/>
        </w:rPr>
      </w:pPr>
      <w:r w:rsidRPr="00596E70">
        <w:rPr>
          <w:color w:val="000000" w:themeColor="text1"/>
          <w:szCs w:val="32"/>
        </w:rPr>
        <w:t>（三）</w:t>
      </w:r>
      <w:r w:rsidRPr="00596E70">
        <w:rPr>
          <w:bCs/>
          <w:color w:val="000000" w:themeColor="text1"/>
        </w:rPr>
        <w:t>符合「駐外外交領事人員任用條例」第</w:t>
      </w:r>
      <w:r w:rsidRPr="00596E70">
        <w:rPr>
          <w:bCs/>
          <w:color w:val="000000" w:themeColor="text1"/>
        </w:rPr>
        <w:t>3</w:t>
      </w:r>
      <w:r w:rsidRPr="00596E70">
        <w:rPr>
          <w:bCs/>
          <w:color w:val="000000" w:themeColor="text1"/>
        </w:rPr>
        <w:t>條第</w:t>
      </w:r>
      <w:r w:rsidRPr="00596E70">
        <w:rPr>
          <w:bCs/>
          <w:color w:val="000000" w:themeColor="text1"/>
        </w:rPr>
        <w:t>1</w:t>
      </w:r>
      <w:r w:rsidRPr="00596E70">
        <w:rPr>
          <w:bCs/>
          <w:color w:val="000000" w:themeColor="text1"/>
        </w:rPr>
        <w:t>項第</w:t>
      </w:r>
      <w:r w:rsidRPr="00596E70">
        <w:rPr>
          <w:bCs/>
          <w:color w:val="000000" w:themeColor="text1"/>
        </w:rPr>
        <w:t>3</w:t>
      </w:r>
      <w:r w:rsidRPr="00596E70">
        <w:rPr>
          <w:bCs/>
          <w:color w:val="000000" w:themeColor="text1"/>
        </w:rPr>
        <w:t>款規定取得駐外外交領事人員任用資格之外交部人員，依「外交部駐外人員輪調作業要點」第</w:t>
      </w:r>
      <w:r w:rsidRPr="00596E70">
        <w:rPr>
          <w:bCs/>
          <w:color w:val="000000" w:themeColor="text1"/>
        </w:rPr>
        <w:t>4</w:t>
      </w:r>
      <w:r w:rsidRPr="00596E70">
        <w:rPr>
          <w:bCs/>
          <w:color w:val="000000" w:themeColor="text1"/>
        </w:rPr>
        <w:t>點規定應參加本訓練</w:t>
      </w:r>
      <w:r w:rsidRPr="00596E70">
        <w:rPr>
          <w:rFonts w:ascii="標楷體" w:hAnsi="標楷體" w:cs="標楷體"/>
          <w:bCs/>
          <w:color w:val="000000" w:themeColor="text1"/>
        </w:rPr>
        <w:t>(隨班附讀)</w:t>
      </w:r>
      <w:r w:rsidRPr="00596E70">
        <w:rPr>
          <w:bCs/>
          <w:color w:val="000000" w:themeColor="text1"/>
        </w:rPr>
        <w:t>者。</w:t>
      </w:r>
    </w:p>
    <w:p w14:paraId="13F66F60" w14:textId="77777777" w:rsidR="00885873" w:rsidRPr="00596E70" w:rsidRDefault="00885873">
      <w:pPr>
        <w:snapToGrid w:val="0"/>
        <w:spacing w:line="480" w:lineRule="exact"/>
        <w:ind w:left="963" w:hanging="960"/>
        <w:jc w:val="both"/>
        <w:rPr>
          <w:color w:val="000000" w:themeColor="text1"/>
        </w:rPr>
      </w:pPr>
      <w:r w:rsidRPr="00596E70">
        <w:rPr>
          <w:color w:val="000000" w:themeColor="text1"/>
          <w:szCs w:val="32"/>
        </w:rPr>
        <w:t>（四）</w:t>
      </w:r>
      <w:r w:rsidRPr="00596E70">
        <w:rPr>
          <w:bCs/>
          <w:color w:val="000000" w:themeColor="text1"/>
        </w:rPr>
        <w:t>僑務委員會（以下簡稱僑委會）之僑務人員，檢具符合外交領事人員英語組</w:t>
      </w:r>
      <w:r w:rsidRPr="00596E70">
        <w:rPr>
          <w:rFonts w:ascii="標楷體" w:hAnsi="標楷體" w:cs="標楷體"/>
          <w:bCs/>
          <w:color w:val="000000" w:themeColor="text1"/>
        </w:rPr>
        <w:t>(相當全民英檢中高級)</w:t>
      </w:r>
      <w:r w:rsidRPr="00596E70">
        <w:rPr>
          <w:bCs/>
          <w:color w:val="000000" w:themeColor="text1"/>
        </w:rPr>
        <w:t>或非英語組</w:t>
      </w:r>
      <w:r w:rsidRPr="00596E70">
        <w:rPr>
          <w:rFonts w:ascii="標楷體" w:hAnsi="標楷體" w:cs="標楷體"/>
          <w:bCs/>
          <w:color w:val="000000" w:themeColor="text1"/>
        </w:rPr>
        <w:t>(相當全民英檢中級)</w:t>
      </w:r>
      <w:r w:rsidRPr="00596E70">
        <w:rPr>
          <w:bCs/>
          <w:color w:val="000000" w:themeColor="text1"/>
        </w:rPr>
        <w:t>應考資格之英語檢定測驗成績，由僑委會薦送並經外交部同意參加本訓練</w:t>
      </w:r>
      <w:r w:rsidRPr="00596E70">
        <w:rPr>
          <w:rFonts w:ascii="標楷體" w:hAnsi="標楷體" w:cs="標楷體"/>
          <w:bCs/>
          <w:color w:val="000000" w:themeColor="text1"/>
        </w:rPr>
        <w:t>(隨班附讀)</w:t>
      </w:r>
      <w:r w:rsidRPr="00596E70">
        <w:rPr>
          <w:bCs/>
          <w:color w:val="000000" w:themeColor="text1"/>
        </w:rPr>
        <w:t>者。</w:t>
      </w:r>
    </w:p>
    <w:p w14:paraId="701B65C0" w14:textId="77777777" w:rsidR="00885873" w:rsidRPr="00596E70" w:rsidRDefault="00885873">
      <w:pPr>
        <w:snapToGrid w:val="0"/>
        <w:spacing w:line="480" w:lineRule="exact"/>
        <w:ind w:left="1027" w:hanging="1024"/>
        <w:jc w:val="both"/>
        <w:rPr>
          <w:bCs/>
          <w:color w:val="000000" w:themeColor="text1"/>
          <w:szCs w:val="32"/>
        </w:rPr>
      </w:pPr>
    </w:p>
    <w:p w14:paraId="661B7993" w14:textId="77777777" w:rsidR="00885873" w:rsidRPr="00596E70" w:rsidRDefault="00885873">
      <w:pPr>
        <w:pStyle w:val="Web"/>
        <w:snapToGrid w:val="0"/>
        <w:spacing w:before="0" w:after="0" w:line="480" w:lineRule="exact"/>
        <w:ind w:left="360" w:hanging="360"/>
        <w:rPr>
          <w:color w:val="000000" w:themeColor="text1"/>
        </w:rPr>
      </w:pPr>
      <w:r w:rsidRPr="00596E70">
        <w:rPr>
          <w:rFonts w:ascii="Times New Roman" w:hAnsi="Times New Roman"/>
          <w:color w:val="000000" w:themeColor="text1"/>
          <w:szCs w:val="32"/>
        </w:rPr>
        <w:t>四、訓練期間</w:t>
      </w:r>
    </w:p>
    <w:p w14:paraId="4713DBF0" w14:textId="32256E4A" w:rsidR="00885873" w:rsidRPr="00596E70" w:rsidRDefault="00885873">
      <w:pPr>
        <w:pStyle w:val="Web"/>
        <w:widowControl w:val="0"/>
        <w:snapToGrid w:val="0"/>
        <w:spacing w:before="0" w:after="0" w:line="480" w:lineRule="exact"/>
        <w:ind w:left="564" w:hanging="1"/>
        <w:jc w:val="both"/>
        <w:rPr>
          <w:color w:val="000000" w:themeColor="text1"/>
        </w:rPr>
      </w:pPr>
      <w:r w:rsidRPr="00596E70">
        <w:rPr>
          <w:rFonts w:ascii="Times New Roman" w:hAnsi="Times New Roman"/>
          <w:color w:val="000000" w:themeColor="text1"/>
          <w:szCs w:val="32"/>
        </w:rPr>
        <w:t>本</w:t>
      </w:r>
      <w:r w:rsidR="00466D74" w:rsidRPr="00596E70">
        <w:rPr>
          <w:rFonts w:ascii="Times New Roman" w:hAnsi="Times New Roman" w:hint="eastAsia"/>
          <w:color w:val="000000" w:themeColor="text1"/>
          <w:szCs w:val="32"/>
        </w:rPr>
        <w:t>訓練</w:t>
      </w:r>
      <w:r w:rsidRPr="00596E70">
        <w:rPr>
          <w:rFonts w:ascii="Times New Roman" w:hAnsi="Times New Roman"/>
          <w:color w:val="000000" w:themeColor="text1"/>
          <w:szCs w:val="32"/>
        </w:rPr>
        <w:t>之訓練期間，</w:t>
      </w:r>
      <w:r w:rsidR="0091468C" w:rsidRPr="00596E70">
        <w:rPr>
          <w:rFonts w:ascii="Times New Roman" w:hAnsi="Times New Roman" w:hint="eastAsia"/>
          <w:color w:val="000000" w:themeColor="text1"/>
          <w:szCs w:val="32"/>
        </w:rPr>
        <w:t>自</w:t>
      </w:r>
      <w:r w:rsidRPr="00596E70">
        <w:rPr>
          <w:rFonts w:ascii="Times New Roman" w:hAnsi="Times New Roman"/>
          <w:color w:val="000000" w:themeColor="text1"/>
          <w:szCs w:val="32"/>
        </w:rPr>
        <w:t>考試錄取人員向外交部外交及國際事務學院（以下簡稱外交學院）報到之日至訓練屆滿之日止，分</w:t>
      </w:r>
      <w:r w:rsidRPr="00596E70">
        <w:rPr>
          <w:rFonts w:ascii="Times New Roman" w:hAnsi="Times New Roman"/>
          <w:color w:val="000000" w:themeColor="text1"/>
          <w:szCs w:val="32"/>
        </w:rPr>
        <w:t>2</w:t>
      </w:r>
      <w:r w:rsidRPr="00596E70">
        <w:rPr>
          <w:rFonts w:ascii="Times New Roman" w:hAnsi="Times New Roman"/>
          <w:color w:val="000000" w:themeColor="text1"/>
          <w:szCs w:val="32"/>
        </w:rPr>
        <w:t>階段實施。</w:t>
      </w:r>
    </w:p>
    <w:p w14:paraId="5FE9505D" w14:textId="77777777" w:rsidR="00885873" w:rsidRPr="00596E70" w:rsidRDefault="00885873">
      <w:pPr>
        <w:pStyle w:val="Web"/>
        <w:widowControl w:val="0"/>
        <w:snapToGrid w:val="0"/>
        <w:spacing w:before="0" w:after="0" w:line="480" w:lineRule="exact"/>
        <w:ind w:left="960" w:hanging="960"/>
        <w:rPr>
          <w:color w:val="000000" w:themeColor="text1"/>
        </w:rPr>
      </w:pPr>
      <w:r w:rsidRPr="00596E70">
        <w:rPr>
          <w:rFonts w:ascii="Times New Roman" w:hAnsi="Times New Roman"/>
          <w:color w:val="000000" w:themeColor="text1"/>
        </w:rPr>
        <w:t>（一）</w:t>
      </w:r>
      <w:r w:rsidRPr="00596E70">
        <w:rPr>
          <w:rFonts w:ascii="Times New Roman" w:hAnsi="Times New Roman"/>
          <w:color w:val="000000" w:themeColor="text1"/>
          <w:szCs w:val="32"/>
        </w:rPr>
        <w:t>三等考試外交領事人員類科錄取人員</w:t>
      </w:r>
      <w:r w:rsidRPr="00596E70">
        <w:rPr>
          <w:rFonts w:ascii="Times New Roman" w:hAnsi="Times New Roman"/>
          <w:color w:val="000000" w:themeColor="text1"/>
          <w:szCs w:val="28"/>
        </w:rPr>
        <w:t>：第一階段訓練</w:t>
      </w:r>
      <w:r w:rsidRPr="00596E70">
        <w:rPr>
          <w:rFonts w:ascii="Times New Roman" w:hAnsi="Times New Roman"/>
          <w:color w:val="000000" w:themeColor="text1"/>
          <w:szCs w:val="32"/>
        </w:rPr>
        <w:t>於外交學院實施，計</w:t>
      </w:r>
      <w:r w:rsidRPr="00596E70">
        <w:rPr>
          <w:rFonts w:ascii="Times New Roman" w:hAnsi="Times New Roman"/>
          <w:color w:val="000000" w:themeColor="text1"/>
          <w:szCs w:val="32"/>
        </w:rPr>
        <w:t>4</w:t>
      </w:r>
      <w:r w:rsidRPr="00596E70">
        <w:rPr>
          <w:rFonts w:ascii="Times New Roman" w:hAnsi="Times New Roman"/>
          <w:color w:val="000000" w:themeColor="text1"/>
          <w:szCs w:val="32"/>
        </w:rPr>
        <w:t>個月；第二階段訓練為實習，於外交部實施，計</w:t>
      </w:r>
      <w:r w:rsidRPr="00596E70">
        <w:rPr>
          <w:rFonts w:ascii="Times New Roman" w:hAnsi="Times New Roman"/>
          <w:color w:val="000000" w:themeColor="text1"/>
          <w:szCs w:val="32"/>
        </w:rPr>
        <w:t>2</w:t>
      </w:r>
      <w:r w:rsidRPr="00596E70">
        <w:rPr>
          <w:rFonts w:ascii="Times New Roman" w:hAnsi="Times New Roman"/>
          <w:color w:val="000000" w:themeColor="text1"/>
          <w:szCs w:val="32"/>
        </w:rPr>
        <w:t>個月，</w:t>
      </w:r>
      <w:r w:rsidRPr="00596E70">
        <w:rPr>
          <w:rFonts w:ascii="Times New Roman" w:hAnsi="Times New Roman"/>
          <w:color w:val="000000" w:themeColor="text1"/>
          <w:spacing w:val="-20"/>
          <w:szCs w:val="32"/>
        </w:rPr>
        <w:t>共計</w:t>
      </w:r>
      <w:r w:rsidRPr="00596E70">
        <w:rPr>
          <w:rFonts w:ascii="Times New Roman" w:hAnsi="Times New Roman"/>
          <w:color w:val="000000" w:themeColor="text1"/>
          <w:spacing w:val="-20"/>
          <w:szCs w:val="32"/>
        </w:rPr>
        <w:t>6</w:t>
      </w:r>
      <w:r w:rsidRPr="00596E70">
        <w:rPr>
          <w:rFonts w:ascii="Times New Roman" w:hAnsi="Times New Roman"/>
          <w:color w:val="000000" w:themeColor="text1"/>
          <w:spacing w:val="-20"/>
          <w:szCs w:val="32"/>
        </w:rPr>
        <w:t>個月。</w:t>
      </w:r>
    </w:p>
    <w:p w14:paraId="14BCF93F" w14:textId="77777777" w:rsidR="00885873" w:rsidRPr="00596E70" w:rsidRDefault="00885873">
      <w:pPr>
        <w:pStyle w:val="Web"/>
        <w:widowControl w:val="0"/>
        <w:snapToGrid w:val="0"/>
        <w:spacing w:before="0" w:after="0" w:line="480" w:lineRule="exact"/>
        <w:ind w:left="960" w:hanging="960"/>
        <w:rPr>
          <w:color w:val="000000" w:themeColor="text1"/>
        </w:rPr>
      </w:pPr>
      <w:r w:rsidRPr="00596E70">
        <w:rPr>
          <w:rFonts w:ascii="Times New Roman" w:hAnsi="Times New Roman"/>
          <w:color w:val="000000" w:themeColor="text1"/>
        </w:rPr>
        <w:t>（二）</w:t>
      </w:r>
      <w:r w:rsidRPr="00596E70">
        <w:rPr>
          <w:rFonts w:ascii="Times New Roman" w:hAnsi="Times New Roman"/>
          <w:color w:val="000000" w:themeColor="text1"/>
          <w:szCs w:val="32"/>
        </w:rPr>
        <w:t>四等考試外交行政人員類科錄取人員：</w:t>
      </w:r>
      <w:r w:rsidRPr="00596E70">
        <w:rPr>
          <w:rFonts w:ascii="Times New Roman" w:hAnsi="Times New Roman"/>
          <w:color w:val="000000" w:themeColor="text1"/>
          <w:szCs w:val="28"/>
        </w:rPr>
        <w:t>第一階段訓練</w:t>
      </w:r>
      <w:r w:rsidRPr="00596E70">
        <w:rPr>
          <w:rFonts w:ascii="Times New Roman" w:hAnsi="Times New Roman"/>
          <w:color w:val="000000" w:themeColor="text1"/>
          <w:szCs w:val="32"/>
        </w:rPr>
        <w:t>於外交學</w:t>
      </w:r>
      <w:r w:rsidRPr="00596E70">
        <w:rPr>
          <w:rFonts w:ascii="Times New Roman" w:hAnsi="Times New Roman"/>
          <w:color w:val="000000" w:themeColor="text1"/>
          <w:szCs w:val="32"/>
        </w:rPr>
        <w:lastRenderedPageBreak/>
        <w:t>院實施，計</w:t>
      </w:r>
      <w:r w:rsidRPr="00596E70">
        <w:rPr>
          <w:rFonts w:ascii="Times New Roman" w:hAnsi="Times New Roman"/>
          <w:color w:val="000000" w:themeColor="text1"/>
          <w:szCs w:val="32"/>
        </w:rPr>
        <w:t>3</w:t>
      </w:r>
      <w:r w:rsidRPr="00596E70">
        <w:rPr>
          <w:rFonts w:ascii="Times New Roman" w:hAnsi="Times New Roman"/>
          <w:color w:val="000000" w:themeColor="text1"/>
          <w:szCs w:val="32"/>
        </w:rPr>
        <w:t>個月；第二階段訓練為實習，於外交部實施，計</w:t>
      </w:r>
      <w:r w:rsidRPr="00596E70">
        <w:rPr>
          <w:rFonts w:ascii="Times New Roman" w:hAnsi="Times New Roman"/>
          <w:color w:val="000000" w:themeColor="text1"/>
          <w:szCs w:val="32"/>
        </w:rPr>
        <w:t>1</w:t>
      </w:r>
      <w:r w:rsidRPr="00596E70">
        <w:rPr>
          <w:rFonts w:ascii="Times New Roman" w:hAnsi="Times New Roman"/>
          <w:color w:val="000000" w:themeColor="text1"/>
          <w:szCs w:val="32"/>
        </w:rPr>
        <w:t>個月</w:t>
      </w:r>
      <w:r w:rsidRPr="00596E70">
        <w:rPr>
          <w:rFonts w:ascii="Times New Roman" w:hAnsi="Times New Roman"/>
          <w:color w:val="000000" w:themeColor="text1"/>
          <w:spacing w:val="-20"/>
          <w:szCs w:val="32"/>
        </w:rPr>
        <w:t>，共計</w:t>
      </w:r>
      <w:r w:rsidRPr="00596E70">
        <w:rPr>
          <w:rFonts w:ascii="Times New Roman" w:hAnsi="Times New Roman"/>
          <w:color w:val="000000" w:themeColor="text1"/>
          <w:spacing w:val="-20"/>
          <w:szCs w:val="32"/>
        </w:rPr>
        <w:t>4</w:t>
      </w:r>
      <w:r w:rsidRPr="00596E70">
        <w:rPr>
          <w:rFonts w:ascii="Times New Roman" w:hAnsi="Times New Roman"/>
          <w:color w:val="000000" w:themeColor="text1"/>
          <w:spacing w:val="-20"/>
          <w:szCs w:val="32"/>
        </w:rPr>
        <w:t>個月。</w:t>
      </w:r>
    </w:p>
    <w:p w14:paraId="30B2AA39" w14:textId="77777777" w:rsidR="00885873" w:rsidRPr="00596E70" w:rsidRDefault="00885873">
      <w:pPr>
        <w:snapToGrid w:val="0"/>
        <w:spacing w:line="480" w:lineRule="exact"/>
        <w:ind w:left="960" w:hanging="960"/>
        <w:jc w:val="both"/>
        <w:rPr>
          <w:strike/>
          <w:color w:val="000000" w:themeColor="text1"/>
          <w:spacing w:val="-20"/>
          <w:szCs w:val="32"/>
        </w:rPr>
      </w:pPr>
    </w:p>
    <w:p w14:paraId="5139195C" w14:textId="77777777" w:rsidR="00885873" w:rsidRPr="00596E70" w:rsidRDefault="00885873">
      <w:pPr>
        <w:pStyle w:val="Web"/>
        <w:snapToGrid w:val="0"/>
        <w:spacing w:before="0" w:after="0" w:line="480" w:lineRule="exact"/>
        <w:jc w:val="both"/>
        <w:rPr>
          <w:color w:val="000000" w:themeColor="text1"/>
        </w:rPr>
      </w:pPr>
      <w:r w:rsidRPr="00596E70">
        <w:rPr>
          <w:rFonts w:ascii="Times New Roman" w:hAnsi="Times New Roman"/>
          <w:color w:val="000000" w:themeColor="text1"/>
          <w:szCs w:val="32"/>
        </w:rPr>
        <w:t>五、訓練課程</w:t>
      </w:r>
    </w:p>
    <w:p w14:paraId="168EB14C" w14:textId="77777777" w:rsidR="00885873" w:rsidRPr="00596E70" w:rsidRDefault="00885873">
      <w:pPr>
        <w:pStyle w:val="Web"/>
        <w:snapToGrid w:val="0"/>
        <w:spacing w:before="0" w:after="0" w:line="480" w:lineRule="exact"/>
        <w:jc w:val="both"/>
        <w:rPr>
          <w:color w:val="000000" w:themeColor="text1"/>
        </w:rPr>
      </w:pPr>
      <w:r w:rsidRPr="00596E70">
        <w:rPr>
          <w:rFonts w:ascii="Times New Roman" w:eastAsia="Times New Roman" w:hAnsi="Times New Roman"/>
          <w:color w:val="000000" w:themeColor="text1"/>
          <w:szCs w:val="32"/>
        </w:rPr>
        <w:t xml:space="preserve">    </w:t>
      </w:r>
      <w:r w:rsidRPr="00596E70">
        <w:rPr>
          <w:rFonts w:ascii="Times New Roman" w:hAnsi="Times New Roman"/>
          <w:color w:val="000000" w:themeColor="text1"/>
          <w:szCs w:val="32"/>
        </w:rPr>
        <w:t>訓練課程配當表詳如附件</w:t>
      </w:r>
      <w:r w:rsidRPr="00596E70">
        <w:rPr>
          <w:rFonts w:ascii="Times New Roman" w:hAnsi="Times New Roman"/>
          <w:color w:val="000000" w:themeColor="text1"/>
          <w:szCs w:val="32"/>
        </w:rPr>
        <w:t>1</w:t>
      </w:r>
      <w:r w:rsidRPr="00596E70">
        <w:rPr>
          <w:rFonts w:ascii="Times New Roman" w:hAnsi="Times New Roman"/>
          <w:color w:val="000000" w:themeColor="text1"/>
          <w:szCs w:val="32"/>
        </w:rPr>
        <w:t>、</w:t>
      </w:r>
      <w:r w:rsidRPr="00596E70">
        <w:rPr>
          <w:rFonts w:ascii="Times New Roman" w:hAnsi="Times New Roman"/>
          <w:color w:val="000000" w:themeColor="text1"/>
          <w:szCs w:val="32"/>
        </w:rPr>
        <w:t>2</w:t>
      </w:r>
      <w:r w:rsidRPr="00596E70">
        <w:rPr>
          <w:rFonts w:ascii="Times New Roman" w:hAnsi="Times New Roman"/>
          <w:color w:val="000000" w:themeColor="text1"/>
          <w:szCs w:val="32"/>
        </w:rPr>
        <w:t>，訓練內容實施重點如下：</w:t>
      </w:r>
    </w:p>
    <w:p w14:paraId="7B346009" w14:textId="77777777" w:rsidR="00885873" w:rsidRPr="00596E70" w:rsidRDefault="00885873">
      <w:pPr>
        <w:pStyle w:val="Web"/>
        <w:snapToGrid w:val="0"/>
        <w:spacing w:before="0" w:after="0" w:line="480" w:lineRule="exact"/>
        <w:ind w:left="960" w:hanging="960"/>
        <w:rPr>
          <w:color w:val="000000" w:themeColor="text1"/>
        </w:rPr>
      </w:pPr>
      <w:r w:rsidRPr="00596E70">
        <w:rPr>
          <w:rFonts w:ascii="Times New Roman" w:hAnsi="Times New Roman"/>
          <w:color w:val="000000" w:themeColor="text1"/>
        </w:rPr>
        <w:t>（一）外國語文課程：以執行外交政策為導向，就受訓人員之英語及報考語文，進行聽、說、讀、寫及口筆譯之專精訓練。</w:t>
      </w:r>
    </w:p>
    <w:p w14:paraId="235538A6"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（二）政策撰述課程：經由實作方式，訓練受訓人員撰擬與外交工作有關之各項函稿、簽呈、電報、會議紀錄、政情研析報告、談話紀要、新聞稿及致詞稿等。</w:t>
      </w:r>
    </w:p>
    <w:p w14:paraId="176B0A0E"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三）專業職能課程：加強外交事務、國家政策、國際新聞傳播業務、國際政經概況、全球議題及從事公務所需之各項專業知能及知識；另藉由政策論述、專題報告、模擬記者會、談判、辯論及即席演說等不同形式，訓練受訓人員之口語表達能力。</w:t>
      </w:r>
    </w:p>
    <w:p w14:paraId="006D7516" w14:textId="42189A12"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（四）通識課程：包括公務倫理、行政中立、人權意識、</w:t>
      </w:r>
      <w:r w:rsidR="00362917" w:rsidRPr="00596E70">
        <w:rPr>
          <w:rFonts w:ascii="Times New Roman" w:hAnsi="Times New Roman" w:hint="eastAsia"/>
          <w:color w:val="000000" w:themeColor="text1"/>
        </w:rPr>
        <w:t>性別平等</w:t>
      </w:r>
      <w:r w:rsidR="000475B2" w:rsidRPr="00596E70">
        <w:rPr>
          <w:rFonts w:ascii="Times New Roman" w:hAnsi="Times New Roman" w:hint="eastAsia"/>
          <w:color w:val="000000" w:themeColor="text1"/>
        </w:rPr>
        <w:t>、</w:t>
      </w:r>
      <w:r w:rsidR="004A1CA4" w:rsidRPr="00596E70">
        <w:rPr>
          <w:rFonts w:ascii="Times New Roman" w:hAnsi="Times New Roman" w:hint="eastAsia"/>
          <w:color w:val="000000" w:themeColor="text1"/>
        </w:rPr>
        <w:t>聯合國永續發展目標</w:t>
      </w:r>
      <w:r w:rsidR="004A1CA4" w:rsidRPr="00596E70">
        <w:rPr>
          <w:rFonts w:ascii="Times New Roman" w:hAnsi="Times New Roman" w:hint="eastAsia"/>
          <w:color w:val="000000" w:themeColor="text1"/>
        </w:rPr>
        <w:t>(SDG</w:t>
      </w:r>
      <w:r w:rsidR="004A1CA4" w:rsidRPr="00596E70">
        <w:rPr>
          <w:rFonts w:ascii="Times New Roman" w:hAnsi="Times New Roman"/>
          <w:color w:val="000000" w:themeColor="text1"/>
        </w:rPr>
        <w:t>s)</w:t>
      </w:r>
      <w:r w:rsidR="004A1CA4" w:rsidRPr="00596E70">
        <w:rPr>
          <w:rFonts w:ascii="Times New Roman" w:hAnsi="Times New Roman" w:hint="eastAsia"/>
          <w:color w:val="000000" w:themeColor="text1"/>
        </w:rPr>
        <w:t>、</w:t>
      </w:r>
      <w:r w:rsidRPr="00596E70">
        <w:rPr>
          <w:rFonts w:ascii="Times New Roman" w:hAnsi="Times New Roman"/>
          <w:color w:val="000000" w:themeColor="text1"/>
        </w:rPr>
        <w:t>多元文化等公務人員核心價值內容及人文素養課程。本項課程不列入成績考核範圍。</w:t>
      </w:r>
    </w:p>
    <w:p w14:paraId="023170BD"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rPr>
        <w:t>（五）核心特質：就受訓人員之核心特質及言行舉止、學習態度、活動參與度、各次活動、演練及測驗之表現等進行觀察、輔導及考核。</w:t>
      </w:r>
    </w:p>
    <w:p w14:paraId="3DBEA86D"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rPr>
        <w:t>（六）實習：外交學院於第二階段訓練期間指派受訓人員至外交部相關單位實習，受訓人員應於規定時間內至各實習單位接受訓練。</w:t>
      </w:r>
    </w:p>
    <w:p w14:paraId="5650318D" w14:textId="77777777" w:rsidR="00885873" w:rsidRPr="00596E70" w:rsidRDefault="00885873">
      <w:pPr>
        <w:snapToGrid w:val="0"/>
        <w:spacing w:line="480" w:lineRule="exact"/>
        <w:ind w:left="960" w:hanging="960"/>
        <w:jc w:val="both"/>
        <w:rPr>
          <w:strike/>
          <w:color w:val="000000" w:themeColor="text1"/>
          <w:szCs w:val="32"/>
        </w:rPr>
      </w:pPr>
    </w:p>
    <w:p w14:paraId="5D89D88B" w14:textId="77777777" w:rsidR="00885873" w:rsidRPr="00596E70" w:rsidRDefault="00885873">
      <w:pPr>
        <w:snapToGrid w:val="0"/>
        <w:spacing w:line="480" w:lineRule="exact"/>
        <w:ind w:left="960" w:hanging="960"/>
        <w:jc w:val="both"/>
        <w:rPr>
          <w:color w:val="000000" w:themeColor="text1"/>
        </w:rPr>
      </w:pPr>
      <w:r w:rsidRPr="00596E70">
        <w:rPr>
          <w:color w:val="000000" w:themeColor="text1"/>
          <w:szCs w:val="32"/>
        </w:rPr>
        <w:t>六、實施方式</w:t>
      </w:r>
    </w:p>
    <w:p w14:paraId="0C454309"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（一）</w:t>
      </w:r>
      <w:r w:rsidRPr="00596E70">
        <w:rPr>
          <w:rFonts w:ascii="Times New Roman" w:hAnsi="Times New Roman"/>
          <w:color w:val="000000" w:themeColor="text1"/>
          <w:szCs w:val="32"/>
        </w:rPr>
        <w:t>本訓練採未占編制職缺方式實施訓練。</w:t>
      </w:r>
    </w:p>
    <w:p w14:paraId="58297162" w14:textId="44DB8C8A"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（二）</w:t>
      </w:r>
      <w:r w:rsidRPr="00596E70">
        <w:rPr>
          <w:rFonts w:ascii="Times New Roman" w:hAnsi="Times New Roman" w:hint="eastAsia"/>
          <w:color w:val="000000" w:themeColor="text1"/>
          <w:szCs w:val="32"/>
        </w:rPr>
        <w:t>訓練</w:t>
      </w:r>
      <w:r w:rsidRPr="00596E70">
        <w:rPr>
          <w:rFonts w:ascii="Times New Roman" w:hAnsi="Times New Roman"/>
          <w:color w:val="000000" w:themeColor="text1"/>
          <w:szCs w:val="32"/>
        </w:rPr>
        <w:t>時間：星期一至星期五每天</w:t>
      </w:r>
      <w:r w:rsidRPr="00596E70">
        <w:rPr>
          <w:rFonts w:ascii="Times New Roman" w:hAnsi="Times New Roman"/>
          <w:color w:val="000000" w:themeColor="text1"/>
          <w:szCs w:val="32"/>
        </w:rPr>
        <w:t>8</w:t>
      </w:r>
      <w:r w:rsidRPr="00596E70">
        <w:rPr>
          <w:rFonts w:ascii="Times New Roman" w:hAnsi="Times New Roman"/>
          <w:color w:val="000000" w:themeColor="text1"/>
          <w:szCs w:val="32"/>
        </w:rPr>
        <w:t>小時為原則，全週</w:t>
      </w:r>
      <w:r w:rsidRPr="00596E70">
        <w:rPr>
          <w:rFonts w:ascii="Times New Roman" w:hAnsi="Times New Roman"/>
          <w:color w:val="000000" w:themeColor="text1"/>
          <w:szCs w:val="32"/>
        </w:rPr>
        <w:t>40</w:t>
      </w:r>
      <w:r w:rsidRPr="00596E70">
        <w:rPr>
          <w:rFonts w:ascii="Times New Roman" w:hAnsi="Times New Roman"/>
          <w:color w:val="000000" w:themeColor="text1"/>
          <w:szCs w:val="32"/>
        </w:rPr>
        <w:t>小時。其時間之配當，由外交學院酌定。課</w:t>
      </w:r>
      <w:r w:rsidRPr="00596E70">
        <w:rPr>
          <w:rFonts w:ascii="Times New Roman" w:hAnsi="Times New Roman" w:hint="eastAsia"/>
          <w:color w:val="000000" w:themeColor="text1"/>
          <w:szCs w:val="32"/>
        </w:rPr>
        <w:t>程訓練</w:t>
      </w:r>
      <w:r w:rsidRPr="00596E70">
        <w:rPr>
          <w:rFonts w:ascii="Times New Roman" w:hAnsi="Times New Roman"/>
          <w:color w:val="000000" w:themeColor="text1"/>
          <w:szCs w:val="32"/>
        </w:rPr>
        <w:t>時間以外之作息及活動，得由外交學院自行安排。</w:t>
      </w:r>
    </w:p>
    <w:p w14:paraId="48EF9085"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rPr>
        <w:lastRenderedPageBreak/>
        <w:t>（三）基於駐外館處</w:t>
      </w:r>
      <w:r w:rsidRPr="00596E70">
        <w:rPr>
          <w:rFonts w:ascii="Times New Roman" w:hAnsi="Times New Roman"/>
          <w:color w:val="000000" w:themeColor="text1"/>
        </w:rPr>
        <w:t>24</w:t>
      </w:r>
      <w:r w:rsidRPr="00596E70">
        <w:rPr>
          <w:rFonts w:ascii="Times New Roman" w:hAnsi="Times New Roman"/>
          <w:color w:val="000000" w:themeColor="text1"/>
        </w:rPr>
        <w:t>小時運作之實務工作性質，外交學院得視訓練所需，事先或臨時安排夜間及週末課程。但週末課程至遲應於課程開始</w:t>
      </w:r>
      <w:r w:rsidRPr="00596E70">
        <w:rPr>
          <w:rFonts w:ascii="Times New Roman" w:hAnsi="Times New Roman"/>
          <w:color w:val="000000" w:themeColor="text1"/>
        </w:rPr>
        <w:t>24</w:t>
      </w:r>
      <w:r w:rsidRPr="00596E70">
        <w:rPr>
          <w:rFonts w:ascii="Times New Roman" w:hAnsi="Times New Roman"/>
          <w:color w:val="000000" w:themeColor="text1"/>
        </w:rPr>
        <w:t>小時前通知受訓人員。</w:t>
      </w:r>
    </w:p>
    <w:p w14:paraId="298828F1"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（四）第一階段訓練</w:t>
      </w:r>
      <w:r w:rsidRPr="00596E70">
        <w:rPr>
          <w:rFonts w:ascii="標楷體" w:hAnsi="標楷體" w:cs="標楷體"/>
          <w:color w:val="000000" w:themeColor="text1"/>
          <w:szCs w:val="32"/>
        </w:rPr>
        <w:t>(外交學院)</w:t>
      </w:r>
      <w:r w:rsidRPr="00596E70">
        <w:rPr>
          <w:rFonts w:ascii="Times New Roman" w:hAnsi="Times New Roman"/>
          <w:color w:val="000000" w:themeColor="text1"/>
          <w:szCs w:val="32"/>
        </w:rPr>
        <w:t>：外交學院應指派適當人員擔任輔導員定期進行個別輔導，並每週填寫「輔導員每週觀察輔導紀錄表」</w:t>
      </w:r>
      <w:r w:rsidRPr="00596E70">
        <w:rPr>
          <w:rFonts w:ascii="Times New Roman" w:hAnsi="Times New Roman"/>
          <w:color w:val="000000" w:themeColor="text1"/>
          <w:szCs w:val="32"/>
        </w:rPr>
        <w:t>1</w:t>
      </w:r>
      <w:r w:rsidRPr="00596E70">
        <w:rPr>
          <w:rFonts w:ascii="Times New Roman" w:hAnsi="Times New Roman"/>
          <w:color w:val="000000" w:themeColor="text1"/>
          <w:szCs w:val="32"/>
        </w:rPr>
        <w:t>份</w:t>
      </w:r>
      <w:r w:rsidRPr="00596E70">
        <w:rPr>
          <w:rFonts w:ascii="標楷體" w:hAnsi="標楷體" w:cs="標楷體"/>
          <w:color w:val="000000" w:themeColor="text1"/>
          <w:szCs w:val="32"/>
        </w:rPr>
        <w:t>(如附件</w:t>
      </w:r>
      <w:r w:rsidRPr="00596E70">
        <w:rPr>
          <w:rFonts w:ascii="Times New Roman" w:hAnsi="Times New Roman"/>
          <w:color w:val="000000" w:themeColor="text1"/>
          <w:szCs w:val="32"/>
        </w:rPr>
        <w:t>3</w:t>
      </w:r>
      <w:r w:rsidRPr="00596E70">
        <w:rPr>
          <w:rFonts w:ascii="標楷體" w:hAnsi="標楷體" w:cs="標楷體"/>
          <w:color w:val="000000" w:themeColor="text1"/>
          <w:szCs w:val="32"/>
        </w:rPr>
        <w:t>)；受訓人員應每週填寫「接受輔導報告表」</w:t>
      </w:r>
      <w:r w:rsidRPr="00596E70">
        <w:rPr>
          <w:rFonts w:ascii="Times New Roman" w:hAnsi="Times New Roman"/>
          <w:color w:val="000000" w:themeColor="text1"/>
          <w:szCs w:val="32"/>
        </w:rPr>
        <w:t>1</w:t>
      </w:r>
      <w:r w:rsidRPr="00596E70">
        <w:rPr>
          <w:rFonts w:ascii="標楷體" w:hAnsi="標楷體" w:cs="標楷體"/>
          <w:color w:val="000000" w:themeColor="text1"/>
          <w:szCs w:val="32"/>
        </w:rPr>
        <w:t>份(如附件</w:t>
      </w:r>
      <w:r w:rsidRPr="00596E70">
        <w:rPr>
          <w:rFonts w:ascii="Times New Roman" w:hAnsi="Times New Roman"/>
          <w:color w:val="000000" w:themeColor="text1"/>
          <w:szCs w:val="32"/>
        </w:rPr>
        <w:t>4</w:t>
      </w:r>
      <w:r w:rsidRPr="00596E70">
        <w:rPr>
          <w:rFonts w:ascii="標楷體" w:hAnsi="標楷體" w:cs="標楷體"/>
          <w:color w:val="000000" w:themeColor="text1"/>
          <w:szCs w:val="32"/>
        </w:rPr>
        <w:t>)</w:t>
      </w:r>
      <w:r w:rsidRPr="00596E70">
        <w:rPr>
          <w:rFonts w:ascii="Times New Roman" w:hAnsi="Times New Roman"/>
          <w:color w:val="000000" w:themeColor="text1"/>
          <w:szCs w:val="32"/>
        </w:rPr>
        <w:t>。</w:t>
      </w:r>
    </w:p>
    <w:p w14:paraId="67976B3B"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（五）</w:t>
      </w:r>
      <w:r w:rsidRPr="00596E70">
        <w:rPr>
          <w:rFonts w:ascii="Times New Roman" w:hAnsi="Times New Roman"/>
          <w:color w:val="000000" w:themeColor="text1"/>
        </w:rPr>
        <w:t>第二階段訓練</w:t>
      </w:r>
      <w:r w:rsidRPr="00596E70">
        <w:rPr>
          <w:rFonts w:ascii="標楷體" w:hAnsi="標楷體" w:cs="標楷體"/>
          <w:color w:val="000000" w:themeColor="text1"/>
        </w:rPr>
        <w:t>(外交部實習單位)</w:t>
      </w:r>
      <w:r w:rsidRPr="00596E70">
        <w:rPr>
          <w:rFonts w:ascii="Times New Roman" w:hAnsi="Times New Roman"/>
          <w:color w:val="000000" w:themeColor="text1"/>
        </w:rPr>
        <w:t>：</w:t>
      </w:r>
    </w:p>
    <w:p w14:paraId="36F9B3CA" w14:textId="77777777" w:rsidR="00885873" w:rsidRPr="00596E70" w:rsidRDefault="00885873">
      <w:pPr>
        <w:pStyle w:val="af7"/>
        <w:spacing w:line="480" w:lineRule="exact"/>
        <w:ind w:left="1418" w:right="0" w:hanging="426"/>
        <w:rPr>
          <w:color w:val="000000" w:themeColor="text1"/>
        </w:rPr>
      </w:pPr>
      <w:r w:rsidRPr="00596E70">
        <w:rPr>
          <w:rFonts w:ascii="Times New Roman" w:hAnsi="Times New Roman" w:cs="Times New Roman"/>
          <w:b w:val="0"/>
          <w:color w:val="000000" w:themeColor="text1"/>
        </w:rPr>
        <w:t>1</w:t>
      </w:r>
      <w:r w:rsidRPr="00596E70">
        <w:rPr>
          <w:rFonts w:ascii="Times New Roman" w:hAnsi="Times New Roman" w:cs="Times New Roman"/>
          <w:b w:val="0"/>
          <w:color w:val="000000" w:themeColor="text1"/>
        </w:rPr>
        <w:t>、外交部實習單位應指派適當人員擔任輔導員實施輔導，並填寫「實習計畫表」</w:t>
      </w:r>
      <w:r w:rsidRPr="00596E70">
        <w:rPr>
          <w:b w:val="0"/>
          <w:color w:val="000000" w:themeColor="text1"/>
        </w:rPr>
        <w:t>(</w:t>
      </w:r>
      <w:r w:rsidRPr="00596E70">
        <w:rPr>
          <w:rFonts w:ascii="Times New Roman" w:hAnsi="Times New Roman" w:cs="Times New Roman"/>
          <w:b w:val="0"/>
          <w:color w:val="000000" w:themeColor="text1"/>
        </w:rPr>
        <w:t>如附件</w:t>
      </w:r>
      <w:r w:rsidRPr="00596E70">
        <w:rPr>
          <w:rFonts w:ascii="Times New Roman" w:hAnsi="Times New Roman" w:cs="Times New Roman"/>
          <w:b w:val="0"/>
          <w:color w:val="000000" w:themeColor="text1"/>
        </w:rPr>
        <w:t>5</w:t>
      </w:r>
      <w:r w:rsidRPr="00596E70">
        <w:rPr>
          <w:b w:val="0"/>
          <w:color w:val="000000" w:themeColor="text1"/>
        </w:rPr>
        <w:t>)</w:t>
      </w:r>
      <w:r w:rsidRPr="00596E70">
        <w:rPr>
          <w:rFonts w:ascii="Times New Roman" w:hAnsi="Times New Roman" w:cs="Times New Roman"/>
          <w:b w:val="0"/>
          <w:color w:val="000000" w:themeColor="text1"/>
        </w:rPr>
        <w:t>，於受訓人員報到翌日起</w:t>
      </w:r>
      <w:r w:rsidRPr="00596E70">
        <w:rPr>
          <w:rFonts w:ascii="Times New Roman" w:hAnsi="Times New Roman" w:cs="Times New Roman"/>
          <w:b w:val="0"/>
          <w:color w:val="000000" w:themeColor="text1"/>
        </w:rPr>
        <w:t>3</w:t>
      </w:r>
      <w:r w:rsidRPr="00596E70">
        <w:rPr>
          <w:rFonts w:ascii="Times New Roman" w:hAnsi="Times New Roman" w:cs="Times New Roman"/>
          <w:b w:val="0"/>
          <w:color w:val="000000" w:themeColor="text1"/>
        </w:rPr>
        <w:t>日內</w:t>
      </w:r>
      <w:r w:rsidR="002C65F4" w:rsidRPr="00596E70">
        <w:rPr>
          <w:rFonts w:ascii="Times New Roman" w:hAnsi="Times New Roman" w:cs="Times New Roman" w:hint="eastAsia"/>
          <w:b w:val="0"/>
          <w:color w:val="000000" w:themeColor="text1"/>
        </w:rPr>
        <w:t>（不含例假日）</w:t>
      </w:r>
      <w:r w:rsidRPr="00596E70">
        <w:rPr>
          <w:rFonts w:ascii="Times New Roman" w:hAnsi="Times New Roman" w:cs="Times New Roman"/>
          <w:b w:val="0"/>
          <w:color w:val="000000" w:themeColor="text1"/>
        </w:rPr>
        <w:t>送外交學院，及將影印本送交受訓人員參考。</w:t>
      </w:r>
    </w:p>
    <w:p w14:paraId="247321CE" w14:textId="77777777" w:rsidR="00885873" w:rsidRPr="00596E70" w:rsidRDefault="00885873">
      <w:pPr>
        <w:pStyle w:val="af7"/>
        <w:spacing w:line="480" w:lineRule="exact"/>
        <w:ind w:left="1418" w:right="0" w:hanging="426"/>
        <w:rPr>
          <w:color w:val="000000" w:themeColor="text1"/>
        </w:rPr>
      </w:pPr>
      <w:r w:rsidRPr="00596E70">
        <w:rPr>
          <w:rFonts w:ascii="Times New Roman" w:hAnsi="Times New Roman" w:cs="Times New Roman"/>
          <w:b w:val="0"/>
          <w:color w:val="000000" w:themeColor="text1"/>
        </w:rPr>
        <w:t>2</w:t>
      </w:r>
      <w:r w:rsidRPr="00596E70">
        <w:rPr>
          <w:rFonts w:ascii="Times New Roman" w:hAnsi="Times New Roman" w:cs="Times New Roman"/>
          <w:b w:val="0"/>
          <w:color w:val="000000" w:themeColor="text1"/>
        </w:rPr>
        <w:t>、實習單位輔導員應每週填寫「輔導員每週觀察輔導紀錄表」</w:t>
      </w:r>
      <w:r w:rsidRPr="00596E70">
        <w:rPr>
          <w:rFonts w:ascii="Times New Roman" w:hAnsi="Times New Roman" w:cs="Times New Roman"/>
          <w:b w:val="0"/>
          <w:color w:val="000000" w:themeColor="text1"/>
        </w:rPr>
        <w:t>1</w:t>
      </w:r>
      <w:r w:rsidRPr="00596E70">
        <w:rPr>
          <w:rFonts w:ascii="Times New Roman" w:hAnsi="Times New Roman" w:cs="Times New Roman"/>
          <w:b w:val="0"/>
          <w:color w:val="000000" w:themeColor="text1"/>
        </w:rPr>
        <w:t>份</w:t>
      </w:r>
      <w:r w:rsidRPr="00596E70">
        <w:rPr>
          <w:b w:val="0"/>
          <w:color w:val="000000" w:themeColor="text1"/>
        </w:rPr>
        <w:t>(</w:t>
      </w:r>
      <w:r w:rsidRPr="00596E70">
        <w:rPr>
          <w:rFonts w:ascii="Times New Roman" w:hAnsi="Times New Roman" w:cs="Times New Roman"/>
          <w:b w:val="0"/>
          <w:color w:val="000000" w:themeColor="text1"/>
        </w:rPr>
        <w:t>同附件</w:t>
      </w:r>
      <w:r w:rsidRPr="00596E70">
        <w:rPr>
          <w:rFonts w:ascii="Times New Roman" w:hAnsi="Times New Roman" w:cs="Times New Roman"/>
          <w:b w:val="0"/>
          <w:color w:val="000000" w:themeColor="text1"/>
        </w:rPr>
        <w:t>3</w:t>
      </w:r>
      <w:r w:rsidRPr="00596E70">
        <w:rPr>
          <w:b w:val="0"/>
          <w:color w:val="000000" w:themeColor="text1"/>
        </w:rPr>
        <w:t>)</w:t>
      </w:r>
      <w:r w:rsidRPr="00596E70">
        <w:rPr>
          <w:rFonts w:ascii="Times New Roman" w:hAnsi="Times New Roman" w:cs="Times New Roman"/>
          <w:b w:val="0"/>
          <w:color w:val="000000" w:themeColor="text1"/>
        </w:rPr>
        <w:t>，經單位主管核閱後，送外交學院留存。</w:t>
      </w:r>
    </w:p>
    <w:p w14:paraId="6FE49202" w14:textId="77777777" w:rsidR="00885873" w:rsidRPr="00596E70" w:rsidRDefault="00885873">
      <w:pPr>
        <w:pStyle w:val="af7"/>
        <w:spacing w:line="480" w:lineRule="exact"/>
        <w:ind w:left="1418" w:right="0" w:hanging="426"/>
        <w:rPr>
          <w:color w:val="000000" w:themeColor="text1"/>
        </w:rPr>
      </w:pPr>
      <w:r w:rsidRPr="00596E70">
        <w:rPr>
          <w:rFonts w:ascii="Times New Roman" w:hAnsi="Times New Roman" w:cs="Times New Roman"/>
          <w:b w:val="0"/>
          <w:color w:val="000000" w:themeColor="text1"/>
        </w:rPr>
        <w:t>3</w:t>
      </w:r>
      <w:r w:rsidRPr="00596E70">
        <w:rPr>
          <w:rFonts w:ascii="Times New Roman" w:hAnsi="Times New Roman" w:cs="Times New Roman"/>
          <w:b w:val="0"/>
          <w:color w:val="000000" w:themeColor="text1"/>
        </w:rPr>
        <w:t>、受訓人員應每日撰擬實習日誌、每週填寫「接受輔導報告表」</w:t>
      </w:r>
      <w:r w:rsidRPr="00596E70">
        <w:rPr>
          <w:rFonts w:ascii="Times New Roman" w:hAnsi="Times New Roman" w:cs="Times New Roman"/>
          <w:b w:val="0"/>
          <w:color w:val="000000" w:themeColor="text1"/>
        </w:rPr>
        <w:t>1</w:t>
      </w:r>
      <w:r w:rsidRPr="00596E70">
        <w:rPr>
          <w:rFonts w:ascii="Times New Roman" w:hAnsi="Times New Roman" w:cs="Times New Roman"/>
          <w:b w:val="0"/>
          <w:color w:val="000000" w:themeColor="text1"/>
        </w:rPr>
        <w:t>份</w:t>
      </w:r>
      <w:r w:rsidRPr="00596E70">
        <w:rPr>
          <w:b w:val="0"/>
          <w:color w:val="000000" w:themeColor="text1"/>
        </w:rPr>
        <w:t>(</w:t>
      </w:r>
      <w:r w:rsidRPr="00596E70">
        <w:rPr>
          <w:rFonts w:ascii="Times New Roman" w:hAnsi="Times New Roman" w:cs="Times New Roman"/>
          <w:b w:val="0"/>
          <w:color w:val="000000" w:themeColor="text1"/>
        </w:rPr>
        <w:t>同附件</w:t>
      </w:r>
      <w:r w:rsidRPr="00596E70">
        <w:rPr>
          <w:rFonts w:ascii="Times New Roman" w:hAnsi="Times New Roman" w:cs="Times New Roman"/>
          <w:b w:val="0"/>
          <w:color w:val="000000" w:themeColor="text1"/>
        </w:rPr>
        <w:t>4</w:t>
      </w:r>
      <w:r w:rsidRPr="00596E70">
        <w:rPr>
          <w:b w:val="0"/>
          <w:color w:val="000000" w:themeColor="text1"/>
        </w:rPr>
        <w:t>)</w:t>
      </w:r>
      <w:r w:rsidRPr="00596E70">
        <w:rPr>
          <w:rFonts w:ascii="Times New Roman" w:hAnsi="Times New Roman" w:cs="Times New Roman"/>
          <w:b w:val="0"/>
          <w:color w:val="000000" w:themeColor="text1"/>
        </w:rPr>
        <w:t>，按週送</w:t>
      </w:r>
      <w:r w:rsidR="00025A3B" w:rsidRPr="00596E70">
        <w:rPr>
          <w:rFonts w:ascii="Times New Roman" w:hAnsi="Times New Roman" w:cs="Times New Roman" w:hint="eastAsia"/>
          <w:b w:val="0"/>
          <w:color w:val="000000" w:themeColor="text1"/>
        </w:rPr>
        <w:t>陳</w:t>
      </w:r>
      <w:r w:rsidRPr="00596E70">
        <w:rPr>
          <w:rFonts w:ascii="Times New Roman" w:hAnsi="Times New Roman" w:cs="Times New Roman"/>
          <w:b w:val="0"/>
          <w:color w:val="000000" w:themeColor="text1"/>
        </w:rPr>
        <w:t>外交學院。</w:t>
      </w:r>
    </w:p>
    <w:p w14:paraId="2EC23D14" w14:textId="77777777" w:rsidR="00885873" w:rsidRPr="00596E70" w:rsidRDefault="00885873">
      <w:pPr>
        <w:pStyle w:val="af3"/>
        <w:snapToGrid w:val="0"/>
        <w:spacing w:line="480" w:lineRule="exact"/>
        <w:ind w:left="960" w:hanging="960"/>
        <w:jc w:val="both"/>
        <w:rPr>
          <w:color w:val="000000" w:themeColor="text1"/>
        </w:rPr>
      </w:pPr>
      <w:r w:rsidRPr="00596E70">
        <w:rPr>
          <w:rFonts w:ascii="Times New Roman" w:eastAsia="標楷體" w:hAnsi="Times New Roman" w:cs="Times New Roman"/>
          <w:bCs/>
          <w:color w:val="000000" w:themeColor="text1"/>
          <w:sz w:val="32"/>
          <w:szCs w:val="32"/>
        </w:rPr>
        <w:t>（六）</w:t>
      </w:r>
      <w:r w:rsidRPr="00596E70">
        <w:rPr>
          <w:rFonts w:ascii="Times New Roman" w:eastAsia="標楷體" w:hAnsi="Times New Roman" w:cs="Times New Roman"/>
          <w:color w:val="000000" w:themeColor="text1"/>
          <w:sz w:val="32"/>
        </w:rPr>
        <w:t>受訓人員於訓練期間如有曠課</w:t>
      </w:r>
      <w:r w:rsidR="00B719E8" w:rsidRPr="00596E70">
        <w:rPr>
          <w:rFonts w:ascii="Times New Roman" w:eastAsia="標楷體" w:hAnsi="Times New Roman" w:cs="Times New Roman" w:hint="eastAsia"/>
          <w:color w:val="000000" w:themeColor="text1"/>
          <w:sz w:val="32"/>
        </w:rPr>
        <w:t>（職）</w:t>
      </w:r>
      <w:r w:rsidRPr="00596E70">
        <w:rPr>
          <w:rFonts w:ascii="Times New Roman" w:eastAsia="標楷體" w:hAnsi="Times New Roman" w:cs="Times New Roman"/>
          <w:color w:val="000000" w:themeColor="text1"/>
          <w:sz w:val="32"/>
        </w:rPr>
        <w:t>、輔導衝突事件、自殺（傷）事件或其他足以影響訓練實施等特殊異常情事，依以下處理原則辦理：</w:t>
      </w:r>
    </w:p>
    <w:p w14:paraId="6CAE06E6"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rPr>
        <w:t>1</w:t>
      </w:r>
      <w:r w:rsidRPr="00596E70">
        <w:rPr>
          <w:rFonts w:ascii="Times New Roman" w:eastAsia="標楷體" w:hAnsi="Times New Roman" w:cs="Times New Roman"/>
          <w:color w:val="000000" w:themeColor="text1"/>
          <w:sz w:val="32"/>
        </w:rPr>
        <w:t>、即時通報保訓會：外交學院應於事發當日立即以電話、傳真或電子郵件通報保訓會。</w:t>
      </w:r>
    </w:p>
    <w:p w14:paraId="6B4B8F34"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rPr>
        <w:t>2</w:t>
      </w:r>
      <w:r w:rsidRPr="00596E70">
        <w:rPr>
          <w:rFonts w:ascii="Times New Roman" w:eastAsia="標楷體" w:hAnsi="Times New Roman" w:cs="Times New Roman"/>
          <w:color w:val="000000" w:themeColor="text1"/>
          <w:sz w:val="32"/>
        </w:rPr>
        <w:t>、詳實記錄異常情事及輔導過程：遇有特殊異常或工作</w:t>
      </w:r>
      <w:r w:rsidRPr="00596E70">
        <w:rPr>
          <w:rFonts w:ascii="標楷體" w:eastAsia="標楷體" w:hAnsi="標楷體" w:cs="標楷體"/>
          <w:color w:val="000000" w:themeColor="text1"/>
          <w:sz w:val="32"/>
        </w:rPr>
        <w:t>(學</w:t>
      </w:r>
      <w:r w:rsidR="00A25A9F" w:rsidRPr="00596E70">
        <w:rPr>
          <w:rFonts w:ascii="標楷體" w:eastAsia="標楷體" w:hAnsi="標楷體" w:cs="標楷體" w:hint="eastAsia"/>
          <w:color w:val="000000" w:themeColor="text1"/>
          <w:sz w:val="32"/>
        </w:rPr>
        <w:t xml:space="preserve">  </w:t>
      </w:r>
      <w:r w:rsidRPr="00596E70">
        <w:rPr>
          <w:rFonts w:ascii="標楷體" w:eastAsia="標楷體" w:hAnsi="標楷體" w:cs="標楷體"/>
          <w:color w:val="000000" w:themeColor="text1"/>
          <w:sz w:val="32"/>
        </w:rPr>
        <w:t>習)</w:t>
      </w:r>
      <w:r w:rsidRPr="00596E70">
        <w:rPr>
          <w:rFonts w:ascii="Times New Roman" w:eastAsia="標楷體" w:hAnsi="Times New Roman" w:cs="Times New Roman"/>
          <w:color w:val="000000" w:themeColor="text1"/>
          <w:sz w:val="32"/>
        </w:rPr>
        <w:t>表現異常情事，應詳實記錄人、事、時、地、物、相關佐證資料及輔導、晤談紀錄等，並填寫「訓練期間特殊異常情事通報及輔導紀錄表」（如附件</w:t>
      </w:r>
      <w:r w:rsidRPr="00596E70">
        <w:rPr>
          <w:rFonts w:ascii="Times New Roman" w:eastAsia="標楷體" w:hAnsi="Times New Roman" w:cs="Times New Roman"/>
          <w:color w:val="000000" w:themeColor="text1"/>
          <w:sz w:val="32"/>
        </w:rPr>
        <w:t>6</w:t>
      </w:r>
      <w:r w:rsidRPr="00596E70">
        <w:rPr>
          <w:rFonts w:ascii="Times New Roman" w:eastAsia="標楷體" w:hAnsi="Times New Roman" w:cs="Times New Roman"/>
          <w:color w:val="000000" w:themeColor="text1"/>
          <w:sz w:val="32"/>
        </w:rPr>
        <w:t>），</w:t>
      </w:r>
      <w:r w:rsidRPr="00596E70">
        <w:rPr>
          <w:rFonts w:ascii="Times New Roman" w:eastAsia="標楷體" w:hAnsi="Times New Roman" w:cs="Times New Roman"/>
          <w:color w:val="000000" w:themeColor="text1"/>
          <w:sz w:val="32"/>
          <w:szCs w:val="32"/>
        </w:rPr>
        <w:t>於情事發生</w:t>
      </w:r>
      <w:r w:rsidRPr="00596E70">
        <w:rPr>
          <w:rFonts w:ascii="Times New Roman" w:eastAsia="標楷體" w:hAnsi="Times New Roman" w:cs="Times New Roman"/>
          <w:color w:val="000000" w:themeColor="text1"/>
          <w:sz w:val="32"/>
          <w:szCs w:val="32"/>
        </w:rPr>
        <w:t>3</w:t>
      </w:r>
      <w:r w:rsidRPr="00596E70">
        <w:rPr>
          <w:rFonts w:ascii="Times New Roman" w:eastAsia="標楷體" w:hAnsi="Times New Roman" w:cs="Times New Roman"/>
          <w:color w:val="000000" w:themeColor="text1"/>
          <w:sz w:val="32"/>
          <w:szCs w:val="32"/>
        </w:rPr>
        <w:t>日內完成書面通報。</w:t>
      </w:r>
    </w:p>
    <w:p w14:paraId="4CC19C3A"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szCs w:val="28"/>
        </w:rPr>
        <w:t>3</w:t>
      </w:r>
      <w:r w:rsidRPr="00596E70">
        <w:rPr>
          <w:rFonts w:ascii="Times New Roman" w:eastAsia="標楷體" w:hAnsi="Times New Roman" w:cs="Times New Roman"/>
          <w:color w:val="000000" w:themeColor="text1"/>
          <w:sz w:val="32"/>
          <w:szCs w:val="28"/>
        </w:rPr>
        <w:t>、適時運用外部資源：由外交學院依需要轉介或引進外部醫療或輔導諮商資源，以導正異常行為。</w:t>
      </w:r>
    </w:p>
    <w:p w14:paraId="3A932AEC"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bCs/>
          <w:color w:val="000000" w:themeColor="text1"/>
          <w:szCs w:val="32"/>
        </w:rPr>
        <w:t>（七）</w:t>
      </w:r>
      <w:r w:rsidR="00D11432" w:rsidRPr="00596E70">
        <w:rPr>
          <w:rFonts w:ascii="Times New Roman" w:hAnsi="Times New Roman" w:hint="eastAsia"/>
          <w:bCs/>
          <w:color w:val="000000" w:themeColor="text1"/>
          <w:szCs w:val="32"/>
        </w:rPr>
        <w:t>訓練過程或</w:t>
      </w:r>
      <w:r w:rsidRPr="00596E70">
        <w:rPr>
          <w:rFonts w:ascii="Times New Roman" w:hAnsi="Times New Roman"/>
          <w:bCs/>
          <w:color w:val="000000" w:themeColor="text1"/>
          <w:szCs w:val="32"/>
        </w:rPr>
        <w:t>進行輔導時，外交學院得視</w:t>
      </w:r>
      <w:r w:rsidR="00D11432" w:rsidRPr="00596E70">
        <w:rPr>
          <w:rFonts w:ascii="Times New Roman" w:hAnsi="Times New Roman" w:hint="eastAsia"/>
          <w:bCs/>
          <w:color w:val="000000" w:themeColor="text1"/>
          <w:szCs w:val="32"/>
        </w:rPr>
        <w:t>必</w:t>
      </w:r>
      <w:r w:rsidRPr="00596E70">
        <w:rPr>
          <w:rFonts w:ascii="Times New Roman" w:hAnsi="Times New Roman" w:hint="eastAsia"/>
          <w:bCs/>
          <w:color w:val="000000" w:themeColor="text1"/>
          <w:szCs w:val="32"/>
        </w:rPr>
        <w:t>要</w:t>
      </w:r>
      <w:r w:rsidR="00D11432" w:rsidRPr="00596E70">
        <w:rPr>
          <w:rFonts w:ascii="Times New Roman" w:hAnsi="Times New Roman" w:hint="eastAsia"/>
          <w:bCs/>
          <w:color w:val="000000" w:themeColor="text1"/>
          <w:szCs w:val="32"/>
        </w:rPr>
        <w:t>予以</w:t>
      </w:r>
      <w:r w:rsidR="00D11432" w:rsidRPr="00596E70">
        <w:rPr>
          <w:rFonts w:ascii="Times New Roman" w:hAnsi="Times New Roman" w:hint="eastAsia"/>
          <w:bCs/>
          <w:color w:val="000000" w:themeColor="text1"/>
          <w:kern w:val="32"/>
          <w:szCs w:val="32"/>
        </w:rPr>
        <w:t>錄音或</w:t>
      </w:r>
      <w:r w:rsidRPr="00596E70">
        <w:rPr>
          <w:rFonts w:ascii="Times New Roman" w:hAnsi="Times New Roman"/>
          <w:bCs/>
          <w:color w:val="000000" w:themeColor="text1"/>
          <w:szCs w:val="32"/>
        </w:rPr>
        <w:t>錄影，</w:t>
      </w:r>
      <w:r w:rsidRPr="00596E70">
        <w:rPr>
          <w:rFonts w:ascii="Times New Roman" w:hAnsi="Times New Roman"/>
          <w:bCs/>
          <w:color w:val="000000" w:themeColor="text1"/>
          <w:szCs w:val="32"/>
        </w:rPr>
        <w:lastRenderedPageBreak/>
        <w:t>並先告知受訓人員</w:t>
      </w:r>
      <w:r w:rsidRPr="00596E70">
        <w:rPr>
          <w:rFonts w:ascii="Times New Roman" w:hAnsi="Times New Roman"/>
          <w:color w:val="000000" w:themeColor="text1"/>
          <w:szCs w:val="32"/>
        </w:rPr>
        <w:t>。</w:t>
      </w:r>
    </w:p>
    <w:p w14:paraId="3AE26F02"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bCs/>
          <w:color w:val="000000" w:themeColor="text1"/>
          <w:szCs w:val="32"/>
        </w:rPr>
        <w:t>（八）</w:t>
      </w:r>
      <w:r w:rsidRPr="00596E70">
        <w:rPr>
          <w:rFonts w:ascii="Times New Roman" w:hAnsi="Times New Roman"/>
          <w:color w:val="000000" w:themeColor="text1"/>
          <w:szCs w:val="32"/>
        </w:rPr>
        <w:t>訓練機關應審酌受訓人員因婚、喪、懷孕、</w:t>
      </w:r>
      <w:r w:rsidR="009C7BA1" w:rsidRPr="00596E70">
        <w:rPr>
          <w:rFonts w:ascii="Times New Roman" w:hAnsi="Times New Roman" w:hint="eastAsia"/>
          <w:color w:val="000000" w:themeColor="text1"/>
          <w:szCs w:val="32"/>
        </w:rPr>
        <w:t>安胎、</w:t>
      </w:r>
      <w:r w:rsidRPr="00596E70">
        <w:rPr>
          <w:rFonts w:ascii="Times New Roman" w:hAnsi="Times New Roman"/>
          <w:color w:val="000000" w:themeColor="text1"/>
          <w:szCs w:val="32"/>
        </w:rPr>
        <w:t>分娩、流產、重大傷病、身心障礙等特殊事由，適時予以關心及必要之協助。</w:t>
      </w:r>
    </w:p>
    <w:p w14:paraId="1BC98050" w14:textId="77777777" w:rsidR="00885873" w:rsidRPr="00596E70" w:rsidRDefault="00885873">
      <w:pPr>
        <w:snapToGrid w:val="0"/>
        <w:spacing w:line="480" w:lineRule="exact"/>
        <w:ind w:left="960" w:hanging="960"/>
        <w:jc w:val="both"/>
        <w:rPr>
          <w:color w:val="000000" w:themeColor="text1"/>
        </w:rPr>
      </w:pPr>
      <w:r w:rsidRPr="00596E70">
        <w:rPr>
          <w:color w:val="000000" w:themeColor="text1"/>
        </w:rPr>
        <w:t>（九）外交學院得視需要指派資深人員或委託外交部相關單位派員對受訓人員進行家庭訪問。</w:t>
      </w:r>
    </w:p>
    <w:p w14:paraId="1C4C35B6" w14:textId="77777777" w:rsidR="00885873" w:rsidRPr="00596E70" w:rsidRDefault="00885873">
      <w:pPr>
        <w:snapToGrid w:val="0"/>
        <w:spacing w:line="480" w:lineRule="exact"/>
        <w:ind w:left="960" w:hanging="960"/>
        <w:jc w:val="both"/>
        <w:rPr>
          <w:strike/>
          <w:color w:val="000000" w:themeColor="text1"/>
          <w:szCs w:val="32"/>
        </w:rPr>
      </w:pPr>
    </w:p>
    <w:p w14:paraId="32B546E2" w14:textId="77777777" w:rsidR="00885873" w:rsidRPr="00596E70" w:rsidRDefault="00885873">
      <w:pPr>
        <w:pStyle w:val="Web"/>
        <w:snapToGrid w:val="0"/>
        <w:spacing w:before="0" w:after="0" w:line="480" w:lineRule="exact"/>
        <w:ind w:left="360" w:hanging="360"/>
        <w:rPr>
          <w:color w:val="000000" w:themeColor="text1"/>
        </w:rPr>
      </w:pPr>
      <w:r w:rsidRPr="00596E70">
        <w:rPr>
          <w:rFonts w:ascii="Times New Roman" w:hAnsi="Times New Roman"/>
          <w:color w:val="000000" w:themeColor="text1"/>
          <w:szCs w:val="32"/>
        </w:rPr>
        <w:t>七、訓練機關</w:t>
      </w:r>
    </w:p>
    <w:p w14:paraId="6F6D15AE" w14:textId="77777777" w:rsidR="00885873" w:rsidRPr="00596E70" w:rsidRDefault="00885873">
      <w:pPr>
        <w:pStyle w:val="Web"/>
        <w:snapToGrid w:val="0"/>
        <w:spacing w:before="0" w:after="0" w:line="480" w:lineRule="exact"/>
        <w:ind w:left="658" w:hanging="25"/>
        <w:jc w:val="both"/>
        <w:rPr>
          <w:color w:val="000000" w:themeColor="text1"/>
        </w:rPr>
      </w:pPr>
      <w:r w:rsidRPr="00596E70">
        <w:rPr>
          <w:rFonts w:ascii="Times New Roman" w:hAnsi="Times New Roman"/>
          <w:color w:val="000000" w:themeColor="text1"/>
          <w:szCs w:val="32"/>
        </w:rPr>
        <w:t>本訓練由保訓會委託外交部辦理，並由外交部委任所屬外交學院辦理。</w:t>
      </w:r>
    </w:p>
    <w:p w14:paraId="46E59C49" w14:textId="77777777" w:rsidR="00885873" w:rsidRPr="00596E70" w:rsidRDefault="00885873">
      <w:pPr>
        <w:pStyle w:val="Web"/>
        <w:snapToGrid w:val="0"/>
        <w:spacing w:before="0" w:after="0" w:line="480" w:lineRule="exact"/>
        <w:ind w:left="658" w:hanging="25"/>
        <w:rPr>
          <w:rFonts w:ascii="Times New Roman" w:hAnsi="Times New Roman"/>
          <w:color w:val="000000" w:themeColor="text1"/>
          <w:szCs w:val="32"/>
        </w:rPr>
      </w:pPr>
    </w:p>
    <w:p w14:paraId="71A981E5" w14:textId="77777777" w:rsidR="00885873" w:rsidRPr="00596E70" w:rsidRDefault="00885873">
      <w:pPr>
        <w:snapToGrid w:val="0"/>
        <w:spacing w:line="480" w:lineRule="exact"/>
        <w:ind w:left="960" w:hanging="960"/>
        <w:jc w:val="both"/>
        <w:rPr>
          <w:color w:val="000000" w:themeColor="text1"/>
        </w:rPr>
      </w:pPr>
      <w:r w:rsidRPr="00596E70">
        <w:rPr>
          <w:color w:val="000000" w:themeColor="text1"/>
          <w:szCs w:val="32"/>
        </w:rPr>
        <w:t>八、調訓程序</w:t>
      </w:r>
    </w:p>
    <w:p w14:paraId="0EE9252E" w14:textId="77777777" w:rsidR="00885873" w:rsidRPr="00596E70" w:rsidRDefault="00885873">
      <w:pPr>
        <w:pStyle w:val="Web"/>
        <w:widowControl w:val="0"/>
        <w:snapToGrid w:val="0"/>
        <w:spacing w:before="0" w:after="0" w:line="480" w:lineRule="exact"/>
        <w:ind w:left="672" w:hanging="32"/>
        <w:jc w:val="both"/>
        <w:rPr>
          <w:color w:val="000000" w:themeColor="text1"/>
        </w:rPr>
      </w:pPr>
      <w:r w:rsidRPr="00596E70">
        <w:rPr>
          <w:rFonts w:ascii="Times New Roman" w:hAnsi="Times New Roman"/>
          <w:color w:val="000000" w:themeColor="text1"/>
        </w:rPr>
        <w:t>由外交學院規劃通知，受訓人員應於規定時間前往外交學院報到。</w:t>
      </w:r>
    </w:p>
    <w:p w14:paraId="21441A46" w14:textId="77777777" w:rsidR="00885873" w:rsidRPr="00596E70" w:rsidRDefault="00885873">
      <w:pPr>
        <w:snapToGrid w:val="0"/>
        <w:spacing w:line="480" w:lineRule="exact"/>
        <w:ind w:left="643"/>
        <w:jc w:val="both"/>
        <w:rPr>
          <w:color w:val="000000" w:themeColor="text1"/>
          <w:szCs w:val="32"/>
        </w:rPr>
      </w:pPr>
    </w:p>
    <w:p w14:paraId="4CB0AA9F" w14:textId="77777777" w:rsidR="00885873" w:rsidRPr="00596E70" w:rsidRDefault="00885873">
      <w:pPr>
        <w:pStyle w:val="Web"/>
        <w:widowControl w:val="0"/>
        <w:snapToGrid w:val="0"/>
        <w:spacing w:before="0" w:after="0" w:line="480" w:lineRule="exact"/>
        <w:ind w:left="640" w:hanging="640"/>
        <w:jc w:val="both"/>
        <w:rPr>
          <w:color w:val="000000" w:themeColor="text1"/>
        </w:rPr>
      </w:pPr>
      <w:r w:rsidRPr="00596E70">
        <w:rPr>
          <w:rFonts w:ascii="Times New Roman" w:hAnsi="Times New Roman"/>
          <w:color w:val="000000" w:themeColor="text1"/>
          <w:szCs w:val="32"/>
        </w:rPr>
        <w:t>九、申請保留受訓資格</w:t>
      </w:r>
    </w:p>
    <w:p w14:paraId="308E82A2"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（一）外交特考</w:t>
      </w:r>
      <w:r w:rsidRPr="00596E70">
        <w:rPr>
          <w:rFonts w:ascii="Times New Roman" w:hAnsi="Times New Roman"/>
          <w:color w:val="000000" w:themeColor="text1"/>
        </w:rPr>
        <w:t>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前開養育三足歲以下子女之事由，如其配偶為公務人員，且依法已申請育嬰留職停薪者，不得申請保留受訓資格。</w:t>
      </w:r>
    </w:p>
    <w:p w14:paraId="663657C4" w14:textId="723EC638"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（二）外交特考正額錄取人員分配訓練作業期間，依據外交部所定分配訓練作業期程，為</w:t>
      </w:r>
      <w:r w:rsidR="0069589C" w:rsidRPr="00703259">
        <w:rPr>
          <w:rFonts w:ascii="Times New Roman" w:hAnsi="Times New Roman" w:hint="eastAsia"/>
          <w:color w:val="000000" w:themeColor="text1"/>
          <w:szCs w:val="32"/>
        </w:rPr>
        <w:t>榜示後至</w:t>
      </w:r>
      <w:r w:rsidRPr="00596E70">
        <w:rPr>
          <w:rFonts w:ascii="Times New Roman" w:hAnsi="Times New Roman"/>
          <w:color w:val="000000" w:themeColor="text1"/>
          <w:szCs w:val="32"/>
        </w:rPr>
        <w:t>訓練報到日之</w:t>
      </w:r>
      <w:r w:rsidRPr="00596E70">
        <w:rPr>
          <w:rFonts w:ascii="Times New Roman" w:hAnsi="Times New Roman"/>
          <w:color w:val="000000" w:themeColor="text1"/>
          <w:szCs w:val="32"/>
        </w:rPr>
        <w:t>14</w:t>
      </w:r>
      <w:r w:rsidRPr="00596E70">
        <w:rPr>
          <w:rFonts w:ascii="Times New Roman" w:hAnsi="Times New Roman"/>
          <w:color w:val="000000" w:themeColor="text1"/>
          <w:szCs w:val="32"/>
        </w:rPr>
        <w:t>日前</w:t>
      </w:r>
      <w:r w:rsidRPr="00596E70">
        <w:rPr>
          <w:rFonts w:ascii="標楷體" w:hAnsi="標楷體" w:cs="標楷體"/>
          <w:color w:val="000000" w:themeColor="text1"/>
          <w:szCs w:val="32"/>
        </w:rPr>
        <w:t>(含例假日)</w:t>
      </w:r>
      <w:r w:rsidRPr="00596E70">
        <w:rPr>
          <w:rFonts w:ascii="Times New Roman" w:hAnsi="Times New Roman"/>
          <w:color w:val="000000" w:themeColor="text1"/>
          <w:szCs w:val="32"/>
        </w:rPr>
        <w:t>。外交特考正額錄取人員申請保留受訓資格，應依限辦理。</w:t>
      </w:r>
    </w:p>
    <w:p w14:paraId="4DD1EF04" w14:textId="3C1B0CF3"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rPr>
        <w:t>（三）申請保留受訓資格者，應檢具證明文件，至保訓會全球資訊網站</w:t>
      </w:r>
      <w:r w:rsidR="0069589C">
        <w:rPr>
          <w:rFonts w:ascii="Times New Roman" w:hAnsi="Times New Roman" w:hint="eastAsia"/>
          <w:color w:val="000000" w:themeColor="text1"/>
        </w:rPr>
        <w:t>之</w:t>
      </w:r>
      <w:r w:rsidR="0069589C" w:rsidRPr="00703259">
        <w:rPr>
          <w:rFonts w:ascii="Times New Roman" w:hAnsi="Times New Roman" w:hint="eastAsia"/>
          <w:color w:val="000000" w:themeColor="text1"/>
        </w:rPr>
        <w:t>「便民服務」</w:t>
      </w:r>
      <w:r w:rsidRPr="00703259">
        <w:rPr>
          <w:rFonts w:ascii="Times New Roman" w:hAnsi="Times New Roman"/>
          <w:color w:val="000000" w:themeColor="text1"/>
        </w:rPr>
        <w:t>（</w:t>
      </w:r>
      <w:r w:rsidR="0069589C" w:rsidRPr="00703259">
        <w:rPr>
          <w:rFonts w:ascii="Times New Roman" w:hAnsi="Times New Roman" w:hint="eastAsia"/>
          <w:color w:val="000000" w:themeColor="text1"/>
        </w:rPr>
        <w:t>置於</w:t>
      </w:r>
      <w:r w:rsidRPr="00703259">
        <w:rPr>
          <w:rFonts w:ascii="Times New Roman" w:hAnsi="Times New Roman"/>
          <w:color w:val="000000" w:themeColor="text1"/>
        </w:rPr>
        <w:t>http</w:t>
      </w:r>
      <w:r w:rsidR="0069589C" w:rsidRPr="00703259">
        <w:rPr>
          <w:rFonts w:ascii="Times New Roman" w:hAnsi="Times New Roman"/>
          <w:color w:val="000000" w:themeColor="text1"/>
        </w:rPr>
        <w:t>s</w:t>
      </w:r>
      <w:r w:rsidRPr="00703259">
        <w:rPr>
          <w:rFonts w:ascii="Times New Roman" w:hAnsi="Times New Roman"/>
          <w:color w:val="000000" w:themeColor="text1"/>
        </w:rPr>
        <w:t>：</w:t>
      </w:r>
      <w:r w:rsidRPr="00703259">
        <w:rPr>
          <w:rFonts w:ascii="Times New Roman" w:hAnsi="Times New Roman"/>
          <w:color w:val="000000" w:themeColor="text1"/>
        </w:rPr>
        <w:t>//www.csptc.gov.tw</w:t>
      </w:r>
      <w:r w:rsidRPr="00703259">
        <w:rPr>
          <w:rFonts w:ascii="Times New Roman" w:hAnsi="Times New Roman"/>
          <w:color w:val="000000" w:themeColor="text1"/>
        </w:rPr>
        <w:t>）</w:t>
      </w:r>
      <w:r w:rsidR="0069589C" w:rsidRPr="00703259">
        <w:rPr>
          <w:rFonts w:ascii="Times New Roman" w:hAnsi="Times New Roman" w:hint="eastAsia"/>
          <w:color w:val="000000" w:themeColor="text1"/>
        </w:rPr>
        <w:t>項下</w:t>
      </w:r>
      <w:r w:rsidRPr="00596E70">
        <w:rPr>
          <w:rFonts w:ascii="Times New Roman" w:hAnsi="Times New Roman"/>
          <w:color w:val="000000" w:themeColor="text1"/>
        </w:rPr>
        <w:t>「考試錄取人員線上申辦及查詢系統」，採網路線上申辦方式辦理，</w:t>
      </w:r>
      <w:r w:rsidRPr="00596E70">
        <w:rPr>
          <w:rFonts w:ascii="Times New Roman" w:hAnsi="Times New Roman"/>
          <w:color w:val="000000" w:themeColor="text1"/>
        </w:rPr>
        <w:lastRenderedPageBreak/>
        <w:t>或填載保留受訓資格申請書（如附件</w:t>
      </w:r>
      <w:r w:rsidRPr="00596E70">
        <w:rPr>
          <w:rFonts w:ascii="Times New Roman" w:hAnsi="Times New Roman"/>
          <w:color w:val="000000" w:themeColor="text1"/>
        </w:rPr>
        <w:t>7</w:t>
      </w:r>
      <w:r w:rsidRPr="00596E70">
        <w:rPr>
          <w:rFonts w:ascii="Times New Roman" w:hAnsi="Times New Roman"/>
          <w:color w:val="000000" w:themeColor="text1"/>
        </w:rPr>
        <w:t>），以掛號郵寄保訓會辦理。</w:t>
      </w:r>
    </w:p>
    <w:p w14:paraId="09CB4D1D" w14:textId="77777777" w:rsidR="00885873" w:rsidRPr="00596E70" w:rsidRDefault="00885873">
      <w:pPr>
        <w:pStyle w:val="Web"/>
        <w:widowControl w:val="0"/>
        <w:snapToGrid w:val="0"/>
        <w:spacing w:before="0" w:after="0" w:line="480" w:lineRule="exact"/>
        <w:ind w:left="989" w:hanging="992"/>
        <w:jc w:val="both"/>
        <w:rPr>
          <w:color w:val="000000" w:themeColor="text1"/>
        </w:rPr>
      </w:pPr>
      <w:r w:rsidRPr="00596E70">
        <w:rPr>
          <w:rFonts w:ascii="Times New Roman" w:hAnsi="Times New Roman"/>
          <w:color w:val="000000" w:themeColor="text1"/>
        </w:rPr>
        <w:t>十、申請補訓</w:t>
      </w:r>
    </w:p>
    <w:p w14:paraId="575A1126" w14:textId="77777777" w:rsidR="00885873" w:rsidRPr="00596E70" w:rsidRDefault="00885873">
      <w:pPr>
        <w:spacing w:line="480" w:lineRule="exact"/>
        <w:ind w:left="960" w:hanging="960"/>
        <w:jc w:val="both"/>
        <w:rPr>
          <w:color w:val="000000" w:themeColor="text1"/>
        </w:rPr>
      </w:pPr>
      <w:r w:rsidRPr="00596E70">
        <w:rPr>
          <w:color w:val="000000" w:themeColor="text1"/>
        </w:rPr>
        <w:t>（一）經保訓會核准保留受訓資格者，應於保留期限屆滿後</w:t>
      </w:r>
      <w:r w:rsidRPr="00596E70">
        <w:rPr>
          <w:color w:val="000000" w:themeColor="text1"/>
        </w:rPr>
        <w:t>3</w:t>
      </w:r>
      <w:r w:rsidRPr="00596E70">
        <w:rPr>
          <w:color w:val="000000" w:themeColor="text1"/>
        </w:rPr>
        <w:t>個月內</w:t>
      </w:r>
    </w:p>
    <w:p w14:paraId="3550C0D0" w14:textId="6104D363" w:rsidR="00885873" w:rsidRPr="00596E70" w:rsidRDefault="00885873">
      <w:pPr>
        <w:spacing w:line="480" w:lineRule="exact"/>
        <w:ind w:left="960" w:firstLine="32"/>
        <w:jc w:val="both"/>
        <w:rPr>
          <w:color w:val="000000" w:themeColor="text1"/>
        </w:rPr>
      </w:pPr>
      <w:r w:rsidRPr="00596E70">
        <w:rPr>
          <w:color w:val="000000" w:themeColor="text1"/>
        </w:rPr>
        <w:t>，向保訓會申請補訓。但保留期限屆滿前，保留原因消滅者（例如：於進修碩</w:t>
      </w:r>
      <w:r w:rsidR="0069589C">
        <w:rPr>
          <w:rFonts w:hint="eastAsia"/>
          <w:color w:val="000000" w:themeColor="text1"/>
        </w:rPr>
        <w:t>、</w:t>
      </w:r>
      <w:r w:rsidRPr="00596E70">
        <w:rPr>
          <w:color w:val="000000" w:themeColor="text1"/>
        </w:rPr>
        <w:t>博士期間辦理休學、已取得畢業證書</w:t>
      </w:r>
      <w:r w:rsidRPr="00596E70">
        <w:rPr>
          <w:bCs/>
          <w:color w:val="000000" w:themeColor="text1"/>
        </w:rPr>
        <w:t>，或養育三足歲以下子女期間發生配偶為公務人員依法已申請育嬰留職停薪或該子女已滿三足歲</w:t>
      </w:r>
      <w:r w:rsidRPr="00596E70">
        <w:rPr>
          <w:color w:val="000000" w:themeColor="text1"/>
        </w:rPr>
        <w:t>等），應於保留原因消滅後</w:t>
      </w:r>
      <w:r w:rsidRPr="00596E70">
        <w:rPr>
          <w:color w:val="000000" w:themeColor="text1"/>
        </w:rPr>
        <w:t>3</w:t>
      </w:r>
      <w:r w:rsidRPr="00596E70">
        <w:rPr>
          <w:color w:val="000000" w:themeColor="text1"/>
        </w:rPr>
        <w:t>個月內，檢具證明文件申請補訓</w:t>
      </w:r>
      <w:r w:rsidR="00244D3C" w:rsidRPr="00703259">
        <w:rPr>
          <w:rFonts w:hint="eastAsia"/>
          <w:color w:val="000000" w:themeColor="text1"/>
        </w:rPr>
        <w:t>，逾期未提出申請者，即喪失考試錄取資格</w:t>
      </w:r>
      <w:r w:rsidR="00244D3C" w:rsidRPr="00244D3C">
        <w:rPr>
          <w:rFonts w:hint="eastAsia"/>
          <w:color w:val="000000" w:themeColor="text1"/>
        </w:rPr>
        <w:t>。</w:t>
      </w:r>
    </w:p>
    <w:p w14:paraId="7601B584" w14:textId="047C6C10" w:rsidR="00885873" w:rsidRDefault="00885873">
      <w:pPr>
        <w:spacing w:line="480" w:lineRule="exact"/>
        <w:ind w:left="960" w:hanging="960"/>
        <w:jc w:val="both"/>
        <w:rPr>
          <w:color w:val="000000" w:themeColor="text1"/>
        </w:rPr>
      </w:pPr>
      <w:r w:rsidRPr="00596E70">
        <w:rPr>
          <w:color w:val="000000" w:themeColor="text1"/>
        </w:rPr>
        <w:t>（二）申請補訓者，應檢具證明文件，至保訓會全球資訊網站</w:t>
      </w:r>
      <w:r w:rsidR="0069589C" w:rsidRPr="00703259">
        <w:rPr>
          <w:rFonts w:hint="eastAsia"/>
          <w:color w:val="000000" w:themeColor="text1"/>
        </w:rPr>
        <w:t>之「便民服務」項下</w:t>
      </w:r>
      <w:r w:rsidRPr="00596E70">
        <w:rPr>
          <w:color w:val="000000" w:themeColor="text1"/>
        </w:rPr>
        <w:t>「考試錄取人員線上申辦及查詢系統」，採網路線上申辦方式辦理，或填載補訓申請書（如附件</w:t>
      </w:r>
      <w:r w:rsidRPr="00596E70">
        <w:rPr>
          <w:color w:val="000000" w:themeColor="text1"/>
        </w:rPr>
        <w:t>8</w:t>
      </w:r>
      <w:r w:rsidRPr="00596E70">
        <w:rPr>
          <w:color w:val="000000" w:themeColor="text1"/>
        </w:rPr>
        <w:t>），以</w:t>
      </w:r>
      <w:r w:rsidRPr="00596E70">
        <w:rPr>
          <w:bCs/>
          <w:color w:val="000000" w:themeColor="text1"/>
        </w:rPr>
        <w:t>掛號郵寄保訓會辦理</w:t>
      </w:r>
      <w:r w:rsidRPr="00596E70">
        <w:rPr>
          <w:color w:val="000000" w:themeColor="text1"/>
        </w:rPr>
        <w:t>。</w:t>
      </w:r>
    </w:p>
    <w:p w14:paraId="42457AB9" w14:textId="7DB0E296" w:rsidR="00811790" w:rsidRPr="00703259" w:rsidRDefault="00811790">
      <w:pPr>
        <w:spacing w:line="480" w:lineRule="exact"/>
        <w:ind w:left="960" w:hanging="960"/>
        <w:jc w:val="both"/>
        <w:rPr>
          <w:color w:val="000000" w:themeColor="text1"/>
        </w:rPr>
      </w:pPr>
      <w:r w:rsidRPr="00703259">
        <w:rPr>
          <w:color w:val="000000" w:themeColor="text1"/>
        </w:rPr>
        <w:t>（</w:t>
      </w:r>
      <w:r w:rsidRPr="00703259">
        <w:rPr>
          <w:rFonts w:hint="eastAsia"/>
          <w:color w:val="000000" w:themeColor="text1"/>
        </w:rPr>
        <w:t>三</w:t>
      </w:r>
      <w:r w:rsidRPr="00703259">
        <w:rPr>
          <w:color w:val="000000" w:themeColor="text1"/>
        </w:rPr>
        <w:t>）</w:t>
      </w:r>
      <w:r w:rsidRPr="00703259">
        <w:rPr>
          <w:rFonts w:hint="eastAsia"/>
          <w:color w:val="000000" w:themeColor="text1"/>
        </w:rPr>
        <w:t xml:space="preserve"> </w:t>
      </w:r>
      <w:r w:rsidRPr="00703259">
        <w:rPr>
          <w:rFonts w:hint="eastAsia"/>
          <w:color w:val="000000" w:themeColor="text1"/>
        </w:rPr>
        <w:t>按考選部</w:t>
      </w:r>
      <w:r w:rsidRPr="00703259">
        <w:rPr>
          <w:rFonts w:hint="eastAsia"/>
          <w:color w:val="000000" w:themeColor="text1"/>
        </w:rPr>
        <w:t>91</w:t>
      </w:r>
      <w:r w:rsidRPr="00703259">
        <w:rPr>
          <w:rFonts w:hint="eastAsia"/>
          <w:color w:val="000000" w:themeColor="text1"/>
        </w:rPr>
        <w:t>年</w:t>
      </w:r>
      <w:r w:rsidRPr="00703259">
        <w:rPr>
          <w:rFonts w:hint="eastAsia"/>
          <w:color w:val="000000" w:themeColor="text1"/>
        </w:rPr>
        <w:t>6</w:t>
      </w:r>
      <w:r w:rsidRPr="00703259">
        <w:rPr>
          <w:rFonts w:hint="eastAsia"/>
          <w:color w:val="000000" w:themeColor="text1"/>
        </w:rPr>
        <w:t>月</w:t>
      </w:r>
      <w:r w:rsidRPr="00703259">
        <w:rPr>
          <w:rFonts w:hint="eastAsia"/>
          <w:color w:val="000000" w:themeColor="text1"/>
        </w:rPr>
        <w:t>4</w:t>
      </w:r>
      <w:r w:rsidRPr="00703259">
        <w:rPr>
          <w:rFonts w:hint="eastAsia"/>
          <w:color w:val="000000" w:themeColor="text1"/>
        </w:rPr>
        <w:t>日選特字第</w:t>
      </w:r>
      <w:r w:rsidRPr="00703259">
        <w:rPr>
          <w:rFonts w:hint="eastAsia"/>
          <w:color w:val="000000" w:themeColor="text1"/>
        </w:rPr>
        <w:t>0910003178</w:t>
      </w:r>
      <w:r w:rsidRPr="00703259">
        <w:rPr>
          <w:rFonts w:hint="eastAsia"/>
          <w:color w:val="000000" w:themeColor="text1"/>
        </w:rPr>
        <w:t>號書函釋：「……二、……正額錄取人員依前揭規定申請保留錄取資格時，其『事由』與『無法立即接受分發』（按：現為無法立即接受分配訓練）二者間，必須具有因果關係。……。」次按考選部</w:t>
      </w:r>
      <w:r w:rsidRPr="00703259">
        <w:rPr>
          <w:rFonts w:hint="eastAsia"/>
          <w:color w:val="000000" w:themeColor="text1"/>
        </w:rPr>
        <w:t>103</w:t>
      </w:r>
      <w:r w:rsidRPr="00703259">
        <w:rPr>
          <w:rFonts w:hint="eastAsia"/>
          <w:color w:val="000000" w:themeColor="text1"/>
        </w:rPr>
        <w:t>年</w:t>
      </w:r>
      <w:r w:rsidRPr="00703259">
        <w:rPr>
          <w:rFonts w:hint="eastAsia"/>
          <w:color w:val="000000" w:themeColor="text1"/>
        </w:rPr>
        <w:t>10</w:t>
      </w:r>
      <w:r w:rsidRPr="00703259">
        <w:rPr>
          <w:rFonts w:hint="eastAsia"/>
          <w:color w:val="000000" w:themeColor="text1"/>
        </w:rPr>
        <w:t>月</w:t>
      </w:r>
      <w:r w:rsidRPr="00703259">
        <w:rPr>
          <w:rFonts w:hint="eastAsia"/>
          <w:color w:val="000000" w:themeColor="text1"/>
        </w:rPr>
        <w:t>27</w:t>
      </w:r>
      <w:r w:rsidRPr="00703259">
        <w:rPr>
          <w:rFonts w:hint="eastAsia"/>
          <w:color w:val="000000" w:themeColor="text1"/>
        </w:rPr>
        <w:t>日選規一字第</w:t>
      </w:r>
      <w:r w:rsidRPr="00703259">
        <w:rPr>
          <w:rFonts w:hint="eastAsia"/>
          <w:color w:val="000000" w:themeColor="text1"/>
        </w:rPr>
        <w:t>1030005703</w:t>
      </w:r>
      <w:r w:rsidRPr="00703259">
        <w:rPr>
          <w:rFonts w:hint="eastAsia"/>
          <w:color w:val="000000" w:themeColor="text1"/>
        </w:rPr>
        <w:t>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w:t>
      </w:r>
      <w:r w:rsidRPr="00703259">
        <w:rPr>
          <w:rFonts w:hint="eastAsia"/>
          <w:color w:val="000000" w:themeColor="text1"/>
        </w:rPr>
        <w:t>4</w:t>
      </w:r>
      <w:r w:rsidRPr="00703259">
        <w:rPr>
          <w:rFonts w:hint="eastAsia"/>
          <w:color w:val="000000" w:themeColor="text1"/>
        </w:rPr>
        <w:t>條之立法意旨，爰顯有考試法第</w:t>
      </w:r>
      <w:r w:rsidRPr="00703259">
        <w:rPr>
          <w:rFonts w:hint="eastAsia"/>
          <w:color w:val="000000" w:themeColor="text1"/>
        </w:rPr>
        <w:t>5</w:t>
      </w:r>
      <w:r w:rsidRPr="00703259">
        <w:rPr>
          <w:rFonts w:hint="eastAsia"/>
          <w:color w:val="000000" w:themeColor="text1"/>
        </w:rPr>
        <w:t>條第</w:t>
      </w:r>
      <w:r w:rsidRPr="00703259">
        <w:rPr>
          <w:rFonts w:hint="eastAsia"/>
          <w:color w:val="000000" w:themeColor="text1"/>
        </w:rPr>
        <w:t>2</w:t>
      </w:r>
      <w:r w:rsidRPr="00703259">
        <w:rPr>
          <w:rFonts w:hint="eastAsia"/>
          <w:color w:val="000000" w:themeColor="text1"/>
        </w:rPr>
        <w:t>項規定所稱『保留原因消滅』之適用，應於保留原因消滅後</w:t>
      </w:r>
      <w:r w:rsidRPr="00703259">
        <w:rPr>
          <w:rFonts w:hint="eastAsia"/>
          <w:color w:val="000000" w:themeColor="text1"/>
        </w:rPr>
        <w:t>3</w:t>
      </w:r>
      <w:r w:rsidRPr="00703259">
        <w:rPr>
          <w:rFonts w:hint="eastAsia"/>
          <w:color w:val="000000" w:themeColor="text1"/>
        </w:rPr>
        <w:t>個月內……申請補訓。」爰依考選部前開函釋，保留受訓資格之「事由」與「無法立即接受分配訓練」二者間，必須具有因果關係，如申請保留之事由與無法立即接受分配訓練二者間之因果關係已不復存續，即屬考試法第</w:t>
      </w:r>
      <w:r w:rsidRPr="00703259">
        <w:rPr>
          <w:rFonts w:hint="eastAsia"/>
          <w:color w:val="000000" w:themeColor="text1"/>
        </w:rPr>
        <w:t>5</w:t>
      </w:r>
      <w:r w:rsidRPr="00703259">
        <w:rPr>
          <w:rFonts w:hint="eastAsia"/>
          <w:color w:val="000000" w:themeColor="text1"/>
        </w:rPr>
        <w:t>條第</w:t>
      </w:r>
      <w:r w:rsidRPr="00703259">
        <w:rPr>
          <w:rFonts w:hint="eastAsia"/>
          <w:color w:val="000000" w:themeColor="text1"/>
        </w:rPr>
        <w:t>2</w:t>
      </w:r>
      <w:r w:rsidRPr="00703259">
        <w:rPr>
          <w:rFonts w:hint="eastAsia"/>
          <w:color w:val="000000" w:themeColor="text1"/>
        </w:rPr>
        <w:t>項規定所稱「保留原因消滅」。</w:t>
      </w:r>
    </w:p>
    <w:p w14:paraId="3A9D6D82" w14:textId="7A92C02A" w:rsidR="00885873" w:rsidRPr="00596E70" w:rsidRDefault="00811790">
      <w:pPr>
        <w:spacing w:line="480" w:lineRule="exact"/>
        <w:ind w:left="960" w:hanging="960"/>
        <w:jc w:val="both"/>
        <w:rPr>
          <w:color w:val="000000" w:themeColor="text1"/>
        </w:rPr>
      </w:pPr>
      <w:r>
        <w:rPr>
          <w:color w:val="000000" w:themeColor="text1"/>
        </w:rPr>
        <w:lastRenderedPageBreak/>
        <w:t>（</w:t>
      </w:r>
      <w:r w:rsidRPr="00703259">
        <w:rPr>
          <w:rFonts w:hint="eastAsia"/>
          <w:color w:val="000000" w:themeColor="text1"/>
        </w:rPr>
        <w:t>四</w:t>
      </w:r>
      <w:r w:rsidR="00885873" w:rsidRPr="00596E70">
        <w:rPr>
          <w:color w:val="000000" w:themeColor="text1"/>
        </w:rPr>
        <w:t>）補訓人員由保訓會通知外交部安排參加最近</w:t>
      </w:r>
      <w:r w:rsidR="00885873" w:rsidRPr="00596E70">
        <w:rPr>
          <w:rFonts w:hint="eastAsia"/>
          <w:color w:val="000000" w:themeColor="text1"/>
        </w:rPr>
        <w:t>一期</w:t>
      </w:r>
      <w:r w:rsidR="00885873" w:rsidRPr="00596E70">
        <w:rPr>
          <w:color w:val="000000" w:themeColor="text1"/>
        </w:rPr>
        <w:t>之外交特考</w:t>
      </w:r>
      <w:r w:rsidR="00885873" w:rsidRPr="00596E70">
        <w:rPr>
          <w:rFonts w:eastAsia="Times New Roman" w:hint="eastAsia"/>
          <w:color w:val="000000" w:themeColor="text1"/>
        </w:rPr>
        <w:t xml:space="preserve"> </w:t>
      </w:r>
      <w:r w:rsidR="00885873" w:rsidRPr="00596E70">
        <w:rPr>
          <w:color w:val="000000" w:themeColor="text1"/>
        </w:rPr>
        <w:t>錄取人員訓練，並依參加訓練當年度訓練計畫辦理。</w:t>
      </w:r>
    </w:p>
    <w:p w14:paraId="447EE513" w14:textId="77777777" w:rsidR="00885873" w:rsidRPr="00596E70" w:rsidRDefault="00885873">
      <w:pPr>
        <w:spacing w:line="480" w:lineRule="exact"/>
        <w:ind w:left="992" w:hanging="992"/>
        <w:jc w:val="both"/>
        <w:rPr>
          <w:color w:val="000000" w:themeColor="text1"/>
          <w:szCs w:val="32"/>
        </w:rPr>
      </w:pPr>
    </w:p>
    <w:p w14:paraId="5326E35E" w14:textId="77777777" w:rsidR="00885873" w:rsidRPr="00596E70" w:rsidRDefault="00885873">
      <w:pPr>
        <w:pStyle w:val="Web"/>
        <w:snapToGrid w:val="0"/>
        <w:spacing w:before="0" w:after="0" w:line="480" w:lineRule="exact"/>
        <w:ind w:left="640" w:hanging="640"/>
        <w:jc w:val="both"/>
        <w:rPr>
          <w:color w:val="000000" w:themeColor="text1"/>
        </w:rPr>
      </w:pPr>
      <w:r w:rsidRPr="00596E70">
        <w:rPr>
          <w:rFonts w:ascii="Times New Roman" w:hAnsi="Times New Roman"/>
          <w:color w:val="000000" w:themeColor="text1"/>
          <w:szCs w:val="32"/>
        </w:rPr>
        <w:t>十一、停止訓練</w:t>
      </w:r>
    </w:p>
    <w:p w14:paraId="15ED6258"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（一）受訓人員於訓練期間，因喪假、分娩、</w:t>
      </w:r>
      <w:r w:rsidR="008A32D3" w:rsidRPr="00596E70">
        <w:rPr>
          <w:rFonts w:ascii="Times New Roman" w:hAnsi="Times New Roman" w:hint="eastAsia"/>
          <w:color w:val="000000" w:themeColor="text1"/>
        </w:rPr>
        <w:t>安胎、</w:t>
      </w:r>
      <w:r w:rsidRPr="00596E70">
        <w:rPr>
          <w:rFonts w:ascii="Times New Roman" w:hAnsi="Times New Roman"/>
          <w:color w:val="000000" w:themeColor="text1"/>
        </w:rPr>
        <w:t>流產、重大傷病或其他不可歸責事由，致無法繼續訓練者，得於事由發生後</w:t>
      </w:r>
      <w:r w:rsidRPr="00596E70">
        <w:rPr>
          <w:rFonts w:ascii="Times New Roman" w:hAnsi="Times New Roman"/>
          <w:color w:val="000000" w:themeColor="text1"/>
        </w:rPr>
        <w:t>3</w:t>
      </w:r>
      <w:r w:rsidRPr="00596E70">
        <w:rPr>
          <w:rFonts w:ascii="Times New Roman" w:hAnsi="Times New Roman"/>
          <w:color w:val="000000" w:themeColor="text1"/>
        </w:rPr>
        <w:t>日內檢具證明文件（重大傷病者須檢具全民健康保險特約醫院之證明），由</w:t>
      </w:r>
      <w:r w:rsidRPr="00596E70">
        <w:rPr>
          <w:rFonts w:ascii="Times New Roman" w:hAnsi="Times New Roman"/>
          <w:bCs/>
          <w:color w:val="000000" w:themeColor="text1"/>
        </w:rPr>
        <w:t>外交部函轉</w:t>
      </w:r>
      <w:r w:rsidRPr="00596E70">
        <w:rPr>
          <w:rFonts w:ascii="Times New Roman" w:hAnsi="Times New Roman"/>
          <w:color w:val="000000" w:themeColor="text1"/>
        </w:rPr>
        <w:t>保訓會申請停止訓練。因前揭事由或公假致請假超過規定缺課時數者，應予停止訓練。</w:t>
      </w:r>
    </w:p>
    <w:p w14:paraId="4EE2919A"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（二）受訓人員於分配訓練期滿成績及格分發任用前，因服義務役、替代役，比照公務人員請假規則第</w:t>
      </w:r>
      <w:r w:rsidRPr="00596E70">
        <w:rPr>
          <w:rFonts w:ascii="Times New Roman" w:hAnsi="Times New Roman"/>
          <w:color w:val="000000" w:themeColor="text1"/>
        </w:rPr>
        <w:t>4</w:t>
      </w:r>
      <w:r w:rsidRPr="00596E70">
        <w:rPr>
          <w:rFonts w:ascii="Times New Roman" w:hAnsi="Times New Roman"/>
          <w:color w:val="000000" w:themeColor="text1"/>
        </w:rPr>
        <w:t>條第</w:t>
      </w:r>
      <w:r w:rsidRPr="00596E70">
        <w:rPr>
          <w:rFonts w:ascii="Times New Roman" w:hAnsi="Times New Roman"/>
          <w:color w:val="000000" w:themeColor="text1"/>
        </w:rPr>
        <w:t>5</w:t>
      </w:r>
      <w:r w:rsidRPr="00596E70">
        <w:rPr>
          <w:rFonts w:ascii="Times New Roman" w:hAnsi="Times New Roman"/>
          <w:color w:val="000000" w:themeColor="text1"/>
        </w:rPr>
        <w:t>款請公假，致無法繼續接受訓練者，得於事由發生後</w:t>
      </w:r>
      <w:r w:rsidRPr="00596E70">
        <w:rPr>
          <w:rFonts w:ascii="Times New Roman" w:hAnsi="Times New Roman"/>
          <w:color w:val="000000" w:themeColor="text1"/>
        </w:rPr>
        <w:t>10</w:t>
      </w:r>
      <w:r w:rsidRPr="00596E70">
        <w:rPr>
          <w:rFonts w:ascii="Times New Roman" w:hAnsi="Times New Roman"/>
          <w:color w:val="000000" w:themeColor="text1"/>
        </w:rPr>
        <w:t>日內檢具證明文件，經外交部轉送保訓會核准停止訓練。</w:t>
      </w:r>
    </w:p>
    <w:p w14:paraId="64F88D4C" w14:textId="112E7A40"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（三）</w:t>
      </w:r>
      <w:r w:rsidRPr="00596E70">
        <w:rPr>
          <w:rFonts w:ascii="Times New Roman" w:hAnsi="Times New Roman"/>
          <w:bCs/>
          <w:color w:val="000000" w:themeColor="text1"/>
          <w:szCs w:val="32"/>
        </w:rPr>
        <w:t>受訓人員</w:t>
      </w:r>
      <w:r w:rsidRPr="00596E70">
        <w:rPr>
          <w:rFonts w:ascii="Times New Roman" w:hAnsi="Times New Roman"/>
          <w:color w:val="000000" w:themeColor="text1"/>
          <w:szCs w:val="32"/>
        </w:rPr>
        <w:t>有下列情形之一者，除</w:t>
      </w:r>
      <w:r w:rsidR="00605B09" w:rsidRPr="00596E70">
        <w:rPr>
          <w:rFonts w:ascii="Times New Roman" w:hAnsi="Times New Roman" w:hint="eastAsia"/>
          <w:color w:val="000000" w:themeColor="text1"/>
          <w:szCs w:val="32"/>
        </w:rPr>
        <w:t>已</w:t>
      </w:r>
      <w:r w:rsidRPr="00596E70">
        <w:rPr>
          <w:rFonts w:ascii="Times New Roman" w:hAnsi="Times New Roman"/>
          <w:color w:val="000000" w:themeColor="text1"/>
          <w:szCs w:val="32"/>
        </w:rPr>
        <w:t>依本計畫第</w:t>
      </w:r>
      <w:r w:rsidRPr="00596E70">
        <w:rPr>
          <w:rFonts w:ascii="Times New Roman" w:hAnsi="Times New Roman"/>
          <w:color w:val="000000" w:themeColor="text1"/>
          <w:szCs w:val="32"/>
        </w:rPr>
        <w:t>18</w:t>
      </w:r>
      <w:r w:rsidRPr="00596E70">
        <w:rPr>
          <w:rFonts w:ascii="Times New Roman" w:hAnsi="Times New Roman"/>
          <w:color w:val="000000" w:themeColor="text1"/>
          <w:szCs w:val="32"/>
        </w:rPr>
        <w:t>點第</w:t>
      </w:r>
      <w:r w:rsidRPr="00596E70">
        <w:rPr>
          <w:rFonts w:ascii="Times New Roman" w:hAnsi="Times New Roman"/>
          <w:color w:val="000000" w:themeColor="text1"/>
          <w:szCs w:val="32"/>
        </w:rPr>
        <w:t>2</w:t>
      </w:r>
      <w:r w:rsidRPr="00596E70">
        <w:rPr>
          <w:rFonts w:ascii="Times New Roman" w:hAnsi="Times New Roman"/>
          <w:color w:val="000000" w:themeColor="text1"/>
          <w:szCs w:val="32"/>
        </w:rPr>
        <w:t>款第</w:t>
      </w:r>
      <w:r w:rsidRPr="00596E70">
        <w:rPr>
          <w:rFonts w:ascii="Times New Roman" w:hAnsi="Times New Roman"/>
          <w:color w:val="000000" w:themeColor="text1"/>
          <w:szCs w:val="32"/>
        </w:rPr>
        <w:t>10</w:t>
      </w:r>
      <w:r w:rsidRPr="00596E70">
        <w:rPr>
          <w:rFonts w:ascii="Times New Roman" w:hAnsi="Times New Roman"/>
          <w:color w:val="000000" w:themeColor="text1"/>
          <w:szCs w:val="32"/>
        </w:rPr>
        <w:t>目予以廢止受訓資格者外，</w:t>
      </w:r>
      <w:r w:rsidR="003A4753" w:rsidRPr="00596E70">
        <w:rPr>
          <w:rFonts w:ascii="Times New Roman" w:hAnsi="Times New Roman" w:hint="eastAsia"/>
          <w:color w:val="000000" w:themeColor="text1"/>
          <w:szCs w:val="32"/>
        </w:rPr>
        <w:t>應予</w:t>
      </w:r>
      <w:r w:rsidRPr="00596E70">
        <w:rPr>
          <w:rFonts w:ascii="Times New Roman" w:hAnsi="Times New Roman"/>
          <w:color w:val="000000" w:themeColor="text1"/>
          <w:szCs w:val="32"/>
        </w:rPr>
        <w:t>停止訓練：</w:t>
      </w:r>
    </w:p>
    <w:p w14:paraId="2E5179F9"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rPr>
        <w:t>1</w:t>
      </w:r>
      <w:r w:rsidRPr="00596E70">
        <w:rPr>
          <w:rFonts w:ascii="Times New Roman" w:eastAsia="標楷體" w:hAnsi="Times New Roman" w:cs="Times New Roman"/>
          <w:color w:val="000000" w:themeColor="text1"/>
          <w:sz w:val="32"/>
        </w:rPr>
        <w:t>、經有期徒刑、拘役以上刑之執行、易服勞役或易服社會勞動。但宣告緩刑或執行易科罰金者，不在此限。</w:t>
      </w:r>
    </w:p>
    <w:p w14:paraId="06C10560"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rPr>
        <w:t>2</w:t>
      </w:r>
      <w:r w:rsidRPr="00596E70">
        <w:rPr>
          <w:rFonts w:ascii="Times New Roman" w:eastAsia="標楷體" w:hAnsi="Times New Roman" w:cs="Times New Roman"/>
          <w:color w:val="000000" w:themeColor="text1"/>
          <w:sz w:val="32"/>
        </w:rPr>
        <w:t>、依毒品危害防制條例施予觀察、勒戒或強制戒治。</w:t>
      </w:r>
    </w:p>
    <w:p w14:paraId="35F7E507" w14:textId="77777777" w:rsidR="00885873" w:rsidRPr="00596E70" w:rsidRDefault="00885873">
      <w:pPr>
        <w:pStyle w:val="af3"/>
        <w:snapToGrid w:val="0"/>
        <w:spacing w:line="480" w:lineRule="exact"/>
        <w:ind w:left="1472" w:hanging="480"/>
        <w:jc w:val="both"/>
        <w:rPr>
          <w:color w:val="000000" w:themeColor="text1"/>
        </w:rPr>
      </w:pPr>
      <w:r w:rsidRPr="00596E70">
        <w:rPr>
          <w:rFonts w:ascii="Times New Roman" w:eastAsia="標楷體" w:hAnsi="Times New Roman" w:cs="Times New Roman"/>
          <w:color w:val="000000" w:themeColor="text1"/>
          <w:sz w:val="32"/>
        </w:rPr>
        <w:t>3</w:t>
      </w:r>
      <w:r w:rsidRPr="00596E70">
        <w:rPr>
          <w:rFonts w:ascii="Times New Roman" w:eastAsia="標楷體" w:hAnsi="Times New Roman" w:cs="Times New Roman"/>
          <w:color w:val="000000" w:themeColor="text1"/>
          <w:sz w:val="32"/>
        </w:rPr>
        <w:t>、經司法機關執行拘留、拘提、羈押、留置或管收。</w:t>
      </w:r>
    </w:p>
    <w:p w14:paraId="021A1D61"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（四）</w:t>
      </w:r>
      <w:r w:rsidRPr="00596E70">
        <w:rPr>
          <w:rFonts w:ascii="Times New Roman" w:hAnsi="Times New Roman"/>
          <w:bCs/>
          <w:color w:val="000000" w:themeColor="text1"/>
          <w:szCs w:val="32"/>
        </w:rPr>
        <w:t>依前</w:t>
      </w:r>
      <w:r w:rsidRPr="00596E70">
        <w:rPr>
          <w:rFonts w:ascii="Times New Roman" w:hAnsi="Times New Roman"/>
          <w:bCs/>
          <w:color w:val="000000" w:themeColor="text1"/>
          <w:szCs w:val="32"/>
        </w:rPr>
        <w:t>3</w:t>
      </w:r>
      <w:r w:rsidRPr="00596E70">
        <w:rPr>
          <w:rFonts w:ascii="Times New Roman" w:hAnsi="Times New Roman"/>
          <w:bCs/>
          <w:color w:val="000000" w:themeColor="text1"/>
          <w:szCs w:val="32"/>
        </w:rPr>
        <w:t>款規定經核准停止訓練人員，得於停止訓練原因消滅後</w:t>
      </w:r>
      <w:r w:rsidRPr="00596E70">
        <w:rPr>
          <w:rFonts w:ascii="Times New Roman" w:hAnsi="Times New Roman"/>
          <w:bCs/>
          <w:color w:val="000000" w:themeColor="text1"/>
          <w:szCs w:val="32"/>
        </w:rPr>
        <w:t>15</w:t>
      </w:r>
      <w:r w:rsidRPr="00596E70">
        <w:rPr>
          <w:rFonts w:ascii="Times New Roman" w:hAnsi="Times New Roman"/>
          <w:bCs/>
          <w:color w:val="000000" w:themeColor="text1"/>
          <w:szCs w:val="32"/>
        </w:rPr>
        <w:t>日內向保訓會申請重新訓練。經核准重新訓練人員，訓練期間應重新起算，並依參加訓練當年度訓練計畫辦理。</w:t>
      </w:r>
    </w:p>
    <w:p w14:paraId="3EE5D1ED" w14:textId="77777777" w:rsidR="00885873" w:rsidRPr="00596E70" w:rsidRDefault="00885873">
      <w:pPr>
        <w:pStyle w:val="af3"/>
        <w:snapToGrid w:val="0"/>
        <w:spacing w:line="480" w:lineRule="exact"/>
        <w:jc w:val="both"/>
        <w:rPr>
          <w:rFonts w:ascii="Times New Roman" w:eastAsia="標楷體" w:hAnsi="Times New Roman" w:cs="Times New Roman"/>
          <w:bCs/>
          <w:color w:val="000000" w:themeColor="text1"/>
          <w:szCs w:val="32"/>
          <w:lang w:val="en-US"/>
        </w:rPr>
      </w:pPr>
    </w:p>
    <w:p w14:paraId="11B35A14" w14:textId="77777777" w:rsidR="00885873" w:rsidRPr="00596E70" w:rsidRDefault="00885873">
      <w:pPr>
        <w:snapToGrid w:val="0"/>
        <w:spacing w:line="480" w:lineRule="exact"/>
        <w:ind w:left="720" w:hanging="720"/>
        <w:jc w:val="both"/>
        <w:rPr>
          <w:color w:val="000000" w:themeColor="text1"/>
        </w:rPr>
      </w:pPr>
      <w:r w:rsidRPr="00596E70">
        <w:rPr>
          <w:color w:val="000000" w:themeColor="text1"/>
          <w:szCs w:val="32"/>
        </w:rPr>
        <w:t>十二、訓練經費</w:t>
      </w:r>
    </w:p>
    <w:p w14:paraId="289367BE" w14:textId="77777777" w:rsidR="00885873" w:rsidRPr="00596E70" w:rsidRDefault="00885873">
      <w:pPr>
        <w:snapToGrid w:val="0"/>
        <w:spacing w:line="480" w:lineRule="exact"/>
        <w:ind w:left="979" w:firstLine="13"/>
        <w:jc w:val="both"/>
        <w:rPr>
          <w:color w:val="000000" w:themeColor="text1"/>
        </w:rPr>
      </w:pPr>
      <w:r w:rsidRPr="00596E70">
        <w:rPr>
          <w:color w:val="000000" w:themeColor="text1"/>
          <w:szCs w:val="32"/>
        </w:rPr>
        <w:t>本訓練所需經費由外交學院編列之相關預算項下支應。僑委會僑務人員代訓部分，將依代訓人數及參與課程時數，由外交學院核算後請僑委會分攤歸墊。</w:t>
      </w:r>
    </w:p>
    <w:p w14:paraId="39FF9986" w14:textId="77777777" w:rsidR="00885873" w:rsidRPr="00596E70" w:rsidRDefault="00885873">
      <w:pPr>
        <w:pStyle w:val="Web"/>
        <w:snapToGrid w:val="0"/>
        <w:spacing w:before="0" w:after="0" w:line="480" w:lineRule="exact"/>
        <w:ind w:left="992" w:hanging="992"/>
        <w:jc w:val="both"/>
        <w:rPr>
          <w:rFonts w:ascii="Times New Roman" w:hAnsi="Times New Roman"/>
          <w:color w:val="000000" w:themeColor="text1"/>
          <w:szCs w:val="32"/>
        </w:rPr>
      </w:pPr>
    </w:p>
    <w:p w14:paraId="1DB177AF" w14:textId="77777777" w:rsidR="00885873" w:rsidRPr="00596E70" w:rsidRDefault="00885873">
      <w:pPr>
        <w:pStyle w:val="Web"/>
        <w:snapToGrid w:val="0"/>
        <w:spacing w:before="0" w:after="0" w:line="480" w:lineRule="exact"/>
        <w:ind w:left="640" w:hanging="640"/>
        <w:jc w:val="both"/>
        <w:rPr>
          <w:color w:val="000000" w:themeColor="text1"/>
        </w:rPr>
      </w:pPr>
      <w:r w:rsidRPr="00596E70">
        <w:rPr>
          <w:rFonts w:ascii="Times New Roman" w:hAnsi="Times New Roman"/>
          <w:color w:val="000000" w:themeColor="text1"/>
          <w:szCs w:val="32"/>
        </w:rPr>
        <w:t>十三、津貼支給標準及福利</w:t>
      </w:r>
    </w:p>
    <w:p w14:paraId="3C492B6C"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lastRenderedPageBreak/>
        <w:t>（一）津貼</w:t>
      </w:r>
    </w:p>
    <w:p w14:paraId="5E13A693" w14:textId="77777777" w:rsidR="00885873" w:rsidRPr="00596E70" w:rsidRDefault="00885873">
      <w:pPr>
        <w:pStyle w:val="Web"/>
        <w:snapToGrid w:val="0"/>
        <w:spacing w:before="0" w:after="0" w:line="480" w:lineRule="exact"/>
        <w:ind w:left="960" w:firstLine="32"/>
        <w:jc w:val="both"/>
        <w:rPr>
          <w:color w:val="000000" w:themeColor="text1"/>
        </w:rPr>
      </w:pPr>
      <w:r w:rsidRPr="00596E70">
        <w:rPr>
          <w:rFonts w:ascii="Times New Roman" w:hAnsi="Times New Roman"/>
          <w:color w:val="000000" w:themeColor="text1"/>
          <w:szCs w:val="32"/>
        </w:rPr>
        <w:t>受訓人員於訓練期間，依下列標準發給津貼</w:t>
      </w:r>
      <w:r w:rsidRPr="00596E70">
        <w:rPr>
          <w:rFonts w:ascii="Times New Roman" w:hAnsi="Times New Roman"/>
          <w:color w:val="000000" w:themeColor="text1"/>
        </w:rPr>
        <w:t>：</w:t>
      </w:r>
    </w:p>
    <w:p w14:paraId="32EA3529" w14:textId="77777777" w:rsidR="00885873" w:rsidRPr="00596E70" w:rsidRDefault="00885873">
      <w:pPr>
        <w:pStyle w:val="Web"/>
        <w:snapToGrid w:val="0"/>
        <w:spacing w:before="0" w:after="0" w:line="480" w:lineRule="exact"/>
        <w:ind w:left="1472" w:hanging="480"/>
        <w:jc w:val="both"/>
        <w:rPr>
          <w:color w:val="000000" w:themeColor="text1"/>
        </w:rPr>
      </w:pPr>
      <w:r w:rsidRPr="00596E70">
        <w:rPr>
          <w:rFonts w:ascii="Times New Roman" w:hAnsi="Times New Roman"/>
          <w:color w:val="000000" w:themeColor="text1"/>
          <w:szCs w:val="32"/>
        </w:rPr>
        <w:t>1</w:t>
      </w:r>
      <w:r w:rsidRPr="00596E70">
        <w:rPr>
          <w:rFonts w:ascii="Times New Roman" w:hAnsi="Times New Roman"/>
          <w:color w:val="000000" w:themeColor="text1"/>
          <w:szCs w:val="32"/>
        </w:rPr>
        <w:t>、三等考試錄取者比照委任第五職等本俸五級俸給。</w:t>
      </w:r>
    </w:p>
    <w:p w14:paraId="5E0644FA" w14:textId="77777777" w:rsidR="00885873" w:rsidRPr="00596E70" w:rsidRDefault="00885873">
      <w:pPr>
        <w:snapToGrid w:val="0"/>
        <w:spacing w:line="480" w:lineRule="exact"/>
        <w:ind w:left="1472" w:hanging="480"/>
        <w:jc w:val="both"/>
        <w:rPr>
          <w:color w:val="000000" w:themeColor="text1"/>
        </w:rPr>
      </w:pPr>
      <w:r w:rsidRPr="00596E70">
        <w:rPr>
          <w:color w:val="000000" w:themeColor="text1"/>
          <w:szCs w:val="32"/>
        </w:rPr>
        <w:t>2</w:t>
      </w:r>
      <w:r w:rsidRPr="00596E70">
        <w:rPr>
          <w:color w:val="000000" w:themeColor="text1"/>
          <w:szCs w:val="32"/>
        </w:rPr>
        <w:t>、四等考試錄取者比照委任第三職等本俸一級俸給。</w:t>
      </w:r>
    </w:p>
    <w:p w14:paraId="319117EB" w14:textId="77777777" w:rsidR="00885873" w:rsidRPr="00596E70" w:rsidRDefault="00885873">
      <w:pPr>
        <w:snapToGrid w:val="0"/>
        <w:spacing w:line="480" w:lineRule="exact"/>
        <w:ind w:left="960" w:hanging="960"/>
        <w:jc w:val="both"/>
        <w:rPr>
          <w:color w:val="000000" w:themeColor="text1"/>
        </w:rPr>
      </w:pPr>
      <w:r w:rsidRPr="00596E70">
        <w:rPr>
          <w:color w:val="000000" w:themeColor="text1"/>
          <w:szCs w:val="32"/>
        </w:rPr>
        <w:t>（二）保險</w:t>
      </w:r>
    </w:p>
    <w:p w14:paraId="264F57D5" w14:textId="77777777" w:rsidR="00885873" w:rsidRPr="00596E70" w:rsidRDefault="00885873">
      <w:pPr>
        <w:pStyle w:val="Web"/>
        <w:snapToGrid w:val="0"/>
        <w:spacing w:before="0" w:after="0" w:line="480" w:lineRule="exact"/>
        <w:ind w:left="1472" w:hanging="480"/>
        <w:jc w:val="both"/>
        <w:rPr>
          <w:color w:val="000000" w:themeColor="text1"/>
        </w:rPr>
      </w:pPr>
      <w:r w:rsidRPr="00596E70">
        <w:rPr>
          <w:rFonts w:ascii="Times New Roman" w:hAnsi="Times New Roman"/>
          <w:color w:val="000000" w:themeColor="text1"/>
          <w:szCs w:val="32"/>
        </w:rPr>
        <w:t>1</w:t>
      </w:r>
      <w:r w:rsidRPr="00596E70">
        <w:rPr>
          <w:rFonts w:ascii="Times New Roman" w:hAnsi="Times New Roman"/>
          <w:color w:val="000000" w:themeColor="text1"/>
          <w:szCs w:val="32"/>
        </w:rPr>
        <w:t>、</w:t>
      </w:r>
      <w:r w:rsidRPr="00596E70">
        <w:rPr>
          <w:rFonts w:ascii="Times New Roman" w:hAnsi="Times New Roman"/>
          <w:color w:val="000000" w:themeColor="text1"/>
          <w:szCs w:val="32"/>
        </w:rPr>
        <w:t>106</w:t>
      </w:r>
      <w:r w:rsidRPr="00596E70">
        <w:rPr>
          <w:rFonts w:ascii="Times New Roman" w:hAnsi="Times New Roman"/>
          <w:color w:val="000000" w:themeColor="text1"/>
          <w:szCs w:val="32"/>
        </w:rPr>
        <w:t>年</w:t>
      </w:r>
      <w:r w:rsidR="00FE6B71" w:rsidRPr="00596E70">
        <w:rPr>
          <w:rFonts w:ascii="Times New Roman" w:hAnsi="Times New Roman" w:hint="eastAsia"/>
          <w:color w:val="000000" w:themeColor="text1"/>
          <w:szCs w:val="32"/>
        </w:rPr>
        <w:t>（含）</w:t>
      </w:r>
      <w:r w:rsidR="009C7BA1" w:rsidRPr="00596E70">
        <w:rPr>
          <w:rFonts w:ascii="Times New Roman" w:hAnsi="Times New Roman" w:hint="eastAsia"/>
          <w:color w:val="000000" w:themeColor="text1"/>
          <w:szCs w:val="32"/>
        </w:rPr>
        <w:t>以後</w:t>
      </w:r>
      <w:r w:rsidRPr="00596E70">
        <w:rPr>
          <w:rFonts w:ascii="Times New Roman" w:hAnsi="Times New Roman"/>
          <w:color w:val="000000" w:themeColor="text1"/>
          <w:szCs w:val="32"/>
        </w:rPr>
        <w:t>外交特考錄取人員：</w:t>
      </w:r>
      <w:r w:rsidRPr="00596E70">
        <w:rPr>
          <w:rFonts w:ascii="Times New Roman" w:hAnsi="Times New Roman"/>
          <w:color w:val="000000" w:themeColor="text1"/>
        </w:rPr>
        <w:t>參加全民健康保險及公教人員保險</w:t>
      </w:r>
      <w:r w:rsidRPr="00596E70">
        <w:rPr>
          <w:rFonts w:ascii="Times New Roman" w:hAnsi="Times New Roman"/>
          <w:color w:val="000000" w:themeColor="text1"/>
          <w:szCs w:val="32"/>
        </w:rPr>
        <w:t>。</w:t>
      </w:r>
    </w:p>
    <w:p w14:paraId="2C8DDF03" w14:textId="3D37A8C2" w:rsidR="00885873" w:rsidRPr="00596E70" w:rsidRDefault="00F41DE8">
      <w:pPr>
        <w:pStyle w:val="Web"/>
        <w:widowControl w:val="0"/>
        <w:snapToGrid w:val="0"/>
        <w:spacing w:before="0" w:after="0" w:line="480" w:lineRule="exact"/>
        <w:ind w:left="1472" w:hanging="480"/>
        <w:jc w:val="both"/>
        <w:rPr>
          <w:color w:val="000000" w:themeColor="text1"/>
        </w:rPr>
      </w:pPr>
      <w:r w:rsidRPr="00596E70">
        <w:rPr>
          <w:rFonts w:ascii="Times New Roman" w:hAnsi="Times New Roman"/>
          <w:color w:val="000000" w:themeColor="text1"/>
          <w:szCs w:val="32"/>
        </w:rPr>
        <w:t>2</w:t>
      </w:r>
      <w:r w:rsidR="00885873" w:rsidRPr="00596E70">
        <w:rPr>
          <w:rFonts w:ascii="Times New Roman" w:hAnsi="Times New Roman"/>
          <w:color w:val="000000" w:themeColor="text1"/>
          <w:szCs w:val="32"/>
        </w:rPr>
        <w:t>、有關受訓人員訓練期間參加公教人員保險之承保及給付相關事宜，依銓敘部</w:t>
      </w:r>
      <w:r w:rsidR="00885873" w:rsidRPr="00596E70">
        <w:rPr>
          <w:rFonts w:ascii="Times New Roman" w:hAnsi="Times New Roman"/>
          <w:color w:val="000000" w:themeColor="text1"/>
          <w:szCs w:val="32"/>
        </w:rPr>
        <w:t>105</w:t>
      </w:r>
      <w:r w:rsidR="00885873" w:rsidRPr="00596E70">
        <w:rPr>
          <w:rFonts w:ascii="Times New Roman" w:hAnsi="Times New Roman"/>
          <w:color w:val="000000" w:themeColor="text1"/>
          <w:szCs w:val="32"/>
        </w:rPr>
        <w:t>年</w:t>
      </w:r>
      <w:r w:rsidR="00885873" w:rsidRPr="00596E70">
        <w:rPr>
          <w:rFonts w:ascii="Times New Roman" w:hAnsi="Times New Roman"/>
          <w:color w:val="000000" w:themeColor="text1"/>
          <w:szCs w:val="32"/>
        </w:rPr>
        <w:t>10</w:t>
      </w:r>
      <w:r w:rsidR="00885873" w:rsidRPr="00596E70">
        <w:rPr>
          <w:rFonts w:ascii="Times New Roman" w:hAnsi="Times New Roman"/>
          <w:color w:val="000000" w:themeColor="text1"/>
          <w:szCs w:val="32"/>
        </w:rPr>
        <w:t>月</w:t>
      </w:r>
      <w:r w:rsidR="00885873" w:rsidRPr="00596E70">
        <w:rPr>
          <w:rFonts w:ascii="Times New Roman" w:hAnsi="Times New Roman"/>
          <w:color w:val="000000" w:themeColor="text1"/>
          <w:szCs w:val="32"/>
        </w:rPr>
        <w:t>18</w:t>
      </w:r>
      <w:r w:rsidR="00885873" w:rsidRPr="00596E70">
        <w:rPr>
          <w:rFonts w:ascii="Times New Roman" w:hAnsi="Times New Roman"/>
          <w:color w:val="000000" w:themeColor="text1"/>
          <w:szCs w:val="32"/>
        </w:rPr>
        <w:t>日部退一字第</w:t>
      </w:r>
      <w:r w:rsidR="00885873" w:rsidRPr="00596E70">
        <w:rPr>
          <w:rFonts w:ascii="Times New Roman" w:hAnsi="Times New Roman"/>
          <w:color w:val="000000" w:themeColor="text1"/>
          <w:szCs w:val="32"/>
        </w:rPr>
        <w:t>1054153940</w:t>
      </w:r>
      <w:r w:rsidR="00885873" w:rsidRPr="00596E70">
        <w:rPr>
          <w:rFonts w:ascii="Times New Roman" w:hAnsi="Times New Roman"/>
          <w:color w:val="000000" w:themeColor="text1"/>
          <w:szCs w:val="32"/>
        </w:rPr>
        <w:t>號函規定辦理。</w:t>
      </w:r>
    </w:p>
    <w:p w14:paraId="59B15180" w14:textId="77777777" w:rsidR="00885873" w:rsidRPr="00596E70" w:rsidRDefault="00885873">
      <w:pPr>
        <w:pStyle w:val="Web"/>
        <w:widowControl w:val="0"/>
        <w:snapToGrid w:val="0"/>
        <w:spacing w:before="0" w:after="0" w:line="480" w:lineRule="exact"/>
        <w:ind w:left="963" w:hanging="960"/>
        <w:jc w:val="both"/>
        <w:rPr>
          <w:color w:val="000000" w:themeColor="text1"/>
        </w:rPr>
      </w:pPr>
      <w:r w:rsidRPr="00596E70">
        <w:rPr>
          <w:rFonts w:ascii="Times New Roman" w:hAnsi="Times New Roman"/>
          <w:color w:val="000000" w:themeColor="text1"/>
          <w:szCs w:val="32"/>
        </w:rPr>
        <w:t>（三）受訓人員於訓練期間，得比照用人機關現職人員</w:t>
      </w:r>
      <w:r w:rsidRPr="00596E70">
        <w:rPr>
          <w:rFonts w:ascii="Times New Roman" w:hAnsi="Times New Roman"/>
          <w:color w:val="000000" w:themeColor="text1"/>
        </w:rPr>
        <w:t>支給婚、喪、生育及子女教育補助，及比照用人機關現職人員撫卹相關規定之標準支給遺族撫慰金。</w:t>
      </w:r>
    </w:p>
    <w:p w14:paraId="02908C6C" w14:textId="77777777" w:rsidR="00885873" w:rsidRPr="00596E70" w:rsidRDefault="00885873">
      <w:pPr>
        <w:pStyle w:val="Web"/>
        <w:widowControl w:val="0"/>
        <w:snapToGrid w:val="0"/>
        <w:spacing w:before="0" w:after="0" w:line="480" w:lineRule="exact"/>
        <w:ind w:left="963" w:hanging="960"/>
        <w:jc w:val="both"/>
        <w:rPr>
          <w:color w:val="000000" w:themeColor="text1"/>
        </w:rPr>
      </w:pPr>
      <w:r w:rsidRPr="00596E70">
        <w:rPr>
          <w:rFonts w:ascii="Times New Roman" w:hAnsi="Times New Roman"/>
          <w:color w:val="000000" w:themeColor="text1"/>
          <w:szCs w:val="32"/>
        </w:rPr>
        <w:t>（四）受訓人員於訓練期間曠課</w:t>
      </w:r>
      <w:r w:rsidR="008324D2" w:rsidRPr="00596E70">
        <w:rPr>
          <w:rFonts w:ascii="Times New Roman" w:hAnsi="Times New Roman" w:hint="eastAsia"/>
          <w:color w:val="000000" w:themeColor="text1"/>
          <w:szCs w:val="32"/>
        </w:rPr>
        <w:t>（職）</w:t>
      </w:r>
      <w:r w:rsidRPr="00596E70">
        <w:rPr>
          <w:rFonts w:ascii="Times New Roman" w:hAnsi="Times New Roman"/>
          <w:color w:val="000000" w:themeColor="text1"/>
          <w:szCs w:val="32"/>
        </w:rPr>
        <w:t>或請事假超過規定日數時，應按日扣除其曠課</w:t>
      </w:r>
      <w:r w:rsidR="008324D2" w:rsidRPr="00596E70">
        <w:rPr>
          <w:rFonts w:ascii="Times New Roman" w:hAnsi="Times New Roman" w:hint="eastAsia"/>
          <w:color w:val="000000" w:themeColor="text1"/>
          <w:szCs w:val="32"/>
        </w:rPr>
        <w:t>（職）</w:t>
      </w:r>
      <w:r w:rsidRPr="00596E70">
        <w:rPr>
          <w:rFonts w:ascii="Times New Roman" w:hAnsi="Times New Roman"/>
          <w:color w:val="000000" w:themeColor="text1"/>
          <w:szCs w:val="32"/>
        </w:rPr>
        <w:t>或請事假超過規定日數之津貼。曠課</w:t>
      </w:r>
      <w:r w:rsidR="008324D2" w:rsidRPr="00596E70">
        <w:rPr>
          <w:rFonts w:ascii="Times New Roman" w:hAnsi="Times New Roman" w:hint="eastAsia"/>
          <w:color w:val="000000" w:themeColor="text1"/>
          <w:szCs w:val="32"/>
        </w:rPr>
        <w:t>（職）</w:t>
      </w:r>
      <w:r w:rsidRPr="00596E70">
        <w:rPr>
          <w:rFonts w:ascii="Times New Roman" w:hAnsi="Times New Roman"/>
          <w:color w:val="000000" w:themeColor="text1"/>
          <w:szCs w:val="32"/>
        </w:rPr>
        <w:t>或請事假</w:t>
      </w:r>
      <w:r w:rsidR="00E3310D" w:rsidRPr="00596E70">
        <w:rPr>
          <w:rFonts w:ascii="Times New Roman" w:hAnsi="Times New Roman" w:hint="eastAsia"/>
          <w:color w:val="000000" w:themeColor="text1"/>
          <w:szCs w:val="32"/>
        </w:rPr>
        <w:t>均</w:t>
      </w:r>
      <w:r w:rsidRPr="00596E70">
        <w:rPr>
          <w:rFonts w:ascii="Times New Roman" w:hAnsi="Times New Roman"/>
          <w:color w:val="000000" w:themeColor="text1"/>
          <w:szCs w:val="32"/>
        </w:rPr>
        <w:t>以時計算，累積滿</w:t>
      </w:r>
      <w:r w:rsidRPr="00596E70">
        <w:rPr>
          <w:rFonts w:ascii="Times New Roman" w:hAnsi="Times New Roman"/>
          <w:color w:val="000000" w:themeColor="text1"/>
          <w:szCs w:val="32"/>
        </w:rPr>
        <w:t>8</w:t>
      </w:r>
      <w:r w:rsidRPr="00596E70">
        <w:rPr>
          <w:rFonts w:ascii="Times New Roman" w:hAnsi="Times New Roman"/>
          <w:color w:val="000000" w:themeColor="text1"/>
          <w:szCs w:val="32"/>
        </w:rPr>
        <w:t>小時以</w:t>
      </w:r>
      <w:r w:rsidRPr="00596E70">
        <w:rPr>
          <w:rFonts w:ascii="Times New Roman" w:hAnsi="Times New Roman"/>
          <w:color w:val="000000" w:themeColor="text1"/>
          <w:szCs w:val="32"/>
        </w:rPr>
        <w:t>1</w:t>
      </w:r>
      <w:r w:rsidRPr="00596E70">
        <w:rPr>
          <w:rFonts w:ascii="Times New Roman" w:hAnsi="Times New Roman"/>
          <w:color w:val="000000" w:themeColor="text1"/>
          <w:szCs w:val="32"/>
        </w:rPr>
        <w:t>日計。</w:t>
      </w:r>
    </w:p>
    <w:p w14:paraId="7E67B471" w14:textId="77777777" w:rsidR="00F146F4" w:rsidRPr="00596E70" w:rsidRDefault="00F146F4">
      <w:pPr>
        <w:pStyle w:val="Web"/>
        <w:snapToGrid w:val="0"/>
        <w:spacing w:before="0" w:after="0" w:line="480" w:lineRule="exact"/>
        <w:ind w:left="640" w:hanging="640"/>
        <w:jc w:val="both"/>
        <w:rPr>
          <w:rFonts w:ascii="Times New Roman" w:hAnsi="Times New Roman"/>
          <w:b/>
          <w:color w:val="000000" w:themeColor="text1"/>
          <w:szCs w:val="32"/>
        </w:rPr>
      </w:pPr>
    </w:p>
    <w:p w14:paraId="6B824F82" w14:textId="77777777" w:rsidR="00885873" w:rsidRPr="00596E70" w:rsidRDefault="00885873">
      <w:pPr>
        <w:pStyle w:val="Web"/>
        <w:snapToGrid w:val="0"/>
        <w:spacing w:before="0" w:after="0" w:line="480" w:lineRule="exact"/>
        <w:ind w:left="640" w:hanging="640"/>
        <w:jc w:val="both"/>
        <w:rPr>
          <w:color w:val="000000" w:themeColor="text1"/>
        </w:rPr>
      </w:pPr>
      <w:r w:rsidRPr="00596E70">
        <w:rPr>
          <w:rFonts w:ascii="Times New Roman" w:hAnsi="Times New Roman"/>
          <w:color w:val="000000" w:themeColor="text1"/>
          <w:szCs w:val="32"/>
        </w:rPr>
        <w:t>十四、生活管理及輔導規定</w:t>
      </w:r>
    </w:p>
    <w:p w14:paraId="013113C2" w14:textId="4E7CB1D1" w:rsidR="00885873" w:rsidRPr="00596E70" w:rsidRDefault="00885873">
      <w:pPr>
        <w:pStyle w:val="Web"/>
        <w:snapToGrid w:val="0"/>
        <w:spacing w:before="0" w:after="0" w:line="480" w:lineRule="exact"/>
        <w:ind w:left="960"/>
        <w:jc w:val="both"/>
        <w:rPr>
          <w:color w:val="000000" w:themeColor="text1"/>
        </w:rPr>
      </w:pPr>
      <w:r w:rsidRPr="00596E70">
        <w:rPr>
          <w:rFonts w:ascii="Times New Roman" w:hAnsi="Times New Roman"/>
          <w:color w:val="000000" w:themeColor="text1"/>
          <w:szCs w:val="32"/>
        </w:rPr>
        <w:t>比照「公務人員考試錄取人員基礎訓練輔導要點」與「公務人員考試錄取人員實務訓練輔導要點」辦理，並依據「第</w:t>
      </w:r>
      <w:r w:rsidRPr="00596E70">
        <w:rPr>
          <w:rFonts w:ascii="Times New Roman" w:hAnsi="Times New Roman"/>
          <w:color w:val="000000" w:themeColor="text1"/>
          <w:szCs w:val="32"/>
        </w:rPr>
        <w:t>5</w:t>
      </w:r>
      <w:r w:rsidR="00F437F7" w:rsidRPr="00596E70">
        <w:rPr>
          <w:rFonts w:ascii="Times New Roman" w:hAnsi="Times New Roman"/>
          <w:color w:val="000000" w:themeColor="text1"/>
          <w:szCs w:val="32"/>
        </w:rPr>
        <w:t>3</w:t>
      </w:r>
      <w:r w:rsidRPr="00596E70">
        <w:rPr>
          <w:rFonts w:ascii="Times New Roman" w:hAnsi="Times New Roman"/>
          <w:color w:val="000000" w:themeColor="text1"/>
          <w:szCs w:val="32"/>
        </w:rPr>
        <w:t>期外交領事人員、第</w:t>
      </w:r>
      <w:r w:rsidRPr="00596E70">
        <w:rPr>
          <w:rFonts w:ascii="Times New Roman" w:hAnsi="Times New Roman"/>
          <w:color w:val="000000" w:themeColor="text1"/>
          <w:szCs w:val="32"/>
        </w:rPr>
        <w:t>1</w:t>
      </w:r>
      <w:r w:rsidR="00F437F7" w:rsidRPr="00596E70">
        <w:rPr>
          <w:rFonts w:ascii="Times New Roman" w:hAnsi="Times New Roman"/>
          <w:color w:val="000000" w:themeColor="text1"/>
          <w:szCs w:val="32"/>
        </w:rPr>
        <w:t>7</w:t>
      </w:r>
      <w:r w:rsidRPr="00596E70">
        <w:rPr>
          <w:rFonts w:ascii="Times New Roman" w:hAnsi="Times New Roman"/>
          <w:color w:val="000000" w:themeColor="text1"/>
          <w:szCs w:val="32"/>
        </w:rPr>
        <w:t>期外交行政人員暨僑務委員會僑務人員專業講習班學員手冊」所定學員各注意事項及相關規定辦理。</w:t>
      </w:r>
    </w:p>
    <w:p w14:paraId="52CFB1BF" w14:textId="77777777" w:rsidR="00885873" w:rsidRPr="00596E70" w:rsidRDefault="00885873">
      <w:pPr>
        <w:pStyle w:val="Web"/>
        <w:snapToGrid w:val="0"/>
        <w:spacing w:before="0" w:after="0" w:line="480" w:lineRule="exact"/>
        <w:ind w:left="640" w:hanging="640"/>
        <w:jc w:val="both"/>
        <w:rPr>
          <w:rFonts w:ascii="Times New Roman" w:hAnsi="Times New Roman"/>
          <w:color w:val="000000" w:themeColor="text1"/>
          <w:szCs w:val="32"/>
        </w:rPr>
      </w:pPr>
    </w:p>
    <w:p w14:paraId="04E2D60A" w14:textId="77777777" w:rsidR="00885873" w:rsidRPr="00596E70" w:rsidRDefault="00885873">
      <w:pPr>
        <w:pStyle w:val="Web"/>
        <w:snapToGrid w:val="0"/>
        <w:spacing w:before="0" w:after="0" w:line="480" w:lineRule="exact"/>
        <w:ind w:left="640" w:hanging="640"/>
        <w:jc w:val="both"/>
        <w:rPr>
          <w:color w:val="000000" w:themeColor="text1"/>
        </w:rPr>
      </w:pPr>
      <w:r w:rsidRPr="00596E70">
        <w:rPr>
          <w:rFonts w:ascii="Times New Roman" w:hAnsi="Times New Roman"/>
          <w:color w:val="000000" w:themeColor="text1"/>
          <w:szCs w:val="32"/>
        </w:rPr>
        <w:t>十五、請假規定</w:t>
      </w:r>
    </w:p>
    <w:p w14:paraId="0D3A00EC" w14:textId="20BE83A2" w:rsidR="00885873" w:rsidRPr="00596E70" w:rsidRDefault="00885873">
      <w:pPr>
        <w:pStyle w:val="Web"/>
        <w:snapToGrid w:val="0"/>
        <w:spacing w:before="0" w:after="0" w:line="480" w:lineRule="exact"/>
        <w:ind w:left="960"/>
        <w:jc w:val="both"/>
        <w:rPr>
          <w:color w:val="000000" w:themeColor="text1"/>
        </w:rPr>
      </w:pPr>
      <w:r w:rsidRPr="00596E70">
        <w:rPr>
          <w:rFonts w:ascii="Times New Roman" w:hAnsi="Times New Roman"/>
          <w:color w:val="000000" w:themeColor="text1"/>
          <w:szCs w:val="32"/>
        </w:rPr>
        <w:t>依「</w:t>
      </w:r>
      <w:r w:rsidRPr="00596E70">
        <w:rPr>
          <w:rFonts w:ascii="Times New Roman" w:hAnsi="Times New Roman"/>
          <w:color w:val="000000" w:themeColor="text1"/>
          <w:szCs w:val="32"/>
        </w:rPr>
        <w:t>10</w:t>
      </w:r>
      <w:r w:rsidR="00F437F7" w:rsidRPr="00596E70">
        <w:rPr>
          <w:rFonts w:ascii="Times New Roman" w:hAnsi="Times New Roman"/>
          <w:color w:val="000000" w:themeColor="text1"/>
          <w:szCs w:val="32"/>
        </w:rPr>
        <w:t>8</w:t>
      </w:r>
      <w:r w:rsidRPr="00596E70">
        <w:rPr>
          <w:rFonts w:ascii="Times New Roman" w:hAnsi="Times New Roman"/>
          <w:color w:val="000000" w:themeColor="text1"/>
          <w:szCs w:val="32"/>
        </w:rPr>
        <w:t>年公務人員特種考試外交領事人員及外交行政人員考試錄取受訓人員請假</w:t>
      </w:r>
      <w:r w:rsidRPr="00596E70">
        <w:rPr>
          <w:rFonts w:ascii="Times New Roman" w:hAnsi="Times New Roman" w:hint="eastAsia"/>
          <w:color w:val="000000" w:themeColor="text1"/>
          <w:szCs w:val="32"/>
        </w:rPr>
        <w:t>規定</w:t>
      </w:r>
      <w:r w:rsidRPr="00596E70">
        <w:rPr>
          <w:rFonts w:ascii="Times New Roman" w:hAnsi="Times New Roman"/>
          <w:color w:val="000000" w:themeColor="text1"/>
          <w:szCs w:val="32"/>
        </w:rPr>
        <w:t>」辦理</w:t>
      </w:r>
      <w:r w:rsidRPr="00596E70">
        <w:rPr>
          <w:rFonts w:ascii="標楷體" w:hAnsi="標楷體" w:cs="標楷體"/>
          <w:color w:val="000000" w:themeColor="text1"/>
          <w:szCs w:val="32"/>
        </w:rPr>
        <w:t>(</w:t>
      </w:r>
      <w:r w:rsidRPr="00596E70">
        <w:rPr>
          <w:rFonts w:ascii="Times New Roman" w:hAnsi="Times New Roman"/>
          <w:color w:val="000000" w:themeColor="text1"/>
          <w:szCs w:val="32"/>
        </w:rPr>
        <w:t>如附件</w:t>
      </w:r>
      <w:r w:rsidRPr="00596E70">
        <w:rPr>
          <w:rFonts w:ascii="Times New Roman" w:hAnsi="Times New Roman"/>
          <w:color w:val="000000" w:themeColor="text1"/>
          <w:szCs w:val="32"/>
        </w:rPr>
        <w:t>9</w:t>
      </w:r>
      <w:r w:rsidRPr="00596E70">
        <w:rPr>
          <w:rFonts w:ascii="標楷體" w:hAnsi="標楷體" w:cs="標楷體"/>
          <w:color w:val="000000" w:themeColor="text1"/>
          <w:szCs w:val="32"/>
        </w:rPr>
        <w:t>)</w:t>
      </w:r>
      <w:r w:rsidRPr="00596E70">
        <w:rPr>
          <w:rFonts w:ascii="Times New Roman" w:hAnsi="Times New Roman"/>
          <w:color w:val="000000" w:themeColor="text1"/>
          <w:szCs w:val="32"/>
        </w:rPr>
        <w:t>。</w:t>
      </w:r>
    </w:p>
    <w:p w14:paraId="0542158F" w14:textId="77777777" w:rsidR="00885873" w:rsidRPr="00596E70" w:rsidRDefault="00885873">
      <w:pPr>
        <w:pStyle w:val="Web"/>
        <w:snapToGrid w:val="0"/>
        <w:spacing w:before="0" w:after="0" w:line="480" w:lineRule="exact"/>
        <w:jc w:val="both"/>
        <w:rPr>
          <w:rFonts w:ascii="Times New Roman" w:hAnsi="Times New Roman"/>
          <w:color w:val="000000" w:themeColor="text1"/>
          <w:szCs w:val="32"/>
        </w:rPr>
      </w:pPr>
    </w:p>
    <w:p w14:paraId="5341CECA" w14:textId="77777777" w:rsidR="00885873" w:rsidRPr="00596E70" w:rsidRDefault="00885873">
      <w:pPr>
        <w:tabs>
          <w:tab w:val="left" w:pos="540"/>
        </w:tabs>
        <w:snapToGrid w:val="0"/>
        <w:spacing w:line="480" w:lineRule="exact"/>
        <w:ind w:left="896" w:hanging="899"/>
        <w:jc w:val="both"/>
        <w:rPr>
          <w:color w:val="000000" w:themeColor="text1"/>
        </w:rPr>
      </w:pPr>
      <w:r w:rsidRPr="00596E70">
        <w:rPr>
          <w:color w:val="000000" w:themeColor="text1"/>
          <w:szCs w:val="32"/>
        </w:rPr>
        <w:t>十六、獎懲規定</w:t>
      </w:r>
    </w:p>
    <w:p w14:paraId="1EA6EBEF" w14:textId="47CC961F" w:rsidR="00885873" w:rsidRPr="00596E70" w:rsidRDefault="00885873">
      <w:pPr>
        <w:pStyle w:val="Web"/>
        <w:snapToGrid w:val="0"/>
        <w:spacing w:before="0" w:after="0" w:line="480" w:lineRule="exact"/>
        <w:ind w:left="960"/>
        <w:jc w:val="both"/>
        <w:rPr>
          <w:color w:val="000000" w:themeColor="text1"/>
        </w:rPr>
      </w:pPr>
      <w:r w:rsidRPr="00596E70">
        <w:rPr>
          <w:rFonts w:ascii="Times New Roman" w:hAnsi="Times New Roman"/>
          <w:color w:val="000000" w:themeColor="text1"/>
          <w:szCs w:val="32"/>
        </w:rPr>
        <w:lastRenderedPageBreak/>
        <w:t>依「</w:t>
      </w:r>
      <w:r w:rsidRPr="00596E70">
        <w:rPr>
          <w:rFonts w:ascii="Times New Roman" w:hAnsi="Times New Roman"/>
          <w:color w:val="000000" w:themeColor="text1"/>
          <w:szCs w:val="32"/>
        </w:rPr>
        <w:t>10</w:t>
      </w:r>
      <w:r w:rsidR="00F437F7" w:rsidRPr="00596E70">
        <w:rPr>
          <w:rFonts w:ascii="Times New Roman" w:hAnsi="Times New Roman"/>
          <w:color w:val="000000" w:themeColor="text1"/>
          <w:szCs w:val="32"/>
        </w:rPr>
        <w:t>8</w:t>
      </w:r>
      <w:r w:rsidRPr="00596E70">
        <w:rPr>
          <w:rFonts w:ascii="Times New Roman" w:hAnsi="Times New Roman"/>
          <w:color w:val="000000" w:themeColor="text1"/>
          <w:szCs w:val="32"/>
        </w:rPr>
        <w:t>年公務人員特種考試外交領事人員及外交行政人員考試錄取受訓人員獎懲規定」辦理</w:t>
      </w:r>
      <w:r w:rsidRPr="00596E70">
        <w:rPr>
          <w:rFonts w:ascii="標楷體" w:hAnsi="標楷體" w:cs="標楷體"/>
          <w:color w:val="000000" w:themeColor="text1"/>
          <w:szCs w:val="32"/>
        </w:rPr>
        <w:t>(</w:t>
      </w:r>
      <w:r w:rsidRPr="00596E70">
        <w:rPr>
          <w:rFonts w:ascii="Times New Roman" w:hAnsi="Times New Roman"/>
          <w:color w:val="000000" w:themeColor="text1"/>
          <w:szCs w:val="32"/>
        </w:rPr>
        <w:t>如附件</w:t>
      </w:r>
      <w:r w:rsidRPr="00596E70">
        <w:rPr>
          <w:rFonts w:ascii="Times New Roman" w:hAnsi="Times New Roman"/>
          <w:color w:val="000000" w:themeColor="text1"/>
          <w:szCs w:val="32"/>
        </w:rPr>
        <w:t>10</w:t>
      </w:r>
      <w:r w:rsidRPr="00596E70">
        <w:rPr>
          <w:rFonts w:ascii="標楷體" w:hAnsi="標楷體" w:cs="標楷體"/>
          <w:color w:val="000000" w:themeColor="text1"/>
          <w:szCs w:val="32"/>
        </w:rPr>
        <w:t>)</w:t>
      </w:r>
      <w:r w:rsidRPr="00596E70">
        <w:rPr>
          <w:rFonts w:ascii="Times New Roman" w:hAnsi="Times New Roman"/>
          <w:color w:val="000000" w:themeColor="text1"/>
          <w:szCs w:val="32"/>
        </w:rPr>
        <w:t>。</w:t>
      </w:r>
    </w:p>
    <w:p w14:paraId="04B5ED6B" w14:textId="77777777" w:rsidR="00885873" w:rsidRPr="00596E70" w:rsidRDefault="00885873">
      <w:pPr>
        <w:pStyle w:val="Web"/>
        <w:snapToGrid w:val="0"/>
        <w:spacing w:before="0" w:after="0" w:line="480" w:lineRule="exact"/>
        <w:ind w:left="899" w:hanging="899"/>
        <w:jc w:val="both"/>
        <w:rPr>
          <w:rFonts w:ascii="Times New Roman" w:hAnsi="Times New Roman"/>
          <w:color w:val="000000" w:themeColor="text1"/>
          <w:szCs w:val="32"/>
        </w:rPr>
      </w:pPr>
    </w:p>
    <w:p w14:paraId="5261E12F" w14:textId="77777777" w:rsidR="00885873" w:rsidRPr="00596E70" w:rsidRDefault="00885873">
      <w:pPr>
        <w:pStyle w:val="Web"/>
        <w:snapToGrid w:val="0"/>
        <w:spacing w:before="0" w:after="0" w:line="480" w:lineRule="exact"/>
        <w:ind w:left="899" w:hanging="899"/>
        <w:jc w:val="both"/>
        <w:rPr>
          <w:color w:val="000000" w:themeColor="text1"/>
        </w:rPr>
      </w:pPr>
      <w:r w:rsidRPr="00596E70">
        <w:rPr>
          <w:rFonts w:ascii="Times New Roman" w:hAnsi="Times New Roman"/>
          <w:color w:val="000000" w:themeColor="text1"/>
          <w:szCs w:val="32"/>
        </w:rPr>
        <w:t>十七、成績考核規定</w:t>
      </w:r>
    </w:p>
    <w:p w14:paraId="1008B493" w14:textId="0EA80CEA"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w:t>
      </w:r>
      <w:r w:rsidRPr="00596E70">
        <w:rPr>
          <w:rFonts w:ascii="Times New Roman" w:hAnsi="Times New Roman" w:hint="eastAsia"/>
          <w:color w:val="000000" w:themeColor="text1"/>
        </w:rPr>
        <w:t>一</w:t>
      </w:r>
      <w:r w:rsidRPr="00596E70">
        <w:rPr>
          <w:rFonts w:ascii="Times New Roman" w:hAnsi="Times New Roman"/>
          <w:color w:val="000000" w:themeColor="text1"/>
        </w:rPr>
        <w:t>）</w:t>
      </w:r>
      <w:r w:rsidRPr="00596E70">
        <w:rPr>
          <w:rFonts w:ascii="Times New Roman" w:hAnsi="Times New Roman"/>
          <w:color w:val="000000" w:themeColor="text1"/>
          <w:szCs w:val="32"/>
        </w:rPr>
        <w:t>依「</w:t>
      </w:r>
      <w:r w:rsidRPr="00596E70">
        <w:rPr>
          <w:rFonts w:ascii="Times New Roman" w:hAnsi="Times New Roman"/>
          <w:color w:val="000000" w:themeColor="text1"/>
          <w:szCs w:val="32"/>
        </w:rPr>
        <w:t>10</w:t>
      </w:r>
      <w:r w:rsidR="00F437F7" w:rsidRPr="00596E70">
        <w:rPr>
          <w:rFonts w:ascii="Times New Roman" w:hAnsi="Times New Roman"/>
          <w:color w:val="000000" w:themeColor="text1"/>
          <w:szCs w:val="32"/>
        </w:rPr>
        <w:t>8</w:t>
      </w:r>
      <w:r w:rsidRPr="00596E70">
        <w:rPr>
          <w:rFonts w:ascii="Times New Roman" w:hAnsi="Times New Roman"/>
          <w:color w:val="000000" w:themeColor="text1"/>
          <w:szCs w:val="32"/>
        </w:rPr>
        <w:t>年公務人員特種考試外交領事人員及外交行政人員考試錄取受訓人員</w:t>
      </w:r>
      <w:r w:rsidRPr="00596E70">
        <w:rPr>
          <w:rFonts w:ascii="Times New Roman" w:hAnsi="Times New Roman"/>
          <w:color w:val="000000" w:themeColor="text1"/>
        </w:rPr>
        <w:t>訓練成績考核規定」</w:t>
      </w:r>
      <w:r w:rsidRPr="00596E70">
        <w:rPr>
          <w:rFonts w:ascii="Times New Roman" w:hAnsi="Times New Roman"/>
          <w:color w:val="000000" w:themeColor="text1"/>
          <w:szCs w:val="32"/>
        </w:rPr>
        <w:t>辦理</w:t>
      </w:r>
      <w:r w:rsidRPr="00596E70">
        <w:rPr>
          <w:rFonts w:ascii="標楷體" w:hAnsi="標楷體" w:cs="標楷體"/>
          <w:color w:val="000000" w:themeColor="text1"/>
          <w:szCs w:val="32"/>
        </w:rPr>
        <w:t>(</w:t>
      </w:r>
      <w:r w:rsidRPr="00596E70">
        <w:rPr>
          <w:rFonts w:ascii="Times New Roman" w:hAnsi="Times New Roman"/>
          <w:color w:val="000000" w:themeColor="text1"/>
          <w:szCs w:val="32"/>
        </w:rPr>
        <w:t>如附件</w:t>
      </w:r>
      <w:r w:rsidRPr="00596E70">
        <w:rPr>
          <w:rFonts w:ascii="Times New Roman" w:hAnsi="Times New Roman"/>
          <w:color w:val="000000" w:themeColor="text1"/>
          <w:szCs w:val="32"/>
        </w:rPr>
        <w:t>11</w:t>
      </w:r>
      <w:r w:rsidRPr="00596E70">
        <w:rPr>
          <w:rFonts w:ascii="標楷體" w:hAnsi="標楷體" w:cs="標楷體"/>
          <w:color w:val="000000" w:themeColor="text1"/>
          <w:szCs w:val="32"/>
        </w:rPr>
        <w:t>)</w:t>
      </w:r>
      <w:r w:rsidRPr="00596E70">
        <w:rPr>
          <w:rFonts w:ascii="Times New Roman" w:hAnsi="Times New Roman"/>
          <w:color w:val="000000" w:themeColor="text1"/>
          <w:szCs w:val="32"/>
        </w:rPr>
        <w:t>。</w:t>
      </w:r>
    </w:p>
    <w:p w14:paraId="39041F7A"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rPr>
        <w:t>（</w:t>
      </w:r>
      <w:r w:rsidR="00F84F86" w:rsidRPr="00596E70">
        <w:rPr>
          <w:rFonts w:ascii="Times New Roman" w:hAnsi="Times New Roman" w:hint="eastAsia"/>
          <w:color w:val="000000" w:themeColor="text1"/>
        </w:rPr>
        <w:t>二</w:t>
      </w:r>
      <w:r w:rsidRPr="00596E70">
        <w:rPr>
          <w:rFonts w:ascii="Times New Roman" w:hAnsi="Times New Roman"/>
          <w:color w:val="000000" w:themeColor="text1"/>
        </w:rPr>
        <w:t>）</w:t>
      </w:r>
      <w:r w:rsidRPr="00596E70">
        <w:rPr>
          <w:rFonts w:ascii="Times New Roman" w:hAnsi="Times New Roman"/>
          <w:color w:val="000000" w:themeColor="text1"/>
          <w:szCs w:val="32"/>
        </w:rPr>
        <w:t>外交學院設考核委員會（以下簡稱考核會），審議受訓人員　　之成績及獎懲，委員組成及會議召開規定如下：</w:t>
      </w:r>
    </w:p>
    <w:p w14:paraId="6E386E5F" w14:textId="77777777"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1</w:t>
      </w:r>
      <w:r w:rsidRPr="00596E70">
        <w:rPr>
          <w:rFonts w:ascii="Times New Roman" w:hAnsi="Times New Roman"/>
          <w:color w:val="000000" w:themeColor="text1"/>
          <w:szCs w:val="32"/>
        </w:rPr>
        <w:t>、由外交學院院長擔任召集人</w:t>
      </w:r>
      <w:r w:rsidRPr="00596E70">
        <w:rPr>
          <w:rFonts w:ascii="Times New Roman" w:hAnsi="Times New Roman" w:hint="eastAsia"/>
          <w:color w:val="000000" w:themeColor="text1"/>
          <w:szCs w:val="32"/>
        </w:rPr>
        <w:t>及</w:t>
      </w:r>
      <w:r w:rsidRPr="00596E70">
        <w:rPr>
          <w:rFonts w:ascii="Times New Roman" w:hAnsi="Times New Roman"/>
          <w:color w:val="000000" w:themeColor="text1"/>
          <w:szCs w:val="32"/>
        </w:rPr>
        <w:t>會議主席，外交部人事處處長、外交部相關單位正或副主管</w:t>
      </w:r>
      <w:r w:rsidRPr="00596E70">
        <w:rPr>
          <w:rFonts w:ascii="Times New Roman" w:hAnsi="Times New Roman"/>
          <w:color w:val="000000" w:themeColor="text1"/>
          <w:szCs w:val="32"/>
        </w:rPr>
        <w:t>4</w:t>
      </w:r>
      <w:r w:rsidRPr="00596E70">
        <w:rPr>
          <w:rFonts w:ascii="Times New Roman" w:hAnsi="Times New Roman"/>
          <w:color w:val="000000" w:themeColor="text1"/>
          <w:szCs w:val="32"/>
        </w:rPr>
        <w:t>人及外交學院主任秘書</w:t>
      </w:r>
      <w:r w:rsidRPr="00596E70">
        <w:rPr>
          <w:rFonts w:ascii="Times New Roman" w:hAnsi="Times New Roman" w:hint="eastAsia"/>
          <w:color w:val="000000" w:themeColor="text1"/>
          <w:szCs w:val="32"/>
        </w:rPr>
        <w:t>擔任委員</w:t>
      </w:r>
      <w:r w:rsidRPr="00596E70">
        <w:rPr>
          <w:rFonts w:ascii="Times New Roman" w:hAnsi="Times New Roman"/>
          <w:color w:val="000000" w:themeColor="text1"/>
          <w:szCs w:val="32"/>
        </w:rPr>
        <w:t>。召集人不能出席會議時，由召集人指定委員</w:t>
      </w:r>
      <w:r w:rsidRPr="00596E70">
        <w:rPr>
          <w:rFonts w:ascii="Times New Roman" w:hAnsi="Times New Roman"/>
          <w:color w:val="000000" w:themeColor="text1"/>
          <w:szCs w:val="32"/>
        </w:rPr>
        <w:t>1</w:t>
      </w:r>
      <w:r w:rsidRPr="00596E70">
        <w:rPr>
          <w:rFonts w:ascii="Times New Roman" w:hAnsi="Times New Roman"/>
          <w:color w:val="000000" w:themeColor="text1"/>
          <w:szCs w:val="32"/>
        </w:rPr>
        <w:t>人代理主席。</w:t>
      </w:r>
    </w:p>
    <w:p w14:paraId="05EF37AA" w14:textId="77777777"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2</w:t>
      </w:r>
      <w:r w:rsidRPr="00596E70">
        <w:rPr>
          <w:rFonts w:ascii="Times New Roman" w:hAnsi="Times New Roman"/>
          <w:color w:val="000000" w:themeColor="text1"/>
          <w:szCs w:val="32"/>
        </w:rPr>
        <w:t>、第一階段訓練考核會會議應於第一階段訓練期滿後召開，第二階段訓練考核會會議應於訓練期滿前</w:t>
      </w:r>
      <w:r w:rsidRPr="00596E70">
        <w:rPr>
          <w:rFonts w:ascii="Times New Roman" w:hAnsi="Times New Roman"/>
          <w:color w:val="000000" w:themeColor="text1"/>
          <w:szCs w:val="32"/>
        </w:rPr>
        <w:t>7</w:t>
      </w:r>
      <w:r w:rsidRPr="00596E70">
        <w:rPr>
          <w:rFonts w:ascii="Times New Roman" w:hAnsi="Times New Roman"/>
          <w:color w:val="000000" w:themeColor="text1"/>
          <w:szCs w:val="32"/>
        </w:rPr>
        <w:t>日內</w:t>
      </w:r>
      <w:r w:rsidR="00F70986" w:rsidRPr="00596E70">
        <w:rPr>
          <w:rFonts w:ascii="Times New Roman" w:hAnsi="Times New Roman" w:hint="eastAsia"/>
          <w:color w:val="000000" w:themeColor="text1"/>
          <w:szCs w:val="32"/>
        </w:rPr>
        <w:t>（不含例假日）</w:t>
      </w:r>
      <w:r w:rsidRPr="00596E70">
        <w:rPr>
          <w:rFonts w:ascii="Times New Roman" w:hAnsi="Times New Roman"/>
          <w:color w:val="000000" w:themeColor="text1"/>
          <w:szCs w:val="32"/>
        </w:rPr>
        <w:t>召開。考核會會議得依需要適時召開。考核會會議應有全體委員過半數之出席，始得開會；經出席委員半數以上同意，始得決議，</w:t>
      </w:r>
      <w:r w:rsidR="001C517C" w:rsidRPr="00596E70">
        <w:rPr>
          <w:rFonts w:ascii="Times New Roman" w:hAnsi="Times New Roman" w:hint="eastAsia"/>
          <w:color w:val="000000" w:themeColor="text1"/>
          <w:szCs w:val="32"/>
        </w:rPr>
        <w:t>出現正反意見同</w:t>
      </w:r>
      <w:r w:rsidRPr="00596E70">
        <w:rPr>
          <w:rFonts w:ascii="Times New Roman" w:hAnsi="Times New Roman"/>
          <w:color w:val="000000" w:themeColor="text1"/>
          <w:szCs w:val="32"/>
        </w:rPr>
        <w:t>數時，主席始得加入任一方表示意見。</w:t>
      </w:r>
    </w:p>
    <w:p w14:paraId="45371FB1" w14:textId="77777777"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3</w:t>
      </w:r>
      <w:r w:rsidRPr="00596E70">
        <w:rPr>
          <w:rFonts w:ascii="Times New Roman" w:hAnsi="Times New Roman"/>
          <w:color w:val="000000" w:themeColor="text1"/>
          <w:szCs w:val="32"/>
        </w:rPr>
        <w:t>、考核會會議中之發言，與會人員均應保守秘密，不得洩漏，違者依相關法令規定辦理。</w:t>
      </w:r>
    </w:p>
    <w:p w14:paraId="6EC7A636" w14:textId="77777777" w:rsidR="00885873" w:rsidRPr="00596E70" w:rsidRDefault="00885873">
      <w:pPr>
        <w:pStyle w:val="Web"/>
        <w:kinsoku w:val="0"/>
        <w:overflowPunct w:val="0"/>
        <w:autoSpaceDE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00F84F86" w:rsidRPr="00596E70">
        <w:rPr>
          <w:rFonts w:ascii="Times New Roman" w:hAnsi="Times New Roman" w:hint="eastAsia"/>
          <w:color w:val="000000" w:themeColor="text1"/>
          <w:szCs w:val="32"/>
        </w:rPr>
        <w:t>三</w:t>
      </w:r>
      <w:r w:rsidRPr="00596E70">
        <w:rPr>
          <w:rFonts w:ascii="Times New Roman" w:hAnsi="Times New Roman"/>
          <w:color w:val="000000" w:themeColor="text1"/>
          <w:szCs w:val="32"/>
        </w:rPr>
        <w:t>）外交學院簽報外交部指派班主任、輔導員及各次測驗之評審。</w:t>
      </w:r>
    </w:p>
    <w:p w14:paraId="7C404872" w14:textId="77777777"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1</w:t>
      </w:r>
      <w:r w:rsidRPr="00596E70">
        <w:rPr>
          <w:rFonts w:ascii="Times New Roman" w:hAnsi="Times New Roman"/>
          <w:color w:val="000000" w:themeColor="text1"/>
          <w:szCs w:val="32"/>
        </w:rPr>
        <w:t>、班主任：應由外交學院或外交部簡任級以上人員</w:t>
      </w:r>
      <w:r w:rsidRPr="00596E70">
        <w:rPr>
          <w:rFonts w:ascii="Times New Roman" w:hAnsi="Times New Roman"/>
          <w:color w:val="000000" w:themeColor="text1"/>
          <w:szCs w:val="32"/>
        </w:rPr>
        <w:t>1</w:t>
      </w:r>
      <w:r w:rsidRPr="00596E70">
        <w:rPr>
          <w:rFonts w:ascii="Times New Roman" w:hAnsi="Times New Roman"/>
          <w:color w:val="000000" w:themeColor="text1"/>
          <w:szCs w:val="32"/>
        </w:rPr>
        <w:t>名擔任，督導本訓練各相關事宜。</w:t>
      </w:r>
    </w:p>
    <w:p w14:paraId="49282DBB" w14:textId="08E56D28"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2</w:t>
      </w:r>
      <w:r w:rsidRPr="00596E70">
        <w:rPr>
          <w:rFonts w:ascii="Times New Roman" w:hAnsi="Times New Roman"/>
          <w:color w:val="000000" w:themeColor="text1"/>
          <w:szCs w:val="32"/>
        </w:rPr>
        <w:t>、輔導員：應由外交學院、外交部領事事務局、</w:t>
      </w:r>
      <w:r w:rsidR="009C6A1C" w:rsidRPr="00596E70">
        <w:rPr>
          <w:rFonts w:ascii="Times New Roman" w:hAnsi="Times New Roman" w:hint="eastAsia"/>
          <w:color w:val="000000" w:themeColor="text1"/>
          <w:szCs w:val="32"/>
        </w:rPr>
        <w:t>台灣美國事務</w:t>
      </w:r>
      <w:r w:rsidRPr="00596E70">
        <w:rPr>
          <w:rFonts w:ascii="Times New Roman" w:hAnsi="Times New Roman"/>
          <w:color w:val="000000" w:themeColor="text1"/>
          <w:szCs w:val="32"/>
        </w:rPr>
        <w:t>委員會或外交部簡任級以上人員擔任。</w:t>
      </w:r>
    </w:p>
    <w:p w14:paraId="256F4390" w14:textId="41994279" w:rsidR="00885873" w:rsidRPr="00596E70" w:rsidRDefault="00885873">
      <w:pPr>
        <w:pStyle w:val="Web"/>
        <w:snapToGrid w:val="0"/>
        <w:spacing w:before="0" w:after="0" w:line="480" w:lineRule="exact"/>
        <w:ind w:left="1440" w:hanging="448"/>
        <w:jc w:val="both"/>
        <w:rPr>
          <w:color w:val="000000" w:themeColor="text1"/>
        </w:rPr>
      </w:pPr>
      <w:r w:rsidRPr="00596E70">
        <w:rPr>
          <w:rFonts w:ascii="Times New Roman" w:hAnsi="Times New Roman"/>
          <w:color w:val="000000" w:themeColor="text1"/>
          <w:szCs w:val="32"/>
        </w:rPr>
        <w:t>3</w:t>
      </w:r>
      <w:r w:rsidRPr="00596E70">
        <w:rPr>
          <w:rFonts w:ascii="Times New Roman" w:hAnsi="Times New Roman"/>
          <w:color w:val="000000" w:themeColor="text1"/>
          <w:szCs w:val="32"/>
        </w:rPr>
        <w:t>、各次測驗之評審：應由外交學院、外交部領事事務局、</w:t>
      </w:r>
      <w:r w:rsidR="00A54E09" w:rsidRPr="00596E70">
        <w:rPr>
          <w:rFonts w:ascii="Times New Roman" w:hAnsi="Times New Roman" w:hint="eastAsia"/>
          <w:color w:val="000000" w:themeColor="text1"/>
          <w:szCs w:val="32"/>
        </w:rPr>
        <w:t>台灣美國事務</w:t>
      </w:r>
      <w:r w:rsidRPr="00596E70">
        <w:rPr>
          <w:rFonts w:ascii="Times New Roman" w:hAnsi="Times New Roman"/>
          <w:color w:val="000000" w:themeColor="text1"/>
          <w:szCs w:val="32"/>
        </w:rPr>
        <w:t>委員會或外交部</w:t>
      </w:r>
      <w:r w:rsidR="008A32D3" w:rsidRPr="00596E70">
        <w:rPr>
          <w:rFonts w:ascii="Times New Roman" w:hAnsi="Times New Roman" w:hint="eastAsia"/>
          <w:color w:val="000000" w:themeColor="text1"/>
          <w:szCs w:val="32"/>
        </w:rPr>
        <w:t>各單位正、副主管、</w:t>
      </w:r>
      <w:r w:rsidRPr="00596E70">
        <w:rPr>
          <w:rFonts w:ascii="Times New Roman" w:hAnsi="Times New Roman"/>
          <w:color w:val="000000" w:themeColor="text1"/>
          <w:szCs w:val="32"/>
        </w:rPr>
        <w:t>簡任第</w:t>
      </w:r>
      <w:r w:rsidRPr="00596E70">
        <w:rPr>
          <w:rFonts w:ascii="Times New Roman" w:hAnsi="Times New Roman"/>
          <w:color w:val="000000" w:themeColor="text1"/>
          <w:szCs w:val="32"/>
        </w:rPr>
        <w:t>12</w:t>
      </w:r>
      <w:r w:rsidRPr="00596E70">
        <w:rPr>
          <w:rFonts w:ascii="Times New Roman" w:hAnsi="Times New Roman"/>
          <w:color w:val="000000" w:themeColor="text1"/>
          <w:szCs w:val="32"/>
        </w:rPr>
        <w:t>職等</w:t>
      </w:r>
      <w:r w:rsidRPr="00596E70">
        <w:rPr>
          <w:rFonts w:ascii="標楷體" w:hAnsi="標楷體" w:cs="標楷體"/>
          <w:color w:val="000000" w:themeColor="text1"/>
          <w:szCs w:val="32"/>
        </w:rPr>
        <w:t>(含)</w:t>
      </w:r>
      <w:r w:rsidRPr="00596E70">
        <w:rPr>
          <w:rFonts w:ascii="Times New Roman" w:hAnsi="Times New Roman"/>
          <w:color w:val="000000" w:themeColor="text1"/>
          <w:szCs w:val="32"/>
        </w:rPr>
        <w:t>以上人員、外部學者專家或退休大使擔任。</w:t>
      </w:r>
    </w:p>
    <w:p w14:paraId="387FC2FB" w14:textId="5FF73876" w:rsidR="00885873" w:rsidRPr="00596E70" w:rsidRDefault="00885873">
      <w:pPr>
        <w:pStyle w:val="Web"/>
        <w:kinsoku w:val="0"/>
        <w:overflowPunct w:val="0"/>
        <w:autoSpaceDE w:val="0"/>
        <w:snapToGrid w:val="0"/>
        <w:spacing w:before="0" w:after="0" w:line="480" w:lineRule="exact"/>
        <w:ind w:left="960" w:hanging="960"/>
        <w:jc w:val="both"/>
        <w:rPr>
          <w:rFonts w:ascii="Times New Roman" w:hAnsi="Times New Roman"/>
          <w:color w:val="000000" w:themeColor="text1"/>
          <w:szCs w:val="32"/>
        </w:rPr>
      </w:pPr>
      <w:r w:rsidRPr="00596E70">
        <w:rPr>
          <w:rFonts w:ascii="Times New Roman" w:hAnsi="Times New Roman"/>
          <w:color w:val="000000" w:themeColor="text1"/>
          <w:szCs w:val="32"/>
        </w:rPr>
        <w:lastRenderedPageBreak/>
        <w:t>（</w:t>
      </w:r>
      <w:r w:rsidR="00F84F86" w:rsidRPr="00596E70">
        <w:rPr>
          <w:rFonts w:ascii="Times New Roman" w:hAnsi="Times New Roman" w:hint="eastAsia"/>
          <w:color w:val="000000" w:themeColor="text1"/>
          <w:szCs w:val="32"/>
        </w:rPr>
        <w:t>四</w:t>
      </w: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訓練期間辦理</w:t>
      </w:r>
      <w:r w:rsidRPr="00596E70">
        <w:rPr>
          <w:rFonts w:ascii="Times New Roman" w:hAnsi="Times New Roman"/>
          <w:color w:val="000000" w:themeColor="text1"/>
          <w:szCs w:val="32"/>
        </w:rPr>
        <w:t>考核之人員，應本客觀態度，作公正、確實、深入之考評</w:t>
      </w:r>
      <w:r w:rsidRPr="00596E70">
        <w:rPr>
          <w:rFonts w:ascii="Times New Roman" w:hAnsi="Times New Roman" w:hint="eastAsia"/>
          <w:color w:val="000000" w:themeColor="text1"/>
          <w:szCs w:val="32"/>
        </w:rPr>
        <w:t>；</w:t>
      </w:r>
      <w:r w:rsidRPr="00596E70">
        <w:rPr>
          <w:rFonts w:ascii="Times New Roman" w:hAnsi="Times New Roman"/>
          <w:color w:val="000000" w:themeColor="text1"/>
          <w:szCs w:val="32"/>
        </w:rPr>
        <w:t>與受訓人員有配偶、</w:t>
      </w:r>
      <w:r w:rsidRPr="00596E70">
        <w:rPr>
          <w:rFonts w:ascii="Times New Roman" w:hAnsi="Times New Roman" w:hint="eastAsia"/>
          <w:color w:val="000000" w:themeColor="text1"/>
          <w:szCs w:val="32"/>
        </w:rPr>
        <w:t>前配偶、</w:t>
      </w:r>
      <w:r w:rsidRPr="00596E70">
        <w:rPr>
          <w:rFonts w:ascii="Times New Roman" w:hAnsi="Times New Roman"/>
          <w:color w:val="000000" w:themeColor="text1"/>
          <w:szCs w:val="32"/>
        </w:rPr>
        <w:t>三親</w:t>
      </w:r>
      <w:r w:rsidR="00703259" w:rsidRPr="00703259">
        <w:rPr>
          <w:rFonts w:ascii="Times New Roman" w:hAnsi="Times New Roman"/>
          <w:color w:val="000000" w:themeColor="text1"/>
          <w:szCs w:val="32"/>
        </w:rPr>
        <w:t>等</w:t>
      </w:r>
      <w:r w:rsidRPr="00596E70">
        <w:rPr>
          <w:rFonts w:ascii="Times New Roman" w:hAnsi="Times New Roman"/>
          <w:color w:val="000000" w:themeColor="text1"/>
          <w:szCs w:val="32"/>
        </w:rPr>
        <w:t>內之血親、姻親關係者，應自行迴避。</w:t>
      </w:r>
    </w:p>
    <w:p w14:paraId="1867DE98" w14:textId="77777777" w:rsidR="00F84F86" w:rsidRPr="00596E70" w:rsidRDefault="00F84F86">
      <w:pPr>
        <w:pStyle w:val="Web"/>
        <w:kinsoku w:val="0"/>
        <w:overflowPunct w:val="0"/>
        <w:autoSpaceDE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五</w:t>
      </w:r>
      <w:r w:rsidRPr="00596E70">
        <w:rPr>
          <w:rFonts w:ascii="Times New Roman" w:hAnsi="Times New Roman"/>
          <w:color w:val="000000" w:themeColor="text1"/>
          <w:szCs w:val="32"/>
        </w:rPr>
        <w:t>）成績不及格之處理方式</w:t>
      </w:r>
    </w:p>
    <w:p w14:paraId="63D324AA" w14:textId="77777777" w:rsidR="00F84F86" w:rsidRPr="00596E70" w:rsidRDefault="00F84F86" w:rsidP="00F84F86">
      <w:pPr>
        <w:widowControl/>
        <w:snapToGrid w:val="0"/>
        <w:spacing w:line="480" w:lineRule="exact"/>
        <w:ind w:left="1440" w:hanging="448"/>
        <w:jc w:val="both"/>
        <w:rPr>
          <w:color w:val="000000" w:themeColor="text1"/>
          <w:szCs w:val="32"/>
        </w:rPr>
      </w:pPr>
      <w:r w:rsidRPr="00596E70">
        <w:rPr>
          <w:color w:val="000000" w:themeColor="text1"/>
          <w:szCs w:val="32"/>
        </w:rPr>
        <w:t>1</w:t>
      </w:r>
      <w:r w:rsidRPr="00596E70">
        <w:rPr>
          <w:color w:val="000000" w:themeColor="text1"/>
          <w:szCs w:val="32"/>
        </w:rPr>
        <w:t>、第一階段訓練考核：受訓人員外國語文、政策撰述及專業職能三項課程及核心特質等任一項目成績經初評為不及格者，外交學院應於考核</w:t>
      </w:r>
      <w:r w:rsidR="008A4E7C" w:rsidRPr="00596E70">
        <w:rPr>
          <w:rFonts w:hint="eastAsia"/>
          <w:color w:val="000000" w:themeColor="text1"/>
          <w:szCs w:val="32"/>
        </w:rPr>
        <w:t>會</w:t>
      </w:r>
      <w:r w:rsidRPr="00596E70">
        <w:rPr>
          <w:color w:val="000000" w:themeColor="text1"/>
          <w:szCs w:val="32"/>
        </w:rPr>
        <w:t>會議</w:t>
      </w:r>
      <w:r w:rsidRPr="00596E70">
        <w:rPr>
          <w:color w:val="000000" w:themeColor="text1"/>
          <w:szCs w:val="32"/>
        </w:rPr>
        <w:t>5</w:t>
      </w:r>
      <w:r w:rsidRPr="00596E70">
        <w:rPr>
          <w:color w:val="000000" w:themeColor="text1"/>
          <w:szCs w:val="32"/>
        </w:rPr>
        <w:t>日前</w:t>
      </w:r>
      <w:r w:rsidRPr="00596E70">
        <w:rPr>
          <w:rFonts w:ascii="標楷體" w:hAnsi="標楷體" w:cs="標楷體"/>
          <w:color w:val="000000" w:themeColor="text1"/>
          <w:szCs w:val="32"/>
        </w:rPr>
        <w:t>(含例假日)</w:t>
      </w:r>
      <w:r w:rsidRPr="00596E70">
        <w:rPr>
          <w:color w:val="000000" w:themeColor="text1"/>
          <w:szCs w:val="32"/>
        </w:rPr>
        <w:t>以書面通知受訓人員列席考核</w:t>
      </w:r>
      <w:r w:rsidR="008A4E7C" w:rsidRPr="00596E70">
        <w:rPr>
          <w:rFonts w:hint="eastAsia"/>
          <w:color w:val="000000" w:themeColor="text1"/>
          <w:szCs w:val="32"/>
        </w:rPr>
        <w:t>會</w:t>
      </w:r>
      <w:r w:rsidRPr="00596E70">
        <w:rPr>
          <w:color w:val="000000" w:themeColor="text1"/>
          <w:szCs w:val="32"/>
        </w:rPr>
        <w:t>會議陳述意見後再行審議，受訓人員具名之書面陳述意見併審議結果，由外交學院陳報外交部評定。</w:t>
      </w:r>
    </w:p>
    <w:p w14:paraId="3632777C" w14:textId="77777777" w:rsidR="00F84F86" w:rsidRPr="00596E70" w:rsidRDefault="00F84F86" w:rsidP="00F84F86">
      <w:pPr>
        <w:widowControl/>
        <w:snapToGrid w:val="0"/>
        <w:spacing w:line="480" w:lineRule="exact"/>
        <w:ind w:left="1440" w:hanging="448"/>
        <w:jc w:val="both"/>
        <w:rPr>
          <w:color w:val="000000" w:themeColor="text1"/>
          <w:szCs w:val="32"/>
        </w:rPr>
      </w:pPr>
      <w:r w:rsidRPr="00596E70">
        <w:rPr>
          <w:rFonts w:hint="eastAsia"/>
          <w:color w:val="000000" w:themeColor="text1"/>
          <w:szCs w:val="32"/>
        </w:rPr>
        <w:t>2</w:t>
      </w:r>
      <w:r w:rsidRPr="00596E70">
        <w:rPr>
          <w:color w:val="000000" w:themeColor="text1"/>
          <w:szCs w:val="32"/>
        </w:rPr>
        <w:t>、第二階段訓練考核：受訓人員實習成績經初評為不及格者，外交學院應於</w:t>
      </w:r>
      <w:r w:rsidR="00323504" w:rsidRPr="00596E70">
        <w:rPr>
          <w:color w:val="000000" w:themeColor="text1"/>
          <w:szCs w:val="32"/>
        </w:rPr>
        <w:t>考核</w:t>
      </w:r>
      <w:r w:rsidR="008A4E7C" w:rsidRPr="00596E70">
        <w:rPr>
          <w:rFonts w:hint="eastAsia"/>
          <w:color w:val="000000" w:themeColor="text1"/>
          <w:szCs w:val="32"/>
        </w:rPr>
        <w:t>會</w:t>
      </w:r>
      <w:r w:rsidR="00323504" w:rsidRPr="00596E70">
        <w:rPr>
          <w:color w:val="000000" w:themeColor="text1"/>
          <w:szCs w:val="32"/>
        </w:rPr>
        <w:t>會議</w:t>
      </w:r>
      <w:r w:rsidRPr="00596E70">
        <w:rPr>
          <w:color w:val="000000" w:themeColor="text1"/>
          <w:szCs w:val="32"/>
        </w:rPr>
        <w:t>5</w:t>
      </w:r>
      <w:r w:rsidRPr="00596E70">
        <w:rPr>
          <w:color w:val="000000" w:themeColor="text1"/>
          <w:szCs w:val="32"/>
        </w:rPr>
        <w:t>日前</w:t>
      </w:r>
      <w:r w:rsidRPr="00596E70">
        <w:rPr>
          <w:rFonts w:ascii="標楷體" w:hAnsi="標楷體" w:cs="標楷體"/>
          <w:color w:val="000000" w:themeColor="text1"/>
          <w:szCs w:val="32"/>
        </w:rPr>
        <w:t>(含例假日)</w:t>
      </w:r>
      <w:r w:rsidRPr="00596E70">
        <w:rPr>
          <w:color w:val="000000" w:themeColor="text1"/>
          <w:szCs w:val="32"/>
        </w:rPr>
        <w:t>以書面通知受訓人員列席考核</w:t>
      </w:r>
      <w:r w:rsidR="008A4E7C" w:rsidRPr="00596E70">
        <w:rPr>
          <w:rFonts w:hint="eastAsia"/>
          <w:color w:val="000000" w:themeColor="text1"/>
          <w:szCs w:val="32"/>
        </w:rPr>
        <w:t>會</w:t>
      </w:r>
      <w:r w:rsidRPr="00596E70">
        <w:rPr>
          <w:color w:val="000000" w:themeColor="text1"/>
          <w:szCs w:val="32"/>
        </w:rPr>
        <w:t>會議陳述意見後再行審議，受訓人員具名之書面陳述意見併審議結果，由外交學院陳報外交部評定。</w:t>
      </w:r>
    </w:p>
    <w:p w14:paraId="491E8ED6" w14:textId="77777777" w:rsidR="00323504" w:rsidRPr="00596E70" w:rsidRDefault="00F84F86" w:rsidP="00323504">
      <w:pPr>
        <w:widowControl/>
        <w:snapToGrid w:val="0"/>
        <w:spacing w:line="480" w:lineRule="exact"/>
        <w:ind w:left="1440" w:hanging="448"/>
        <w:jc w:val="both"/>
        <w:rPr>
          <w:color w:val="000000" w:themeColor="text1"/>
          <w:szCs w:val="32"/>
        </w:rPr>
      </w:pPr>
      <w:r w:rsidRPr="00596E70">
        <w:rPr>
          <w:rFonts w:hint="eastAsia"/>
          <w:color w:val="000000" w:themeColor="text1"/>
          <w:szCs w:val="32"/>
        </w:rPr>
        <w:t>3</w:t>
      </w:r>
      <w:r w:rsidRPr="00596E70">
        <w:rPr>
          <w:color w:val="000000" w:themeColor="text1"/>
          <w:szCs w:val="32"/>
        </w:rPr>
        <w:t>、第一階段或第二階段訓練成績經考核會會議審定且經外交部評定為不及格者，由外交部函送</w:t>
      </w:r>
      <w:r w:rsidRPr="00596E70">
        <w:rPr>
          <w:rFonts w:ascii="標楷體" w:hAnsi="標楷體" w:cs="標楷體"/>
          <w:color w:val="000000" w:themeColor="text1"/>
          <w:szCs w:val="32"/>
        </w:rPr>
        <w:t>保訓會</w:t>
      </w:r>
      <w:r w:rsidRPr="00596E70">
        <w:rPr>
          <w:color w:val="000000" w:themeColor="text1"/>
          <w:szCs w:val="32"/>
        </w:rPr>
        <w:t>依</w:t>
      </w:r>
      <w:r w:rsidRPr="00596E70">
        <w:rPr>
          <w:rFonts w:ascii="標楷體" w:hAnsi="標楷體" w:cs="標楷體" w:hint="eastAsia"/>
          <w:color w:val="000000" w:themeColor="text1"/>
          <w:szCs w:val="32"/>
        </w:rPr>
        <w:t>訓練辦法</w:t>
      </w:r>
      <w:r w:rsidRPr="00596E70">
        <w:rPr>
          <w:color w:val="000000" w:themeColor="text1"/>
          <w:szCs w:val="32"/>
        </w:rPr>
        <w:t>第</w:t>
      </w:r>
      <w:r w:rsidRPr="00596E70">
        <w:rPr>
          <w:color w:val="000000" w:themeColor="text1"/>
          <w:szCs w:val="32"/>
        </w:rPr>
        <w:t>40</w:t>
      </w:r>
      <w:r w:rsidRPr="00596E70">
        <w:rPr>
          <w:color w:val="000000" w:themeColor="text1"/>
          <w:szCs w:val="32"/>
        </w:rPr>
        <w:t>條之</w:t>
      </w:r>
      <w:r w:rsidRPr="00596E70">
        <w:rPr>
          <w:color w:val="000000" w:themeColor="text1"/>
          <w:szCs w:val="32"/>
        </w:rPr>
        <w:t>1</w:t>
      </w:r>
      <w:r w:rsidR="00323504" w:rsidRPr="00596E70">
        <w:rPr>
          <w:rFonts w:hint="eastAsia"/>
          <w:color w:val="000000" w:themeColor="text1"/>
          <w:szCs w:val="32"/>
        </w:rPr>
        <w:t>至</w:t>
      </w:r>
      <w:r w:rsidRPr="00596E70">
        <w:rPr>
          <w:rFonts w:hint="eastAsia"/>
          <w:color w:val="000000" w:themeColor="text1"/>
          <w:szCs w:val="32"/>
        </w:rPr>
        <w:t>第</w:t>
      </w:r>
      <w:r w:rsidRPr="00596E70">
        <w:rPr>
          <w:rFonts w:hint="eastAsia"/>
          <w:color w:val="000000" w:themeColor="text1"/>
          <w:szCs w:val="32"/>
        </w:rPr>
        <w:t>42</w:t>
      </w:r>
      <w:r w:rsidRPr="00596E70">
        <w:rPr>
          <w:rFonts w:hint="eastAsia"/>
          <w:color w:val="000000" w:themeColor="text1"/>
          <w:szCs w:val="32"/>
        </w:rPr>
        <w:t>條</w:t>
      </w:r>
      <w:r w:rsidR="00323504" w:rsidRPr="00596E70">
        <w:rPr>
          <w:rFonts w:hint="eastAsia"/>
          <w:color w:val="000000" w:themeColor="text1"/>
          <w:szCs w:val="32"/>
        </w:rPr>
        <w:t>之</w:t>
      </w:r>
      <w:r w:rsidR="00323504" w:rsidRPr="00596E70">
        <w:rPr>
          <w:rFonts w:hint="eastAsia"/>
          <w:color w:val="000000" w:themeColor="text1"/>
          <w:szCs w:val="32"/>
        </w:rPr>
        <w:t>1</w:t>
      </w:r>
      <w:r w:rsidRPr="00596E70">
        <w:rPr>
          <w:rFonts w:hint="eastAsia"/>
          <w:color w:val="000000" w:themeColor="text1"/>
          <w:szCs w:val="32"/>
        </w:rPr>
        <w:t>、</w:t>
      </w:r>
      <w:r w:rsidRPr="00596E70">
        <w:rPr>
          <w:color w:val="000000" w:themeColor="text1"/>
          <w:szCs w:val="32"/>
        </w:rPr>
        <w:t>第</w:t>
      </w:r>
      <w:r w:rsidRPr="00596E70">
        <w:rPr>
          <w:color w:val="000000" w:themeColor="text1"/>
          <w:szCs w:val="32"/>
        </w:rPr>
        <w:t>44</w:t>
      </w:r>
      <w:r w:rsidRPr="00596E70">
        <w:rPr>
          <w:color w:val="000000" w:themeColor="text1"/>
          <w:szCs w:val="32"/>
        </w:rPr>
        <w:t>條第</w:t>
      </w:r>
      <w:r w:rsidRPr="00596E70">
        <w:rPr>
          <w:color w:val="000000" w:themeColor="text1"/>
          <w:szCs w:val="32"/>
        </w:rPr>
        <w:t>1</w:t>
      </w:r>
      <w:r w:rsidRPr="00596E70">
        <w:rPr>
          <w:color w:val="000000" w:themeColor="text1"/>
          <w:szCs w:val="32"/>
        </w:rPr>
        <w:t>項第</w:t>
      </w:r>
      <w:r w:rsidRPr="00596E70">
        <w:rPr>
          <w:color w:val="000000" w:themeColor="text1"/>
          <w:szCs w:val="32"/>
        </w:rPr>
        <w:t>13</w:t>
      </w:r>
      <w:r w:rsidRPr="00596E70">
        <w:rPr>
          <w:color w:val="000000" w:themeColor="text1"/>
          <w:szCs w:val="32"/>
        </w:rPr>
        <w:t>款規定辦理。</w:t>
      </w:r>
    </w:p>
    <w:p w14:paraId="345A89D3" w14:textId="1F39E350" w:rsidR="00CF4AB1" w:rsidRPr="00596E70" w:rsidRDefault="00323504" w:rsidP="00CF4AB1">
      <w:pPr>
        <w:widowControl/>
        <w:snapToGrid w:val="0"/>
        <w:spacing w:line="480" w:lineRule="exact"/>
        <w:ind w:left="1440" w:hanging="448"/>
        <w:jc w:val="both"/>
        <w:rPr>
          <w:rFonts w:ascii="Arial Unicode MS" w:eastAsia="Arial Unicode MS" w:hAnsi="Arial Unicode MS" w:cs="Arial Unicode MS"/>
          <w:color w:val="000000" w:themeColor="text1"/>
          <w:sz w:val="24"/>
        </w:rPr>
      </w:pPr>
      <w:r w:rsidRPr="00596E70">
        <w:rPr>
          <w:rFonts w:hint="eastAsia"/>
          <w:color w:val="000000" w:themeColor="text1"/>
          <w:szCs w:val="32"/>
        </w:rPr>
        <w:t>4</w:t>
      </w:r>
      <w:r w:rsidRPr="00596E70">
        <w:rPr>
          <w:color w:val="000000" w:themeColor="text1"/>
          <w:szCs w:val="32"/>
        </w:rPr>
        <w:t>、</w:t>
      </w:r>
      <w:r w:rsidR="00F84F86" w:rsidRPr="00596E70">
        <w:rPr>
          <w:color w:val="000000" w:themeColor="text1"/>
          <w:szCs w:val="32"/>
        </w:rPr>
        <w:t>前目第一階段訓練成績</w:t>
      </w:r>
      <w:r w:rsidR="00083909" w:rsidRPr="00596E70">
        <w:rPr>
          <w:rFonts w:hint="eastAsia"/>
          <w:color w:val="000000" w:themeColor="text1"/>
          <w:szCs w:val="32"/>
        </w:rPr>
        <w:t>經外交部評定</w:t>
      </w:r>
      <w:r w:rsidR="00F84F86" w:rsidRPr="00596E70">
        <w:rPr>
          <w:color w:val="000000" w:themeColor="text1"/>
          <w:szCs w:val="32"/>
        </w:rPr>
        <w:t>不及格者，於保訓會核定訓練成績前，先送</w:t>
      </w:r>
      <w:r w:rsidR="00DC4FF3" w:rsidRPr="00596E70">
        <w:rPr>
          <w:rFonts w:hint="eastAsia"/>
          <w:color w:val="000000" w:themeColor="text1"/>
          <w:szCs w:val="32"/>
        </w:rPr>
        <w:t>第二</w:t>
      </w:r>
      <w:r w:rsidR="00F84F86" w:rsidRPr="00596E70">
        <w:rPr>
          <w:color w:val="000000" w:themeColor="text1"/>
          <w:szCs w:val="32"/>
        </w:rPr>
        <w:t>階段訓練；第二階段訓練成績</w:t>
      </w:r>
      <w:r w:rsidR="00083909" w:rsidRPr="00596E70">
        <w:rPr>
          <w:rFonts w:hint="eastAsia"/>
          <w:color w:val="000000" w:themeColor="text1"/>
          <w:szCs w:val="32"/>
        </w:rPr>
        <w:t>經外交部評定</w:t>
      </w:r>
      <w:r w:rsidR="00F84F86" w:rsidRPr="00596E70">
        <w:rPr>
          <w:color w:val="000000" w:themeColor="text1"/>
          <w:szCs w:val="32"/>
        </w:rPr>
        <w:t>不及格者</w:t>
      </w:r>
      <w:r w:rsidR="006B3DE6" w:rsidRPr="00596E70">
        <w:rPr>
          <w:color w:val="000000" w:themeColor="text1"/>
          <w:szCs w:val="32"/>
        </w:rPr>
        <w:t>，於保訓會核定訓練成績前，</w:t>
      </w:r>
      <w:r w:rsidR="00A1381C" w:rsidRPr="00596E70">
        <w:rPr>
          <w:rFonts w:hint="eastAsia"/>
          <w:color w:val="000000" w:themeColor="text1"/>
          <w:szCs w:val="32"/>
        </w:rPr>
        <w:t>或第一階段成績不及格但第二階段訓練期滿前尚未核定者</w:t>
      </w:r>
      <w:r w:rsidR="006B3DE6" w:rsidRPr="00596E70">
        <w:rPr>
          <w:rFonts w:hint="eastAsia"/>
          <w:color w:val="000000" w:themeColor="text1"/>
          <w:szCs w:val="32"/>
        </w:rPr>
        <w:t>，均</w:t>
      </w:r>
      <w:r w:rsidR="00F84F86" w:rsidRPr="00596E70">
        <w:rPr>
          <w:color w:val="000000" w:themeColor="text1"/>
          <w:szCs w:val="32"/>
        </w:rPr>
        <w:t>視為訓練期間，仍留外交學院訓練，並適用本計畫暨相關規定，留訓期間相關表現將由外交學院根據事實嚴加考核，予以獎懲。</w:t>
      </w:r>
    </w:p>
    <w:p w14:paraId="10663494" w14:textId="77777777" w:rsidR="00F84F86" w:rsidRPr="00596E70" w:rsidRDefault="00CF4AB1" w:rsidP="00CF4AB1">
      <w:pPr>
        <w:widowControl/>
        <w:snapToGrid w:val="0"/>
        <w:spacing w:line="480" w:lineRule="exact"/>
        <w:ind w:left="1440" w:hanging="448"/>
        <w:jc w:val="both"/>
        <w:rPr>
          <w:rFonts w:ascii="Arial Unicode MS" w:eastAsia="Arial Unicode MS" w:hAnsi="Arial Unicode MS" w:cs="Arial Unicode MS"/>
          <w:color w:val="000000" w:themeColor="text1"/>
          <w:sz w:val="24"/>
        </w:rPr>
      </w:pPr>
      <w:r w:rsidRPr="00596E70">
        <w:rPr>
          <w:rFonts w:hint="eastAsia"/>
          <w:color w:val="000000" w:themeColor="text1"/>
          <w:szCs w:val="32"/>
        </w:rPr>
        <w:t>5</w:t>
      </w:r>
      <w:r w:rsidRPr="00596E70">
        <w:rPr>
          <w:color w:val="000000" w:themeColor="text1"/>
          <w:szCs w:val="32"/>
        </w:rPr>
        <w:t>、</w:t>
      </w:r>
      <w:r w:rsidR="00F84F86" w:rsidRPr="00596E70">
        <w:rPr>
          <w:color w:val="000000" w:themeColor="text1"/>
          <w:szCs w:val="32"/>
        </w:rPr>
        <w:t>經保訓會比照訓練辦法第</w:t>
      </w:r>
      <w:r w:rsidR="00F84F86" w:rsidRPr="00596E70">
        <w:rPr>
          <w:color w:val="000000" w:themeColor="text1"/>
          <w:szCs w:val="32"/>
        </w:rPr>
        <w:t>39</w:t>
      </w:r>
      <w:r w:rsidR="00F84F86" w:rsidRPr="00596E70">
        <w:rPr>
          <w:color w:val="000000" w:themeColor="text1"/>
          <w:szCs w:val="32"/>
        </w:rPr>
        <w:t>條第</w:t>
      </w:r>
      <w:r w:rsidR="00F84F86" w:rsidRPr="00596E70">
        <w:rPr>
          <w:color w:val="000000" w:themeColor="text1"/>
          <w:szCs w:val="32"/>
        </w:rPr>
        <w:t>3</w:t>
      </w:r>
      <w:r w:rsidR="00F84F86" w:rsidRPr="00596E70">
        <w:rPr>
          <w:color w:val="000000" w:themeColor="text1"/>
          <w:szCs w:val="32"/>
        </w:rPr>
        <w:t>項第</w:t>
      </w:r>
      <w:r w:rsidR="00F84F86" w:rsidRPr="00596E70">
        <w:rPr>
          <w:color w:val="000000" w:themeColor="text1"/>
          <w:szCs w:val="32"/>
        </w:rPr>
        <w:t>2</w:t>
      </w:r>
      <w:r w:rsidR="00F84F86" w:rsidRPr="00596E70">
        <w:rPr>
          <w:color w:val="000000" w:themeColor="text1"/>
          <w:szCs w:val="32"/>
        </w:rPr>
        <w:t>款規定准予延</w:t>
      </w:r>
      <w:r w:rsidR="00AD766F" w:rsidRPr="00596E70">
        <w:rPr>
          <w:rFonts w:hint="eastAsia"/>
          <w:color w:val="000000" w:themeColor="text1"/>
          <w:szCs w:val="32"/>
        </w:rPr>
        <w:t xml:space="preserve">  </w:t>
      </w:r>
      <w:r w:rsidR="00F84F86" w:rsidRPr="00596E70">
        <w:rPr>
          <w:color w:val="000000" w:themeColor="text1"/>
          <w:szCs w:val="32"/>
        </w:rPr>
        <w:t>長訓練期間者，得自保訓會准予延長訓練文到次日起停止訓練，並由外交部</w:t>
      </w:r>
      <w:r w:rsidR="00F84F86" w:rsidRPr="00596E70">
        <w:rPr>
          <w:rFonts w:ascii="標楷體" w:hAnsi="標楷體" w:cs="標楷體"/>
          <w:color w:val="000000" w:themeColor="text1"/>
          <w:szCs w:val="32"/>
        </w:rPr>
        <w:t>(外交學院)</w:t>
      </w:r>
      <w:r w:rsidR="00F84F86" w:rsidRPr="00596E70">
        <w:rPr>
          <w:color w:val="000000" w:themeColor="text1"/>
          <w:szCs w:val="32"/>
        </w:rPr>
        <w:t>另函通知其依規定參加下一期訓練並副知保訓會，前述延長訓練期間以</w:t>
      </w:r>
      <w:r w:rsidR="00F84F86" w:rsidRPr="00596E70">
        <w:rPr>
          <w:color w:val="000000" w:themeColor="text1"/>
          <w:szCs w:val="32"/>
        </w:rPr>
        <w:t>1</w:t>
      </w:r>
      <w:r w:rsidR="00F84F86" w:rsidRPr="00596E70">
        <w:rPr>
          <w:color w:val="000000" w:themeColor="text1"/>
          <w:szCs w:val="32"/>
        </w:rPr>
        <w:t>次為限</w:t>
      </w:r>
      <w:r w:rsidR="009732DB" w:rsidRPr="00596E70">
        <w:rPr>
          <w:rFonts w:hint="eastAsia"/>
          <w:color w:val="000000" w:themeColor="text1"/>
          <w:szCs w:val="32"/>
        </w:rPr>
        <w:t>，並</w:t>
      </w:r>
      <w:r w:rsidR="009732DB" w:rsidRPr="00596E70">
        <w:rPr>
          <w:rFonts w:hint="eastAsia"/>
          <w:color w:val="000000" w:themeColor="text1"/>
          <w:szCs w:val="32"/>
        </w:rPr>
        <w:lastRenderedPageBreak/>
        <w:t>依參加訓練當年度訓練計畫辦理</w:t>
      </w:r>
      <w:r w:rsidR="00F84F86" w:rsidRPr="00596E70">
        <w:rPr>
          <w:color w:val="000000" w:themeColor="text1"/>
          <w:szCs w:val="32"/>
        </w:rPr>
        <w:t>。其訓練期滿日，</w:t>
      </w:r>
      <w:r w:rsidR="00F84F86" w:rsidRPr="00596E70">
        <w:rPr>
          <w:rFonts w:hint="eastAsia"/>
          <w:color w:val="000000" w:themeColor="text1"/>
          <w:szCs w:val="32"/>
        </w:rPr>
        <w:t>為受訓人員延長訓練期滿之日。</w:t>
      </w:r>
    </w:p>
    <w:p w14:paraId="3BFBCBD6" w14:textId="77777777" w:rsidR="00885873" w:rsidRPr="00596E70" w:rsidRDefault="00885873">
      <w:pPr>
        <w:pStyle w:val="Web"/>
        <w:snapToGrid w:val="0"/>
        <w:spacing w:before="0" w:after="0" w:line="480" w:lineRule="exact"/>
        <w:ind w:left="860" w:hanging="834"/>
        <w:jc w:val="both"/>
        <w:rPr>
          <w:rFonts w:ascii="Times New Roman" w:hAnsi="Times New Roman" w:cs="標楷體"/>
          <w:color w:val="000000" w:themeColor="text1"/>
          <w:sz w:val="28"/>
          <w:szCs w:val="28"/>
          <w:shd w:val="clear" w:color="auto" w:fill="D8D8D8"/>
        </w:rPr>
      </w:pPr>
    </w:p>
    <w:p w14:paraId="45C7A1D1" w14:textId="77777777" w:rsidR="00885873" w:rsidRPr="00596E70" w:rsidRDefault="00885873">
      <w:pPr>
        <w:pStyle w:val="Web"/>
        <w:widowControl w:val="0"/>
        <w:snapToGrid w:val="0"/>
        <w:spacing w:before="0" w:after="0" w:line="480" w:lineRule="exact"/>
        <w:ind w:left="1046" w:hanging="1046"/>
        <w:jc w:val="both"/>
        <w:rPr>
          <w:color w:val="000000" w:themeColor="text1"/>
        </w:rPr>
      </w:pPr>
      <w:r w:rsidRPr="00596E70">
        <w:rPr>
          <w:rFonts w:ascii="Times New Roman" w:hAnsi="Times New Roman"/>
          <w:color w:val="000000" w:themeColor="text1"/>
          <w:szCs w:val="32"/>
        </w:rPr>
        <w:t>十八、廢止受訓資格</w:t>
      </w:r>
    </w:p>
    <w:p w14:paraId="169796EF"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（一）外交特考錄取人員於分配訓練前放棄受訓資格者，由外交部函送保訓會廢止受訓資格。</w:t>
      </w:r>
    </w:p>
    <w:p w14:paraId="508617A7"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（二）受訓人員有下列情形之一者，外交學院得召開考核會審議後，陳報外交部函送保訓會廢止受訓資格：</w:t>
      </w:r>
    </w:p>
    <w:p w14:paraId="434650C9" w14:textId="77777777" w:rsidR="00885873" w:rsidRPr="00596E70" w:rsidRDefault="00885873">
      <w:pPr>
        <w:pStyle w:val="Web"/>
        <w:widowControl w:val="0"/>
        <w:snapToGrid w:val="0"/>
        <w:spacing w:before="0" w:after="0" w:line="480" w:lineRule="exact"/>
        <w:ind w:left="1440" w:hanging="480"/>
        <w:jc w:val="both"/>
        <w:rPr>
          <w:color w:val="000000" w:themeColor="text1"/>
        </w:rPr>
      </w:pPr>
      <w:r w:rsidRPr="00596E70">
        <w:rPr>
          <w:rFonts w:ascii="Times New Roman" w:hAnsi="Times New Roman"/>
          <w:color w:val="000000" w:themeColor="text1"/>
        </w:rPr>
        <w:t>1</w:t>
      </w:r>
      <w:r w:rsidRPr="00596E70">
        <w:rPr>
          <w:rFonts w:ascii="Times New Roman" w:hAnsi="Times New Roman"/>
          <w:color w:val="000000" w:themeColor="text1"/>
        </w:rPr>
        <w:t>、自</w:t>
      </w:r>
      <w:r w:rsidRPr="00596E70">
        <w:rPr>
          <w:rFonts w:ascii="Times New Roman" w:hAnsi="Times New Roman"/>
          <w:color w:val="000000" w:themeColor="text1"/>
          <w:szCs w:val="32"/>
        </w:rPr>
        <w:t>願放棄受訓資格、未於規定之時間內報到，或於訓練期間中途離訓。</w:t>
      </w:r>
    </w:p>
    <w:p w14:paraId="7B96172B"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2</w:t>
      </w:r>
      <w:r w:rsidRPr="00596E70">
        <w:rPr>
          <w:rFonts w:ascii="Times New Roman" w:hAnsi="Times New Roman"/>
          <w:color w:val="000000" w:themeColor="text1"/>
          <w:szCs w:val="32"/>
        </w:rPr>
        <w:t>、訓練期間除因公假、喪假、分娩、</w:t>
      </w:r>
      <w:r w:rsidR="008A32D3" w:rsidRPr="00596E70">
        <w:rPr>
          <w:rFonts w:ascii="Times New Roman" w:hAnsi="Times New Roman" w:hint="eastAsia"/>
          <w:color w:val="000000" w:themeColor="text1"/>
          <w:szCs w:val="32"/>
        </w:rPr>
        <w:t>安胎、</w:t>
      </w:r>
      <w:r w:rsidRPr="00596E70">
        <w:rPr>
          <w:rFonts w:ascii="Times New Roman" w:hAnsi="Times New Roman"/>
          <w:color w:val="000000" w:themeColor="text1"/>
          <w:szCs w:val="32"/>
        </w:rPr>
        <w:t>流產、重大傷病或其他不可歸責事由外，請假缺課時數超過課程時數</w:t>
      </w:r>
      <w:r w:rsidRPr="00596E70">
        <w:rPr>
          <w:rFonts w:ascii="Times New Roman" w:hAnsi="Times New Roman"/>
          <w:color w:val="000000" w:themeColor="text1"/>
          <w:szCs w:val="32"/>
        </w:rPr>
        <w:t>10%</w:t>
      </w:r>
      <w:r w:rsidRPr="00596E70">
        <w:rPr>
          <w:rFonts w:ascii="Times New Roman" w:hAnsi="Times New Roman"/>
          <w:color w:val="000000" w:themeColor="text1"/>
          <w:szCs w:val="32"/>
        </w:rPr>
        <w:t>。</w:t>
      </w:r>
    </w:p>
    <w:p w14:paraId="4803B8E4" w14:textId="2D16F044"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3</w:t>
      </w:r>
      <w:r w:rsidRPr="00596E70">
        <w:rPr>
          <w:rFonts w:ascii="Times New Roman" w:hAnsi="Times New Roman"/>
          <w:color w:val="000000" w:themeColor="text1"/>
          <w:szCs w:val="32"/>
        </w:rPr>
        <w:t>、訓練期間曠課</w:t>
      </w:r>
      <w:r w:rsidR="00EA6A1C" w:rsidRPr="00596E70">
        <w:rPr>
          <w:rFonts w:ascii="Times New Roman" w:hAnsi="Times New Roman" w:hint="eastAsia"/>
          <w:color w:val="000000" w:themeColor="text1"/>
          <w:szCs w:val="32"/>
        </w:rPr>
        <w:t>（職）</w:t>
      </w:r>
      <w:r w:rsidRPr="00596E70">
        <w:rPr>
          <w:rFonts w:ascii="Times New Roman" w:hAnsi="Times New Roman"/>
          <w:color w:val="000000" w:themeColor="text1"/>
          <w:szCs w:val="32"/>
        </w:rPr>
        <w:t>或不假外出時數累計達</w:t>
      </w:r>
      <w:r w:rsidR="007B4FE7" w:rsidRPr="00703259">
        <w:rPr>
          <w:rFonts w:ascii="Times New Roman" w:hAnsi="Times New Roman" w:hint="eastAsia"/>
          <w:color w:val="000000" w:themeColor="text1"/>
          <w:szCs w:val="32"/>
        </w:rPr>
        <w:t>10</w:t>
      </w:r>
      <w:r w:rsidRPr="00596E70">
        <w:rPr>
          <w:rFonts w:ascii="Times New Roman" w:hAnsi="Times New Roman"/>
          <w:color w:val="000000" w:themeColor="text1"/>
          <w:szCs w:val="32"/>
        </w:rPr>
        <w:t>小時。</w:t>
      </w:r>
    </w:p>
    <w:p w14:paraId="51D8EECD" w14:textId="77777777" w:rsidR="00885873" w:rsidRPr="00596E70" w:rsidRDefault="00885873">
      <w:pPr>
        <w:pStyle w:val="Web"/>
        <w:widowControl w:val="0"/>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4</w:t>
      </w:r>
      <w:r w:rsidRPr="00596E70">
        <w:rPr>
          <w:rFonts w:ascii="Times New Roman" w:hAnsi="Times New Roman"/>
          <w:color w:val="000000" w:themeColor="text1"/>
          <w:szCs w:val="32"/>
        </w:rPr>
        <w:t>、訓練期間經發現冒名頂替、持用偽造或變造之證件。</w:t>
      </w:r>
    </w:p>
    <w:p w14:paraId="0A4DFE80" w14:textId="77777777" w:rsidR="00885873" w:rsidRPr="00596E70" w:rsidRDefault="00885873">
      <w:pPr>
        <w:pStyle w:val="Web"/>
        <w:widowControl w:val="0"/>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5</w:t>
      </w:r>
      <w:r w:rsidRPr="00596E70">
        <w:rPr>
          <w:rFonts w:ascii="Times New Roman" w:hAnsi="Times New Roman"/>
          <w:color w:val="000000" w:themeColor="text1"/>
        </w:rPr>
        <w:t>、</w:t>
      </w:r>
      <w:r w:rsidRPr="00596E70">
        <w:rPr>
          <w:rFonts w:ascii="Times New Roman" w:hAnsi="Times New Roman"/>
          <w:color w:val="000000" w:themeColor="text1"/>
          <w:szCs w:val="32"/>
        </w:rPr>
        <w:t>參加各次測驗、競賽、演練時，以詐術或其他不正當方法發生舞弊情事，或拒絕參與，情節嚴重，有具體事證。</w:t>
      </w:r>
    </w:p>
    <w:p w14:paraId="6D2927AC"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6</w:t>
      </w:r>
      <w:r w:rsidRPr="00596E70">
        <w:rPr>
          <w:rFonts w:ascii="Times New Roman" w:hAnsi="Times New Roman"/>
          <w:color w:val="000000" w:themeColor="text1"/>
          <w:szCs w:val="32"/>
        </w:rPr>
        <w:t>、第一階段訓練之外國語文課程、政策撰述課程、專業職能課程或核心特質任一項目，或第二階段訓練實習成績，依成績考核相關規定評定為不及格。</w:t>
      </w:r>
    </w:p>
    <w:p w14:paraId="5EE3F402"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rPr>
        <w:t>7</w:t>
      </w:r>
      <w:r w:rsidRPr="00596E70">
        <w:rPr>
          <w:rFonts w:ascii="Times New Roman" w:hAnsi="Times New Roman"/>
          <w:color w:val="000000" w:themeColor="text1"/>
        </w:rPr>
        <w:t>、</w:t>
      </w:r>
      <w:r w:rsidRPr="00596E70">
        <w:rPr>
          <w:rFonts w:ascii="Times New Roman" w:hAnsi="Times New Roman" w:hint="eastAsia"/>
          <w:color w:val="000000" w:themeColor="text1"/>
        </w:rPr>
        <w:t>第一階段訓練或第二階段</w:t>
      </w:r>
      <w:r w:rsidRPr="00596E70">
        <w:rPr>
          <w:rFonts w:ascii="Times New Roman" w:hAnsi="Times New Roman"/>
          <w:color w:val="000000" w:themeColor="text1"/>
          <w:szCs w:val="32"/>
        </w:rPr>
        <w:t>訓練期滿獎懲相互抵銷後，累積達一大過。</w:t>
      </w:r>
    </w:p>
    <w:p w14:paraId="6A14DABF"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rPr>
        <w:t>8</w:t>
      </w:r>
      <w:r w:rsidRPr="00596E70">
        <w:rPr>
          <w:rFonts w:ascii="Times New Roman" w:hAnsi="Times New Roman"/>
          <w:color w:val="000000" w:themeColor="text1"/>
        </w:rPr>
        <w:t>、訓練期</w:t>
      </w:r>
      <w:r w:rsidRPr="00596E70">
        <w:rPr>
          <w:rFonts w:ascii="Times New Roman" w:hAnsi="Times New Roman"/>
          <w:color w:val="000000" w:themeColor="text1"/>
          <w:szCs w:val="32"/>
        </w:rPr>
        <w:t>間對同儕、講座、長官、輔導員、外交學院及實習單位員工或其他人員施以騷擾、恫嚇、公然</w:t>
      </w:r>
      <w:r w:rsidR="00A518FA" w:rsidRPr="007B170F">
        <w:rPr>
          <w:rFonts w:ascii="Times New Roman" w:hAnsi="Times New Roman" w:hint="eastAsia"/>
          <w:color w:val="000000" w:themeColor="text1"/>
          <w:szCs w:val="32"/>
        </w:rPr>
        <w:t>侮</w:t>
      </w:r>
      <w:r w:rsidRPr="00596E70">
        <w:rPr>
          <w:rFonts w:ascii="Times New Roman" w:hAnsi="Times New Roman"/>
          <w:color w:val="000000" w:themeColor="text1"/>
          <w:szCs w:val="32"/>
        </w:rPr>
        <w:t>辱、誹謗、強暴脅迫，有具體事證。</w:t>
      </w:r>
    </w:p>
    <w:p w14:paraId="3D18D26A"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rPr>
        <w:t>9</w:t>
      </w:r>
      <w:r w:rsidRPr="00596E70">
        <w:rPr>
          <w:rFonts w:ascii="Times New Roman" w:hAnsi="Times New Roman"/>
          <w:color w:val="000000" w:themeColor="text1"/>
        </w:rPr>
        <w:t>、</w:t>
      </w:r>
      <w:r w:rsidRPr="00596E70">
        <w:rPr>
          <w:rFonts w:ascii="Times New Roman" w:hAnsi="Times New Roman"/>
          <w:color w:val="000000" w:themeColor="text1"/>
          <w:szCs w:val="32"/>
        </w:rPr>
        <w:t>故意夾帶、攜帶或以筆記、圖像、電子紀錄等各種形式複製文書外出，或違反政府有關法令或外交部有關紀律規定，情節重大，有具體事證。</w:t>
      </w:r>
    </w:p>
    <w:p w14:paraId="7C4CFE1A" w14:textId="77777777" w:rsidR="00885873" w:rsidRPr="00596E70" w:rsidRDefault="00885873">
      <w:pPr>
        <w:pStyle w:val="Web"/>
        <w:snapToGrid w:val="0"/>
        <w:spacing w:before="0" w:after="0" w:line="480" w:lineRule="exact"/>
        <w:ind w:left="1440" w:hanging="480"/>
        <w:jc w:val="both"/>
        <w:rPr>
          <w:color w:val="000000" w:themeColor="text1"/>
        </w:rPr>
      </w:pPr>
      <w:r w:rsidRPr="00596E70">
        <w:rPr>
          <w:rFonts w:ascii="Times New Roman" w:hAnsi="Times New Roman"/>
          <w:color w:val="000000" w:themeColor="text1"/>
          <w:szCs w:val="32"/>
        </w:rPr>
        <w:t>10</w:t>
      </w:r>
      <w:r w:rsidRPr="00596E70">
        <w:rPr>
          <w:rFonts w:ascii="Times New Roman" w:hAnsi="Times New Roman"/>
          <w:color w:val="000000" w:themeColor="text1"/>
          <w:szCs w:val="32"/>
        </w:rPr>
        <w:t>、其他足認為品德操守不良，情節嚴重，有具體事證。</w:t>
      </w:r>
    </w:p>
    <w:p w14:paraId="30BD243B" w14:textId="77777777" w:rsidR="00885873" w:rsidRPr="00596E70" w:rsidRDefault="00885873" w:rsidP="00B468BA">
      <w:pPr>
        <w:pStyle w:val="Web"/>
        <w:tabs>
          <w:tab w:val="left" w:pos="567"/>
        </w:tabs>
        <w:snapToGrid w:val="0"/>
        <w:spacing w:before="0" w:after="0" w:line="480" w:lineRule="exact"/>
        <w:ind w:left="958" w:hanging="958"/>
        <w:jc w:val="both"/>
        <w:rPr>
          <w:color w:val="000000" w:themeColor="text1"/>
        </w:rPr>
      </w:pPr>
      <w:r w:rsidRPr="00596E70">
        <w:rPr>
          <w:rFonts w:ascii="Times New Roman" w:hAnsi="Times New Roman"/>
          <w:color w:val="000000" w:themeColor="text1"/>
          <w:szCs w:val="32"/>
        </w:rPr>
        <w:lastRenderedPageBreak/>
        <w:t>（三）保訓會依第</w:t>
      </w:r>
      <w:r w:rsidRPr="00596E70">
        <w:rPr>
          <w:rFonts w:ascii="Times New Roman" w:hAnsi="Times New Roman"/>
          <w:color w:val="000000" w:themeColor="text1"/>
          <w:szCs w:val="32"/>
        </w:rPr>
        <w:t>2</w:t>
      </w:r>
      <w:r w:rsidRPr="00596E70">
        <w:rPr>
          <w:rFonts w:ascii="Times New Roman" w:hAnsi="Times New Roman"/>
          <w:color w:val="000000" w:themeColor="text1"/>
          <w:szCs w:val="32"/>
        </w:rPr>
        <w:t>款規定處理前，得為必要之查處</w:t>
      </w:r>
      <w:r w:rsidRPr="00596E70">
        <w:rPr>
          <w:rFonts w:ascii="Times New Roman" w:hAnsi="Times New Roman" w:hint="eastAsia"/>
          <w:color w:val="000000" w:themeColor="text1"/>
          <w:szCs w:val="32"/>
        </w:rPr>
        <w:t>，並得派員前往</w:t>
      </w:r>
      <w:r w:rsidR="008C06A1" w:rsidRPr="00596E70">
        <w:rPr>
          <w:rFonts w:ascii="Times New Roman" w:hAnsi="Times New Roman" w:hint="eastAsia"/>
          <w:color w:val="000000" w:themeColor="text1"/>
          <w:szCs w:val="32"/>
        </w:rPr>
        <w:t>外交部及</w:t>
      </w:r>
      <w:r w:rsidRPr="00596E70">
        <w:rPr>
          <w:rFonts w:ascii="Times New Roman" w:hAnsi="Times New Roman" w:hint="eastAsia"/>
          <w:color w:val="000000" w:themeColor="text1"/>
          <w:szCs w:val="32"/>
        </w:rPr>
        <w:t>外交學院調閱相關文件與訪談相關人員，</w:t>
      </w:r>
      <w:r w:rsidR="001240C5" w:rsidRPr="00596E70">
        <w:rPr>
          <w:rFonts w:ascii="Times New Roman" w:hAnsi="Times New Roman" w:hint="eastAsia"/>
          <w:color w:val="000000" w:themeColor="text1"/>
          <w:szCs w:val="32"/>
        </w:rPr>
        <w:t>相關</w:t>
      </w:r>
      <w:r w:rsidRPr="00596E70">
        <w:rPr>
          <w:rFonts w:ascii="Times New Roman" w:hAnsi="Times New Roman" w:hint="eastAsia"/>
          <w:color w:val="000000" w:themeColor="text1"/>
          <w:szCs w:val="32"/>
        </w:rPr>
        <w:t>單位及人員應予必要之協助</w:t>
      </w:r>
      <w:r w:rsidRPr="00596E70">
        <w:rPr>
          <w:rFonts w:ascii="Times New Roman" w:hAnsi="Times New Roman"/>
          <w:color w:val="000000" w:themeColor="text1"/>
          <w:szCs w:val="32"/>
        </w:rPr>
        <w:t>。</w:t>
      </w:r>
    </w:p>
    <w:p w14:paraId="0F47C1C6" w14:textId="3AFD7A0D"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00617E0E" w:rsidRPr="00703259">
        <w:rPr>
          <w:rFonts w:ascii="Times New Roman" w:hAnsi="Times New Roman" w:hint="eastAsia"/>
          <w:color w:val="000000" w:themeColor="text1"/>
          <w:szCs w:val="32"/>
        </w:rPr>
        <w:t>四</w:t>
      </w:r>
      <w:r w:rsidRPr="00596E70">
        <w:rPr>
          <w:rFonts w:ascii="Times New Roman" w:hAnsi="Times New Roman"/>
          <w:color w:val="000000" w:themeColor="text1"/>
          <w:szCs w:val="32"/>
        </w:rPr>
        <w:t>）外交特考錄取人員，停止訓練原因消滅後，未於第</w:t>
      </w:r>
      <w:r w:rsidRPr="00596E70">
        <w:rPr>
          <w:rFonts w:ascii="Times New Roman" w:hAnsi="Times New Roman"/>
          <w:color w:val="000000" w:themeColor="text1"/>
          <w:szCs w:val="32"/>
        </w:rPr>
        <w:t>11</w:t>
      </w:r>
      <w:r w:rsidRPr="00596E70">
        <w:rPr>
          <w:rFonts w:ascii="Times New Roman" w:hAnsi="Times New Roman"/>
          <w:color w:val="000000" w:themeColor="text1"/>
          <w:szCs w:val="32"/>
        </w:rPr>
        <w:t>點第</w:t>
      </w:r>
      <w:r w:rsidRPr="00596E70">
        <w:rPr>
          <w:rFonts w:ascii="Times New Roman" w:hAnsi="Times New Roman"/>
          <w:color w:val="000000" w:themeColor="text1"/>
          <w:szCs w:val="32"/>
        </w:rPr>
        <w:t>4</w:t>
      </w:r>
      <w:r w:rsidRPr="00596E70">
        <w:rPr>
          <w:rFonts w:ascii="Times New Roman" w:hAnsi="Times New Roman"/>
          <w:color w:val="000000" w:themeColor="text1"/>
          <w:szCs w:val="32"/>
        </w:rPr>
        <w:t>款所定期限內申請重新訓</w:t>
      </w:r>
      <w:r w:rsidRPr="00596E70">
        <w:rPr>
          <w:rFonts w:ascii="Times New Roman" w:hAnsi="Times New Roman"/>
          <w:color w:val="000000" w:themeColor="text1"/>
        </w:rPr>
        <w:t>練者，</w:t>
      </w:r>
      <w:r w:rsidRPr="00596E70">
        <w:rPr>
          <w:rFonts w:ascii="Times New Roman" w:hAnsi="Times New Roman"/>
          <w:color w:val="000000" w:themeColor="text1"/>
          <w:szCs w:val="32"/>
        </w:rPr>
        <w:t>由保訓會廢止其受訓資格。</w:t>
      </w:r>
    </w:p>
    <w:p w14:paraId="4EE171C4" w14:textId="77777777" w:rsidR="00885873" w:rsidRPr="00596E70" w:rsidRDefault="00885873">
      <w:pPr>
        <w:pStyle w:val="Web"/>
        <w:snapToGrid w:val="0"/>
        <w:spacing w:before="0" w:after="0" w:line="480" w:lineRule="exact"/>
        <w:ind w:left="960" w:hanging="960"/>
        <w:jc w:val="both"/>
        <w:rPr>
          <w:rFonts w:ascii="Times New Roman" w:hAnsi="Times New Roman"/>
          <w:color w:val="000000" w:themeColor="text1"/>
          <w:szCs w:val="32"/>
        </w:rPr>
      </w:pPr>
    </w:p>
    <w:p w14:paraId="39D645D1" w14:textId="77777777" w:rsidR="00885873" w:rsidRPr="00596E70" w:rsidRDefault="00885873">
      <w:pPr>
        <w:pStyle w:val="Web"/>
        <w:snapToGrid w:val="0"/>
        <w:spacing w:before="0" w:after="0" w:line="480" w:lineRule="exact"/>
        <w:jc w:val="both"/>
        <w:rPr>
          <w:color w:val="000000" w:themeColor="text1"/>
        </w:rPr>
      </w:pPr>
      <w:r w:rsidRPr="00596E70">
        <w:rPr>
          <w:rFonts w:ascii="Times New Roman" w:hAnsi="Times New Roman"/>
          <w:color w:val="000000" w:themeColor="text1"/>
          <w:szCs w:val="32"/>
        </w:rPr>
        <w:t>十九、請領考試及格證書</w:t>
      </w:r>
    </w:p>
    <w:p w14:paraId="6C41460E" w14:textId="77777777" w:rsidR="009C7BA1" w:rsidRPr="00596E70" w:rsidRDefault="009C7BA1" w:rsidP="009C7BA1">
      <w:pPr>
        <w:snapToGrid w:val="0"/>
        <w:spacing w:line="480" w:lineRule="exact"/>
        <w:ind w:left="992" w:hanging="992"/>
        <w:jc w:val="both"/>
        <w:rPr>
          <w:color w:val="000000" w:themeColor="text1"/>
          <w:szCs w:val="32"/>
        </w:rPr>
      </w:pPr>
      <w:r w:rsidRPr="00596E70">
        <w:rPr>
          <w:color w:val="000000" w:themeColor="text1"/>
          <w:szCs w:val="32"/>
        </w:rPr>
        <w:t>（一）</w:t>
      </w:r>
      <w:r w:rsidRPr="00596E70">
        <w:rPr>
          <w:rFonts w:hint="eastAsia"/>
          <w:color w:val="000000" w:themeColor="text1"/>
          <w:szCs w:val="32"/>
        </w:rPr>
        <w:t>依「公務人員考試錄取人員訓練期滿請領考試及格證書作業要點」及「考試院各種證書暨證明書規費收費標準」規定辦理。</w:t>
      </w:r>
    </w:p>
    <w:p w14:paraId="1F296CD7" w14:textId="77777777" w:rsidR="009C7BA1" w:rsidRPr="00596E70" w:rsidRDefault="009C7BA1" w:rsidP="009C7BA1">
      <w:pPr>
        <w:snapToGrid w:val="0"/>
        <w:spacing w:line="480" w:lineRule="exact"/>
        <w:ind w:left="992" w:hanging="992"/>
        <w:jc w:val="both"/>
        <w:rPr>
          <w:color w:val="000000" w:themeColor="text1"/>
          <w:szCs w:val="32"/>
        </w:rPr>
      </w:pPr>
      <w:r w:rsidRPr="00596E70">
        <w:rPr>
          <w:rFonts w:hint="eastAsia"/>
          <w:color w:val="000000" w:themeColor="text1"/>
          <w:szCs w:val="32"/>
        </w:rPr>
        <w:t>（二）</w:t>
      </w:r>
      <w:r w:rsidR="00D7319E" w:rsidRPr="007B170F">
        <w:rPr>
          <w:rFonts w:hint="eastAsia"/>
          <w:color w:val="000000" w:themeColor="text1"/>
          <w:szCs w:val="32"/>
        </w:rPr>
        <w:t>外交部</w:t>
      </w:r>
      <w:r w:rsidR="00FE6FB8" w:rsidRPr="007B170F">
        <w:rPr>
          <w:rFonts w:hint="eastAsia"/>
          <w:color w:val="000000" w:themeColor="text1"/>
          <w:szCs w:val="32"/>
        </w:rPr>
        <w:t>應於保訓會培訓業務系統辦理請證作業，並檢具</w:t>
      </w:r>
      <w:r w:rsidR="00E92132" w:rsidRPr="007B170F">
        <w:rPr>
          <w:rFonts w:hint="eastAsia"/>
          <w:color w:val="000000" w:themeColor="text1"/>
          <w:szCs w:val="32"/>
        </w:rPr>
        <w:t>實務訓練及性質特殊</w:t>
      </w:r>
      <w:r w:rsidR="00FE6FB8" w:rsidRPr="007B170F">
        <w:rPr>
          <w:rFonts w:hint="eastAsia"/>
          <w:color w:val="000000" w:themeColor="text1"/>
          <w:szCs w:val="32"/>
        </w:rPr>
        <w:t>訓練</w:t>
      </w:r>
      <w:r w:rsidRPr="007B170F">
        <w:rPr>
          <w:rFonts w:hint="eastAsia"/>
          <w:color w:val="000000" w:themeColor="text1"/>
          <w:szCs w:val="32"/>
        </w:rPr>
        <w:t>成績清冊（如附件</w:t>
      </w:r>
      <w:r w:rsidRPr="007B170F">
        <w:rPr>
          <w:rFonts w:hint="eastAsia"/>
          <w:color w:val="000000" w:themeColor="text1"/>
          <w:szCs w:val="32"/>
        </w:rPr>
        <w:t>12</w:t>
      </w:r>
      <w:r w:rsidRPr="007B170F">
        <w:rPr>
          <w:rFonts w:hint="eastAsia"/>
          <w:color w:val="000000" w:themeColor="text1"/>
          <w:szCs w:val="32"/>
        </w:rPr>
        <w:t>），函送</w:t>
      </w:r>
      <w:r w:rsidR="009E6540" w:rsidRPr="007B170F">
        <w:rPr>
          <w:rFonts w:hint="eastAsia"/>
          <w:color w:val="000000" w:themeColor="text1"/>
          <w:szCs w:val="32"/>
        </w:rPr>
        <w:t>國家</w:t>
      </w:r>
      <w:r w:rsidRPr="007B170F">
        <w:rPr>
          <w:rFonts w:hint="eastAsia"/>
          <w:color w:val="000000" w:themeColor="text1"/>
          <w:szCs w:val="32"/>
        </w:rPr>
        <w:t>文官學院轉陳保訓會，報請考試院發給考試及格證書。外交部辦理請證作業，應詳實填列及校核該成績清冊內之受訓人員資料，如有資料變更者，應檢附相關證明文件。</w:t>
      </w:r>
    </w:p>
    <w:p w14:paraId="1341415C" w14:textId="77777777" w:rsidR="00885873" w:rsidRPr="00596E70" w:rsidRDefault="009C7BA1" w:rsidP="009C7BA1">
      <w:pPr>
        <w:snapToGrid w:val="0"/>
        <w:spacing w:line="480" w:lineRule="exact"/>
        <w:ind w:left="960" w:hanging="960"/>
        <w:jc w:val="both"/>
        <w:rPr>
          <w:color w:val="000000" w:themeColor="text1"/>
        </w:rPr>
      </w:pPr>
      <w:r w:rsidRPr="00596E70">
        <w:rPr>
          <w:rFonts w:hint="eastAsia"/>
          <w:color w:val="000000" w:themeColor="text1"/>
          <w:szCs w:val="32"/>
        </w:rPr>
        <w:t>（三）受訓人員復應其他公務人員考試錄取，如訓期重疊，應選擇一種考試之等級或類科接受訓練，完成一種考試程序，發給一種考試及格證書。</w:t>
      </w:r>
    </w:p>
    <w:p w14:paraId="49752450" w14:textId="77777777" w:rsidR="00885873" w:rsidRPr="00596E70" w:rsidRDefault="00885873">
      <w:pPr>
        <w:pStyle w:val="Web"/>
        <w:snapToGrid w:val="0"/>
        <w:spacing w:before="0" w:after="0" w:line="480" w:lineRule="exact"/>
        <w:ind w:left="960" w:hanging="960"/>
        <w:jc w:val="both"/>
        <w:rPr>
          <w:rFonts w:ascii="Times New Roman" w:hAnsi="Times New Roman"/>
          <w:color w:val="000000" w:themeColor="text1"/>
          <w:szCs w:val="32"/>
        </w:rPr>
      </w:pPr>
    </w:p>
    <w:p w14:paraId="2DFEEC40" w14:textId="77777777" w:rsidR="00885873" w:rsidRPr="00596E70" w:rsidRDefault="00885873">
      <w:pPr>
        <w:pStyle w:val="Web"/>
        <w:snapToGrid w:val="0"/>
        <w:spacing w:before="0" w:after="0" w:line="480" w:lineRule="exact"/>
        <w:jc w:val="both"/>
        <w:rPr>
          <w:color w:val="000000" w:themeColor="text1"/>
        </w:rPr>
      </w:pPr>
      <w:r w:rsidRPr="00596E70">
        <w:rPr>
          <w:rFonts w:ascii="Times New Roman" w:hAnsi="Times New Roman"/>
          <w:bCs/>
          <w:color w:val="000000" w:themeColor="text1"/>
        </w:rPr>
        <w:t>二十、附則</w:t>
      </w:r>
    </w:p>
    <w:p w14:paraId="27BA2F44" w14:textId="77777777" w:rsidR="00885873" w:rsidRPr="00596E70" w:rsidRDefault="00885873" w:rsidP="00B468BA">
      <w:pPr>
        <w:pStyle w:val="Web"/>
        <w:snapToGrid w:val="0"/>
        <w:spacing w:before="0" w:after="0" w:line="480" w:lineRule="exact"/>
        <w:ind w:left="958" w:hanging="958"/>
        <w:jc w:val="both"/>
        <w:rPr>
          <w:color w:val="000000" w:themeColor="text1"/>
        </w:rPr>
      </w:pP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一</w:t>
      </w: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依銓敘部</w:t>
      </w:r>
      <w:r w:rsidRPr="00596E70">
        <w:rPr>
          <w:rFonts w:ascii="Times New Roman" w:hAnsi="Times New Roman" w:hint="eastAsia"/>
          <w:color w:val="000000" w:themeColor="text1"/>
          <w:szCs w:val="32"/>
        </w:rPr>
        <w:t>102</w:t>
      </w:r>
      <w:r w:rsidRPr="00596E70">
        <w:rPr>
          <w:rFonts w:ascii="Times New Roman" w:hAnsi="Times New Roman" w:hint="eastAsia"/>
          <w:color w:val="000000" w:themeColor="text1"/>
          <w:szCs w:val="32"/>
        </w:rPr>
        <w:t>年</w:t>
      </w:r>
      <w:r w:rsidRPr="00596E70">
        <w:rPr>
          <w:rFonts w:ascii="Times New Roman" w:hAnsi="Times New Roman" w:hint="eastAsia"/>
          <w:color w:val="000000" w:themeColor="text1"/>
          <w:szCs w:val="32"/>
        </w:rPr>
        <w:t>7</w:t>
      </w:r>
      <w:r w:rsidRPr="00596E70">
        <w:rPr>
          <w:rFonts w:ascii="Times New Roman" w:hAnsi="Times New Roman" w:hint="eastAsia"/>
          <w:color w:val="000000" w:themeColor="text1"/>
          <w:szCs w:val="32"/>
        </w:rPr>
        <w:t>月</w:t>
      </w:r>
      <w:r w:rsidRPr="00596E70">
        <w:rPr>
          <w:rFonts w:ascii="Times New Roman" w:hAnsi="Times New Roman" w:hint="eastAsia"/>
          <w:color w:val="000000" w:themeColor="text1"/>
          <w:szCs w:val="32"/>
        </w:rPr>
        <w:t>23</w:t>
      </w:r>
      <w:r w:rsidRPr="00596E70">
        <w:rPr>
          <w:rFonts w:ascii="Times New Roman" w:hAnsi="Times New Roman" w:hint="eastAsia"/>
          <w:color w:val="000000" w:themeColor="text1"/>
          <w:szCs w:val="32"/>
        </w:rPr>
        <w:t>日部退三字第</w:t>
      </w:r>
      <w:r w:rsidRPr="00596E70">
        <w:rPr>
          <w:rFonts w:ascii="Times New Roman" w:hAnsi="Times New Roman" w:hint="eastAsia"/>
          <w:color w:val="000000" w:themeColor="text1"/>
          <w:szCs w:val="32"/>
        </w:rPr>
        <w:t>1023743222</w:t>
      </w:r>
      <w:r w:rsidRPr="00596E70">
        <w:rPr>
          <w:rFonts w:ascii="Times New Roman" w:hAnsi="Times New Roman" w:hint="eastAsia"/>
          <w:color w:val="000000" w:themeColor="text1"/>
          <w:szCs w:val="32"/>
        </w:rPr>
        <w:t>號令，自</w:t>
      </w:r>
      <w:r w:rsidR="00822551" w:rsidRPr="00596E70">
        <w:rPr>
          <w:rFonts w:ascii="Times New Roman" w:hAnsi="Times New Roman" w:hint="eastAsia"/>
          <w:color w:val="000000" w:themeColor="text1"/>
          <w:szCs w:val="32"/>
        </w:rPr>
        <w:t xml:space="preserve">   </w:t>
      </w:r>
      <w:r w:rsidRPr="00596E70">
        <w:rPr>
          <w:rFonts w:ascii="Times New Roman" w:hAnsi="Times New Roman" w:hint="eastAsia"/>
          <w:color w:val="000000" w:themeColor="text1"/>
          <w:szCs w:val="32"/>
        </w:rPr>
        <w:t>103</w:t>
      </w:r>
      <w:r w:rsidRPr="00596E70">
        <w:rPr>
          <w:rFonts w:ascii="Times New Roman" w:hAnsi="Times New Roman" w:hint="eastAsia"/>
          <w:color w:val="000000" w:themeColor="text1"/>
          <w:szCs w:val="32"/>
        </w:rPr>
        <w:t>年</w:t>
      </w:r>
      <w:r w:rsidRPr="00596E70">
        <w:rPr>
          <w:rFonts w:ascii="Times New Roman" w:hAnsi="Times New Roman" w:hint="eastAsia"/>
          <w:color w:val="000000" w:themeColor="text1"/>
          <w:szCs w:val="32"/>
        </w:rPr>
        <w:t>1</w:t>
      </w:r>
      <w:r w:rsidRPr="00596E70">
        <w:rPr>
          <w:rFonts w:ascii="Times New Roman" w:hAnsi="Times New Roman" w:hint="eastAsia"/>
          <w:color w:val="000000" w:themeColor="text1"/>
          <w:szCs w:val="32"/>
        </w:rPr>
        <w:t>月</w:t>
      </w:r>
      <w:r w:rsidRPr="00596E70">
        <w:rPr>
          <w:rFonts w:ascii="Times New Roman" w:hAnsi="Times New Roman" w:hint="eastAsia"/>
          <w:color w:val="000000" w:themeColor="text1"/>
          <w:szCs w:val="32"/>
        </w:rPr>
        <w:t>1</w:t>
      </w:r>
      <w:r w:rsidRPr="00596E70">
        <w:rPr>
          <w:rFonts w:ascii="Times New Roman" w:hAnsi="Times New Roman" w:hint="eastAsia"/>
          <w:color w:val="000000" w:themeColor="text1"/>
          <w:szCs w:val="32"/>
        </w:rPr>
        <w:t>日以後之考試錄取人員接受訓練期間，不得採計為公務人員退休年資，亦不得繳付退撫基金費用。</w:t>
      </w:r>
    </w:p>
    <w:p w14:paraId="2CB3F947" w14:textId="77777777"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二</w:t>
      </w: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依銓敘部</w:t>
      </w:r>
      <w:r w:rsidRPr="00596E70">
        <w:rPr>
          <w:rFonts w:ascii="Times New Roman" w:hAnsi="Times New Roman" w:hint="eastAsia"/>
          <w:color w:val="000000" w:themeColor="text1"/>
          <w:szCs w:val="32"/>
        </w:rPr>
        <w:t>103</w:t>
      </w:r>
      <w:r w:rsidRPr="00596E70">
        <w:rPr>
          <w:rFonts w:ascii="Times New Roman" w:hAnsi="Times New Roman" w:hint="eastAsia"/>
          <w:color w:val="000000" w:themeColor="text1"/>
          <w:szCs w:val="32"/>
        </w:rPr>
        <w:t>年</w:t>
      </w:r>
      <w:r w:rsidRPr="00596E70">
        <w:rPr>
          <w:rFonts w:ascii="Times New Roman" w:hAnsi="Times New Roman" w:hint="eastAsia"/>
          <w:color w:val="000000" w:themeColor="text1"/>
          <w:szCs w:val="32"/>
        </w:rPr>
        <w:t>9</w:t>
      </w:r>
      <w:r w:rsidRPr="00596E70">
        <w:rPr>
          <w:rFonts w:ascii="Times New Roman" w:hAnsi="Times New Roman" w:hint="eastAsia"/>
          <w:color w:val="000000" w:themeColor="text1"/>
          <w:szCs w:val="32"/>
        </w:rPr>
        <w:t>月</w:t>
      </w:r>
      <w:r w:rsidRPr="00596E70">
        <w:rPr>
          <w:rFonts w:ascii="Times New Roman" w:hAnsi="Times New Roman" w:hint="eastAsia"/>
          <w:color w:val="000000" w:themeColor="text1"/>
          <w:szCs w:val="32"/>
        </w:rPr>
        <w:t>1</w:t>
      </w:r>
      <w:r w:rsidRPr="00596E70">
        <w:rPr>
          <w:rFonts w:ascii="Times New Roman" w:hAnsi="Times New Roman" w:hint="eastAsia"/>
          <w:color w:val="000000" w:themeColor="text1"/>
          <w:szCs w:val="32"/>
        </w:rPr>
        <w:t>日部法二字第</w:t>
      </w:r>
      <w:r w:rsidRPr="00596E70">
        <w:rPr>
          <w:rFonts w:ascii="Times New Roman" w:hAnsi="Times New Roman" w:hint="eastAsia"/>
          <w:color w:val="000000" w:themeColor="text1"/>
          <w:szCs w:val="32"/>
        </w:rPr>
        <w:t>1033865849</w:t>
      </w:r>
      <w:r w:rsidRPr="00596E70">
        <w:rPr>
          <w:rFonts w:ascii="Times New Roman" w:hAnsi="Times New Roman" w:hint="eastAsia"/>
          <w:color w:val="000000" w:themeColor="text1"/>
          <w:szCs w:val="32"/>
        </w:rPr>
        <w:t>號令，應</w:t>
      </w:r>
      <w:r w:rsidR="008802A2" w:rsidRPr="00596E70">
        <w:rPr>
          <w:rFonts w:ascii="Times New Roman" w:hAnsi="Times New Roman" w:hint="eastAsia"/>
          <w:color w:val="000000" w:themeColor="text1"/>
          <w:szCs w:val="32"/>
        </w:rPr>
        <w:t xml:space="preserve">    </w:t>
      </w:r>
      <w:r w:rsidRPr="00596E70">
        <w:rPr>
          <w:rFonts w:ascii="Times New Roman" w:hAnsi="Times New Roman" w:hint="eastAsia"/>
          <w:color w:val="000000" w:themeColor="text1"/>
          <w:szCs w:val="32"/>
        </w:rPr>
        <w:t>104</w:t>
      </w:r>
      <w:r w:rsidRPr="00596E70">
        <w:rPr>
          <w:rFonts w:ascii="Times New Roman" w:hAnsi="Times New Roman" w:hint="eastAsia"/>
          <w:color w:val="000000" w:themeColor="text1"/>
          <w:szCs w:val="32"/>
        </w:rPr>
        <w:t>年</w:t>
      </w:r>
      <w:r w:rsidRPr="00596E70">
        <w:rPr>
          <w:rFonts w:ascii="Times New Roman" w:hAnsi="Times New Roman" w:hint="eastAsia"/>
          <w:color w:val="000000" w:themeColor="text1"/>
          <w:szCs w:val="32"/>
        </w:rPr>
        <w:t>1</w:t>
      </w:r>
      <w:r w:rsidRPr="00596E70">
        <w:rPr>
          <w:rFonts w:ascii="Times New Roman" w:hAnsi="Times New Roman" w:hint="eastAsia"/>
          <w:color w:val="000000" w:themeColor="text1"/>
          <w:szCs w:val="32"/>
        </w:rPr>
        <w:t>月</w:t>
      </w:r>
      <w:r w:rsidRPr="00596E70">
        <w:rPr>
          <w:rFonts w:ascii="Times New Roman" w:hAnsi="Times New Roman" w:hint="eastAsia"/>
          <w:color w:val="000000" w:themeColor="text1"/>
          <w:szCs w:val="32"/>
        </w:rPr>
        <w:t>1</w:t>
      </w:r>
      <w:r w:rsidRPr="00596E70">
        <w:rPr>
          <w:rFonts w:ascii="Times New Roman" w:hAnsi="Times New Roman" w:hint="eastAsia"/>
          <w:color w:val="000000" w:themeColor="text1"/>
          <w:szCs w:val="32"/>
        </w:rPr>
        <w:t>日以後公務人員考試錄取者，於公務人員考試錄取訓練期間，不得採計為公務人員休假年資。</w:t>
      </w:r>
    </w:p>
    <w:p w14:paraId="0F6EEDC4"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三</w:t>
      </w: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依保訓會</w:t>
      </w:r>
      <w:r w:rsidRPr="00596E70">
        <w:rPr>
          <w:rFonts w:ascii="Times New Roman" w:hAnsi="Times New Roman" w:hint="eastAsia"/>
          <w:color w:val="000000" w:themeColor="text1"/>
          <w:szCs w:val="32"/>
        </w:rPr>
        <w:t>105</w:t>
      </w:r>
      <w:r w:rsidRPr="00596E70">
        <w:rPr>
          <w:rFonts w:ascii="Times New Roman" w:hAnsi="Times New Roman" w:hint="eastAsia"/>
          <w:color w:val="000000" w:themeColor="text1"/>
          <w:szCs w:val="32"/>
        </w:rPr>
        <w:t>年</w:t>
      </w:r>
      <w:r w:rsidRPr="00596E70">
        <w:rPr>
          <w:rFonts w:ascii="Times New Roman" w:hAnsi="Times New Roman" w:hint="eastAsia"/>
          <w:color w:val="000000" w:themeColor="text1"/>
          <w:szCs w:val="32"/>
        </w:rPr>
        <w:t>5</w:t>
      </w:r>
      <w:r w:rsidRPr="00596E70">
        <w:rPr>
          <w:rFonts w:ascii="Times New Roman" w:hAnsi="Times New Roman" w:hint="eastAsia"/>
          <w:color w:val="000000" w:themeColor="text1"/>
          <w:szCs w:val="32"/>
        </w:rPr>
        <w:t>月</w:t>
      </w:r>
      <w:r w:rsidRPr="00596E70">
        <w:rPr>
          <w:rFonts w:ascii="Times New Roman" w:hAnsi="Times New Roman" w:hint="eastAsia"/>
          <w:color w:val="000000" w:themeColor="text1"/>
          <w:szCs w:val="32"/>
        </w:rPr>
        <w:t>18</w:t>
      </w:r>
      <w:r w:rsidRPr="00596E70">
        <w:rPr>
          <w:rFonts w:ascii="Times New Roman" w:hAnsi="Times New Roman" w:hint="eastAsia"/>
          <w:color w:val="000000" w:themeColor="text1"/>
          <w:szCs w:val="32"/>
        </w:rPr>
        <w:t>日公訓字第</w:t>
      </w:r>
      <w:r w:rsidRPr="00596E70">
        <w:rPr>
          <w:rFonts w:ascii="Times New Roman" w:hAnsi="Times New Roman" w:hint="eastAsia"/>
          <w:color w:val="000000" w:themeColor="text1"/>
          <w:szCs w:val="32"/>
        </w:rPr>
        <w:t>1052160447</w:t>
      </w:r>
      <w:r w:rsidRPr="00596E70">
        <w:rPr>
          <w:rFonts w:ascii="Times New Roman" w:hAnsi="Times New Roman" w:hint="eastAsia"/>
          <w:color w:val="000000" w:themeColor="text1"/>
          <w:szCs w:val="32"/>
        </w:rPr>
        <w:t>號函以，公務人員考試錄取人員訓練期間之倫理規範，比照公務員服務法及相關法令規定辦理。</w:t>
      </w:r>
    </w:p>
    <w:p w14:paraId="2DA42AEE" w14:textId="77777777" w:rsidR="00885873" w:rsidRPr="00596E70" w:rsidRDefault="00885873">
      <w:pPr>
        <w:pStyle w:val="Web"/>
        <w:widowControl w:val="0"/>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28"/>
        </w:rPr>
        <w:t>（</w:t>
      </w:r>
      <w:r w:rsidRPr="00596E70">
        <w:rPr>
          <w:rFonts w:ascii="Times New Roman" w:hAnsi="Times New Roman" w:hint="eastAsia"/>
          <w:color w:val="000000" w:themeColor="text1"/>
          <w:szCs w:val="28"/>
        </w:rPr>
        <w:t>四</w:t>
      </w:r>
      <w:r w:rsidRPr="00596E70">
        <w:rPr>
          <w:rFonts w:ascii="Times New Roman" w:hAnsi="Times New Roman"/>
          <w:color w:val="000000" w:themeColor="text1"/>
          <w:szCs w:val="28"/>
        </w:rPr>
        <w:t>）受訓人員應保守訓練期間獲悉之</w:t>
      </w:r>
      <w:r w:rsidR="001240C5" w:rsidRPr="00596E70">
        <w:rPr>
          <w:rFonts w:ascii="Times New Roman" w:hAnsi="Times New Roman" w:hint="eastAsia"/>
          <w:color w:val="000000" w:themeColor="text1"/>
          <w:szCs w:val="28"/>
        </w:rPr>
        <w:t>國家機密或其他</w:t>
      </w:r>
      <w:r w:rsidRPr="00596E70">
        <w:rPr>
          <w:rFonts w:ascii="Times New Roman" w:hAnsi="Times New Roman"/>
          <w:color w:val="000000" w:themeColor="text1"/>
          <w:szCs w:val="28"/>
        </w:rPr>
        <w:t>公務秘密，不</w:t>
      </w:r>
      <w:r w:rsidRPr="00596E70">
        <w:rPr>
          <w:rFonts w:ascii="Times New Roman" w:hAnsi="Times New Roman"/>
          <w:color w:val="000000" w:themeColor="text1"/>
          <w:szCs w:val="28"/>
        </w:rPr>
        <w:lastRenderedPageBreak/>
        <w:t>得洩漏，違者依國家機密保護法</w:t>
      </w:r>
      <w:r w:rsidR="001240C5" w:rsidRPr="00596E70">
        <w:rPr>
          <w:rFonts w:ascii="Times New Roman" w:hAnsi="Times New Roman" w:hint="eastAsia"/>
          <w:color w:val="000000" w:themeColor="text1"/>
          <w:szCs w:val="28"/>
        </w:rPr>
        <w:t>及相關法</w:t>
      </w:r>
      <w:r w:rsidR="00FD00ED" w:rsidRPr="00596E70">
        <w:rPr>
          <w:rFonts w:ascii="Times New Roman" w:hAnsi="Times New Roman" w:hint="eastAsia"/>
          <w:color w:val="000000" w:themeColor="text1"/>
          <w:szCs w:val="28"/>
        </w:rPr>
        <w:t>令</w:t>
      </w:r>
      <w:r w:rsidRPr="00596E70">
        <w:rPr>
          <w:rFonts w:ascii="Times New Roman" w:hAnsi="Times New Roman"/>
          <w:color w:val="000000" w:themeColor="text1"/>
          <w:szCs w:val="28"/>
        </w:rPr>
        <w:t>規定處理。</w:t>
      </w:r>
    </w:p>
    <w:p w14:paraId="0E0FC52E" w14:textId="0AD22811"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w:t>
      </w:r>
      <w:r w:rsidRPr="00596E70">
        <w:rPr>
          <w:rFonts w:ascii="Times New Roman" w:hAnsi="Times New Roman" w:hint="eastAsia"/>
          <w:color w:val="000000" w:themeColor="text1"/>
          <w:szCs w:val="32"/>
        </w:rPr>
        <w:t>五</w:t>
      </w:r>
      <w:r w:rsidRPr="00596E70">
        <w:rPr>
          <w:rFonts w:ascii="Times New Roman" w:hAnsi="Times New Roman"/>
          <w:color w:val="000000" w:themeColor="text1"/>
          <w:szCs w:val="32"/>
        </w:rPr>
        <w:t>）本計畫未規定事項，</w:t>
      </w:r>
      <w:r w:rsidR="00931C2B" w:rsidRPr="00596E70">
        <w:rPr>
          <w:rFonts w:ascii="Times New Roman" w:hAnsi="Times New Roman" w:hint="eastAsia"/>
          <w:color w:val="000000" w:themeColor="text1"/>
          <w:szCs w:val="32"/>
        </w:rPr>
        <w:t>依</w:t>
      </w:r>
      <w:r w:rsidRPr="00596E70">
        <w:rPr>
          <w:rFonts w:ascii="Times New Roman" w:hAnsi="Times New Roman"/>
          <w:color w:val="000000" w:themeColor="text1"/>
          <w:szCs w:val="32"/>
        </w:rPr>
        <w:t>訓練辦法及其他</w:t>
      </w:r>
      <w:r w:rsidR="00931C2B" w:rsidRPr="00596E70">
        <w:rPr>
          <w:rFonts w:ascii="Times New Roman" w:hAnsi="Times New Roman" w:hint="eastAsia"/>
          <w:color w:val="000000" w:themeColor="text1"/>
          <w:szCs w:val="32"/>
        </w:rPr>
        <w:t>有關訓練</w:t>
      </w:r>
      <w:r w:rsidRPr="00596E70">
        <w:rPr>
          <w:rFonts w:ascii="Times New Roman" w:hAnsi="Times New Roman"/>
          <w:color w:val="000000" w:themeColor="text1"/>
          <w:szCs w:val="32"/>
        </w:rPr>
        <w:t>之規定。</w:t>
      </w:r>
    </w:p>
    <w:p w14:paraId="0E0C2B96" w14:textId="77777777" w:rsidR="00885873" w:rsidRPr="00596E70" w:rsidRDefault="00885873">
      <w:pPr>
        <w:pStyle w:val="af3"/>
        <w:snapToGrid w:val="0"/>
        <w:spacing w:line="480" w:lineRule="exact"/>
        <w:ind w:left="960" w:hanging="960"/>
        <w:jc w:val="both"/>
        <w:rPr>
          <w:rFonts w:ascii="Times New Roman" w:eastAsia="標楷體" w:hAnsi="Times New Roman" w:cs="Times New Roman"/>
          <w:color w:val="000000" w:themeColor="text1"/>
          <w:sz w:val="32"/>
          <w:szCs w:val="28"/>
        </w:rPr>
      </w:pPr>
    </w:p>
    <w:p w14:paraId="03F0E3FA" w14:textId="3B57C9E6" w:rsidR="00885873" w:rsidRPr="00596E70" w:rsidRDefault="00885873">
      <w:pPr>
        <w:pStyle w:val="Web"/>
        <w:snapToGrid w:val="0"/>
        <w:spacing w:before="0" w:after="0" w:line="480" w:lineRule="exact"/>
        <w:ind w:left="960" w:hanging="960"/>
        <w:jc w:val="both"/>
        <w:rPr>
          <w:color w:val="000000" w:themeColor="text1"/>
        </w:rPr>
      </w:pPr>
      <w:r w:rsidRPr="00596E70">
        <w:rPr>
          <w:rFonts w:ascii="Times New Roman" w:hAnsi="Times New Roman"/>
          <w:color w:val="000000" w:themeColor="text1"/>
          <w:szCs w:val="32"/>
        </w:rPr>
        <w:t>二十一、本</w:t>
      </w:r>
      <w:bookmarkStart w:id="0" w:name="_GoBack"/>
      <w:bookmarkEnd w:id="0"/>
      <w:r w:rsidRPr="00596E70">
        <w:rPr>
          <w:rFonts w:ascii="Times New Roman" w:hAnsi="Times New Roman"/>
          <w:color w:val="000000" w:themeColor="text1"/>
          <w:szCs w:val="32"/>
        </w:rPr>
        <w:t>計畫由外交部函送保訓會核定後實施。</w:t>
      </w:r>
    </w:p>
    <w:p w14:paraId="605BDBBA" w14:textId="77777777" w:rsidR="00596E70" w:rsidRPr="00596E70" w:rsidRDefault="00596E70">
      <w:pPr>
        <w:pStyle w:val="Web"/>
        <w:snapToGrid w:val="0"/>
        <w:spacing w:before="0" w:after="0" w:line="480" w:lineRule="exact"/>
        <w:ind w:left="960" w:hanging="960"/>
        <w:jc w:val="both"/>
        <w:rPr>
          <w:color w:val="000000" w:themeColor="text1"/>
        </w:rPr>
      </w:pPr>
    </w:p>
    <w:sectPr w:rsidR="00596E70" w:rsidRPr="00596E70">
      <w:headerReference w:type="default" r:id="rId8"/>
      <w:footerReference w:type="default" r:id="rId9"/>
      <w:pgSz w:w="11906" w:h="16838"/>
      <w:pgMar w:top="1134" w:right="1134" w:bottom="1418" w:left="124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AB14" w14:textId="77777777" w:rsidR="00BB03CE" w:rsidRDefault="00BB03CE">
      <w:r>
        <w:separator/>
      </w:r>
    </w:p>
  </w:endnote>
  <w:endnote w:type="continuationSeparator" w:id="0">
    <w:p w14:paraId="2CE3EF55" w14:textId="77777777" w:rsidR="00BB03CE" w:rsidRDefault="00B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7BC4" w14:textId="77777777" w:rsidR="00885873" w:rsidRDefault="006F690C">
    <w:pPr>
      <w:pStyle w:val="af5"/>
    </w:pPr>
    <w:r>
      <w:rPr>
        <w:noProof/>
        <w:lang w:val="en-US"/>
      </w:rPr>
      <mc:AlternateContent>
        <mc:Choice Requires="wps">
          <w:drawing>
            <wp:anchor distT="0" distB="0" distL="0" distR="0" simplePos="0" relativeHeight="251657728"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1DD76145" w:rsidR="00885873" w:rsidRDefault="00885873">
                          <w:pPr>
                            <w:pStyle w:val="af5"/>
                          </w:pPr>
                          <w:r>
                            <w:rPr>
                              <w:rStyle w:val="a5"/>
                            </w:rPr>
                            <w:fldChar w:fldCharType="begin"/>
                          </w:r>
                          <w:r>
                            <w:rPr>
                              <w:rStyle w:val="a5"/>
                            </w:rPr>
                            <w:instrText xml:space="preserve"> PAGE </w:instrText>
                          </w:r>
                          <w:r>
                            <w:rPr>
                              <w:rStyle w:val="a5"/>
                            </w:rPr>
                            <w:fldChar w:fldCharType="separate"/>
                          </w:r>
                          <w:r w:rsidR="00703259">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" stroked="f">
              <v:fill opacity="0"/>
              <v:textbox inset="0,0,0,0">
                <w:txbxContent>
                  <w:p w14:paraId="452F75F6" w14:textId="1DD76145" w:rsidR="00885873" w:rsidRDefault="00885873">
                    <w:pPr>
                      <w:pStyle w:val="af5"/>
                    </w:pPr>
                    <w:r>
                      <w:rPr>
                        <w:rStyle w:val="a5"/>
                      </w:rPr>
                      <w:fldChar w:fldCharType="begin"/>
                    </w:r>
                    <w:r>
                      <w:rPr>
                        <w:rStyle w:val="a5"/>
                      </w:rPr>
                      <w:instrText xml:space="preserve"> PAGE </w:instrText>
                    </w:r>
                    <w:r>
                      <w:rPr>
                        <w:rStyle w:val="a5"/>
                      </w:rPr>
                      <w:fldChar w:fldCharType="separate"/>
                    </w:r>
                    <w:r w:rsidR="00703259">
                      <w:rPr>
                        <w:rStyle w:val="a5"/>
                        <w:noProof/>
                      </w:rPr>
                      <w:t>13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5ACD" w14:textId="77777777" w:rsidR="00BB03CE" w:rsidRDefault="00BB03CE">
      <w:r>
        <w:separator/>
      </w:r>
    </w:p>
  </w:footnote>
  <w:footnote w:type="continuationSeparator" w:id="0">
    <w:p w14:paraId="7AB4EF7A" w14:textId="77777777" w:rsidR="00BB03CE" w:rsidRDefault="00BB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E4380"/>
    <w:multiLevelType w:val="hybridMultilevel"/>
    <w:tmpl w:val="5C2214EC"/>
    <w:lvl w:ilvl="0" w:tplc="701A2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32"/>
    <w:rsid w:val="00025A3B"/>
    <w:rsid w:val="0002612B"/>
    <w:rsid w:val="0002743A"/>
    <w:rsid w:val="000475B2"/>
    <w:rsid w:val="00055971"/>
    <w:rsid w:val="0006774B"/>
    <w:rsid w:val="00075E01"/>
    <w:rsid w:val="00083909"/>
    <w:rsid w:val="00085E02"/>
    <w:rsid w:val="00091CB6"/>
    <w:rsid w:val="00092EEB"/>
    <w:rsid w:val="000962E1"/>
    <w:rsid w:val="000C0505"/>
    <w:rsid w:val="000C06ED"/>
    <w:rsid w:val="000D3365"/>
    <w:rsid w:val="000E79B4"/>
    <w:rsid w:val="00121F33"/>
    <w:rsid w:val="001234E7"/>
    <w:rsid w:val="001240C5"/>
    <w:rsid w:val="001273CC"/>
    <w:rsid w:val="00127F15"/>
    <w:rsid w:val="00140069"/>
    <w:rsid w:val="00147D44"/>
    <w:rsid w:val="00196F19"/>
    <w:rsid w:val="001A4396"/>
    <w:rsid w:val="001A5C2E"/>
    <w:rsid w:val="001B459F"/>
    <w:rsid w:val="001C517C"/>
    <w:rsid w:val="001F6A70"/>
    <w:rsid w:val="002212F2"/>
    <w:rsid w:val="002350E8"/>
    <w:rsid w:val="00244D3C"/>
    <w:rsid w:val="0026320E"/>
    <w:rsid w:val="0028667F"/>
    <w:rsid w:val="00290AFA"/>
    <w:rsid w:val="002A5CEB"/>
    <w:rsid w:val="002C49E8"/>
    <w:rsid w:val="002C65F4"/>
    <w:rsid w:val="002C7E8D"/>
    <w:rsid w:val="002F0D4B"/>
    <w:rsid w:val="002F6203"/>
    <w:rsid w:val="00307262"/>
    <w:rsid w:val="00317075"/>
    <w:rsid w:val="00323504"/>
    <w:rsid w:val="00330934"/>
    <w:rsid w:val="003573D3"/>
    <w:rsid w:val="00361B16"/>
    <w:rsid w:val="00362436"/>
    <w:rsid w:val="00362917"/>
    <w:rsid w:val="003637D1"/>
    <w:rsid w:val="00365AFF"/>
    <w:rsid w:val="00367AC8"/>
    <w:rsid w:val="00383877"/>
    <w:rsid w:val="00396F6F"/>
    <w:rsid w:val="003A4753"/>
    <w:rsid w:val="003C6F81"/>
    <w:rsid w:val="003D25A9"/>
    <w:rsid w:val="003E0C3A"/>
    <w:rsid w:val="004473B2"/>
    <w:rsid w:val="00466D74"/>
    <w:rsid w:val="00485B8C"/>
    <w:rsid w:val="004916CC"/>
    <w:rsid w:val="0049394A"/>
    <w:rsid w:val="004A1CA4"/>
    <w:rsid w:val="004B6326"/>
    <w:rsid w:val="004F08C7"/>
    <w:rsid w:val="005128CA"/>
    <w:rsid w:val="005136A3"/>
    <w:rsid w:val="00530AC5"/>
    <w:rsid w:val="00554C38"/>
    <w:rsid w:val="00567773"/>
    <w:rsid w:val="00577DEA"/>
    <w:rsid w:val="00596636"/>
    <w:rsid w:val="00596E70"/>
    <w:rsid w:val="005B7E0A"/>
    <w:rsid w:val="005C0CBC"/>
    <w:rsid w:val="005D0AE8"/>
    <w:rsid w:val="005D4502"/>
    <w:rsid w:val="005D636F"/>
    <w:rsid w:val="005E3BF9"/>
    <w:rsid w:val="00605B09"/>
    <w:rsid w:val="00617E0E"/>
    <w:rsid w:val="00644938"/>
    <w:rsid w:val="00657C49"/>
    <w:rsid w:val="0069589C"/>
    <w:rsid w:val="006A6F23"/>
    <w:rsid w:val="006B1E29"/>
    <w:rsid w:val="006B3DE6"/>
    <w:rsid w:val="006B65A8"/>
    <w:rsid w:val="006C58DD"/>
    <w:rsid w:val="006F690C"/>
    <w:rsid w:val="00703259"/>
    <w:rsid w:val="007320A8"/>
    <w:rsid w:val="00737606"/>
    <w:rsid w:val="00741745"/>
    <w:rsid w:val="00746987"/>
    <w:rsid w:val="0075064D"/>
    <w:rsid w:val="007523B3"/>
    <w:rsid w:val="0075493B"/>
    <w:rsid w:val="007708F6"/>
    <w:rsid w:val="00772220"/>
    <w:rsid w:val="007745BA"/>
    <w:rsid w:val="00792442"/>
    <w:rsid w:val="007A2AF7"/>
    <w:rsid w:val="007B170F"/>
    <w:rsid w:val="007B4FE7"/>
    <w:rsid w:val="007C4B84"/>
    <w:rsid w:val="007E34DA"/>
    <w:rsid w:val="007F33A2"/>
    <w:rsid w:val="00804731"/>
    <w:rsid w:val="00811790"/>
    <w:rsid w:val="00821E7C"/>
    <w:rsid w:val="00822551"/>
    <w:rsid w:val="008311AB"/>
    <w:rsid w:val="008324D2"/>
    <w:rsid w:val="00836640"/>
    <w:rsid w:val="00853A95"/>
    <w:rsid w:val="008651E6"/>
    <w:rsid w:val="00875105"/>
    <w:rsid w:val="008802A2"/>
    <w:rsid w:val="00885873"/>
    <w:rsid w:val="00892F9C"/>
    <w:rsid w:val="008A32D3"/>
    <w:rsid w:val="008A4E7C"/>
    <w:rsid w:val="008A5FA2"/>
    <w:rsid w:val="008B00FE"/>
    <w:rsid w:val="008B22F2"/>
    <w:rsid w:val="008B360F"/>
    <w:rsid w:val="008C06A1"/>
    <w:rsid w:val="008C524E"/>
    <w:rsid w:val="008D01AE"/>
    <w:rsid w:val="008D6F4D"/>
    <w:rsid w:val="008E6635"/>
    <w:rsid w:val="008E6726"/>
    <w:rsid w:val="008E6F24"/>
    <w:rsid w:val="0091468C"/>
    <w:rsid w:val="00931C2B"/>
    <w:rsid w:val="009470DB"/>
    <w:rsid w:val="009732DB"/>
    <w:rsid w:val="009827D1"/>
    <w:rsid w:val="009C3FE6"/>
    <w:rsid w:val="009C6A1C"/>
    <w:rsid w:val="009C75A8"/>
    <w:rsid w:val="009C7BA1"/>
    <w:rsid w:val="009D3F7F"/>
    <w:rsid w:val="009D465A"/>
    <w:rsid w:val="009D6B12"/>
    <w:rsid w:val="009E6540"/>
    <w:rsid w:val="009F31E7"/>
    <w:rsid w:val="009F412C"/>
    <w:rsid w:val="009F55E1"/>
    <w:rsid w:val="00A1381C"/>
    <w:rsid w:val="00A2164A"/>
    <w:rsid w:val="00A247F4"/>
    <w:rsid w:val="00A25A9F"/>
    <w:rsid w:val="00A351A4"/>
    <w:rsid w:val="00A518FA"/>
    <w:rsid w:val="00A54E09"/>
    <w:rsid w:val="00A9010B"/>
    <w:rsid w:val="00A90A87"/>
    <w:rsid w:val="00A93E21"/>
    <w:rsid w:val="00AD766F"/>
    <w:rsid w:val="00AE072E"/>
    <w:rsid w:val="00B05575"/>
    <w:rsid w:val="00B07087"/>
    <w:rsid w:val="00B075A4"/>
    <w:rsid w:val="00B12B98"/>
    <w:rsid w:val="00B2344E"/>
    <w:rsid w:val="00B468BA"/>
    <w:rsid w:val="00B52227"/>
    <w:rsid w:val="00B536B3"/>
    <w:rsid w:val="00B719E8"/>
    <w:rsid w:val="00B760ED"/>
    <w:rsid w:val="00B8441B"/>
    <w:rsid w:val="00BB03CE"/>
    <w:rsid w:val="00BC548F"/>
    <w:rsid w:val="00C12322"/>
    <w:rsid w:val="00C16D65"/>
    <w:rsid w:val="00C67222"/>
    <w:rsid w:val="00C77016"/>
    <w:rsid w:val="00C81CCB"/>
    <w:rsid w:val="00C90245"/>
    <w:rsid w:val="00C947A8"/>
    <w:rsid w:val="00C96485"/>
    <w:rsid w:val="00CB3E6C"/>
    <w:rsid w:val="00CC4F81"/>
    <w:rsid w:val="00CE16AC"/>
    <w:rsid w:val="00CE4F63"/>
    <w:rsid w:val="00CF1E8B"/>
    <w:rsid w:val="00CF3C87"/>
    <w:rsid w:val="00CF4AB1"/>
    <w:rsid w:val="00CF4ADA"/>
    <w:rsid w:val="00D05414"/>
    <w:rsid w:val="00D10D17"/>
    <w:rsid w:val="00D11432"/>
    <w:rsid w:val="00D14C57"/>
    <w:rsid w:val="00D16B46"/>
    <w:rsid w:val="00D340F3"/>
    <w:rsid w:val="00D55C67"/>
    <w:rsid w:val="00D61727"/>
    <w:rsid w:val="00D644FB"/>
    <w:rsid w:val="00D7319E"/>
    <w:rsid w:val="00D809DE"/>
    <w:rsid w:val="00D83851"/>
    <w:rsid w:val="00D9255B"/>
    <w:rsid w:val="00D953F1"/>
    <w:rsid w:val="00DB2725"/>
    <w:rsid w:val="00DB46EE"/>
    <w:rsid w:val="00DC3C23"/>
    <w:rsid w:val="00DC4FF3"/>
    <w:rsid w:val="00DE31E8"/>
    <w:rsid w:val="00E034EE"/>
    <w:rsid w:val="00E3310D"/>
    <w:rsid w:val="00E33698"/>
    <w:rsid w:val="00E42F93"/>
    <w:rsid w:val="00E52956"/>
    <w:rsid w:val="00E673B6"/>
    <w:rsid w:val="00E92132"/>
    <w:rsid w:val="00E93F81"/>
    <w:rsid w:val="00E9554E"/>
    <w:rsid w:val="00EA6A1C"/>
    <w:rsid w:val="00EB7E7D"/>
    <w:rsid w:val="00EC69BA"/>
    <w:rsid w:val="00EC6DFD"/>
    <w:rsid w:val="00ED2CEC"/>
    <w:rsid w:val="00EF222F"/>
    <w:rsid w:val="00EF4FD9"/>
    <w:rsid w:val="00F076AD"/>
    <w:rsid w:val="00F10CE7"/>
    <w:rsid w:val="00F146F4"/>
    <w:rsid w:val="00F1557E"/>
    <w:rsid w:val="00F16357"/>
    <w:rsid w:val="00F16E26"/>
    <w:rsid w:val="00F33524"/>
    <w:rsid w:val="00F41DE8"/>
    <w:rsid w:val="00F437F7"/>
    <w:rsid w:val="00F44056"/>
    <w:rsid w:val="00F62846"/>
    <w:rsid w:val="00F70986"/>
    <w:rsid w:val="00F84F86"/>
    <w:rsid w:val="00F9425B"/>
    <w:rsid w:val="00FC17FC"/>
    <w:rsid w:val="00FC3ACD"/>
    <w:rsid w:val="00FD00ED"/>
    <w:rsid w:val="00FD4E9F"/>
    <w:rsid w:val="00FE3337"/>
    <w:rsid w:val="00FE59D9"/>
    <w:rsid w:val="00FE6B71"/>
    <w:rsid w:val="00FE6FB8"/>
    <w:rsid w:val="00FF0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906C91"/>
  <w15:docId w15:val="{1ED8B215-F370-45B2-9E10-598430F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0">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uiPriority w:val="34"/>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6CF1-9C51-4620-8039-A28BE1A0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1126</Words>
  <Characters>6421</Characters>
  <Application>Microsoft Office Word</Application>
  <DocSecurity>0</DocSecurity>
  <Lines>53</Lines>
  <Paragraphs>15</Paragraphs>
  <ScaleCrop>false</ScaleCrop>
  <Company>Microsoft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user-name</cp:lastModifiedBy>
  <cp:revision>28</cp:revision>
  <cp:lastPrinted>2019-11-22T10:00:00Z</cp:lastPrinted>
  <dcterms:created xsi:type="dcterms:W3CDTF">2019-11-04T03:46:00Z</dcterms:created>
  <dcterms:modified xsi:type="dcterms:W3CDTF">2019-12-05T01:55:00Z</dcterms:modified>
</cp:coreProperties>
</file>