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A9" w:rsidRPr="00E55371" w:rsidRDefault="00AD38CC" w:rsidP="00F008A9">
      <w:pPr>
        <w:pStyle w:val="ad"/>
        <w:spacing w:line="480" w:lineRule="exact"/>
        <w:jc w:val="center"/>
        <w:rPr>
          <w:rFonts w:ascii="標楷體" w:hAnsi="標楷體"/>
          <w:bCs w:val="0"/>
          <w:sz w:val="36"/>
        </w:rPr>
      </w:pPr>
      <w:r w:rsidRPr="00E55371">
        <w:rPr>
          <w:rFonts w:ascii="標楷體" w:hAnsi="標楷體" w:hint="eastAsia"/>
          <w:bCs w:val="0"/>
          <w:sz w:val="36"/>
          <w:lang w:eastAsia="zh-TW"/>
        </w:rPr>
        <w:t>111</w:t>
      </w:r>
      <w:r w:rsidR="0054166D" w:rsidRPr="00E55371">
        <w:rPr>
          <w:rFonts w:ascii="標楷體" w:hAnsi="標楷體"/>
          <w:bCs w:val="0"/>
          <w:sz w:val="36"/>
        </w:rPr>
        <w:t>年公務人員特種考試司法人員考試</w:t>
      </w:r>
      <w:r w:rsidR="004525BC">
        <w:rPr>
          <w:rFonts w:ascii="標楷體" w:hAnsi="標楷體" w:hint="eastAsia"/>
          <w:bCs w:val="0"/>
          <w:sz w:val="36"/>
          <w:lang w:eastAsia="zh-TW"/>
        </w:rPr>
        <w:t>三</w:t>
      </w:r>
      <w:r w:rsidR="0054166D" w:rsidRPr="00E55371">
        <w:rPr>
          <w:rFonts w:ascii="標楷體" w:hAnsi="標楷體"/>
          <w:bCs w:val="0"/>
          <w:sz w:val="36"/>
        </w:rPr>
        <w:t>等</w:t>
      </w:r>
      <w:r w:rsidR="0054166D" w:rsidRPr="00E55371">
        <w:rPr>
          <w:rFonts w:ascii="標楷體" w:hAnsi="標楷體" w:hint="eastAsia"/>
          <w:bCs w:val="0"/>
          <w:sz w:val="36"/>
        </w:rPr>
        <w:t>考試</w:t>
      </w:r>
    </w:p>
    <w:p w:rsidR="006546B2" w:rsidRPr="00E55371" w:rsidRDefault="0054166D" w:rsidP="00F008A9">
      <w:pPr>
        <w:pStyle w:val="ad"/>
        <w:spacing w:line="480" w:lineRule="exact"/>
        <w:jc w:val="center"/>
        <w:rPr>
          <w:rFonts w:ascii="標楷體" w:hAnsi="標楷體"/>
          <w:bCs w:val="0"/>
          <w:sz w:val="36"/>
          <w:lang w:eastAsia="zh-TW"/>
        </w:rPr>
      </w:pPr>
      <w:r w:rsidRPr="00E55371">
        <w:rPr>
          <w:rFonts w:ascii="標楷體" w:hAnsi="標楷體" w:hint="eastAsia"/>
          <w:bCs w:val="0"/>
          <w:sz w:val="36"/>
        </w:rPr>
        <w:t>法院書記官類科</w:t>
      </w:r>
      <w:r w:rsidRPr="00E55371">
        <w:rPr>
          <w:rFonts w:ascii="標楷體" w:hAnsi="標楷體"/>
          <w:bCs w:val="0"/>
          <w:sz w:val="36"/>
        </w:rPr>
        <w:t>錄取人員訓練計畫</w:t>
      </w:r>
    </w:p>
    <w:p w:rsidR="00A71DDC" w:rsidRPr="00AF160D" w:rsidRDefault="00A71DDC" w:rsidP="00E55371">
      <w:pPr>
        <w:spacing w:line="400" w:lineRule="exact"/>
        <w:ind w:right="30"/>
        <w:jc w:val="right"/>
        <w:rPr>
          <w:rFonts w:ascii="標楷體" w:hAnsi="標楷體"/>
          <w:sz w:val="24"/>
          <w:lang w:val="x-none"/>
        </w:rPr>
      </w:pPr>
      <w:r w:rsidRPr="00AF160D">
        <w:rPr>
          <w:rFonts w:ascii="標楷體" w:hAnsi="標楷體" w:hint="eastAsia"/>
          <w:sz w:val="24"/>
          <w:lang w:val="x-none"/>
        </w:rPr>
        <w:t>民國</w:t>
      </w:r>
      <w:r w:rsidR="00B562EF" w:rsidRPr="00AF160D">
        <w:rPr>
          <w:rFonts w:ascii="標楷體" w:hAnsi="標楷體" w:hint="eastAsia"/>
          <w:sz w:val="24"/>
          <w:lang w:val="x-none"/>
        </w:rPr>
        <w:t>111</w:t>
      </w:r>
      <w:r w:rsidRPr="00AF160D">
        <w:rPr>
          <w:rFonts w:ascii="標楷體" w:hAnsi="標楷體" w:hint="eastAsia"/>
          <w:sz w:val="24"/>
          <w:lang w:val="x-none"/>
        </w:rPr>
        <w:t>年</w:t>
      </w:r>
      <w:r w:rsidR="00AF160D" w:rsidRPr="00AF160D">
        <w:rPr>
          <w:rFonts w:ascii="標楷體" w:hAnsi="標楷體" w:hint="eastAsia"/>
          <w:sz w:val="24"/>
          <w:lang w:val="x-none"/>
        </w:rPr>
        <w:t>10</w:t>
      </w:r>
      <w:r w:rsidRPr="00AF160D">
        <w:rPr>
          <w:rFonts w:ascii="標楷體" w:hAnsi="標楷體" w:hint="eastAsia"/>
          <w:sz w:val="24"/>
          <w:lang w:val="x-none"/>
        </w:rPr>
        <w:t>月</w:t>
      </w:r>
      <w:r w:rsidR="00AF160D" w:rsidRPr="00AF160D">
        <w:rPr>
          <w:rFonts w:ascii="標楷體" w:hAnsi="標楷體" w:hint="eastAsia"/>
          <w:sz w:val="24"/>
          <w:lang w:val="x-none"/>
        </w:rPr>
        <w:t>4</w:t>
      </w:r>
      <w:r w:rsidRPr="00AF160D">
        <w:rPr>
          <w:rFonts w:ascii="標楷體" w:hAnsi="標楷體" w:hint="eastAsia"/>
          <w:sz w:val="24"/>
          <w:lang w:val="x-none"/>
        </w:rPr>
        <w:t>日</w:t>
      </w:r>
    </w:p>
    <w:p w:rsidR="00A71DDC" w:rsidRDefault="00A71DDC" w:rsidP="00E55371">
      <w:pPr>
        <w:pStyle w:val="ad"/>
        <w:jc w:val="right"/>
        <w:rPr>
          <w:rFonts w:ascii="標楷體" w:hAnsi="標楷體"/>
          <w:b w:val="0"/>
          <w:sz w:val="24"/>
        </w:rPr>
      </w:pPr>
      <w:r w:rsidRPr="00AF160D">
        <w:rPr>
          <w:rFonts w:ascii="標楷體" w:hAnsi="標楷體" w:hint="eastAsia"/>
          <w:b w:val="0"/>
          <w:sz w:val="24"/>
        </w:rPr>
        <w:t>保訓會公訓字第</w:t>
      </w:r>
      <w:r w:rsidR="00386B4C" w:rsidRPr="00AF160D">
        <w:rPr>
          <w:rFonts w:ascii="標楷體" w:hAnsi="標楷體" w:hint="eastAsia"/>
          <w:b w:val="0"/>
          <w:sz w:val="24"/>
        </w:rPr>
        <w:t>1110011572</w:t>
      </w:r>
      <w:r w:rsidRPr="00AF160D">
        <w:rPr>
          <w:rFonts w:ascii="標楷體" w:hAnsi="標楷體" w:hint="eastAsia"/>
          <w:b w:val="0"/>
          <w:sz w:val="24"/>
        </w:rPr>
        <w:t>號函核定</w:t>
      </w:r>
    </w:p>
    <w:p w:rsidR="004503D1" w:rsidRPr="00AF160D" w:rsidRDefault="004503D1" w:rsidP="004503D1">
      <w:pPr>
        <w:spacing w:line="400" w:lineRule="exact"/>
        <w:ind w:right="30"/>
        <w:jc w:val="right"/>
        <w:rPr>
          <w:rFonts w:ascii="標楷體" w:hAnsi="標楷體"/>
          <w:sz w:val="24"/>
          <w:lang w:val="x-none"/>
        </w:rPr>
      </w:pPr>
      <w:r w:rsidRPr="00AF160D">
        <w:rPr>
          <w:rFonts w:ascii="標楷體" w:hAnsi="標楷體" w:hint="eastAsia"/>
          <w:sz w:val="24"/>
          <w:lang w:val="x-none"/>
        </w:rPr>
        <w:t>民國111年10月</w:t>
      </w:r>
      <w:r w:rsidR="000119A8">
        <w:rPr>
          <w:rFonts w:ascii="標楷體" w:hAnsi="標楷體" w:hint="eastAsia"/>
          <w:sz w:val="24"/>
          <w:lang w:val="x-none"/>
        </w:rPr>
        <w:t>26</w:t>
      </w:r>
      <w:r w:rsidRPr="00AF160D">
        <w:rPr>
          <w:rFonts w:ascii="標楷體" w:hAnsi="標楷體" w:hint="eastAsia"/>
          <w:sz w:val="24"/>
          <w:lang w:val="x-none"/>
        </w:rPr>
        <w:t>日</w:t>
      </w:r>
    </w:p>
    <w:p w:rsidR="004503D1" w:rsidRDefault="004503D1" w:rsidP="004503D1">
      <w:pPr>
        <w:pStyle w:val="ad"/>
        <w:jc w:val="right"/>
        <w:rPr>
          <w:rFonts w:ascii="標楷體" w:hAnsi="標楷體"/>
          <w:b w:val="0"/>
          <w:sz w:val="24"/>
        </w:rPr>
      </w:pPr>
      <w:r w:rsidRPr="00AF160D">
        <w:rPr>
          <w:rFonts w:ascii="標楷體" w:hAnsi="標楷體" w:hint="eastAsia"/>
          <w:b w:val="0"/>
          <w:sz w:val="24"/>
        </w:rPr>
        <w:t>保訓會公訓字第</w:t>
      </w:r>
      <w:r>
        <w:rPr>
          <w:rFonts w:ascii="標楷體" w:hAnsi="標楷體" w:hint="eastAsia"/>
          <w:b w:val="0"/>
          <w:sz w:val="24"/>
        </w:rPr>
        <w:t>1110012488</w:t>
      </w:r>
      <w:r w:rsidRPr="00AF160D">
        <w:rPr>
          <w:rFonts w:ascii="標楷體" w:hAnsi="標楷體" w:hint="eastAsia"/>
          <w:b w:val="0"/>
          <w:sz w:val="24"/>
        </w:rPr>
        <w:t>號函核定</w:t>
      </w:r>
      <w:r>
        <w:rPr>
          <w:rFonts w:ascii="標楷體" w:hAnsi="標楷體" w:hint="eastAsia"/>
          <w:b w:val="0"/>
          <w:sz w:val="24"/>
        </w:rPr>
        <w:t>修正</w:t>
      </w:r>
    </w:p>
    <w:p w:rsidR="004503D1" w:rsidRPr="004503D1" w:rsidRDefault="004503D1" w:rsidP="00E55371">
      <w:pPr>
        <w:pStyle w:val="ad"/>
        <w:jc w:val="right"/>
        <w:rPr>
          <w:rFonts w:ascii="標楷體" w:hAnsi="標楷體"/>
          <w:b w:val="0"/>
          <w:lang w:eastAsia="zh-TW"/>
        </w:rPr>
      </w:pPr>
    </w:p>
    <w:p w:rsidR="0054166D" w:rsidRPr="00F008A9" w:rsidRDefault="0054166D"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一、依據</w:t>
      </w:r>
    </w:p>
    <w:p w:rsidR="0054166D" w:rsidRPr="00F008A9" w:rsidRDefault="00FF25D0" w:rsidP="00CA2DBB">
      <w:pPr>
        <w:pStyle w:val="Web"/>
        <w:spacing w:before="60" w:beforeAutospacing="0" w:after="60" w:afterAutospacing="0" w:line="400" w:lineRule="exact"/>
        <w:ind w:leftChars="176" w:left="563" w:firstLineChars="1" w:firstLine="3"/>
        <w:jc w:val="both"/>
        <w:rPr>
          <w:rFonts w:ascii="標楷體" w:hAnsi="標楷體"/>
          <w:sz w:val="28"/>
          <w:szCs w:val="28"/>
        </w:rPr>
      </w:pPr>
      <w:r w:rsidRPr="00F008A9">
        <w:rPr>
          <w:rFonts w:ascii="標楷體" w:hAnsi="標楷體" w:hint="eastAsia"/>
          <w:sz w:val="28"/>
          <w:szCs w:val="28"/>
        </w:rPr>
        <w:t>公務人員考試法（以下簡稱考試法）第21條、</w:t>
      </w:r>
      <w:r w:rsidR="0054166D" w:rsidRPr="00F008A9">
        <w:rPr>
          <w:rFonts w:ascii="標楷體" w:hAnsi="標楷體" w:hint="eastAsia"/>
          <w:sz w:val="28"/>
          <w:szCs w:val="28"/>
        </w:rPr>
        <w:t>公務人員考試錄取人員訓練辦法（以下簡稱訓練辦法）第3</w:t>
      </w:r>
      <w:r w:rsidR="0054166D" w:rsidRPr="00F008A9">
        <w:rPr>
          <w:rFonts w:ascii="標楷體" w:hAnsi="標楷體"/>
          <w:sz w:val="28"/>
          <w:szCs w:val="28"/>
        </w:rPr>
        <w:t>條、</w:t>
      </w:r>
      <w:r w:rsidR="0054166D" w:rsidRPr="00F008A9">
        <w:rPr>
          <w:rFonts w:ascii="標楷體" w:hAnsi="標楷體" w:hint="eastAsia"/>
          <w:sz w:val="28"/>
          <w:szCs w:val="28"/>
        </w:rPr>
        <w:t>第9條</w:t>
      </w:r>
      <w:r w:rsidR="0012668D" w:rsidRPr="00F008A9">
        <w:rPr>
          <w:rFonts w:ascii="標楷體" w:hAnsi="標楷體" w:hint="eastAsia"/>
          <w:sz w:val="28"/>
          <w:szCs w:val="28"/>
          <w:lang w:eastAsia="zh-TW"/>
        </w:rPr>
        <w:t>、</w:t>
      </w:r>
      <w:r w:rsidR="0054166D" w:rsidRPr="00F008A9">
        <w:rPr>
          <w:rFonts w:ascii="標楷體" w:hAnsi="標楷體"/>
          <w:sz w:val="28"/>
          <w:szCs w:val="28"/>
        </w:rPr>
        <w:t>第</w:t>
      </w:r>
      <w:r w:rsidR="0054166D" w:rsidRPr="00F008A9">
        <w:rPr>
          <w:rFonts w:ascii="標楷體" w:hAnsi="標楷體" w:hint="eastAsia"/>
          <w:sz w:val="28"/>
          <w:szCs w:val="28"/>
        </w:rPr>
        <w:t>10</w:t>
      </w:r>
      <w:r w:rsidR="0054166D" w:rsidRPr="00F008A9">
        <w:rPr>
          <w:rFonts w:ascii="標楷體" w:hAnsi="標楷體"/>
          <w:sz w:val="28"/>
          <w:szCs w:val="28"/>
        </w:rPr>
        <w:t>條</w:t>
      </w:r>
      <w:r w:rsidR="0012668D" w:rsidRPr="00F008A9">
        <w:rPr>
          <w:rFonts w:ascii="標楷體" w:hAnsi="標楷體" w:hint="eastAsia"/>
          <w:sz w:val="28"/>
          <w:szCs w:val="28"/>
          <w:lang w:eastAsia="zh-TW"/>
        </w:rPr>
        <w:t>及第11條之1</w:t>
      </w:r>
      <w:r w:rsidR="0054166D" w:rsidRPr="00F008A9">
        <w:rPr>
          <w:rFonts w:ascii="標楷體" w:hAnsi="標楷體" w:hint="eastAsia"/>
          <w:sz w:val="28"/>
          <w:szCs w:val="28"/>
        </w:rPr>
        <w:t>。</w:t>
      </w:r>
    </w:p>
    <w:p w:rsidR="0054166D" w:rsidRPr="00F008A9" w:rsidRDefault="0054166D"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二、訓練類別及重點</w:t>
      </w:r>
    </w:p>
    <w:p w:rsidR="0054166D" w:rsidRPr="00F008A9" w:rsidRDefault="0054166D" w:rsidP="00CA2DB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（一）專業訓練：以增進有關書記官業務之專業知識與</w:t>
      </w:r>
      <w:r w:rsidR="00EA70DB" w:rsidRPr="00F008A9">
        <w:rPr>
          <w:rFonts w:ascii="標楷體" w:hAnsi="標楷體" w:hint="eastAsia"/>
          <w:sz w:val="28"/>
          <w:szCs w:val="28"/>
        </w:rPr>
        <w:t>充實初任公務人員養成之核心價值與共通能力</w:t>
      </w:r>
      <w:r w:rsidRPr="00F008A9">
        <w:rPr>
          <w:rFonts w:ascii="標楷體" w:hAnsi="標楷體" w:hint="eastAsia"/>
          <w:sz w:val="28"/>
          <w:szCs w:val="28"/>
        </w:rPr>
        <w:t>為重點。</w:t>
      </w:r>
    </w:p>
    <w:p w:rsidR="0054166D" w:rsidRPr="00F008A9" w:rsidRDefault="0054166D" w:rsidP="00CA2DB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Pr="00F008A9">
        <w:rPr>
          <w:rFonts w:ascii="標楷體" w:hAnsi="標楷體"/>
          <w:sz w:val="28"/>
          <w:szCs w:val="28"/>
        </w:rPr>
        <w:t>實務訓練：</w:t>
      </w:r>
      <w:r w:rsidRPr="00F008A9">
        <w:rPr>
          <w:rFonts w:ascii="標楷體" w:hAnsi="標楷體" w:hint="eastAsia"/>
          <w:sz w:val="28"/>
          <w:szCs w:val="28"/>
        </w:rPr>
        <w:t>以增進有關工作所需知能及考核品德操守、服務態度為重點，且准許受訓人員閱覽訴訟卷宗，執行或履勘時，得使其隨同前往現場實習，並得按業務需要集中或分別辦理專業講習。另於實務訓練期間，須安排受訓人員參加</w:t>
      </w:r>
      <w:r w:rsidRPr="00F008A9">
        <w:rPr>
          <w:rFonts w:ascii="標楷體" w:hAnsi="標楷體"/>
          <w:sz w:val="28"/>
          <w:szCs w:val="28"/>
        </w:rPr>
        <w:t>中文電腦打字</w:t>
      </w:r>
      <w:r w:rsidRPr="00F008A9">
        <w:rPr>
          <w:rFonts w:ascii="標楷體" w:hAnsi="標楷體" w:hint="eastAsia"/>
          <w:sz w:val="28"/>
          <w:szCs w:val="28"/>
        </w:rPr>
        <w:t>練習或模擬測驗。</w:t>
      </w:r>
    </w:p>
    <w:p w:rsidR="0054166D" w:rsidRPr="00F008A9" w:rsidRDefault="0054166D"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三、訓練對象</w:t>
      </w:r>
    </w:p>
    <w:p w:rsidR="0054166D" w:rsidRPr="00F008A9" w:rsidRDefault="00AB6BF6" w:rsidP="00D65122">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AD38CC" w:rsidRPr="00F008A9">
        <w:rPr>
          <w:rFonts w:ascii="標楷體" w:hAnsi="標楷體" w:hint="eastAsia"/>
          <w:sz w:val="28"/>
          <w:szCs w:val="28"/>
        </w:rPr>
        <w:t>111</w:t>
      </w:r>
      <w:r w:rsidR="0054166D" w:rsidRPr="00F008A9">
        <w:rPr>
          <w:rFonts w:ascii="標楷體" w:hAnsi="標楷體"/>
          <w:sz w:val="28"/>
          <w:szCs w:val="28"/>
        </w:rPr>
        <w:t>年公務人員特種考試司法人員考試</w:t>
      </w:r>
      <w:r w:rsidR="004525BC">
        <w:rPr>
          <w:rFonts w:ascii="標楷體" w:hAnsi="標楷體" w:hint="eastAsia"/>
          <w:sz w:val="28"/>
          <w:szCs w:val="28"/>
        </w:rPr>
        <w:t>三</w:t>
      </w:r>
      <w:r w:rsidR="0054166D" w:rsidRPr="00F008A9">
        <w:rPr>
          <w:rFonts w:ascii="標楷體" w:hAnsi="標楷體"/>
          <w:sz w:val="28"/>
          <w:szCs w:val="28"/>
        </w:rPr>
        <w:t>等</w:t>
      </w:r>
      <w:r w:rsidR="0054166D" w:rsidRPr="00F008A9">
        <w:rPr>
          <w:rFonts w:ascii="標楷體" w:hAnsi="標楷體" w:hint="eastAsia"/>
          <w:sz w:val="28"/>
          <w:szCs w:val="28"/>
        </w:rPr>
        <w:t>考試法院書記官類科</w:t>
      </w:r>
      <w:r w:rsidR="008544E7" w:rsidRPr="008544E7">
        <w:rPr>
          <w:rFonts w:ascii="標楷體" w:hAnsi="標楷體" w:hint="eastAsia"/>
          <w:sz w:val="28"/>
          <w:szCs w:val="28"/>
        </w:rPr>
        <w:t>（以下稱本考試）</w:t>
      </w:r>
      <w:r w:rsidR="005D2897" w:rsidRPr="00F008A9">
        <w:rPr>
          <w:rFonts w:ascii="標楷體" w:hAnsi="標楷體" w:hint="eastAsia"/>
          <w:sz w:val="28"/>
          <w:szCs w:val="28"/>
        </w:rPr>
        <w:t>錄取</w:t>
      </w:r>
      <w:r w:rsidR="0054166D" w:rsidRPr="00F008A9">
        <w:rPr>
          <w:rFonts w:ascii="標楷體" w:hAnsi="標楷體" w:hint="eastAsia"/>
          <w:sz w:val="28"/>
          <w:szCs w:val="28"/>
        </w:rPr>
        <w:t>人員</w:t>
      </w:r>
      <w:r w:rsidR="0054166D" w:rsidRPr="00F008A9">
        <w:rPr>
          <w:rFonts w:ascii="標楷體" w:hAnsi="標楷體"/>
          <w:sz w:val="28"/>
          <w:szCs w:val="28"/>
        </w:rPr>
        <w:t>。</w:t>
      </w:r>
    </w:p>
    <w:p w:rsidR="00AB6BF6" w:rsidRPr="00F008A9" w:rsidRDefault="00AB6BF6" w:rsidP="00D65122">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8544E7" w:rsidRPr="008544E7">
        <w:rPr>
          <w:rFonts w:ascii="標楷體" w:hAnsi="標楷體" w:hint="eastAsia"/>
          <w:sz w:val="28"/>
          <w:szCs w:val="28"/>
        </w:rPr>
        <w:t>歷年本考試</w:t>
      </w:r>
      <w:r w:rsidR="00717EF9" w:rsidRPr="00F008A9">
        <w:rPr>
          <w:rFonts w:ascii="標楷體" w:hAnsi="標楷體" w:hint="eastAsia"/>
          <w:sz w:val="28"/>
          <w:szCs w:val="28"/>
        </w:rPr>
        <w:t>錄取</w:t>
      </w:r>
      <w:r w:rsidRPr="00F008A9">
        <w:rPr>
          <w:rFonts w:ascii="標楷體" w:hAnsi="標楷體" w:hint="eastAsia"/>
          <w:sz w:val="28"/>
          <w:szCs w:val="28"/>
        </w:rPr>
        <w:t>申請補訓或重新訓練人員</w:t>
      </w:r>
      <w:r w:rsidRPr="00F008A9">
        <w:rPr>
          <w:rFonts w:ascii="標楷體" w:hAnsi="標楷體"/>
          <w:sz w:val="28"/>
          <w:szCs w:val="28"/>
        </w:rPr>
        <w:t>。</w:t>
      </w:r>
    </w:p>
    <w:p w:rsidR="0054166D" w:rsidRPr="00F008A9" w:rsidRDefault="00B32BC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四、訓練期</w:t>
      </w:r>
      <w:r w:rsidR="0054166D" w:rsidRPr="00F008A9">
        <w:rPr>
          <w:rFonts w:ascii="標楷體" w:hAnsi="標楷體" w:hint="eastAsia"/>
          <w:sz w:val="28"/>
          <w:szCs w:val="28"/>
        </w:rPr>
        <w:t>間</w:t>
      </w:r>
    </w:p>
    <w:p w:rsidR="00256584" w:rsidRPr="00F008A9" w:rsidRDefault="0054166D" w:rsidP="00A3456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256584" w:rsidRPr="00F008A9">
        <w:rPr>
          <w:rFonts w:ascii="標楷體" w:hAnsi="標楷體" w:hint="eastAsia"/>
          <w:sz w:val="28"/>
          <w:szCs w:val="28"/>
        </w:rPr>
        <w:t>專業訓練</w:t>
      </w:r>
      <w:r w:rsidR="00A3456B">
        <w:rPr>
          <w:rFonts w:ascii="標楷體" w:hAnsi="標楷體" w:hint="eastAsia"/>
          <w:sz w:val="28"/>
          <w:szCs w:val="28"/>
        </w:rPr>
        <w:t>：</w:t>
      </w:r>
      <w:r w:rsidR="000807B9" w:rsidRPr="00B1682E">
        <w:rPr>
          <w:rFonts w:ascii="標楷體" w:hAnsi="標楷體" w:hint="eastAsia"/>
          <w:sz w:val="28"/>
          <w:szCs w:val="28"/>
        </w:rPr>
        <w:t>以</w:t>
      </w:r>
      <w:r w:rsidR="00A3456B">
        <w:rPr>
          <w:rFonts w:ascii="標楷體" w:hAnsi="標楷體" w:hint="eastAsia"/>
          <w:sz w:val="28"/>
          <w:szCs w:val="28"/>
        </w:rPr>
        <w:t>2至4週</w:t>
      </w:r>
      <w:r w:rsidR="000807B9" w:rsidRPr="000807B9">
        <w:rPr>
          <w:rFonts w:ascii="標楷體" w:hAnsi="標楷體" w:hint="eastAsia"/>
          <w:sz w:val="28"/>
          <w:szCs w:val="28"/>
        </w:rPr>
        <w:t>為原則，訓練機關得依實際需要調整。未及參加專業訓練者，得由實務訓練機關視業務需要，安排以線上學習或指派受訓等方式辦理</w:t>
      </w:r>
      <w:r w:rsidR="00A3456B">
        <w:rPr>
          <w:rFonts w:ascii="標楷體" w:hAnsi="標楷體" w:hint="eastAsia"/>
          <w:sz w:val="28"/>
          <w:szCs w:val="28"/>
        </w:rPr>
        <w:t>。</w:t>
      </w:r>
    </w:p>
    <w:p w:rsidR="00272EE0" w:rsidRPr="00F008A9" w:rsidRDefault="004B6C4F" w:rsidP="00A3456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A3456B">
        <w:rPr>
          <w:rFonts w:ascii="標楷體" w:hAnsi="標楷體" w:hint="eastAsia"/>
          <w:sz w:val="28"/>
          <w:szCs w:val="28"/>
        </w:rPr>
        <w:t>實務訓練：與專業訓練</w:t>
      </w:r>
      <w:r w:rsidR="00A3456B" w:rsidRPr="00F008A9">
        <w:rPr>
          <w:rFonts w:ascii="標楷體" w:hAnsi="標楷體" w:hint="eastAsia"/>
          <w:sz w:val="28"/>
          <w:szCs w:val="28"/>
        </w:rPr>
        <w:t>合計4</w:t>
      </w:r>
      <w:r w:rsidR="00A3456B" w:rsidRPr="00F008A9">
        <w:rPr>
          <w:rFonts w:ascii="標楷體" w:hAnsi="標楷體"/>
          <w:sz w:val="28"/>
          <w:szCs w:val="28"/>
        </w:rPr>
        <w:t>個月</w:t>
      </w:r>
      <w:r w:rsidR="00A3456B">
        <w:rPr>
          <w:rFonts w:ascii="標楷體" w:hAnsi="標楷體"/>
          <w:sz w:val="28"/>
          <w:szCs w:val="28"/>
        </w:rPr>
        <w:t>。</w:t>
      </w:r>
      <w:r w:rsidR="00CC4E02" w:rsidRPr="00F008A9">
        <w:rPr>
          <w:rFonts w:ascii="標楷體" w:hAnsi="標楷體" w:hint="eastAsia"/>
          <w:sz w:val="28"/>
          <w:szCs w:val="28"/>
        </w:rPr>
        <w:t>依本計畫第10點</w:t>
      </w:r>
      <w:r w:rsidR="00256584" w:rsidRPr="00F008A9">
        <w:rPr>
          <w:rFonts w:ascii="標楷體" w:hAnsi="標楷體" w:hint="eastAsia"/>
          <w:sz w:val="28"/>
          <w:szCs w:val="28"/>
        </w:rPr>
        <w:t>免除專業訓練</w:t>
      </w:r>
      <w:r w:rsidR="00DD10C7" w:rsidRPr="00F008A9">
        <w:rPr>
          <w:rFonts w:ascii="標楷體" w:hAnsi="標楷體" w:hint="eastAsia"/>
          <w:sz w:val="28"/>
          <w:szCs w:val="28"/>
        </w:rPr>
        <w:t>或未及參加專</w:t>
      </w:r>
      <w:r w:rsidR="00C85755" w:rsidRPr="00F008A9">
        <w:rPr>
          <w:rFonts w:ascii="標楷體" w:hAnsi="標楷體" w:hint="eastAsia"/>
          <w:sz w:val="28"/>
          <w:szCs w:val="28"/>
        </w:rPr>
        <w:t>業</w:t>
      </w:r>
      <w:r w:rsidR="00DD10C7" w:rsidRPr="00F008A9">
        <w:rPr>
          <w:rFonts w:ascii="標楷體" w:hAnsi="標楷體" w:hint="eastAsia"/>
          <w:sz w:val="28"/>
          <w:szCs w:val="28"/>
        </w:rPr>
        <w:t>訓練人員</w:t>
      </w:r>
      <w:r w:rsidR="00256584" w:rsidRPr="00F008A9">
        <w:rPr>
          <w:rFonts w:ascii="標楷體" w:hAnsi="標楷體" w:hint="eastAsia"/>
          <w:sz w:val="28"/>
          <w:szCs w:val="28"/>
        </w:rPr>
        <w:t>，仍應接受4</w:t>
      </w:r>
      <w:r w:rsidR="00272EE0" w:rsidRPr="00F008A9">
        <w:rPr>
          <w:rFonts w:ascii="標楷體" w:hAnsi="標楷體" w:hint="eastAsia"/>
          <w:sz w:val="28"/>
          <w:szCs w:val="28"/>
        </w:rPr>
        <w:t>個月實務訓練。</w:t>
      </w:r>
    </w:p>
    <w:p w:rsidR="0054166D" w:rsidRPr="00F008A9" w:rsidRDefault="00256584" w:rsidP="00A3456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A3456B">
        <w:rPr>
          <w:rFonts w:ascii="標楷體" w:hAnsi="標楷體"/>
          <w:sz w:val="28"/>
          <w:szCs w:val="28"/>
        </w:rPr>
        <w:t>依</w:t>
      </w:r>
      <w:r w:rsidR="00CC4E02" w:rsidRPr="00F008A9">
        <w:rPr>
          <w:rFonts w:ascii="標楷體" w:hAnsi="標楷體" w:hint="eastAsia"/>
          <w:sz w:val="28"/>
          <w:szCs w:val="28"/>
        </w:rPr>
        <w:t>本計畫</w:t>
      </w:r>
      <w:r w:rsidR="00272EE0" w:rsidRPr="00F008A9">
        <w:rPr>
          <w:rFonts w:ascii="標楷體" w:hAnsi="標楷體" w:hint="eastAsia"/>
          <w:sz w:val="28"/>
          <w:szCs w:val="28"/>
        </w:rPr>
        <w:t>第1</w:t>
      </w:r>
      <w:r w:rsidR="00EF6A2C" w:rsidRPr="00F008A9">
        <w:rPr>
          <w:rFonts w:ascii="標楷體" w:hAnsi="標楷體" w:hint="eastAsia"/>
          <w:sz w:val="28"/>
          <w:szCs w:val="28"/>
        </w:rPr>
        <w:t>1</w:t>
      </w:r>
      <w:r w:rsidR="00272EE0" w:rsidRPr="00F008A9">
        <w:rPr>
          <w:rFonts w:ascii="標楷體" w:hAnsi="標楷體" w:hint="eastAsia"/>
          <w:sz w:val="28"/>
          <w:szCs w:val="28"/>
        </w:rPr>
        <w:t>點</w:t>
      </w:r>
      <w:r w:rsidR="00A3456B">
        <w:rPr>
          <w:rFonts w:ascii="標楷體" w:hAnsi="標楷體"/>
          <w:sz w:val="28"/>
          <w:szCs w:val="28"/>
        </w:rPr>
        <w:t>縮短實務訓練</w:t>
      </w:r>
      <w:r w:rsidRPr="00F008A9">
        <w:rPr>
          <w:rFonts w:ascii="標楷體" w:hAnsi="標楷體"/>
          <w:sz w:val="28"/>
          <w:szCs w:val="28"/>
        </w:rPr>
        <w:t>人員，得予縮短實務訓練</w:t>
      </w:r>
      <w:r w:rsidRPr="00F008A9">
        <w:rPr>
          <w:rFonts w:ascii="標楷體" w:hAnsi="標楷體" w:hint="eastAsia"/>
          <w:sz w:val="28"/>
          <w:szCs w:val="28"/>
        </w:rPr>
        <w:t>期間為2</w:t>
      </w:r>
      <w:r w:rsidRPr="00F008A9">
        <w:rPr>
          <w:rFonts w:ascii="標楷體" w:hAnsi="標楷體"/>
          <w:sz w:val="28"/>
          <w:szCs w:val="28"/>
        </w:rPr>
        <w:t>個月。</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五</w:t>
      </w:r>
      <w:r w:rsidRPr="00F008A9">
        <w:rPr>
          <w:rFonts w:ascii="標楷體" w:hAnsi="標楷體"/>
          <w:sz w:val="28"/>
          <w:szCs w:val="28"/>
        </w:rPr>
        <w:t>、</w:t>
      </w:r>
      <w:r w:rsidRPr="00F008A9">
        <w:rPr>
          <w:rFonts w:ascii="標楷體" w:hAnsi="標楷體" w:hint="eastAsia"/>
          <w:sz w:val="28"/>
          <w:szCs w:val="28"/>
        </w:rPr>
        <w:t>訓練課程</w:t>
      </w:r>
      <w:r w:rsidR="00FB43A1" w:rsidRPr="00F008A9">
        <w:rPr>
          <w:rFonts w:ascii="標楷體" w:hAnsi="標楷體" w:hint="eastAsia"/>
          <w:sz w:val="28"/>
          <w:szCs w:val="28"/>
        </w:rPr>
        <w:t>及實施方式</w:t>
      </w:r>
    </w:p>
    <w:p w:rsidR="000C0B02" w:rsidRPr="00F008A9" w:rsidRDefault="00486440"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w:t>
      </w:r>
    </w:p>
    <w:p w:rsidR="00580D34"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bCs/>
          <w:sz w:val="28"/>
          <w:szCs w:val="28"/>
        </w:rPr>
      </w:pPr>
      <w:r w:rsidRPr="00F008A9">
        <w:rPr>
          <w:rFonts w:ascii="標楷體" w:hAnsi="標楷體" w:hint="eastAsia"/>
          <w:sz w:val="28"/>
          <w:szCs w:val="28"/>
        </w:rPr>
        <w:lastRenderedPageBreak/>
        <w:t>1、</w:t>
      </w:r>
      <w:r w:rsidR="00580D34" w:rsidRPr="00F008A9">
        <w:rPr>
          <w:rFonts w:ascii="標楷體" w:hAnsi="標楷體" w:hint="eastAsia"/>
          <w:bCs/>
          <w:sz w:val="28"/>
          <w:szCs w:val="28"/>
        </w:rPr>
        <w:t>課程配當</w:t>
      </w:r>
      <w:r w:rsidR="00A3456B">
        <w:rPr>
          <w:rFonts w:ascii="標楷體" w:hAnsi="標楷體" w:hint="eastAsia"/>
          <w:bCs/>
          <w:sz w:val="28"/>
          <w:szCs w:val="28"/>
        </w:rPr>
        <w:t>：</w:t>
      </w:r>
      <w:r w:rsidR="00580D34" w:rsidRPr="00F008A9">
        <w:rPr>
          <w:rFonts w:ascii="標楷體" w:hAnsi="標楷體" w:hint="eastAsia"/>
          <w:bCs/>
          <w:sz w:val="28"/>
          <w:szCs w:val="28"/>
        </w:rPr>
        <w:t>依訓練辦法第11條</w:t>
      </w:r>
      <w:r w:rsidR="00B562EF" w:rsidRPr="00F008A9">
        <w:rPr>
          <w:rFonts w:ascii="標楷體" w:hAnsi="標楷體" w:hint="eastAsia"/>
          <w:bCs/>
          <w:sz w:val="28"/>
          <w:szCs w:val="28"/>
        </w:rPr>
        <w:t>第2項</w:t>
      </w:r>
      <w:r w:rsidR="00580D34" w:rsidRPr="00F008A9">
        <w:rPr>
          <w:rFonts w:ascii="標楷體" w:hAnsi="標楷體" w:hint="eastAsia"/>
          <w:bCs/>
          <w:sz w:val="28"/>
          <w:szCs w:val="28"/>
        </w:rPr>
        <w:t>規定，由</w:t>
      </w:r>
      <w:r w:rsidR="00546A4E">
        <w:rPr>
          <w:rFonts w:ascii="標楷體" w:hAnsi="標楷體" w:hint="eastAsia"/>
          <w:bCs/>
          <w:sz w:val="28"/>
          <w:szCs w:val="28"/>
          <w:lang w:eastAsia="zh-TW"/>
        </w:rPr>
        <w:t>司法院及</w:t>
      </w:r>
      <w:r w:rsidR="00B562EF" w:rsidRPr="00F008A9">
        <w:rPr>
          <w:rFonts w:ascii="標楷體" w:hAnsi="標楷體" w:hint="eastAsia"/>
          <w:bCs/>
          <w:sz w:val="28"/>
          <w:szCs w:val="28"/>
        </w:rPr>
        <w:t>法務部另定之，並函送</w:t>
      </w:r>
      <w:r w:rsidR="00580D34" w:rsidRPr="00F008A9">
        <w:rPr>
          <w:rFonts w:ascii="標楷體" w:hAnsi="標楷體" w:hint="eastAsia"/>
          <w:bCs/>
          <w:sz w:val="28"/>
          <w:szCs w:val="28"/>
        </w:rPr>
        <w:t>公務人員保障暨培訓委員會</w:t>
      </w:r>
      <w:r w:rsidR="00973E06" w:rsidRPr="00F008A9">
        <w:rPr>
          <w:rFonts w:ascii="標楷體" w:hAnsi="標楷體" w:hint="eastAsia"/>
          <w:bCs/>
          <w:sz w:val="28"/>
          <w:szCs w:val="28"/>
        </w:rPr>
        <w:t>（</w:t>
      </w:r>
      <w:r w:rsidR="00580D34" w:rsidRPr="00F008A9">
        <w:rPr>
          <w:rFonts w:ascii="標楷體" w:hAnsi="標楷體" w:hint="eastAsia"/>
          <w:bCs/>
          <w:sz w:val="28"/>
          <w:szCs w:val="28"/>
        </w:rPr>
        <w:t>以下簡稱保訓會</w:t>
      </w:r>
      <w:r w:rsidR="00973E06" w:rsidRPr="00F008A9">
        <w:rPr>
          <w:rFonts w:ascii="標楷體" w:hAnsi="標楷體" w:hint="eastAsia"/>
          <w:bCs/>
          <w:sz w:val="28"/>
          <w:szCs w:val="28"/>
        </w:rPr>
        <w:t>）</w:t>
      </w:r>
      <w:r w:rsidR="00B562EF" w:rsidRPr="00F008A9">
        <w:rPr>
          <w:rFonts w:ascii="標楷體" w:hAnsi="標楷體" w:hint="eastAsia"/>
          <w:bCs/>
          <w:sz w:val="28"/>
          <w:szCs w:val="28"/>
        </w:rPr>
        <w:t>核定</w:t>
      </w:r>
      <w:r w:rsidR="00580D34" w:rsidRPr="00F008A9">
        <w:rPr>
          <w:rFonts w:ascii="標楷體" w:hAnsi="標楷體" w:hint="eastAsia"/>
          <w:bCs/>
          <w:sz w:val="28"/>
          <w:szCs w:val="28"/>
        </w:rPr>
        <w:t>。</w:t>
      </w:r>
    </w:p>
    <w:p w:rsidR="000C0B02" w:rsidRPr="00F008A9" w:rsidRDefault="000C0B02" w:rsidP="00973E06">
      <w:pPr>
        <w:pStyle w:val="Web"/>
        <w:tabs>
          <w:tab w:val="left" w:pos="1134"/>
        </w:tabs>
        <w:spacing w:before="60" w:beforeAutospacing="0" w:after="60" w:afterAutospacing="0" w:line="400" w:lineRule="exact"/>
        <w:ind w:leftChars="221" w:left="1130" w:hangingChars="151" w:hanging="423"/>
        <w:jc w:val="both"/>
        <w:rPr>
          <w:rFonts w:ascii="標楷體" w:hAnsi="標楷體"/>
          <w:bCs/>
          <w:sz w:val="28"/>
          <w:szCs w:val="28"/>
        </w:rPr>
      </w:pPr>
      <w:r w:rsidRPr="00F008A9">
        <w:rPr>
          <w:rFonts w:ascii="標楷體" w:hAnsi="標楷體" w:hint="eastAsia"/>
          <w:bCs/>
          <w:sz w:val="28"/>
          <w:szCs w:val="28"/>
        </w:rPr>
        <w:t>2、</w:t>
      </w:r>
      <w:r w:rsidRPr="00F008A9">
        <w:rPr>
          <w:rFonts w:ascii="標楷體" w:hAnsi="標楷體" w:cs="細明體" w:hint="eastAsia"/>
          <w:sz w:val="28"/>
          <w:szCs w:val="28"/>
        </w:rPr>
        <w:t>住宿</w:t>
      </w:r>
      <w:r w:rsidRPr="00F008A9">
        <w:rPr>
          <w:rFonts w:ascii="標楷體" w:hAnsi="標楷體" w:cs="細明體" w:hint="eastAsia"/>
          <w:sz w:val="28"/>
          <w:szCs w:val="28"/>
          <w:lang w:eastAsia="zh-TW"/>
        </w:rPr>
        <w:t>：</w:t>
      </w:r>
      <w:r w:rsidRPr="00F008A9">
        <w:rPr>
          <w:rFonts w:ascii="標楷體" w:hAnsi="標楷體" w:cs="細明體" w:hint="eastAsia"/>
          <w:sz w:val="28"/>
          <w:szCs w:val="28"/>
        </w:rPr>
        <w:t>有住宿需求之學員得檢具申請表及相關文件向</w:t>
      </w:r>
      <w:r w:rsidRPr="00A3456B">
        <w:rPr>
          <w:rFonts w:ascii="標楷體" w:hAnsi="標楷體" w:cs="細明體" w:hint="eastAsia"/>
          <w:sz w:val="28"/>
          <w:szCs w:val="28"/>
        </w:rPr>
        <w:t>各指定</w:t>
      </w:r>
      <w:r w:rsidRPr="00F008A9">
        <w:rPr>
          <w:rFonts w:ascii="標楷體" w:hAnsi="標楷體" w:cs="細明體" w:hint="eastAsia"/>
          <w:sz w:val="28"/>
          <w:szCs w:val="28"/>
        </w:rPr>
        <w:t>訓練機關申請提供住宿。</w:t>
      </w:r>
    </w:p>
    <w:p w:rsidR="00486440" w:rsidRPr="00F008A9" w:rsidRDefault="00486440"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（二）實務訓練：</w:t>
      </w:r>
    </w:p>
    <w:p w:rsidR="003E5BFD" w:rsidRDefault="00486440"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w:t>
      </w:r>
      <w:r w:rsidR="003E5BFD" w:rsidRPr="003E5BFD">
        <w:rPr>
          <w:rFonts w:ascii="標楷體" w:hAnsi="標楷體" w:hint="eastAsia"/>
          <w:sz w:val="28"/>
          <w:szCs w:val="28"/>
        </w:rPr>
        <w:t>分配司法院所屬機關人員：</w:t>
      </w:r>
    </w:p>
    <w:p w:rsidR="003E5BFD" w:rsidRDefault="003E5BFD" w:rsidP="00054A95">
      <w:pPr>
        <w:pStyle w:val="Web"/>
        <w:spacing w:before="60" w:beforeAutospacing="0" w:after="60" w:afterAutospacing="0" w:line="400" w:lineRule="exact"/>
        <w:ind w:leftChars="353" w:left="1130" w:firstLineChars="1" w:firstLine="3"/>
        <w:jc w:val="both"/>
        <w:rPr>
          <w:rFonts w:ascii="標楷體" w:hAnsi="標楷體"/>
          <w:sz w:val="28"/>
          <w:szCs w:val="28"/>
        </w:rPr>
      </w:pPr>
      <w:r w:rsidRPr="003E5BFD">
        <w:rPr>
          <w:rFonts w:ascii="標楷體" w:hAnsi="標楷體" w:hint="eastAsia"/>
          <w:sz w:val="28"/>
          <w:szCs w:val="28"/>
        </w:rPr>
        <w:t>依訓練辦法第32條第1項規定，由擬任職缺所在之司法院所屬各級法院，根據擬任職務工作內容，指派專人輔導之。</w:t>
      </w:r>
    </w:p>
    <w:p w:rsidR="003E5BFD" w:rsidRDefault="003E5BFD" w:rsidP="00054A95">
      <w:pPr>
        <w:pStyle w:val="Web"/>
        <w:spacing w:before="60" w:beforeAutospacing="0" w:after="60" w:afterAutospacing="0" w:line="400" w:lineRule="exact"/>
        <w:ind w:leftChars="221" w:left="1133" w:hangingChars="152" w:hanging="426"/>
        <w:jc w:val="both"/>
        <w:rPr>
          <w:rFonts w:ascii="標楷體" w:hAnsi="標楷體"/>
          <w:sz w:val="28"/>
          <w:szCs w:val="28"/>
          <w:lang w:eastAsia="zh-TW"/>
        </w:rPr>
      </w:pPr>
      <w:r>
        <w:rPr>
          <w:rFonts w:ascii="標楷體" w:hAnsi="標楷體" w:hint="eastAsia"/>
          <w:sz w:val="28"/>
          <w:szCs w:val="28"/>
          <w:lang w:eastAsia="zh-TW"/>
        </w:rPr>
        <w:t>2、</w:t>
      </w:r>
      <w:r w:rsidRPr="003E5BFD">
        <w:rPr>
          <w:rFonts w:ascii="標楷體" w:hAnsi="標楷體" w:hint="eastAsia"/>
          <w:sz w:val="28"/>
          <w:szCs w:val="28"/>
          <w:lang w:eastAsia="zh-TW"/>
        </w:rPr>
        <w:t>分配法務部所屬機關人員：</w:t>
      </w:r>
    </w:p>
    <w:p w:rsidR="00486440" w:rsidRPr="00F008A9" w:rsidRDefault="007929D9" w:rsidP="00054A95">
      <w:pPr>
        <w:pStyle w:val="Web"/>
        <w:spacing w:before="60" w:beforeAutospacing="0" w:after="60" w:afterAutospacing="0" w:line="400" w:lineRule="exact"/>
        <w:ind w:leftChars="354" w:left="1133" w:firstLine="1"/>
        <w:jc w:val="both"/>
        <w:rPr>
          <w:rFonts w:ascii="標楷體" w:hAnsi="標楷體"/>
          <w:sz w:val="28"/>
          <w:szCs w:val="28"/>
        </w:rPr>
      </w:pPr>
      <w:r w:rsidRPr="00F008A9">
        <w:rPr>
          <w:rFonts w:ascii="標楷體" w:hAnsi="標楷體" w:hint="eastAsia"/>
          <w:sz w:val="28"/>
          <w:szCs w:val="28"/>
        </w:rPr>
        <w:t>依訓練辦法第11條之1及比照第32條規定，實務訓練分實習及試辦二階段實施，自向實務訓練機關報到接受訓練日起1個月為實習階段，其餘時間為試辦階段，但實習階段時間不含專業訓練。於實習階段，實務訓練機關應安排受訓人員以不具名方式協助辦理所指派之工作；於試辦階段，受訓人員應在輔導員輔導下具名試辦所指派之工作。依訓練辦法及本計畫規定縮短實務訓練人員，或具擬任職務法定任用資格，經銓敘審定者，免經實習階段直接進入試辦階段。</w:t>
      </w:r>
    </w:p>
    <w:p w:rsidR="00486440" w:rsidRPr="00F008A9" w:rsidRDefault="003E5BFD"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Pr>
          <w:rFonts w:ascii="標楷體" w:hAnsi="標楷體" w:hint="eastAsia"/>
          <w:sz w:val="28"/>
          <w:szCs w:val="28"/>
          <w:lang w:eastAsia="zh-TW"/>
        </w:rPr>
        <w:t>3</w:t>
      </w:r>
      <w:r w:rsidR="00486440" w:rsidRPr="00F008A9">
        <w:rPr>
          <w:rFonts w:ascii="標楷體" w:hAnsi="標楷體" w:hint="eastAsia"/>
          <w:sz w:val="28"/>
          <w:szCs w:val="28"/>
        </w:rPr>
        <w:t>、實務訓練期間，除因業務需要由實務訓練機關</w:t>
      </w:r>
      <w:r w:rsidR="00A1600A">
        <w:rPr>
          <w:rFonts w:ascii="標楷體" w:hAnsi="標楷體" w:hint="eastAsia"/>
          <w:sz w:val="28"/>
          <w:szCs w:val="28"/>
          <w:lang w:eastAsia="zh-TW"/>
        </w:rPr>
        <w:t>安排線上學習或</w:t>
      </w:r>
      <w:r w:rsidR="00486440" w:rsidRPr="00F008A9">
        <w:rPr>
          <w:rFonts w:ascii="標楷體" w:hAnsi="標楷體" w:hint="eastAsia"/>
          <w:sz w:val="28"/>
          <w:szCs w:val="28"/>
        </w:rPr>
        <w:t>指派前往受訓外，不得經選送或自行申請參加</w:t>
      </w:r>
      <w:r w:rsidR="00A1600A">
        <w:rPr>
          <w:rFonts w:ascii="標楷體" w:hAnsi="標楷體" w:hint="eastAsia"/>
          <w:sz w:val="28"/>
          <w:szCs w:val="28"/>
          <w:lang w:eastAsia="zh-TW"/>
        </w:rPr>
        <w:t>其他</w:t>
      </w:r>
      <w:r w:rsidR="00486440" w:rsidRPr="00F008A9">
        <w:rPr>
          <w:rFonts w:ascii="標楷體" w:hAnsi="標楷體" w:hint="eastAsia"/>
          <w:sz w:val="28"/>
          <w:szCs w:val="28"/>
        </w:rPr>
        <w:t>進修。</w:t>
      </w:r>
    </w:p>
    <w:p w:rsidR="00486440" w:rsidRPr="00D65122" w:rsidRDefault="00486440" w:rsidP="00D65122">
      <w:pPr>
        <w:pStyle w:val="Web"/>
        <w:spacing w:before="0" w:beforeAutospacing="0" w:after="0" w:afterAutospacing="0" w:line="400" w:lineRule="exact"/>
        <w:jc w:val="both"/>
        <w:rPr>
          <w:rFonts w:ascii="標楷體" w:hAnsi="標楷體"/>
          <w:sz w:val="28"/>
          <w:szCs w:val="28"/>
        </w:rPr>
      </w:pPr>
      <w:r w:rsidRPr="00D65122">
        <w:rPr>
          <w:rFonts w:ascii="標楷體" w:hAnsi="標楷體" w:hint="eastAsia"/>
          <w:sz w:val="28"/>
          <w:szCs w:val="28"/>
        </w:rPr>
        <w:t>六、</w:t>
      </w:r>
      <w:r w:rsidR="000C0B02" w:rsidRPr="00D65122">
        <w:rPr>
          <w:rFonts w:ascii="標楷體" w:hAnsi="標楷體" w:hint="eastAsia"/>
          <w:sz w:val="28"/>
          <w:szCs w:val="28"/>
        </w:rPr>
        <w:t>訓練機關</w:t>
      </w:r>
    </w:p>
    <w:p w:rsidR="000C0B02" w:rsidRPr="00F008A9" w:rsidRDefault="000C0B02"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w:t>
      </w:r>
    </w:p>
    <w:p w:rsidR="000C0B02"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1、司法院暨所屬法院錄取人員之專業訓練，由法官學院辦理。</w:t>
      </w:r>
    </w:p>
    <w:p w:rsidR="000C0B02"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2、法務部所屬檢察署錄取人員之專業訓練，由法務部司法官學院辦理。</w:t>
      </w:r>
    </w:p>
    <w:p w:rsidR="000C0B02"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3、法務部行政執行署及其所屬機關錄取人員之專業訓練，由法務部行政執行署或受其委託之機關辦理。</w:t>
      </w:r>
    </w:p>
    <w:p w:rsidR="000C0B02" w:rsidRPr="00F008A9" w:rsidRDefault="000C0B02"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（二）實務訓練：</w:t>
      </w:r>
      <w:r w:rsidR="00706075" w:rsidRPr="00F008A9">
        <w:rPr>
          <w:rFonts w:ascii="標楷體" w:hAnsi="標楷體" w:hint="eastAsia"/>
          <w:sz w:val="28"/>
          <w:szCs w:val="28"/>
        </w:rPr>
        <w:t>由實務訓練機關負責辦理。</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七、</w:t>
      </w:r>
      <w:r w:rsidR="00B470D5" w:rsidRPr="00F008A9">
        <w:rPr>
          <w:rFonts w:ascii="標楷體" w:hAnsi="標楷體" w:hint="eastAsia"/>
          <w:sz w:val="28"/>
          <w:szCs w:val="28"/>
        </w:rPr>
        <w:t>調訓程序</w:t>
      </w:r>
    </w:p>
    <w:p w:rsidR="00B470D5" w:rsidRPr="00F008A9" w:rsidRDefault="00DF29C4" w:rsidP="00DF29C4">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3C2A87" w:rsidRPr="00F008A9">
        <w:rPr>
          <w:rFonts w:ascii="標楷體" w:hAnsi="標楷體" w:hint="eastAsia"/>
          <w:sz w:val="28"/>
          <w:szCs w:val="28"/>
        </w:rPr>
        <w:t>專業訓練：</w:t>
      </w:r>
      <w:r w:rsidR="00B470D5" w:rsidRPr="00F008A9">
        <w:rPr>
          <w:rFonts w:ascii="標楷體" w:hAnsi="標楷體" w:hint="eastAsia"/>
          <w:sz w:val="28"/>
          <w:szCs w:val="28"/>
        </w:rPr>
        <w:t>依訓練辦法第12條規定，</w:t>
      </w:r>
      <w:r w:rsidR="00A3456B">
        <w:rPr>
          <w:rFonts w:ascii="標楷體" w:hAnsi="標楷體" w:hint="eastAsia"/>
          <w:sz w:val="28"/>
          <w:szCs w:val="28"/>
        </w:rPr>
        <w:t>按</w:t>
      </w:r>
      <w:r w:rsidR="003C2A87" w:rsidRPr="00F008A9">
        <w:rPr>
          <w:rFonts w:ascii="標楷體" w:hAnsi="標楷體" w:hint="eastAsia"/>
          <w:sz w:val="28"/>
          <w:szCs w:val="28"/>
        </w:rPr>
        <w:t>分配結果</w:t>
      </w:r>
      <w:r w:rsidR="00B470D5" w:rsidRPr="00F008A9">
        <w:rPr>
          <w:rFonts w:ascii="標楷體" w:hAnsi="標楷體" w:hint="eastAsia"/>
          <w:sz w:val="28"/>
          <w:szCs w:val="28"/>
        </w:rPr>
        <w:t>分別由法官學院、法務部司法官學院</w:t>
      </w:r>
      <w:r w:rsidR="003C2A87" w:rsidRPr="00F008A9">
        <w:rPr>
          <w:rFonts w:ascii="標楷體" w:hAnsi="標楷體" w:hint="eastAsia"/>
          <w:sz w:val="28"/>
          <w:szCs w:val="28"/>
        </w:rPr>
        <w:t>、</w:t>
      </w:r>
      <w:r w:rsidR="00B470D5" w:rsidRPr="00F008A9">
        <w:rPr>
          <w:rFonts w:ascii="標楷體" w:hAnsi="標楷體" w:hint="eastAsia"/>
          <w:sz w:val="28"/>
          <w:szCs w:val="28"/>
        </w:rPr>
        <w:t>法務部行政執行署或受其委託之機關通知</w:t>
      </w:r>
      <w:r w:rsidR="00A3456B">
        <w:rPr>
          <w:rFonts w:ascii="標楷體" w:hAnsi="標楷體" w:hint="eastAsia"/>
          <w:sz w:val="28"/>
          <w:szCs w:val="28"/>
        </w:rPr>
        <w:t>受訓</w:t>
      </w:r>
      <w:r w:rsidR="00B470D5" w:rsidRPr="00F008A9">
        <w:rPr>
          <w:rFonts w:ascii="標楷體" w:hAnsi="標楷體" w:hint="eastAsia"/>
          <w:sz w:val="28"/>
          <w:szCs w:val="28"/>
        </w:rPr>
        <w:t>人員</w:t>
      </w:r>
      <w:r w:rsidR="00A3456B">
        <w:rPr>
          <w:rFonts w:ascii="標楷體" w:hAnsi="標楷體" w:hint="eastAsia"/>
          <w:sz w:val="28"/>
          <w:szCs w:val="28"/>
        </w:rPr>
        <w:t>於規定時間前往</w:t>
      </w:r>
      <w:r w:rsidR="00B470D5" w:rsidRPr="00F008A9">
        <w:rPr>
          <w:rFonts w:ascii="標楷體" w:hAnsi="標楷體" w:hint="eastAsia"/>
          <w:sz w:val="28"/>
          <w:szCs w:val="28"/>
        </w:rPr>
        <w:t>訓練機關報到。</w:t>
      </w:r>
    </w:p>
    <w:p w:rsidR="003C2A87" w:rsidRPr="00F008A9" w:rsidRDefault="00B470D5"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sz w:val="28"/>
          <w:szCs w:val="28"/>
        </w:rPr>
        <w:t>（</w:t>
      </w:r>
      <w:r w:rsidRPr="00F008A9">
        <w:rPr>
          <w:rFonts w:ascii="標楷體" w:hAnsi="標楷體" w:hint="eastAsia"/>
          <w:sz w:val="28"/>
          <w:szCs w:val="28"/>
        </w:rPr>
        <w:t>二</w:t>
      </w:r>
      <w:r w:rsidRPr="00F008A9">
        <w:rPr>
          <w:rFonts w:ascii="標楷體" w:hAnsi="標楷體"/>
          <w:sz w:val="28"/>
          <w:szCs w:val="28"/>
        </w:rPr>
        <w:t>）</w:t>
      </w:r>
      <w:r w:rsidR="003C2A87" w:rsidRPr="00F008A9">
        <w:rPr>
          <w:rFonts w:ascii="標楷體" w:hAnsi="標楷體" w:hint="eastAsia"/>
          <w:sz w:val="28"/>
          <w:szCs w:val="28"/>
        </w:rPr>
        <w:t>實務訓練</w:t>
      </w:r>
      <w:r w:rsidR="007929D9" w:rsidRPr="00F008A9">
        <w:rPr>
          <w:rFonts w:ascii="標楷體" w:hAnsi="標楷體" w:hint="eastAsia"/>
          <w:sz w:val="28"/>
          <w:szCs w:val="28"/>
        </w:rPr>
        <w:t>：</w:t>
      </w:r>
    </w:p>
    <w:p w:rsidR="00B470D5" w:rsidRPr="00F008A9" w:rsidRDefault="003C2A87"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lastRenderedPageBreak/>
        <w:t>1、</w:t>
      </w:r>
      <w:r w:rsidR="00C91417" w:rsidRPr="00F008A9">
        <w:rPr>
          <w:rFonts w:ascii="標楷體" w:hAnsi="標楷體" w:hint="eastAsia"/>
          <w:sz w:val="28"/>
          <w:szCs w:val="28"/>
        </w:rPr>
        <w:t>依訓練辦法第12條規定，由臺灣高等法院、臺灣高等檢察署</w:t>
      </w:r>
      <w:r w:rsidR="00E025D1" w:rsidRPr="00F008A9">
        <w:rPr>
          <w:rFonts w:ascii="標楷體" w:hAnsi="標楷體" w:hint="eastAsia"/>
          <w:sz w:val="28"/>
          <w:szCs w:val="28"/>
        </w:rPr>
        <w:t>及法務部行政執行署</w:t>
      </w:r>
      <w:r w:rsidR="00C91417" w:rsidRPr="00F008A9">
        <w:rPr>
          <w:rFonts w:ascii="標楷體" w:hAnsi="標楷體" w:hint="eastAsia"/>
          <w:sz w:val="28"/>
          <w:szCs w:val="28"/>
        </w:rPr>
        <w:t>通知各錄取人員，</w:t>
      </w:r>
      <w:r w:rsidR="00A3456B">
        <w:rPr>
          <w:rFonts w:ascii="標楷體" w:hAnsi="標楷體"/>
          <w:sz w:val="28"/>
          <w:szCs w:val="28"/>
        </w:rPr>
        <w:t>應依</w:t>
      </w:r>
      <w:r w:rsidR="00B470D5" w:rsidRPr="00F008A9">
        <w:rPr>
          <w:rFonts w:ascii="標楷體" w:hAnsi="標楷體"/>
          <w:sz w:val="28"/>
          <w:szCs w:val="28"/>
        </w:rPr>
        <w:t>指定日期</w:t>
      </w:r>
      <w:r w:rsidR="00A3456B">
        <w:rPr>
          <w:rFonts w:ascii="標楷體" w:hAnsi="標楷體" w:hint="eastAsia"/>
          <w:sz w:val="28"/>
          <w:szCs w:val="28"/>
        </w:rPr>
        <w:t>前往指定地點</w:t>
      </w:r>
      <w:r w:rsidR="00B470D5" w:rsidRPr="00F008A9">
        <w:rPr>
          <w:rFonts w:ascii="標楷體" w:hAnsi="標楷體"/>
          <w:sz w:val="28"/>
          <w:szCs w:val="28"/>
        </w:rPr>
        <w:t>報到接受訓練。</w:t>
      </w:r>
    </w:p>
    <w:p w:rsidR="00B470D5" w:rsidRPr="00F008A9" w:rsidRDefault="00C91417" w:rsidP="00973E06">
      <w:pPr>
        <w:pStyle w:val="Web"/>
        <w:spacing w:before="60" w:beforeAutospacing="0" w:after="60" w:afterAutospacing="0" w:line="400" w:lineRule="exact"/>
        <w:ind w:leftChars="221" w:left="1130" w:hangingChars="151" w:hanging="423"/>
        <w:jc w:val="both"/>
        <w:rPr>
          <w:rFonts w:ascii="標楷體" w:hAnsi="標楷體"/>
          <w:color w:val="0070C0"/>
          <w:sz w:val="28"/>
          <w:szCs w:val="28"/>
          <w:u w:val="single"/>
        </w:rPr>
      </w:pPr>
      <w:r w:rsidRPr="00F008A9">
        <w:rPr>
          <w:rFonts w:ascii="標楷體" w:hAnsi="標楷體" w:hint="eastAsia"/>
          <w:sz w:val="28"/>
          <w:szCs w:val="28"/>
        </w:rPr>
        <w:t>2、</w:t>
      </w:r>
      <w:r w:rsidR="00B470D5" w:rsidRPr="00F008A9">
        <w:rPr>
          <w:rFonts w:ascii="標楷體" w:hAnsi="標楷體" w:hint="eastAsia"/>
          <w:sz w:val="28"/>
          <w:szCs w:val="28"/>
        </w:rPr>
        <w:t>實務訓練機關應於</w:t>
      </w:r>
      <w:r w:rsidR="00A3456B">
        <w:rPr>
          <w:rFonts w:ascii="標楷體" w:hAnsi="標楷體" w:hint="eastAsia"/>
          <w:sz w:val="28"/>
          <w:szCs w:val="28"/>
        </w:rPr>
        <w:t>錄取</w:t>
      </w:r>
      <w:r w:rsidR="00B470D5" w:rsidRPr="00F008A9">
        <w:rPr>
          <w:rFonts w:ascii="標楷體" w:hAnsi="標楷體" w:hint="eastAsia"/>
          <w:sz w:val="28"/>
          <w:szCs w:val="28"/>
        </w:rPr>
        <w:t>人員報到當日，至保訓會全球資訊網站「培訓業務系統」</w:t>
      </w:r>
      <w:r w:rsidR="008470F8" w:rsidRPr="00F008A9">
        <w:rPr>
          <w:rFonts w:ascii="標楷體" w:hAnsi="標楷體" w:hint="eastAsia"/>
          <w:sz w:val="28"/>
          <w:szCs w:val="28"/>
        </w:rPr>
        <w:t>登錄</w:t>
      </w:r>
      <w:r w:rsidR="00B470D5" w:rsidRPr="00F008A9">
        <w:rPr>
          <w:rFonts w:ascii="標楷體" w:hAnsi="標楷體" w:hint="eastAsia"/>
          <w:sz w:val="28"/>
          <w:szCs w:val="28"/>
        </w:rPr>
        <w:t>錄取人員「報到日期」</w:t>
      </w:r>
      <w:r w:rsidR="008470F8" w:rsidRPr="00F008A9">
        <w:rPr>
          <w:rFonts w:ascii="標楷體" w:hAnsi="標楷體" w:hint="eastAsia"/>
          <w:sz w:val="28"/>
          <w:szCs w:val="28"/>
        </w:rPr>
        <w:t>及</w:t>
      </w:r>
      <w:r w:rsidR="00773F48" w:rsidRPr="00F008A9">
        <w:rPr>
          <w:rFonts w:ascii="標楷體" w:hAnsi="標楷體" w:hint="eastAsia"/>
          <w:sz w:val="28"/>
          <w:szCs w:val="28"/>
        </w:rPr>
        <w:t>辦理</w:t>
      </w:r>
      <w:r w:rsidR="008470F8" w:rsidRPr="00F008A9">
        <w:rPr>
          <w:rFonts w:ascii="標楷體" w:hAnsi="標楷體" w:hint="eastAsia"/>
          <w:sz w:val="28"/>
          <w:szCs w:val="28"/>
        </w:rPr>
        <w:t>相關</w:t>
      </w:r>
      <w:r w:rsidR="00773F48" w:rsidRPr="00F008A9">
        <w:rPr>
          <w:rFonts w:ascii="標楷體" w:hAnsi="標楷體" w:hint="eastAsia"/>
          <w:sz w:val="28"/>
          <w:szCs w:val="28"/>
        </w:rPr>
        <w:t>資料維護。</w:t>
      </w:r>
    </w:p>
    <w:p w:rsidR="00B470D5" w:rsidRPr="00F008A9" w:rsidRDefault="002139B3"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773F48" w:rsidRPr="00F008A9">
        <w:rPr>
          <w:rFonts w:ascii="標楷體" w:hAnsi="標楷體" w:hint="eastAsia"/>
          <w:sz w:val="28"/>
          <w:szCs w:val="28"/>
        </w:rPr>
        <w:t>依訓練辦法第14條規定，受訓人員應同一種考試不同等級、同等級不同類科同時錄取或復應其他公務人員考試錄取，如訓期重疊，應選擇一種考試之等級或類科接受訓練。</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八、</w:t>
      </w:r>
      <w:r w:rsidR="0034753D" w:rsidRPr="00F008A9">
        <w:rPr>
          <w:rFonts w:ascii="標楷體" w:hAnsi="標楷體" w:hint="eastAsia"/>
          <w:sz w:val="28"/>
          <w:szCs w:val="28"/>
        </w:rPr>
        <w:t>保留受訓資格</w:t>
      </w:r>
    </w:p>
    <w:p w:rsidR="0034753D" w:rsidRPr="00F008A9" w:rsidRDefault="0034753D"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（一）依考試法第4條及訓練辦法第15條規定，</w:t>
      </w:r>
      <w:r w:rsidRPr="00F008A9">
        <w:rPr>
          <w:rFonts w:ascii="標楷體" w:hAnsi="標楷體"/>
          <w:sz w:val="28"/>
          <w:szCs w:val="28"/>
        </w:rPr>
        <w:t>正額錄取人員因服兵役，進修碩士、博士，</w:t>
      </w:r>
      <w:r w:rsidRPr="00F008A9">
        <w:rPr>
          <w:rFonts w:ascii="標楷體" w:hAnsi="標楷體" w:hint="eastAsia"/>
          <w:sz w:val="28"/>
          <w:szCs w:val="28"/>
        </w:rPr>
        <w:t>或</w:t>
      </w:r>
      <w:r w:rsidRPr="00F008A9">
        <w:rPr>
          <w:rFonts w:ascii="標楷體" w:hAnsi="標楷體"/>
          <w:sz w:val="28"/>
          <w:szCs w:val="28"/>
        </w:rPr>
        <w:t>疾病、懷孕、生產、父母病危</w:t>
      </w:r>
      <w:r w:rsidRPr="00F008A9">
        <w:rPr>
          <w:rFonts w:ascii="標楷體" w:hAnsi="標楷體" w:hint="eastAsia"/>
          <w:sz w:val="28"/>
          <w:szCs w:val="28"/>
        </w:rPr>
        <w:t>、子女重症、養育三足歲以下子女或其他不可歸責事由，致無法立即接受分配訓練者，得於榜示後完成分配訓練作業前，</w:t>
      </w:r>
      <w:r w:rsidR="008544E7">
        <w:rPr>
          <w:rFonts w:ascii="標楷體" w:hAnsi="標楷體" w:hint="eastAsia"/>
          <w:sz w:val="28"/>
          <w:szCs w:val="28"/>
        </w:rPr>
        <w:t>填具保留受訓資格申請書（如附件1），並檢具證明文件，掛號郵寄保訓會辦理，亦得至保訓會全球資訊網站/「便民服務」/「考試錄取人員線上申辦及查詢系統」，採網路線上申辦方式辦理，逾</w:t>
      </w:r>
      <w:bookmarkStart w:id="0" w:name="_GoBack"/>
      <w:bookmarkEnd w:id="0"/>
      <w:r w:rsidR="008544E7">
        <w:rPr>
          <w:rFonts w:ascii="標楷體" w:hAnsi="標楷體" w:hint="eastAsia"/>
          <w:sz w:val="28"/>
          <w:szCs w:val="28"/>
        </w:rPr>
        <w:t>期不予受理。</w:t>
      </w:r>
    </w:p>
    <w:p w:rsidR="0034753D" w:rsidRPr="00F008A9" w:rsidRDefault="00B53A40"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34753D" w:rsidRPr="00F008A9">
        <w:rPr>
          <w:rFonts w:ascii="標楷體" w:hAnsi="標楷體" w:hint="eastAsia"/>
          <w:sz w:val="28"/>
          <w:szCs w:val="28"/>
        </w:rPr>
        <w:t>前款養育三足歲以下子女之事由，如其配偶為公務人員且依法已申請育嬰留職停薪者，不得申請保留</w:t>
      </w:r>
      <w:r w:rsidR="0034753D" w:rsidRPr="00F008A9">
        <w:rPr>
          <w:rFonts w:ascii="標楷體" w:hAnsi="標楷體"/>
          <w:sz w:val="28"/>
          <w:szCs w:val="28"/>
        </w:rPr>
        <w:t>受訓資格</w:t>
      </w:r>
      <w:r w:rsidR="0034753D" w:rsidRPr="00F008A9">
        <w:rPr>
          <w:rFonts w:ascii="標楷體" w:hAnsi="標楷體" w:hint="eastAsia"/>
          <w:sz w:val="28"/>
          <w:szCs w:val="28"/>
        </w:rPr>
        <w:t>。</w:t>
      </w:r>
    </w:p>
    <w:p w:rsidR="0034753D" w:rsidRPr="00F008A9" w:rsidRDefault="00973E06"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34753D" w:rsidRPr="00F008A9">
        <w:rPr>
          <w:rFonts w:ascii="標楷體" w:hAnsi="標楷體" w:hint="eastAsia"/>
          <w:sz w:val="28"/>
          <w:szCs w:val="28"/>
        </w:rPr>
        <w:t>本考試分配訓練期間，依</w:t>
      </w:r>
      <w:r w:rsidR="00426474" w:rsidRPr="00F008A9">
        <w:rPr>
          <w:rFonts w:ascii="標楷體" w:hAnsi="標楷體" w:hint="eastAsia"/>
          <w:sz w:val="28"/>
          <w:szCs w:val="28"/>
        </w:rPr>
        <w:t>據司法院、法務部所定分配訓練作業</w:t>
      </w:r>
      <w:r w:rsidR="0034753D" w:rsidRPr="00F008A9">
        <w:rPr>
          <w:rFonts w:ascii="標楷體" w:hAnsi="標楷體" w:hint="eastAsia"/>
          <w:sz w:val="28"/>
          <w:szCs w:val="28"/>
        </w:rPr>
        <w:t>期程，為榜示後至錄取人員分配結果公告日之</w:t>
      </w:r>
      <w:r w:rsidR="004503D1" w:rsidRPr="000119A8">
        <w:rPr>
          <w:rFonts w:ascii="標楷體" w:hAnsi="標楷體" w:hint="eastAsia"/>
          <w:sz w:val="28"/>
          <w:szCs w:val="28"/>
        </w:rPr>
        <w:t>7</w:t>
      </w:r>
      <w:r w:rsidR="0034753D" w:rsidRPr="00F008A9">
        <w:rPr>
          <w:rFonts w:ascii="標楷體" w:hAnsi="標楷體" w:hint="eastAsia"/>
          <w:sz w:val="28"/>
          <w:szCs w:val="28"/>
        </w:rPr>
        <w:t>日前，正額錄取人員申請保留受訓資格，應依限辦理。</w:t>
      </w:r>
    </w:p>
    <w:p w:rsidR="00486440" w:rsidRPr="00D65122" w:rsidRDefault="00486440"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九、</w:t>
      </w:r>
      <w:r w:rsidR="00AB45AF" w:rsidRPr="00F008A9">
        <w:rPr>
          <w:rFonts w:ascii="標楷體" w:hAnsi="標楷體" w:hint="eastAsia"/>
          <w:sz w:val="28"/>
          <w:szCs w:val="28"/>
        </w:rPr>
        <w:t>補訓或重新訓練</w:t>
      </w:r>
    </w:p>
    <w:p w:rsidR="00AB45AF" w:rsidRPr="00F008A9" w:rsidRDefault="00AB45AF"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（一）申請種類</w:t>
      </w:r>
      <w:r w:rsidR="00973E06" w:rsidRPr="00F008A9">
        <w:rPr>
          <w:rFonts w:ascii="標楷體" w:hAnsi="標楷體" w:hint="eastAsia"/>
          <w:sz w:val="28"/>
          <w:szCs w:val="28"/>
        </w:rPr>
        <w:t>：</w:t>
      </w:r>
    </w:p>
    <w:p w:rsidR="00AB45AF" w:rsidRPr="00F008A9" w:rsidRDefault="00AB45AF"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1、1</w:t>
      </w:r>
      <w:r w:rsidR="00E767D7" w:rsidRPr="00F008A9">
        <w:rPr>
          <w:rFonts w:ascii="標楷體" w:hAnsi="標楷體"/>
          <w:sz w:val="28"/>
          <w:szCs w:val="28"/>
        </w:rPr>
        <w:t>03</w:t>
      </w:r>
      <w:r w:rsidRPr="00F008A9">
        <w:rPr>
          <w:rFonts w:ascii="標楷體" w:hAnsi="標楷體" w:hint="eastAsia"/>
          <w:sz w:val="28"/>
          <w:szCs w:val="28"/>
        </w:rPr>
        <w:t>年</w:t>
      </w:r>
      <w:r w:rsidR="00973E06" w:rsidRPr="00F008A9">
        <w:rPr>
          <w:rFonts w:ascii="標楷體" w:hAnsi="標楷體" w:hint="eastAsia"/>
          <w:sz w:val="28"/>
          <w:szCs w:val="28"/>
        </w:rPr>
        <w:t>（</w:t>
      </w:r>
      <w:r w:rsidRPr="00F008A9">
        <w:rPr>
          <w:rFonts w:ascii="標楷體" w:hAnsi="標楷體" w:hint="eastAsia"/>
          <w:sz w:val="28"/>
          <w:szCs w:val="28"/>
        </w:rPr>
        <w:t>含</w:t>
      </w:r>
      <w:r w:rsidR="00973E06" w:rsidRPr="00F008A9">
        <w:rPr>
          <w:rFonts w:ascii="標楷體" w:hAnsi="標楷體" w:hint="eastAsia"/>
          <w:sz w:val="28"/>
          <w:szCs w:val="28"/>
        </w:rPr>
        <w:t>）</w:t>
      </w:r>
      <w:r w:rsidRPr="00F008A9">
        <w:rPr>
          <w:rFonts w:ascii="標楷體" w:hAnsi="標楷體" w:hint="eastAsia"/>
          <w:sz w:val="28"/>
          <w:szCs w:val="28"/>
        </w:rPr>
        <w:t>以後本考試正額錄取保留受訓資格人員：申請補訓。</w:t>
      </w:r>
    </w:p>
    <w:p w:rsidR="00AB45AF" w:rsidRPr="00F008A9" w:rsidRDefault="00AB45AF"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w:t>
      </w:r>
      <w:r w:rsidR="00E767D7" w:rsidRPr="00F008A9">
        <w:rPr>
          <w:rFonts w:ascii="標楷體" w:hAnsi="標楷體" w:hint="eastAsia"/>
          <w:sz w:val="28"/>
          <w:szCs w:val="28"/>
        </w:rPr>
        <w:t>102</w:t>
      </w:r>
      <w:r w:rsidRPr="00F008A9">
        <w:rPr>
          <w:rFonts w:ascii="標楷體" w:hAnsi="標楷體" w:hint="eastAsia"/>
          <w:sz w:val="28"/>
          <w:szCs w:val="28"/>
        </w:rPr>
        <w:t>年</w:t>
      </w:r>
      <w:r w:rsidR="00B53A40" w:rsidRPr="00F008A9">
        <w:rPr>
          <w:rFonts w:ascii="標楷體" w:hAnsi="標楷體" w:hint="eastAsia"/>
          <w:sz w:val="28"/>
          <w:szCs w:val="28"/>
        </w:rPr>
        <w:t>（含）</w:t>
      </w:r>
      <w:r w:rsidRPr="00F008A9">
        <w:rPr>
          <w:rFonts w:ascii="標楷體" w:hAnsi="標楷體" w:hint="eastAsia"/>
          <w:sz w:val="28"/>
          <w:szCs w:val="28"/>
        </w:rPr>
        <w:t>以前本考試正額錄取保留受訓資格人員</w:t>
      </w:r>
      <w:r w:rsidRPr="00F008A9">
        <w:rPr>
          <w:rFonts w:ascii="標楷體" w:hAnsi="標楷體"/>
          <w:sz w:val="28"/>
          <w:szCs w:val="28"/>
        </w:rPr>
        <w:t>：</w:t>
      </w:r>
      <w:r w:rsidRPr="00F008A9">
        <w:rPr>
          <w:rFonts w:ascii="標楷體" w:hAnsi="標楷體" w:hint="eastAsia"/>
          <w:sz w:val="28"/>
          <w:szCs w:val="28"/>
        </w:rPr>
        <w:t>申請</w:t>
      </w:r>
      <w:r w:rsidRPr="00F008A9">
        <w:rPr>
          <w:rFonts w:ascii="標楷體" w:hAnsi="標楷體"/>
          <w:sz w:val="28"/>
          <w:szCs w:val="28"/>
        </w:rPr>
        <w:t>補訓</w:t>
      </w:r>
      <w:r w:rsidRPr="00F008A9">
        <w:rPr>
          <w:rFonts w:ascii="標楷體" w:hAnsi="標楷體" w:hint="eastAsia"/>
          <w:sz w:val="28"/>
          <w:szCs w:val="28"/>
        </w:rPr>
        <w:t>或重新訓練。</w:t>
      </w:r>
    </w:p>
    <w:p w:rsidR="00AB45AF" w:rsidRPr="00F008A9" w:rsidRDefault="00973E06"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AB45AF" w:rsidRPr="00F008A9">
        <w:rPr>
          <w:rFonts w:ascii="標楷體" w:hAnsi="標楷體" w:hint="eastAsia"/>
          <w:sz w:val="28"/>
          <w:szCs w:val="28"/>
        </w:rPr>
        <w:t>申請程序：依</w:t>
      </w:r>
      <w:r w:rsidR="008544E7">
        <w:rPr>
          <w:rFonts w:ascii="標楷體" w:hAnsi="標楷體" w:hint="eastAsia"/>
          <w:sz w:val="28"/>
          <w:szCs w:val="28"/>
        </w:rPr>
        <w:t>考試法第5條及</w:t>
      </w:r>
      <w:r w:rsidR="00AB45AF" w:rsidRPr="00F008A9">
        <w:rPr>
          <w:rFonts w:ascii="標楷體" w:hAnsi="標楷體" w:hint="eastAsia"/>
          <w:sz w:val="28"/>
          <w:szCs w:val="28"/>
        </w:rPr>
        <w:t>訓練辦法第16條規定，</w:t>
      </w:r>
      <w:r w:rsidR="00E767D7" w:rsidRPr="00F008A9">
        <w:rPr>
          <w:rFonts w:ascii="標楷體" w:hAnsi="標楷體" w:hint="eastAsia"/>
          <w:sz w:val="28"/>
          <w:szCs w:val="28"/>
        </w:rPr>
        <w:t>正額錄取人員於分配訓練前經核准保留受訓資格者，應</w:t>
      </w:r>
      <w:r w:rsidR="00AB45AF" w:rsidRPr="00F008A9">
        <w:rPr>
          <w:rFonts w:ascii="標楷體" w:hAnsi="標楷體" w:hint="eastAsia"/>
          <w:sz w:val="28"/>
          <w:szCs w:val="28"/>
        </w:rPr>
        <w:t>於保留期限屆滿後3個月內，向保訓會申請補訓。但保留期限屆滿前保留原因消滅者，應於保留原因消滅後3個月內，</w:t>
      </w:r>
      <w:r w:rsidR="008544E7">
        <w:rPr>
          <w:rFonts w:ascii="標楷體" w:hAnsi="標楷體" w:hint="eastAsia"/>
          <w:sz w:val="28"/>
          <w:szCs w:val="28"/>
        </w:rPr>
        <w:t>填具補訓申請書（如附件2），並檢具證明文件，掛號郵寄保訓會辦理，亦得至保訓會全球資訊網站/「便民服務」/「考試錄取人員線上申辦及查詢系統」項下，採網路線上申辦方式辦理</w:t>
      </w:r>
      <w:r w:rsidR="00AB45AF" w:rsidRPr="00F008A9">
        <w:rPr>
          <w:rFonts w:ascii="標楷體" w:hAnsi="標楷體" w:hint="eastAsia"/>
          <w:sz w:val="28"/>
          <w:szCs w:val="28"/>
        </w:rPr>
        <w:t>，</w:t>
      </w:r>
      <w:r w:rsidR="00F524D7" w:rsidRPr="00F008A9">
        <w:rPr>
          <w:rFonts w:ascii="標楷體" w:hAnsi="標楷體" w:hint="eastAsia"/>
          <w:sz w:val="28"/>
          <w:szCs w:val="28"/>
        </w:rPr>
        <w:t>並由保訓會通知司法院及法務部後，交由臺灣高等法院或臺灣高等檢察署遇缺調訓。</w:t>
      </w:r>
    </w:p>
    <w:p w:rsidR="00AB45AF" w:rsidRPr="00F008A9" w:rsidRDefault="00F524D7"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AB45AF" w:rsidRPr="00F008A9">
        <w:rPr>
          <w:rFonts w:ascii="標楷體" w:hAnsi="標楷體" w:hint="eastAsia"/>
          <w:sz w:val="28"/>
          <w:szCs w:val="28"/>
        </w:rPr>
        <w:t>）</w:t>
      </w:r>
      <w:r w:rsidRPr="00F008A9">
        <w:rPr>
          <w:rFonts w:ascii="標楷體" w:hAnsi="標楷體" w:hint="eastAsia"/>
          <w:sz w:val="28"/>
          <w:szCs w:val="28"/>
        </w:rPr>
        <w:t>依考試法第5條第2項及訓練辦法第45條第1項規定，</w:t>
      </w:r>
      <w:r w:rsidR="00AB45AF" w:rsidRPr="00F008A9">
        <w:rPr>
          <w:rFonts w:ascii="標楷體" w:hAnsi="標楷體" w:hint="eastAsia"/>
          <w:sz w:val="28"/>
          <w:szCs w:val="28"/>
        </w:rPr>
        <w:t>經保訓會核准保留受訓資格者，如於保留受訓資格期間，該保留受訓資格之事由原因消滅，應於原因消滅後3個月內，向保訓會申請補訓，逾期未提出申請者，即喪失考試錄取資格。</w:t>
      </w:r>
    </w:p>
    <w:p w:rsidR="00AB45AF" w:rsidRPr="00F008A9" w:rsidRDefault="00AB45AF"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F524D7" w:rsidRPr="00F008A9">
        <w:rPr>
          <w:rFonts w:ascii="標楷體" w:hAnsi="標楷體" w:hint="eastAsia"/>
          <w:sz w:val="28"/>
          <w:szCs w:val="28"/>
        </w:rPr>
        <w:t>依訓練辦法第16</w:t>
      </w:r>
      <w:r w:rsidR="00E767D7" w:rsidRPr="00F008A9">
        <w:rPr>
          <w:rFonts w:ascii="標楷體" w:hAnsi="標楷體" w:hint="eastAsia"/>
          <w:sz w:val="28"/>
          <w:szCs w:val="28"/>
        </w:rPr>
        <w:t>條、</w:t>
      </w:r>
      <w:r w:rsidR="00F524D7" w:rsidRPr="00F008A9">
        <w:rPr>
          <w:rFonts w:ascii="標楷體" w:hAnsi="標楷體" w:hint="eastAsia"/>
          <w:sz w:val="28"/>
          <w:szCs w:val="28"/>
        </w:rPr>
        <w:t>第25條</w:t>
      </w:r>
      <w:r w:rsidR="00E767D7" w:rsidRPr="00F008A9">
        <w:rPr>
          <w:rFonts w:ascii="標楷體" w:hAnsi="標楷體" w:hint="eastAsia"/>
          <w:sz w:val="28"/>
          <w:szCs w:val="28"/>
        </w:rPr>
        <w:t>第1項及比照第35條之1規定</w:t>
      </w:r>
      <w:r w:rsidR="00F524D7" w:rsidRPr="00F008A9">
        <w:rPr>
          <w:rFonts w:ascii="標楷體" w:hAnsi="標楷體" w:hint="eastAsia"/>
          <w:sz w:val="28"/>
          <w:szCs w:val="28"/>
        </w:rPr>
        <w:t>，</w:t>
      </w:r>
      <w:r w:rsidRPr="00F008A9">
        <w:rPr>
          <w:rFonts w:ascii="標楷體" w:hAnsi="標楷體" w:hint="eastAsia"/>
          <w:sz w:val="28"/>
          <w:szCs w:val="28"/>
        </w:rPr>
        <w:t>補訓</w:t>
      </w:r>
      <w:r w:rsidR="00F524D7" w:rsidRPr="00F008A9">
        <w:rPr>
          <w:rFonts w:ascii="標楷體" w:hAnsi="標楷體" w:hint="eastAsia"/>
          <w:sz w:val="28"/>
          <w:szCs w:val="28"/>
        </w:rPr>
        <w:t>或重新訓練</w:t>
      </w:r>
      <w:r w:rsidR="00F524D7" w:rsidRPr="00F008A9">
        <w:rPr>
          <w:rFonts w:ascii="標楷體" w:hAnsi="標楷體"/>
          <w:sz w:val="28"/>
          <w:szCs w:val="28"/>
        </w:rPr>
        <w:t>人員</w:t>
      </w:r>
      <w:r w:rsidR="00E767D7" w:rsidRPr="00F008A9">
        <w:rPr>
          <w:rFonts w:ascii="標楷體" w:hAnsi="標楷體"/>
          <w:sz w:val="28"/>
          <w:szCs w:val="28"/>
        </w:rPr>
        <w:t>，</w:t>
      </w:r>
      <w:r w:rsidRPr="00F008A9">
        <w:rPr>
          <w:rFonts w:ascii="標楷體" w:hAnsi="標楷體" w:hint="eastAsia"/>
          <w:sz w:val="28"/>
          <w:szCs w:val="28"/>
        </w:rPr>
        <w:t>除訓練計畫另有規定者外，應依參加訓練當年度訓練計畫規定辦理</w:t>
      </w:r>
      <w:r w:rsidR="00F524D7" w:rsidRPr="00F008A9">
        <w:rPr>
          <w:rFonts w:ascii="標楷體" w:hAnsi="標楷體" w:hint="eastAsia"/>
          <w:sz w:val="28"/>
          <w:szCs w:val="28"/>
        </w:rPr>
        <w:t>，重新訓練人員之訓練期間應重新起算。</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F524D7" w:rsidRPr="00F008A9">
        <w:rPr>
          <w:rFonts w:ascii="標楷體" w:hAnsi="標楷體" w:hint="eastAsia"/>
          <w:sz w:val="28"/>
          <w:szCs w:val="28"/>
        </w:rPr>
        <w:t>免除專業訓練</w:t>
      </w:r>
    </w:p>
    <w:p w:rsidR="00F524D7" w:rsidRPr="00F008A9" w:rsidRDefault="00F524D7" w:rsidP="00973E06">
      <w:pPr>
        <w:pStyle w:val="Web"/>
        <w:spacing w:before="60" w:beforeAutospacing="0" w:after="60" w:afterAutospacing="0" w:line="400" w:lineRule="exact"/>
        <w:ind w:leftChars="177" w:left="566"/>
        <w:jc w:val="both"/>
        <w:rPr>
          <w:rFonts w:ascii="標楷體" w:hAnsi="標楷體"/>
          <w:sz w:val="28"/>
          <w:szCs w:val="28"/>
        </w:rPr>
      </w:pPr>
      <w:r w:rsidRPr="00F008A9">
        <w:rPr>
          <w:rFonts w:ascii="標楷體" w:hAnsi="標楷體" w:hint="eastAsia"/>
          <w:sz w:val="28"/>
          <w:szCs w:val="28"/>
          <w:lang w:eastAsia="zh-TW"/>
        </w:rPr>
        <w:t>依訓練辦法第11條之1規定，受訓人員</w:t>
      </w:r>
      <w:r w:rsidRPr="00F008A9">
        <w:rPr>
          <w:rFonts w:ascii="標楷體" w:hAnsi="標楷體" w:hint="eastAsia"/>
          <w:sz w:val="28"/>
          <w:szCs w:val="28"/>
        </w:rPr>
        <w:t>自榜示之日起，最近3年內曾受公務人員特種考試司法人員考試三等或四等法院書記官類科考試錄取人員之專業訓練，且訓練成績及</w:t>
      </w:r>
      <w:r w:rsidRPr="00F008A9">
        <w:rPr>
          <w:rFonts w:ascii="標楷體" w:hAnsi="標楷體" w:hint="eastAsia"/>
          <w:sz w:val="28"/>
          <w:szCs w:val="28"/>
          <w:lang w:eastAsia="zh-TW"/>
        </w:rPr>
        <w:t>格</w:t>
      </w:r>
      <w:r w:rsidRPr="00F008A9">
        <w:rPr>
          <w:rFonts w:ascii="標楷體" w:hAnsi="標楷體" w:hint="eastAsia"/>
          <w:sz w:val="28"/>
          <w:szCs w:val="28"/>
        </w:rPr>
        <w:t>者，得於實施專業訓練前向臺灣高等法院、臺灣高等檢察署或法務部行政執行署申請免除本項訓練。</w:t>
      </w:r>
    </w:p>
    <w:p w:rsidR="00222BCC" w:rsidRPr="00F008A9" w:rsidRDefault="00222BCC"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十一、</w:t>
      </w:r>
      <w:r w:rsidR="002A750A" w:rsidRPr="00F008A9">
        <w:rPr>
          <w:rFonts w:ascii="標楷體" w:hAnsi="標楷體" w:hint="eastAsia"/>
          <w:sz w:val="28"/>
          <w:szCs w:val="28"/>
        </w:rPr>
        <w:t>縮短實務訓練</w:t>
      </w:r>
    </w:p>
    <w:p w:rsidR="005E239C" w:rsidRPr="00F008A9" w:rsidRDefault="005E239C"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Pr="00F008A9">
        <w:rPr>
          <w:rFonts w:ascii="標楷體" w:hAnsi="標楷體"/>
          <w:sz w:val="28"/>
          <w:szCs w:val="28"/>
        </w:rPr>
        <w:t>依訓練辦法第</w:t>
      </w:r>
      <w:r w:rsidRPr="00F008A9">
        <w:rPr>
          <w:rFonts w:ascii="標楷體" w:hAnsi="標楷體" w:hint="eastAsia"/>
          <w:sz w:val="28"/>
          <w:szCs w:val="28"/>
        </w:rPr>
        <w:t>20</w:t>
      </w:r>
      <w:r w:rsidRPr="00F008A9">
        <w:rPr>
          <w:rFonts w:ascii="標楷體" w:hAnsi="標楷體"/>
          <w:sz w:val="28"/>
          <w:szCs w:val="28"/>
        </w:rPr>
        <w:t>條規定，現任或曾任公務人員，</w:t>
      </w:r>
      <w:r w:rsidRPr="00F008A9">
        <w:rPr>
          <w:rFonts w:ascii="標楷體" w:hAnsi="標楷體" w:hint="eastAsia"/>
          <w:sz w:val="28"/>
          <w:szCs w:val="28"/>
        </w:rPr>
        <w:t>最近5年內</w:t>
      </w:r>
      <w:r w:rsidRPr="00F008A9">
        <w:rPr>
          <w:rFonts w:ascii="標楷體" w:hAnsi="標楷體"/>
          <w:sz w:val="28"/>
          <w:szCs w:val="28"/>
        </w:rPr>
        <w:t>具有與考試錄取類科</w:t>
      </w:r>
      <w:r w:rsidRPr="00F008A9">
        <w:rPr>
          <w:rFonts w:ascii="標楷體" w:hAnsi="標楷體" w:hint="eastAsia"/>
          <w:sz w:val="28"/>
          <w:szCs w:val="28"/>
        </w:rPr>
        <w:t>擬任職務同職系</w:t>
      </w:r>
      <w:r w:rsidRPr="00F008A9">
        <w:rPr>
          <w:rFonts w:ascii="標楷體" w:hAnsi="標楷體"/>
          <w:sz w:val="28"/>
          <w:szCs w:val="28"/>
        </w:rPr>
        <w:t>之資格，</w:t>
      </w:r>
      <w:r w:rsidRPr="00F008A9">
        <w:rPr>
          <w:rFonts w:ascii="標楷體" w:hAnsi="標楷體" w:hint="eastAsia"/>
          <w:sz w:val="28"/>
          <w:szCs w:val="28"/>
        </w:rPr>
        <w:t>其期間4個月以上者，</w:t>
      </w:r>
      <w:r w:rsidRPr="00F008A9">
        <w:rPr>
          <w:rFonts w:ascii="標楷體" w:hAnsi="標楷體"/>
          <w:sz w:val="28"/>
          <w:szCs w:val="28"/>
        </w:rPr>
        <w:t>並有</w:t>
      </w:r>
      <w:r w:rsidRPr="00F008A9">
        <w:rPr>
          <w:rFonts w:ascii="標楷體" w:hAnsi="標楷體" w:hint="eastAsia"/>
          <w:sz w:val="28"/>
          <w:szCs w:val="28"/>
        </w:rPr>
        <w:t>下列情形之一，得</w:t>
      </w:r>
      <w:r w:rsidRPr="00F008A9">
        <w:rPr>
          <w:rFonts w:ascii="標楷體" w:hAnsi="標楷體"/>
          <w:sz w:val="28"/>
          <w:szCs w:val="28"/>
        </w:rPr>
        <w:t>於分配機關報到後</w:t>
      </w:r>
      <w:r w:rsidRPr="00F008A9">
        <w:rPr>
          <w:rFonts w:ascii="標楷體" w:hAnsi="標楷體" w:hint="eastAsia"/>
          <w:sz w:val="28"/>
          <w:szCs w:val="28"/>
        </w:rPr>
        <w:t>1</w:t>
      </w:r>
      <w:r w:rsidRPr="00F008A9">
        <w:rPr>
          <w:rFonts w:ascii="標楷體" w:hAnsi="標楷體"/>
          <w:sz w:val="28"/>
          <w:szCs w:val="28"/>
        </w:rPr>
        <w:t>個月內，檢具</w:t>
      </w:r>
      <w:r w:rsidRPr="00F008A9">
        <w:rPr>
          <w:rFonts w:ascii="標楷體" w:hAnsi="標楷體" w:hint="eastAsia"/>
          <w:sz w:val="28"/>
          <w:szCs w:val="28"/>
        </w:rPr>
        <w:t>相關證明文件，</w:t>
      </w:r>
      <w:r w:rsidRPr="00F008A9">
        <w:rPr>
          <w:rFonts w:ascii="標楷體" w:hAnsi="標楷體"/>
          <w:sz w:val="28"/>
          <w:szCs w:val="28"/>
        </w:rPr>
        <w:t>向實務訓練機關提出申請（如附</w:t>
      </w:r>
      <w:r w:rsidRPr="00F008A9">
        <w:rPr>
          <w:rFonts w:ascii="標楷體" w:hAnsi="標楷體" w:hint="eastAsia"/>
          <w:sz w:val="28"/>
          <w:szCs w:val="28"/>
        </w:rPr>
        <w:t>件3</w:t>
      </w:r>
      <w:r w:rsidRPr="00F008A9">
        <w:rPr>
          <w:rFonts w:ascii="標楷體" w:hAnsi="標楷體"/>
          <w:sz w:val="28"/>
          <w:szCs w:val="28"/>
        </w:rPr>
        <w:t>）</w:t>
      </w:r>
      <w:r w:rsidRPr="00F008A9">
        <w:rPr>
          <w:rFonts w:ascii="標楷體" w:hAnsi="標楷體" w:hint="eastAsia"/>
          <w:sz w:val="28"/>
          <w:szCs w:val="28"/>
        </w:rPr>
        <w:t>轉送保訓會核准縮短實務訓練，</w:t>
      </w:r>
      <w:r w:rsidRPr="00F008A9">
        <w:rPr>
          <w:rFonts w:ascii="標楷體" w:hAnsi="標楷體"/>
          <w:sz w:val="28"/>
          <w:szCs w:val="28"/>
        </w:rPr>
        <w:t>逾期不予受理</w:t>
      </w:r>
      <w:r w:rsidRPr="00F008A9">
        <w:rPr>
          <w:rFonts w:ascii="標楷體" w:hAnsi="標楷體" w:hint="eastAsia"/>
          <w:sz w:val="28"/>
          <w:szCs w:val="28"/>
        </w:rPr>
        <w:t>：</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1、低一職等以上之資格及工作經驗。</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2、與低一職等職責程度相當以上之資格及工作經驗。</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3、擔任高於或同於擬任職務列等之職務。</w:t>
      </w:r>
    </w:p>
    <w:p w:rsidR="005E239C" w:rsidRPr="00F008A9" w:rsidRDefault="005E239C"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（二）依訓練辦法第21條至第23條規定，「同職系」、</w:t>
      </w:r>
      <w:r w:rsidRPr="00F008A9">
        <w:rPr>
          <w:rFonts w:ascii="標楷體" w:hAnsi="標楷體"/>
          <w:sz w:val="28"/>
          <w:szCs w:val="28"/>
        </w:rPr>
        <w:t>「</w:t>
      </w:r>
      <w:r w:rsidRPr="00F008A9">
        <w:rPr>
          <w:rFonts w:ascii="標楷體" w:hAnsi="標楷體" w:hint="eastAsia"/>
          <w:sz w:val="28"/>
          <w:szCs w:val="28"/>
        </w:rPr>
        <w:t>低一職等以上</w:t>
      </w:r>
      <w:r w:rsidRPr="00F008A9">
        <w:rPr>
          <w:rFonts w:ascii="標楷體" w:hAnsi="標楷體"/>
          <w:sz w:val="28"/>
          <w:szCs w:val="28"/>
        </w:rPr>
        <w:t>」</w:t>
      </w:r>
      <w:r w:rsidRPr="00F008A9">
        <w:rPr>
          <w:rFonts w:ascii="標楷體" w:hAnsi="標楷體" w:hint="eastAsia"/>
          <w:sz w:val="28"/>
          <w:szCs w:val="28"/>
        </w:rPr>
        <w:t>及「職責程度相當」之認定標準如下：</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1、同職系：如曾任職務並無職系之規定，由保訓會依原機關出具之工作內容證明，就其工作內容對照職系說明書或職務說明書認定其適當職系後認定之。</w:t>
      </w:r>
    </w:p>
    <w:p w:rsidR="005E239C" w:rsidRPr="00F008A9" w:rsidRDefault="005E239C" w:rsidP="004D1F40">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2、低一職等以上：</w:t>
      </w:r>
      <w:r w:rsidR="004D1F40" w:rsidRPr="004D1F40">
        <w:rPr>
          <w:rFonts w:ascii="標楷體" w:hAnsi="標楷體" w:hint="eastAsia"/>
          <w:sz w:val="28"/>
          <w:szCs w:val="28"/>
        </w:rPr>
        <w:t>具有委任第五職等以上資格，或擬任委任第五職等</w:t>
      </w:r>
      <w:r w:rsidR="004D1F40">
        <w:rPr>
          <w:rFonts w:ascii="標楷體" w:hAnsi="標楷體" w:hint="eastAsia"/>
          <w:sz w:val="28"/>
          <w:szCs w:val="28"/>
        </w:rPr>
        <w:t>職務</w:t>
      </w:r>
      <w:r w:rsidR="004D1F40" w:rsidRPr="004D1F40">
        <w:rPr>
          <w:rFonts w:ascii="標楷體" w:hAnsi="標楷體" w:hint="eastAsia"/>
          <w:sz w:val="28"/>
          <w:szCs w:val="28"/>
        </w:rPr>
        <w:t>，具有委任第四職等以上資格。</w:t>
      </w:r>
    </w:p>
    <w:p w:rsidR="00222BC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3、職責程度相當：依「公務人員曾任公務年資採計提敘俸級認定辦法」附表之「各類人員與行政機關公務人員職等相當年資採計提敘俸級對照表」認定。</w:t>
      </w:r>
    </w:p>
    <w:p w:rsidR="008544E7" w:rsidRDefault="008544E7" w:rsidP="008544E7">
      <w:pPr>
        <w:pStyle w:val="Web"/>
        <w:spacing w:before="0" w:beforeAutospacing="0" w:after="0" w:afterAutospacing="0" w:line="400" w:lineRule="exact"/>
        <w:jc w:val="both"/>
        <w:rPr>
          <w:rFonts w:ascii="標楷體" w:hAnsi="標楷體"/>
          <w:sz w:val="28"/>
          <w:szCs w:val="28"/>
        </w:rPr>
      </w:pPr>
      <w:r>
        <w:rPr>
          <w:rFonts w:ascii="標楷體" w:hAnsi="標楷體" w:hint="eastAsia"/>
          <w:sz w:val="28"/>
          <w:szCs w:val="28"/>
        </w:rPr>
        <w:t xml:space="preserve">十二、體格複檢 </w:t>
      </w:r>
    </w:p>
    <w:p w:rsidR="008544E7" w:rsidRDefault="008544E7" w:rsidP="008544E7">
      <w:pPr>
        <w:pStyle w:val="Web"/>
        <w:spacing w:before="0" w:beforeAutospacing="0" w:after="0" w:afterAutospacing="0" w:line="400" w:lineRule="exact"/>
        <w:ind w:leftChars="265" w:left="848"/>
        <w:jc w:val="both"/>
        <w:rPr>
          <w:rFonts w:ascii="標楷體" w:hAnsi="標楷體"/>
          <w:sz w:val="28"/>
          <w:szCs w:val="28"/>
        </w:rPr>
      </w:pPr>
      <w:r>
        <w:rPr>
          <w:rFonts w:ascii="標楷體" w:hAnsi="標楷體" w:hint="eastAsia"/>
          <w:sz w:val="28"/>
          <w:szCs w:val="28"/>
        </w:rPr>
        <w:t>依公務人員特種考試司法人員考試規則</w:t>
      </w:r>
      <w:r>
        <w:rPr>
          <w:rFonts w:ascii="標楷體" w:hAnsi="標楷體" w:hint="eastAsia"/>
          <w:sz w:val="28"/>
        </w:rPr>
        <w:t>第7條第2項及第10條第3項規定</w:t>
      </w:r>
      <w:r>
        <w:rPr>
          <w:rFonts w:ascii="標楷體" w:hAnsi="標楷體" w:hint="eastAsia"/>
          <w:sz w:val="28"/>
          <w:szCs w:val="28"/>
        </w:rPr>
        <w:t>，受訓人員於訓練期間得至司法院或法務部指定之公立醫院辦理體格複檢。</w:t>
      </w:r>
    </w:p>
    <w:p w:rsidR="00222BCC" w:rsidRPr="00F008A9" w:rsidRDefault="00222BCC"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8544E7">
        <w:rPr>
          <w:rFonts w:ascii="標楷體" w:hAnsi="標楷體"/>
          <w:sz w:val="28"/>
          <w:szCs w:val="28"/>
        </w:rPr>
        <w:t>三</w:t>
      </w:r>
      <w:r w:rsidRPr="00F008A9">
        <w:rPr>
          <w:rFonts w:ascii="標楷體" w:hAnsi="標楷體" w:hint="eastAsia"/>
          <w:sz w:val="28"/>
          <w:szCs w:val="28"/>
        </w:rPr>
        <w:t>、</w:t>
      </w:r>
      <w:r w:rsidR="005E239C" w:rsidRPr="00F008A9">
        <w:rPr>
          <w:rFonts w:ascii="標楷體" w:hAnsi="標楷體" w:hint="eastAsia"/>
          <w:sz w:val="28"/>
          <w:szCs w:val="28"/>
        </w:rPr>
        <w:t>停止訓練</w:t>
      </w:r>
    </w:p>
    <w:p w:rsidR="005E239C" w:rsidRPr="00F008A9" w:rsidRDefault="005E239C"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w:t>
      </w:r>
    </w:p>
    <w:p w:rsidR="005E239C" w:rsidRPr="00F008A9" w:rsidRDefault="005E239C" w:rsidP="00B53A40">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1、依訓練辦法第11條之1及</w:t>
      </w:r>
      <w:r w:rsidR="00CD6118" w:rsidRPr="00F008A9">
        <w:rPr>
          <w:rFonts w:ascii="標楷體" w:hAnsi="標楷體" w:hint="eastAsia"/>
          <w:sz w:val="28"/>
          <w:szCs w:val="28"/>
        </w:rPr>
        <w:t>比照</w:t>
      </w:r>
      <w:r w:rsidRPr="00F008A9">
        <w:rPr>
          <w:rFonts w:ascii="標楷體" w:hAnsi="標楷體" w:hint="eastAsia"/>
          <w:sz w:val="28"/>
          <w:szCs w:val="28"/>
        </w:rPr>
        <w:t>第34條規定，受訓人員於專業訓練期間，因喪假、分娩、流產、重大傷病或其他不可歸責事由，致無法繼續訓練者，得於事由發生後5</w:t>
      </w:r>
      <w:r w:rsidR="002C7287" w:rsidRPr="00F008A9">
        <w:rPr>
          <w:rFonts w:ascii="標楷體" w:hAnsi="標楷體" w:hint="eastAsia"/>
          <w:sz w:val="28"/>
          <w:szCs w:val="28"/>
        </w:rPr>
        <w:t>日內，檢具證明文件（重大傷病者須檢具全民健康保險特約醫院之證明），由</w:t>
      </w:r>
      <w:r w:rsidRPr="00F008A9">
        <w:rPr>
          <w:rFonts w:ascii="標楷體" w:hAnsi="標楷體" w:hint="eastAsia"/>
          <w:sz w:val="28"/>
          <w:szCs w:val="28"/>
        </w:rPr>
        <w:t>專業訓練機關通知各實務訓練機關函送保訓會申請</w:t>
      </w:r>
      <w:r w:rsidR="00341AF2">
        <w:rPr>
          <w:rFonts w:ascii="標楷體" w:hAnsi="標楷體" w:hint="eastAsia"/>
          <w:sz w:val="28"/>
          <w:szCs w:val="28"/>
        </w:rPr>
        <w:t>停止專業訓練，並分別副知司法院、臺灣高等法院、法務部行政執行署</w:t>
      </w:r>
      <w:r w:rsidRPr="00F008A9">
        <w:rPr>
          <w:rFonts w:ascii="標楷體" w:hAnsi="標楷體" w:hint="eastAsia"/>
          <w:sz w:val="28"/>
          <w:szCs w:val="28"/>
        </w:rPr>
        <w:t>或臺灣高等檢察署</w:t>
      </w:r>
      <w:r w:rsidR="00B53A40" w:rsidRPr="00F008A9">
        <w:rPr>
          <w:rFonts w:ascii="標楷體" w:hAnsi="標楷體" w:hint="eastAsia"/>
          <w:sz w:val="28"/>
          <w:szCs w:val="28"/>
        </w:rPr>
        <w:t>（</w:t>
      </w:r>
      <w:r w:rsidR="00A3456B">
        <w:rPr>
          <w:rFonts w:ascii="標楷體" w:hAnsi="標楷體" w:hint="eastAsia"/>
          <w:sz w:val="28"/>
          <w:szCs w:val="28"/>
        </w:rPr>
        <w:t>福建金門地方檢察署及福建連江地方檢察署由各該署自行函送</w:t>
      </w:r>
      <w:r w:rsidR="00B53A40" w:rsidRPr="00F008A9">
        <w:rPr>
          <w:rFonts w:ascii="標楷體" w:hAnsi="標楷體" w:hint="eastAsia"/>
          <w:sz w:val="28"/>
          <w:szCs w:val="28"/>
        </w:rPr>
        <w:t>）</w:t>
      </w:r>
      <w:r w:rsidRPr="00F008A9">
        <w:rPr>
          <w:rFonts w:ascii="標楷體" w:hAnsi="標楷體" w:hint="eastAsia"/>
          <w:sz w:val="28"/>
          <w:szCs w:val="28"/>
        </w:rPr>
        <w:t>。</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lang w:val="x-none" w:eastAsia="x-none"/>
        </w:rPr>
      </w:pPr>
      <w:r w:rsidRPr="00F008A9">
        <w:rPr>
          <w:rFonts w:ascii="標楷體" w:hAnsi="標楷體" w:hint="eastAsia"/>
          <w:kern w:val="0"/>
          <w:sz w:val="28"/>
          <w:szCs w:val="28"/>
        </w:rPr>
        <w:t>2、</w:t>
      </w:r>
      <w:r w:rsidR="002C7287" w:rsidRPr="00F008A9">
        <w:rPr>
          <w:rFonts w:ascii="標楷體" w:hAnsi="標楷體" w:hint="eastAsia"/>
          <w:kern w:val="0"/>
          <w:sz w:val="28"/>
          <w:szCs w:val="28"/>
          <w:lang w:val="x-none" w:eastAsia="x-none"/>
        </w:rPr>
        <w:t>因前目</w:t>
      </w:r>
      <w:r w:rsidRPr="00F008A9">
        <w:rPr>
          <w:rFonts w:ascii="標楷體" w:hAnsi="標楷體" w:hint="eastAsia"/>
          <w:kern w:val="0"/>
          <w:sz w:val="28"/>
          <w:szCs w:val="28"/>
          <w:lang w:val="x-none" w:eastAsia="x-none"/>
        </w:rPr>
        <w:t>事由或公假致請假</w:t>
      </w:r>
      <w:r w:rsidRPr="00F008A9">
        <w:rPr>
          <w:rFonts w:ascii="標楷體" w:hAnsi="標楷體" w:hint="eastAsia"/>
          <w:kern w:val="0"/>
          <w:sz w:val="28"/>
          <w:szCs w:val="28"/>
          <w:lang w:val="x-none"/>
        </w:rPr>
        <w:t>缺課時數</w:t>
      </w:r>
      <w:r w:rsidRPr="00F008A9">
        <w:rPr>
          <w:rFonts w:ascii="標楷體" w:hAnsi="標楷體" w:hint="eastAsia"/>
          <w:kern w:val="0"/>
          <w:sz w:val="28"/>
          <w:szCs w:val="28"/>
          <w:lang w:val="x-none" w:eastAsia="x-none"/>
        </w:rPr>
        <w:t>超過</w:t>
      </w:r>
      <w:r w:rsidRPr="00F008A9">
        <w:rPr>
          <w:rFonts w:ascii="標楷體" w:hAnsi="標楷體" w:hint="eastAsia"/>
          <w:kern w:val="0"/>
          <w:sz w:val="28"/>
          <w:szCs w:val="28"/>
          <w:lang w:val="x-none"/>
        </w:rPr>
        <w:t>課程時數20%</w:t>
      </w:r>
      <w:r w:rsidRPr="00F008A9">
        <w:rPr>
          <w:rFonts w:ascii="標楷體" w:hAnsi="標楷體" w:hint="eastAsia"/>
          <w:kern w:val="0"/>
          <w:sz w:val="28"/>
          <w:szCs w:val="28"/>
          <w:lang w:val="x-none" w:eastAsia="x-none"/>
        </w:rPr>
        <w:t>，應予停止</w:t>
      </w:r>
      <w:r w:rsidRPr="00F008A9">
        <w:rPr>
          <w:rFonts w:ascii="標楷體" w:hAnsi="標楷體" w:hint="eastAsia"/>
          <w:kern w:val="0"/>
          <w:sz w:val="28"/>
          <w:szCs w:val="28"/>
          <w:lang w:val="x-none"/>
        </w:rPr>
        <w:t>專業</w:t>
      </w:r>
      <w:r w:rsidRPr="00F008A9">
        <w:rPr>
          <w:rFonts w:ascii="標楷體" w:hAnsi="標楷體" w:hint="eastAsia"/>
          <w:kern w:val="0"/>
          <w:sz w:val="28"/>
          <w:szCs w:val="28"/>
          <w:lang w:val="x-none" w:eastAsia="x-none"/>
        </w:rPr>
        <w:t>訓練。</w:t>
      </w:r>
    </w:p>
    <w:p w:rsidR="005E239C" w:rsidRPr="00F008A9" w:rsidRDefault="00B53A40"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8D7DB6" w:rsidRPr="00F008A9">
        <w:rPr>
          <w:rFonts w:ascii="標楷體" w:hAnsi="標楷體" w:hint="eastAsia"/>
          <w:sz w:val="28"/>
          <w:szCs w:val="28"/>
        </w:rPr>
        <w:t>依訓練辦法第34條之1規定，</w:t>
      </w:r>
      <w:r w:rsidR="005E239C" w:rsidRPr="00F008A9">
        <w:rPr>
          <w:rFonts w:ascii="標楷體" w:hAnsi="標楷體" w:hint="eastAsia"/>
          <w:sz w:val="28"/>
          <w:szCs w:val="28"/>
        </w:rPr>
        <w:t>受訓人員於分配訓練後分發任用前，因服義務役、替代役，或比照公務人員請假規則第4條第5款請公假，致無法繼續接受訓練者，得於事由發生後15日內</w:t>
      </w:r>
      <w:r w:rsidR="002C7287" w:rsidRPr="00F008A9">
        <w:rPr>
          <w:rFonts w:ascii="標楷體" w:hAnsi="標楷體" w:hint="eastAsia"/>
          <w:sz w:val="28"/>
          <w:szCs w:val="28"/>
        </w:rPr>
        <w:t>檢具證明文件，經</w:t>
      </w:r>
      <w:r w:rsidR="005E239C" w:rsidRPr="00F008A9">
        <w:rPr>
          <w:rFonts w:ascii="標楷體" w:hAnsi="標楷體" w:hint="eastAsia"/>
          <w:sz w:val="28"/>
          <w:szCs w:val="28"/>
        </w:rPr>
        <w:t>各實務訓練機關函送保訓會</w:t>
      </w:r>
      <w:r w:rsidR="00341AF2">
        <w:rPr>
          <w:rFonts w:ascii="標楷體" w:hAnsi="標楷體" w:hint="eastAsia"/>
          <w:sz w:val="28"/>
          <w:szCs w:val="28"/>
        </w:rPr>
        <w:t>核准停止訓練，並分別副知司法院、臺灣高等法院、法務部行政執行署</w:t>
      </w:r>
      <w:r w:rsidR="005E239C" w:rsidRPr="00F008A9">
        <w:rPr>
          <w:rFonts w:ascii="標楷體" w:hAnsi="標楷體" w:hint="eastAsia"/>
          <w:sz w:val="28"/>
          <w:szCs w:val="28"/>
        </w:rPr>
        <w:t>或臺灣高等檢察署</w:t>
      </w:r>
      <w:r w:rsidRPr="00F008A9">
        <w:rPr>
          <w:rFonts w:ascii="標楷體" w:hAnsi="標楷體" w:hint="eastAsia"/>
          <w:sz w:val="28"/>
          <w:szCs w:val="28"/>
        </w:rPr>
        <w:t>（</w:t>
      </w:r>
      <w:r w:rsidR="00A3456B">
        <w:rPr>
          <w:rFonts w:ascii="標楷體" w:hAnsi="標楷體" w:hint="eastAsia"/>
          <w:sz w:val="28"/>
          <w:szCs w:val="28"/>
        </w:rPr>
        <w:t>福建金門地方檢察署及福建連江地方檢察署由各該署自行函送</w:t>
      </w:r>
      <w:r w:rsidRPr="00F008A9">
        <w:rPr>
          <w:rFonts w:ascii="標楷體" w:hAnsi="標楷體" w:hint="eastAsia"/>
          <w:sz w:val="28"/>
          <w:szCs w:val="28"/>
        </w:rPr>
        <w:t>）</w:t>
      </w:r>
      <w:r w:rsidR="005E239C" w:rsidRPr="00F008A9">
        <w:rPr>
          <w:rFonts w:ascii="標楷體" w:hAnsi="標楷體" w:hint="eastAsia"/>
          <w:sz w:val="28"/>
          <w:szCs w:val="28"/>
        </w:rPr>
        <w:t>。</w:t>
      </w:r>
    </w:p>
    <w:p w:rsidR="005E239C" w:rsidRPr="00F008A9" w:rsidRDefault="005E239C"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B53A40" w:rsidRPr="00F008A9">
        <w:rPr>
          <w:rFonts w:ascii="標楷體" w:hAnsi="標楷體" w:hint="eastAsia"/>
          <w:sz w:val="28"/>
          <w:szCs w:val="28"/>
        </w:rPr>
        <w:t>）</w:t>
      </w:r>
      <w:r w:rsidR="008D7DB6" w:rsidRPr="00F008A9">
        <w:rPr>
          <w:rFonts w:ascii="標楷體" w:hAnsi="標楷體" w:hint="eastAsia"/>
          <w:sz w:val="28"/>
          <w:szCs w:val="28"/>
        </w:rPr>
        <w:t>依訓練辦法第35條規定，</w:t>
      </w:r>
      <w:r w:rsidRPr="00F008A9">
        <w:rPr>
          <w:rFonts w:ascii="標楷體" w:hAnsi="標楷體" w:hint="eastAsia"/>
          <w:sz w:val="28"/>
          <w:szCs w:val="28"/>
        </w:rPr>
        <w:t>受訓人員有下列情形之一者，除依第2</w:t>
      </w:r>
      <w:r w:rsidR="008544E7">
        <w:rPr>
          <w:rFonts w:ascii="標楷體" w:hAnsi="標楷體"/>
          <w:sz w:val="28"/>
          <w:szCs w:val="28"/>
        </w:rPr>
        <w:t>1</w:t>
      </w:r>
      <w:r w:rsidRPr="00F008A9">
        <w:rPr>
          <w:rFonts w:ascii="標楷體" w:hAnsi="標楷體" w:hint="eastAsia"/>
          <w:sz w:val="28"/>
          <w:szCs w:val="28"/>
        </w:rPr>
        <w:t>點第1款第13目予以廢止受訓資格者外，應予停止訓練：</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1、經有期徒刑、拘役</w:t>
      </w:r>
      <w:r w:rsidR="00A3456B">
        <w:rPr>
          <w:rFonts w:ascii="標楷體" w:hAnsi="標楷體" w:hint="eastAsia"/>
          <w:kern w:val="0"/>
          <w:sz w:val="28"/>
          <w:szCs w:val="28"/>
        </w:rPr>
        <w:t>以上刑之執行、易服勞役或易服社會勞動。但宣告緩刑或執行易科罰金，</w:t>
      </w:r>
      <w:r w:rsidRPr="00F008A9">
        <w:rPr>
          <w:rFonts w:ascii="標楷體" w:hAnsi="標楷體" w:hint="eastAsia"/>
          <w:kern w:val="0"/>
          <w:sz w:val="28"/>
          <w:szCs w:val="28"/>
        </w:rPr>
        <w:t>不在此限。</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2、依毒品危害防制條例施予觀察、勒戒或強制戒治。</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3、經司法機關執行拘留、拘提、羈押、留置或管收。</w:t>
      </w:r>
    </w:p>
    <w:p w:rsidR="005E239C" w:rsidRPr="00F008A9" w:rsidRDefault="005E239C"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8D7DB6" w:rsidRPr="00F008A9">
        <w:rPr>
          <w:rFonts w:ascii="標楷體" w:hAnsi="標楷體" w:hint="eastAsia"/>
          <w:sz w:val="28"/>
          <w:szCs w:val="28"/>
        </w:rPr>
        <w:t>依訓練辦法第35條之1規定，</w:t>
      </w:r>
      <w:r w:rsidRPr="00F008A9">
        <w:rPr>
          <w:rFonts w:ascii="標楷體" w:hAnsi="標楷體" w:hint="eastAsia"/>
          <w:sz w:val="28"/>
          <w:szCs w:val="28"/>
        </w:rPr>
        <w:t>依前3款規定核准停止訓練人員，得於停止訓練原因消滅後15日內向保訓會申請重新訓練。經核准重新訓練人員，仍留原分配機關接受訓練，訓練期間應重新起算。除訓練計畫另有規定者外，應依參加訓練當年度訓練計畫辦理。</w:t>
      </w:r>
    </w:p>
    <w:p w:rsidR="00222BCC" w:rsidRPr="00F008A9" w:rsidRDefault="0015580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8544E7">
        <w:rPr>
          <w:rFonts w:ascii="標楷體" w:hAnsi="標楷體"/>
          <w:sz w:val="28"/>
          <w:szCs w:val="28"/>
        </w:rPr>
        <w:t>四</w:t>
      </w:r>
      <w:r w:rsidR="00222BCC" w:rsidRPr="00F008A9">
        <w:rPr>
          <w:rFonts w:ascii="標楷體" w:hAnsi="標楷體" w:hint="eastAsia"/>
          <w:sz w:val="28"/>
          <w:szCs w:val="28"/>
        </w:rPr>
        <w:t>、</w:t>
      </w:r>
      <w:r w:rsidR="008D7DB6" w:rsidRPr="00F008A9">
        <w:rPr>
          <w:rFonts w:ascii="標楷體" w:hAnsi="標楷體" w:hint="eastAsia"/>
          <w:sz w:val="28"/>
          <w:szCs w:val="28"/>
        </w:rPr>
        <w:t>訓練經費</w:t>
      </w:r>
    </w:p>
    <w:p w:rsidR="008D7DB6" w:rsidRPr="00F008A9" w:rsidRDefault="00B53A40"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8D7DB6" w:rsidRPr="00F008A9">
        <w:rPr>
          <w:rFonts w:ascii="標楷體" w:hAnsi="標楷體" w:hint="eastAsia"/>
          <w:sz w:val="28"/>
          <w:szCs w:val="28"/>
        </w:rPr>
        <w:t>分配司法院暨所屬法院人員：</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1、專業訓練：由法官學院</w:t>
      </w:r>
      <w:r w:rsidRPr="00F008A9">
        <w:rPr>
          <w:rFonts w:ascii="標楷體" w:hAnsi="標楷體"/>
          <w:kern w:val="0"/>
          <w:sz w:val="28"/>
          <w:szCs w:val="28"/>
        </w:rPr>
        <w:t>編列相關預算經費項下支應</w:t>
      </w:r>
      <w:r w:rsidRPr="00F008A9">
        <w:rPr>
          <w:rFonts w:ascii="標楷體" w:hAnsi="標楷體" w:hint="eastAsia"/>
          <w:kern w:val="0"/>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2、實務訓練：</w:t>
      </w:r>
      <w:r w:rsidRPr="00F008A9">
        <w:rPr>
          <w:rFonts w:ascii="標楷體" w:hAnsi="標楷體"/>
          <w:kern w:val="0"/>
          <w:sz w:val="28"/>
          <w:szCs w:val="28"/>
        </w:rPr>
        <w:t>由</w:t>
      </w:r>
      <w:r w:rsidRPr="00F008A9">
        <w:rPr>
          <w:rFonts w:ascii="標楷體" w:hAnsi="標楷體" w:hint="eastAsia"/>
          <w:kern w:val="0"/>
          <w:sz w:val="28"/>
          <w:szCs w:val="28"/>
        </w:rPr>
        <w:t>各實務訓練</w:t>
      </w:r>
      <w:r w:rsidRPr="00F008A9">
        <w:rPr>
          <w:rFonts w:ascii="標楷體" w:hAnsi="標楷體"/>
          <w:kern w:val="0"/>
          <w:sz w:val="28"/>
          <w:szCs w:val="28"/>
        </w:rPr>
        <w:t>機關編列相關預算經費</w:t>
      </w:r>
      <w:r w:rsidRPr="00F008A9">
        <w:rPr>
          <w:rFonts w:ascii="標楷體" w:hAnsi="標楷體" w:hint="eastAsia"/>
          <w:kern w:val="0"/>
          <w:sz w:val="28"/>
          <w:szCs w:val="28"/>
        </w:rPr>
        <w:t>（人事費及業務費）</w:t>
      </w:r>
      <w:r w:rsidRPr="00F008A9">
        <w:rPr>
          <w:rFonts w:ascii="標楷體" w:hAnsi="標楷體"/>
          <w:kern w:val="0"/>
          <w:sz w:val="28"/>
          <w:szCs w:val="28"/>
        </w:rPr>
        <w:t>項下支應。</w:t>
      </w:r>
    </w:p>
    <w:p w:rsidR="008D7DB6" w:rsidRPr="00F008A9" w:rsidRDefault="008D7DB6"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（二）分配法務部所屬檢察機關人員：</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1、專業訓練：由法務部司法官學院</w:t>
      </w:r>
      <w:r w:rsidRPr="00F008A9">
        <w:rPr>
          <w:rFonts w:ascii="標楷體" w:hAnsi="標楷體"/>
          <w:kern w:val="0"/>
          <w:sz w:val="28"/>
          <w:szCs w:val="28"/>
        </w:rPr>
        <w:t>編列相關預算經費項下支應</w:t>
      </w:r>
      <w:r w:rsidRPr="00F008A9">
        <w:rPr>
          <w:rFonts w:ascii="標楷體" w:hAnsi="標楷體" w:hint="eastAsia"/>
          <w:kern w:val="0"/>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2、實務訓練：</w:t>
      </w:r>
      <w:r w:rsidRPr="00F008A9">
        <w:rPr>
          <w:rFonts w:ascii="標楷體" w:hAnsi="標楷體"/>
          <w:kern w:val="0"/>
          <w:sz w:val="28"/>
          <w:szCs w:val="28"/>
        </w:rPr>
        <w:t>由</w:t>
      </w:r>
      <w:r w:rsidRPr="00F008A9">
        <w:rPr>
          <w:rFonts w:ascii="標楷體" w:hAnsi="標楷體" w:hint="eastAsia"/>
          <w:kern w:val="0"/>
          <w:sz w:val="28"/>
          <w:szCs w:val="28"/>
        </w:rPr>
        <w:t>各實務訓練</w:t>
      </w:r>
      <w:r w:rsidRPr="00F008A9">
        <w:rPr>
          <w:rFonts w:ascii="標楷體" w:hAnsi="標楷體"/>
          <w:kern w:val="0"/>
          <w:sz w:val="28"/>
          <w:szCs w:val="28"/>
        </w:rPr>
        <w:t>機關編列相關預算經費</w:t>
      </w:r>
      <w:r w:rsidRPr="00F008A9">
        <w:rPr>
          <w:rFonts w:ascii="標楷體" w:hAnsi="標楷體" w:hint="eastAsia"/>
          <w:kern w:val="0"/>
          <w:sz w:val="28"/>
          <w:szCs w:val="28"/>
        </w:rPr>
        <w:t>（人事費及業務費）</w:t>
      </w:r>
      <w:r w:rsidRPr="00F008A9">
        <w:rPr>
          <w:rFonts w:ascii="標楷體" w:hAnsi="標楷體"/>
          <w:kern w:val="0"/>
          <w:sz w:val="28"/>
          <w:szCs w:val="28"/>
        </w:rPr>
        <w:t>項下支應。</w:t>
      </w:r>
    </w:p>
    <w:p w:rsidR="008D7DB6" w:rsidRDefault="008D7DB6"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（三）分配法務部所屬行政執行機關人員</w:t>
      </w:r>
      <w:r w:rsidRPr="00F008A9">
        <w:rPr>
          <w:rFonts w:ascii="標楷體" w:hAnsi="標楷體"/>
          <w:sz w:val="28"/>
          <w:szCs w:val="28"/>
        </w:rPr>
        <w:t>專業訓練及實務訓練所需經費，由法務部行政執行署編列相關預算經費項下支</w:t>
      </w:r>
      <w:r w:rsidRPr="00F008A9">
        <w:rPr>
          <w:rFonts w:ascii="標楷體" w:hAnsi="標楷體" w:hint="eastAsia"/>
          <w:sz w:val="28"/>
          <w:szCs w:val="28"/>
        </w:rPr>
        <w:t>應</w:t>
      </w:r>
      <w:r w:rsidRPr="00F008A9">
        <w:rPr>
          <w:rFonts w:ascii="標楷體" w:hAnsi="標楷體"/>
          <w:sz w:val="28"/>
          <w:szCs w:val="28"/>
        </w:rPr>
        <w:t>。</w:t>
      </w:r>
    </w:p>
    <w:p w:rsidR="0015580E" w:rsidRPr="00F008A9" w:rsidRDefault="0015580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8544E7">
        <w:rPr>
          <w:rFonts w:ascii="標楷體" w:hAnsi="標楷體"/>
          <w:sz w:val="28"/>
          <w:szCs w:val="28"/>
        </w:rPr>
        <w:t>五</w:t>
      </w:r>
      <w:r w:rsidRPr="00F008A9">
        <w:rPr>
          <w:rFonts w:ascii="標楷體" w:hAnsi="標楷體" w:hint="eastAsia"/>
          <w:sz w:val="28"/>
          <w:szCs w:val="28"/>
        </w:rPr>
        <w:t>、</w:t>
      </w:r>
      <w:r w:rsidR="008D7DB6" w:rsidRPr="00F008A9">
        <w:rPr>
          <w:rFonts w:ascii="標楷體" w:hAnsi="標楷體" w:hint="eastAsia"/>
          <w:sz w:val="28"/>
          <w:szCs w:val="28"/>
        </w:rPr>
        <w:t>津貼支給標準及福利</w:t>
      </w:r>
    </w:p>
    <w:p w:rsidR="00A3456B" w:rsidRPr="00F008A9" w:rsidRDefault="008D7DB6" w:rsidP="006E277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（一）津貼</w:t>
      </w:r>
      <w:r w:rsidR="008544E7">
        <w:rPr>
          <w:rFonts w:ascii="標楷體" w:hAnsi="標楷體"/>
          <w:sz w:val="28"/>
          <w:szCs w:val="28"/>
        </w:rPr>
        <w:t>：</w:t>
      </w:r>
      <w:r w:rsidR="00A3456B" w:rsidRPr="00F008A9">
        <w:rPr>
          <w:rFonts w:ascii="標楷體" w:hAnsi="標楷體" w:hint="eastAsia"/>
          <w:sz w:val="28"/>
          <w:szCs w:val="28"/>
        </w:rPr>
        <w:t>依訓練辦法第11條之1及</w:t>
      </w:r>
      <w:r w:rsidR="00A3456B">
        <w:rPr>
          <w:rFonts w:ascii="標楷體" w:hAnsi="標楷體" w:hint="eastAsia"/>
          <w:sz w:val="28"/>
          <w:szCs w:val="28"/>
        </w:rPr>
        <w:t>比照</w:t>
      </w:r>
      <w:r w:rsidR="00A3456B" w:rsidRPr="00F008A9">
        <w:rPr>
          <w:rFonts w:ascii="標楷體" w:hAnsi="標楷體" w:hint="eastAsia"/>
          <w:sz w:val="28"/>
          <w:szCs w:val="28"/>
        </w:rPr>
        <w:t>第26條規定辦理</w:t>
      </w:r>
      <w:r w:rsidR="00A3456B">
        <w:rPr>
          <w:rFonts w:ascii="標楷體" w:hAnsi="標楷體" w:hint="eastAsia"/>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r w:rsidR="00197B2C" w:rsidRPr="00F008A9">
        <w:rPr>
          <w:rFonts w:ascii="標楷體" w:hAnsi="標楷體" w:hint="eastAsia"/>
          <w:kern w:val="0"/>
          <w:sz w:val="28"/>
          <w:szCs w:val="28"/>
        </w:rPr>
        <w:t>俸點</w:t>
      </w:r>
      <w:r w:rsidR="004D1F40">
        <w:rPr>
          <w:rFonts w:ascii="標楷體" w:hAnsi="標楷體" w:hint="eastAsia"/>
          <w:kern w:val="0"/>
          <w:sz w:val="28"/>
          <w:szCs w:val="28"/>
        </w:rPr>
        <w:t>：比照委任第五職等本俸五</w:t>
      </w:r>
      <w:r w:rsidRPr="00F008A9">
        <w:rPr>
          <w:rFonts w:ascii="標楷體" w:hAnsi="標楷體" w:hint="eastAsia"/>
          <w:kern w:val="0"/>
          <w:sz w:val="28"/>
          <w:szCs w:val="28"/>
        </w:rPr>
        <w:t>級</w:t>
      </w:r>
      <w:r w:rsidR="004D1F40">
        <w:rPr>
          <w:rFonts w:ascii="標楷體" w:hAnsi="標楷體" w:hint="eastAsia"/>
          <w:kern w:val="0"/>
          <w:sz w:val="28"/>
          <w:szCs w:val="28"/>
        </w:rPr>
        <w:t>370</w:t>
      </w:r>
      <w:r w:rsidRPr="00F008A9">
        <w:rPr>
          <w:rFonts w:ascii="標楷體" w:hAnsi="標楷體" w:hint="eastAsia"/>
          <w:kern w:val="0"/>
          <w:sz w:val="28"/>
          <w:szCs w:val="28"/>
        </w:rPr>
        <w:t>俸點。</w:t>
      </w:r>
    </w:p>
    <w:p w:rsidR="00197B2C" w:rsidRPr="00F008A9" w:rsidRDefault="00197B2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2</w:t>
      </w:r>
      <w:r w:rsidRPr="00F008A9">
        <w:rPr>
          <w:rFonts w:ascii="標楷體" w:hAnsi="標楷體" w:hint="eastAsia"/>
          <w:kern w:val="0"/>
          <w:sz w:val="28"/>
          <w:szCs w:val="28"/>
        </w:rPr>
        <w:t>、</w:t>
      </w:r>
      <w:r w:rsidR="008D7DB6" w:rsidRPr="00F008A9">
        <w:rPr>
          <w:rFonts w:ascii="標楷體" w:hAnsi="標楷體" w:hint="eastAsia"/>
          <w:kern w:val="0"/>
          <w:sz w:val="28"/>
          <w:szCs w:val="28"/>
        </w:rPr>
        <w:t>加給：</w:t>
      </w:r>
      <w:r w:rsidR="008D7DB6" w:rsidRPr="00F008A9">
        <w:rPr>
          <w:rFonts w:ascii="標楷體" w:hAnsi="標楷體"/>
          <w:kern w:val="0"/>
          <w:sz w:val="28"/>
          <w:szCs w:val="28"/>
        </w:rPr>
        <w:t>比照公務人員專業加給表</w:t>
      </w:r>
      <w:r w:rsidR="008D7DB6" w:rsidRPr="00F008A9">
        <w:rPr>
          <w:rFonts w:ascii="標楷體" w:hAnsi="標楷體" w:hint="eastAsia"/>
          <w:kern w:val="0"/>
          <w:sz w:val="28"/>
          <w:szCs w:val="28"/>
        </w:rPr>
        <w:t>【十一】</w:t>
      </w:r>
      <w:r w:rsidR="008D7DB6" w:rsidRPr="00F008A9">
        <w:rPr>
          <w:rFonts w:ascii="標楷體" w:hAnsi="標楷體"/>
          <w:kern w:val="0"/>
          <w:sz w:val="28"/>
          <w:szCs w:val="28"/>
        </w:rPr>
        <w:t>支給委任第</w:t>
      </w:r>
      <w:r w:rsidR="004D1F40">
        <w:rPr>
          <w:rFonts w:ascii="標楷體" w:hAnsi="標楷體" w:hint="eastAsia"/>
          <w:kern w:val="0"/>
          <w:sz w:val="28"/>
          <w:szCs w:val="28"/>
        </w:rPr>
        <w:t>五</w:t>
      </w:r>
      <w:r w:rsidR="008D7DB6" w:rsidRPr="00F008A9">
        <w:rPr>
          <w:rFonts w:ascii="標楷體" w:hAnsi="標楷體"/>
          <w:kern w:val="0"/>
          <w:sz w:val="28"/>
          <w:szCs w:val="28"/>
        </w:rPr>
        <w:t>職等月支數額及其他法定加給。</w:t>
      </w:r>
    </w:p>
    <w:p w:rsidR="001F316B"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（二）依訓練辦法第27條第1項規定，受訓人員訓練期間，得比照用人機關現職人員支給婚、喪、生育、子女教育補助，及比照現職人員撫卹相關規定之標準支給遺族撫慰金。</w:t>
      </w:r>
    </w:p>
    <w:p w:rsidR="00197B2C" w:rsidRPr="00F008A9" w:rsidRDefault="001F316B" w:rsidP="006E277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197B2C" w:rsidRPr="00F008A9">
        <w:rPr>
          <w:rFonts w:ascii="標楷體" w:hAnsi="標楷體" w:hint="eastAsia"/>
          <w:sz w:val="28"/>
          <w:szCs w:val="28"/>
        </w:rPr>
        <w:t>）</w:t>
      </w:r>
      <w:r w:rsidR="00A3456B">
        <w:rPr>
          <w:rFonts w:ascii="標楷體" w:hAnsi="標楷體" w:hint="eastAsia"/>
          <w:sz w:val="28"/>
          <w:szCs w:val="28"/>
        </w:rPr>
        <w:t>保險</w:t>
      </w:r>
      <w:r w:rsidR="008544E7">
        <w:rPr>
          <w:rFonts w:ascii="標楷體" w:hAnsi="標楷體"/>
          <w:sz w:val="28"/>
          <w:szCs w:val="28"/>
        </w:rPr>
        <w:t>：</w:t>
      </w:r>
      <w:r w:rsidR="00197B2C" w:rsidRPr="00F008A9">
        <w:rPr>
          <w:rFonts w:ascii="標楷體" w:hAnsi="標楷體" w:hint="eastAsia"/>
          <w:sz w:val="28"/>
          <w:szCs w:val="28"/>
        </w:rPr>
        <w:t>依訓練辦法第27條第2項規定辦理。</w:t>
      </w:r>
    </w:p>
    <w:p w:rsidR="008D7DB6" w:rsidRPr="00F008A9" w:rsidRDefault="00197B2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r w:rsidR="008D7DB6" w:rsidRPr="00F008A9">
        <w:rPr>
          <w:rFonts w:ascii="標楷體" w:hAnsi="標楷體" w:hint="eastAsia"/>
          <w:kern w:val="0"/>
          <w:sz w:val="28"/>
          <w:szCs w:val="28"/>
        </w:rPr>
        <w:t>106年</w:t>
      </w:r>
      <w:r w:rsidR="00B53A40" w:rsidRPr="00F008A9">
        <w:rPr>
          <w:rFonts w:ascii="標楷體" w:hAnsi="標楷體" w:hint="eastAsia"/>
          <w:kern w:val="0"/>
          <w:sz w:val="28"/>
          <w:szCs w:val="28"/>
        </w:rPr>
        <w:t>（</w:t>
      </w:r>
      <w:r w:rsidR="008D7DB6" w:rsidRPr="00F008A9">
        <w:rPr>
          <w:rFonts w:ascii="標楷體" w:hAnsi="標楷體" w:hint="eastAsia"/>
          <w:kern w:val="0"/>
          <w:sz w:val="28"/>
          <w:szCs w:val="28"/>
        </w:rPr>
        <w:t>含</w:t>
      </w:r>
      <w:r w:rsidR="00B53A40" w:rsidRPr="00F008A9">
        <w:rPr>
          <w:rFonts w:ascii="標楷體" w:hAnsi="標楷體" w:hint="eastAsia"/>
          <w:kern w:val="0"/>
          <w:sz w:val="28"/>
          <w:szCs w:val="28"/>
        </w:rPr>
        <w:t>）</w:t>
      </w:r>
      <w:r w:rsidR="008D7DB6" w:rsidRPr="00F008A9">
        <w:rPr>
          <w:rFonts w:ascii="標楷體" w:hAnsi="標楷體" w:hint="eastAsia"/>
          <w:kern w:val="0"/>
          <w:sz w:val="28"/>
          <w:szCs w:val="28"/>
        </w:rPr>
        <w:t>以後</w:t>
      </w:r>
      <w:r w:rsidR="00B53A40" w:rsidRPr="00F008A9">
        <w:rPr>
          <w:rFonts w:ascii="標楷體" w:hAnsi="標楷體" w:hint="eastAsia"/>
          <w:kern w:val="0"/>
          <w:sz w:val="28"/>
          <w:szCs w:val="28"/>
        </w:rPr>
        <w:t>本考試</w:t>
      </w:r>
      <w:r w:rsidR="008D7DB6" w:rsidRPr="00F008A9">
        <w:rPr>
          <w:rFonts w:ascii="標楷體" w:hAnsi="標楷體" w:hint="eastAsia"/>
          <w:kern w:val="0"/>
          <w:sz w:val="28"/>
          <w:szCs w:val="28"/>
        </w:rPr>
        <w:t xml:space="preserve">錄取人員：參加全民健康保險及公教人員保險。 </w:t>
      </w:r>
    </w:p>
    <w:p w:rsidR="008D7DB6" w:rsidRPr="00F008A9" w:rsidRDefault="00197B2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2</w:t>
      </w:r>
      <w:r w:rsidRPr="00F008A9">
        <w:rPr>
          <w:rFonts w:ascii="標楷體" w:hAnsi="標楷體" w:hint="eastAsia"/>
          <w:kern w:val="0"/>
          <w:sz w:val="28"/>
          <w:szCs w:val="28"/>
        </w:rPr>
        <w:t>、</w:t>
      </w:r>
      <w:r w:rsidR="008D7DB6" w:rsidRPr="00F008A9">
        <w:rPr>
          <w:rFonts w:ascii="標楷體" w:hAnsi="標楷體" w:hint="eastAsia"/>
          <w:kern w:val="0"/>
          <w:sz w:val="28"/>
          <w:szCs w:val="28"/>
        </w:rPr>
        <w:t>103年</w:t>
      </w:r>
      <w:r w:rsidR="00B53A40" w:rsidRPr="00F008A9">
        <w:rPr>
          <w:rFonts w:ascii="標楷體" w:hAnsi="標楷體" w:hint="eastAsia"/>
          <w:kern w:val="0"/>
          <w:sz w:val="28"/>
          <w:szCs w:val="28"/>
        </w:rPr>
        <w:t>（含）</w:t>
      </w:r>
      <w:r w:rsidR="008D7DB6" w:rsidRPr="00F008A9">
        <w:rPr>
          <w:rFonts w:ascii="標楷體" w:hAnsi="標楷體" w:hint="eastAsia"/>
          <w:kern w:val="0"/>
          <w:sz w:val="28"/>
          <w:szCs w:val="28"/>
        </w:rPr>
        <w:t>至105年</w:t>
      </w:r>
      <w:r w:rsidR="00B53A40" w:rsidRPr="00F008A9">
        <w:rPr>
          <w:rFonts w:ascii="標楷體" w:hAnsi="標楷體" w:hint="eastAsia"/>
          <w:kern w:val="0"/>
          <w:sz w:val="28"/>
          <w:szCs w:val="28"/>
        </w:rPr>
        <w:t>本考試</w:t>
      </w:r>
      <w:r w:rsidR="008D7DB6" w:rsidRPr="00F008A9">
        <w:rPr>
          <w:rFonts w:ascii="標楷體" w:hAnsi="標楷體" w:hint="eastAsia"/>
          <w:kern w:val="0"/>
          <w:sz w:val="28"/>
          <w:szCs w:val="28"/>
        </w:rPr>
        <w:t xml:space="preserve">補訓或重新訓練人員：參加全民健康保險及一般保險。 </w:t>
      </w:r>
    </w:p>
    <w:p w:rsidR="001F316B" w:rsidRPr="00F008A9" w:rsidRDefault="001F316B"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3、</w:t>
      </w:r>
      <w:r w:rsidRPr="00F008A9">
        <w:rPr>
          <w:rFonts w:ascii="標楷體" w:hAnsi="標楷體" w:hint="eastAsia"/>
          <w:kern w:val="0"/>
          <w:sz w:val="28"/>
          <w:szCs w:val="28"/>
        </w:rPr>
        <w:t>102年</w:t>
      </w:r>
      <w:r w:rsidR="00B53A40" w:rsidRPr="00F008A9">
        <w:rPr>
          <w:rFonts w:ascii="標楷體" w:hAnsi="標楷體" w:hint="eastAsia"/>
          <w:kern w:val="0"/>
          <w:sz w:val="28"/>
          <w:szCs w:val="28"/>
        </w:rPr>
        <w:t>（含）</w:t>
      </w:r>
      <w:r w:rsidRPr="00F008A9">
        <w:rPr>
          <w:rFonts w:ascii="標楷體" w:hAnsi="標楷體" w:hint="eastAsia"/>
          <w:kern w:val="0"/>
          <w:sz w:val="28"/>
          <w:szCs w:val="28"/>
        </w:rPr>
        <w:t>以前</w:t>
      </w:r>
      <w:r w:rsidR="00B53A40" w:rsidRPr="00F008A9">
        <w:rPr>
          <w:rFonts w:ascii="標楷體" w:hAnsi="標楷體" w:hint="eastAsia"/>
          <w:kern w:val="0"/>
          <w:sz w:val="28"/>
          <w:szCs w:val="28"/>
        </w:rPr>
        <w:t>本考試</w:t>
      </w:r>
      <w:r w:rsidRPr="00F008A9">
        <w:rPr>
          <w:rFonts w:ascii="標楷體" w:hAnsi="標楷體" w:hint="eastAsia"/>
          <w:kern w:val="0"/>
          <w:sz w:val="28"/>
          <w:szCs w:val="28"/>
        </w:rPr>
        <w:t>補訓或重新訓練人員：參加全民健康保險及公教人員保險。</w:t>
      </w:r>
    </w:p>
    <w:p w:rsidR="008D7DB6" w:rsidRPr="00F008A9" w:rsidRDefault="001F316B"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4</w:t>
      </w:r>
      <w:r w:rsidR="001F4B98" w:rsidRPr="00F008A9">
        <w:rPr>
          <w:rFonts w:ascii="標楷體" w:hAnsi="標楷體" w:hint="eastAsia"/>
          <w:kern w:val="0"/>
          <w:sz w:val="28"/>
          <w:szCs w:val="28"/>
        </w:rPr>
        <w:t>、</w:t>
      </w:r>
      <w:r w:rsidR="008D7DB6" w:rsidRPr="00F008A9">
        <w:rPr>
          <w:rFonts w:ascii="標楷體" w:hAnsi="標楷體" w:hint="eastAsia"/>
          <w:kern w:val="0"/>
          <w:sz w:val="28"/>
          <w:szCs w:val="28"/>
        </w:rPr>
        <w:t>有關受訓人員訓練期間參加公教人員保險之承保及給付相關事宜，依銓敘部105年10月18日部退一字第1054153940號函規定辦理。</w:t>
      </w:r>
    </w:p>
    <w:p w:rsidR="008D7DB6"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197B2C" w:rsidRPr="00F008A9">
        <w:rPr>
          <w:rFonts w:ascii="標楷體" w:hAnsi="標楷體" w:hint="eastAsia"/>
          <w:sz w:val="28"/>
          <w:szCs w:val="28"/>
        </w:rPr>
        <w:t>）依訓練辦法第29條第1項規定，</w:t>
      </w:r>
      <w:r w:rsidR="008D7DB6" w:rsidRPr="00F008A9">
        <w:rPr>
          <w:rFonts w:ascii="標楷體" w:hAnsi="標楷體" w:hint="eastAsia"/>
          <w:sz w:val="28"/>
          <w:szCs w:val="28"/>
        </w:rPr>
        <w:t>現職</w:t>
      </w:r>
      <w:r w:rsidR="008D7DB6" w:rsidRPr="00F008A9">
        <w:rPr>
          <w:rFonts w:ascii="標楷體" w:hAnsi="標楷體"/>
          <w:sz w:val="28"/>
          <w:szCs w:val="28"/>
        </w:rPr>
        <w:t>人員參加考試錄取，具</w:t>
      </w:r>
      <w:r w:rsidR="008D7DB6" w:rsidRPr="00F008A9">
        <w:rPr>
          <w:rFonts w:ascii="標楷體" w:hAnsi="標楷體" w:hint="eastAsia"/>
          <w:sz w:val="28"/>
          <w:szCs w:val="28"/>
        </w:rPr>
        <w:t>擬任職務之法定任用資格，並經銓敘審定者，</w:t>
      </w:r>
      <w:r w:rsidR="008D7DB6" w:rsidRPr="00F008A9">
        <w:rPr>
          <w:rFonts w:ascii="標楷體" w:hAnsi="標楷體"/>
          <w:sz w:val="28"/>
          <w:szCs w:val="28"/>
        </w:rPr>
        <w:t>其訓練期間之權益依下列標準辦理：</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1、津貼：經銓敘審定級俸高於考試取得資格之級俸時，依銓敘審定級俸之俸給支給。</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2、休假及其他權益：</w:t>
      </w:r>
    </w:p>
    <w:p w:rsidR="008D7DB6" w:rsidRPr="00F008A9" w:rsidRDefault="008D7DB6" w:rsidP="00B53A40">
      <w:pPr>
        <w:widowControl/>
        <w:spacing w:before="60" w:after="60" w:line="400" w:lineRule="exact"/>
        <w:ind w:leftChars="222" w:left="1416" w:hangingChars="252" w:hanging="706"/>
        <w:jc w:val="both"/>
        <w:rPr>
          <w:rFonts w:ascii="標楷體" w:hAnsi="標楷體"/>
          <w:kern w:val="0"/>
          <w:sz w:val="28"/>
          <w:szCs w:val="28"/>
          <w:lang w:val="x-none" w:eastAsia="x-none"/>
        </w:rPr>
      </w:pPr>
      <w:r w:rsidRPr="00F008A9">
        <w:rPr>
          <w:rFonts w:ascii="標楷體" w:hAnsi="標楷體" w:hint="eastAsia"/>
          <w:kern w:val="0"/>
          <w:sz w:val="28"/>
          <w:szCs w:val="28"/>
          <w:lang w:val="x-none" w:eastAsia="x-none"/>
        </w:rPr>
        <w:t>（1）如與原任職年資銜接者，得繼續併計其年資給予休假。</w:t>
      </w:r>
    </w:p>
    <w:p w:rsidR="00A3456B" w:rsidRDefault="008D7DB6" w:rsidP="00A3456B">
      <w:pPr>
        <w:widowControl/>
        <w:spacing w:before="60" w:after="60" w:line="400" w:lineRule="exact"/>
        <w:ind w:leftChars="222" w:left="1416" w:hangingChars="252" w:hanging="706"/>
        <w:jc w:val="both"/>
        <w:rPr>
          <w:rFonts w:ascii="標楷體" w:hAnsi="標楷體"/>
          <w:kern w:val="0"/>
          <w:sz w:val="28"/>
          <w:szCs w:val="28"/>
          <w:lang w:val="x-none" w:eastAsia="x-none"/>
        </w:rPr>
      </w:pPr>
      <w:r w:rsidRPr="00F008A9">
        <w:rPr>
          <w:rFonts w:ascii="標楷體" w:hAnsi="標楷體" w:hint="eastAsia"/>
          <w:kern w:val="0"/>
          <w:sz w:val="28"/>
          <w:szCs w:val="28"/>
          <w:lang w:val="x-none" w:eastAsia="x-none"/>
        </w:rPr>
        <w:t>（2）其基於現職公務人員身分應享有之各項權益，依現職公務人員有關法令辦理。</w:t>
      </w:r>
    </w:p>
    <w:p w:rsidR="008D7DB6" w:rsidRPr="00A3456B" w:rsidRDefault="00A3456B" w:rsidP="00A3456B">
      <w:pPr>
        <w:widowControl/>
        <w:spacing w:before="60" w:after="60" w:line="400" w:lineRule="exact"/>
        <w:ind w:leftChars="222" w:left="1416" w:hangingChars="252" w:hanging="706"/>
        <w:jc w:val="both"/>
        <w:rPr>
          <w:rFonts w:ascii="標楷體" w:hAnsi="標楷體"/>
          <w:kern w:val="0"/>
          <w:sz w:val="28"/>
          <w:szCs w:val="28"/>
          <w:lang w:val="x-none" w:eastAsia="x-none"/>
        </w:rPr>
      </w:pPr>
      <w:r w:rsidRPr="00F008A9">
        <w:rPr>
          <w:rFonts w:ascii="標楷體" w:hAnsi="標楷體" w:hint="eastAsia"/>
          <w:kern w:val="0"/>
          <w:sz w:val="28"/>
          <w:szCs w:val="28"/>
          <w:lang w:val="x-none" w:eastAsia="x-none"/>
        </w:rPr>
        <w:t>（</w:t>
      </w:r>
      <w:r>
        <w:rPr>
          <w:rFonts w:ascii="標楷體" w:hAnsi="標楷體" w:hint="eastAsia"/>
          <w:kern w:val="0"/>
          <w:sz w:val="28"/>
          <w:szCs w:val="28"/>
          <w:lang w:val="x-none" w:eastAsia="x-none"/>
        </w:rPr>
        <w:t>3</w:t>
      </w:r>
      <w:r w:rsidRPr="00F008A9">
        <w:rPr>
          <w:rFonts w:ascii="標楷體" w:hAnsi="標楷體" w:hint="eastAsia"/>
          <w:kern w:val="0"/>
          <w:sz w:val="28"/>
          <w:szCs w:val="28"/>
          <w:lang w:val="x-none" w:eastAsia="x-none"/>
        </w:rPr>
        <w:t>）</w:t>
      </w:r>
      <w:r w:rsidR="008D7DB6" w:rsidRPr="00F008A9">
        <w:rPr>
          <w:rFonts w:ascii="標楷體" w:hAnsi="標楷體" w:hint="eastAsia"/>
          <w:kern w:val="0"/>
          <w:sz w:val="28"/>
          <w:szCs w:val="28"/>
        </w:rPr>
        <w:t>符合本款資格之考試錄取人員，依銓敘部103年3月19日部退一字第1033819125號書函，訓練期間得參加公教人員保險及公務人員退撫基金，亦得併計公教人員保險年資及公務人員退休年資。</w:t>
      </w:r>
    </w:p>
    <w:p w:rsidR="008D7DB6"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（五</w:t>
      </w:r>
      <w:r w:rsidR="00900D88" w:rsidRPr="00F008A9">
        <w:rPr>
          <w:rFonts w:ascii="標楷體" w:hAnsi="標楷體" w:hint="eastAsia"/>
          <w:sz w:val="28"/>
          <w:szCs w:val="28"/>
        </w:rPr>
        <w:t>）依訓練辦法第26條之1規定，</w:t>
      </w:r>
      <w:r w:rsidR="008D7DB6" w:rsidRPr="00F008A9">
        <w:rPr>
          <w:rFonts w:ascii="標楷體" w:hAnsi="標楷體" w:hint="eastAsia"/>
          <w:sz w:val="28"/>
          <w:szCs w:val="28"/>
        </w:rPr>
        <w:t>受訓人員於訓練期間曠課、曠職或請事假超過規定日數時，應按日扣除其曠課、曠職或事假超過規定日數之津貼。前開曠課、曠職或請事假，均以時計算，累積滿8小時以1日計。</w:t>
      </w:r>
    </w:p>
    <w:p w:rsidR="00900D88" w:rsidRPr="00F008A9" w:rsidRDefault="0015580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8544E7">
        <w:rPr>
          <w:rFonts w:ascii="標楷體" w:hAnsi="標楷體"/>
          <w:sz w:val="28"/>
          <w:szCs w:val="28"/>
        </w:rPr>
        <w:t>六</w:t>
      </w:r>
      <w:r w:rsidRPr="00F008A9">
        <w:rPr>
          <w:rFonts w:ascii="標楷體" w:hAnsi="標楷體" w:hint="eastAsia"/>
          <w:sz w:val="28"/>
          <w:szCs w:val="28"/>
        </w:rPr>
        <w:t>、</w:t>
      </w:r>
      <w:r w:rsidR="00900D88" w:rsidRPr="00F008A9">
        <w:rPr>
          <w:rFonts w:ascii="標楷體" w:hAnsi="標楷體" w:hint="eastAsia"/>
          <w:sz w:val="28"/>
          <w:szCs w:val="28"/>
        </w:rPr>
        <w:t>生活管理規定</w:t>
      </w:r>
    </w:p>
    <w:p w:rsidR="00900D88"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900D88" w:rsidRPr="00F008A9">
        <w:rPr>
          <w:rFonts w:ascii="標楷體" w:hAnsi="標楷體" w:hint="eastAsia"/>
          <w:sz w:val="28"/>
          <w:szCs w:val="28"/>
        </w:rPr>
        <w:t>專業訓練：依訓練辦法第11條之1及比照「公務人員考試錄取人員基礎訓練生活管理要點」規定辦理。</w:t>
      </w:r>
    </w:p>
    <w:p w:rsidR="00900D88"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900D88" w:rsidRPr="00F008A9">
        <w:rPr>
          <w:rFonts w:ascii="標楷體" w:hAnsi="標楷體" w:hint="eastAsia"/>
          <w:sz w:val="28"/>
          <w:szCs w:val="28"/>
        </w:rPr>
        <w:t>實務訓練：應依各實務訓練機關相關規定辦理。</w:t>
      </w:r>
    </w:p>
    <w:p w:rsidR="0015580E" w:rsidRPr="00F008A9" w:rsidRDefault="0015580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8544E7">
        <w:rPr>
          <w:rFonts w:ascii="標楷體" w:hAnsi="標楷體"/>
          <w:sz w:val="28"/>
          <w:szCs w:val="28"/>
        </w:rPr>
        <w:t>七</w:t>
      </w:r>
      <w:r w:rsidRPr="00F008A9">
        <w:rPr>
          <w:rFonts w:ascii="標楷體" w:hAnsi="標楷體" w:hint="eastAsia"/>
          <w:sz w:val="28"/>
          <w:szCs w:val="28"/>
        </w:rPr>
        <w:t>、</w:t>
      </w:r>
      <w:r w:rsidR="00900D88" w:rsidRPr="00F008A9">
        <w:rPr>
          <w:rFonts w:ascii="標楷體" w:hAnsi="標楷體" w:hint="eastAsia"/>
          <w:sz w:val="28"/>
          <w:szCs w:val="28"/>
        </w:rPr>
        <w:t>輔導規定</w:t>
      </w:r>
    </w:p>
    <w:p w:rsidR="00D211EF" w:rsidRPr="00F008A9" w:rsidRDefault="001F316B"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w:t>
      </w:r>
      <w:r w:rsidRPr="00F008A9">
        <w:rPr>
          <w:rFonts w:ascii="標楷體" w:hAnsi="標楷體"/>
          <w:sz w:val="28"/>
          <w:szCs w:val="28"/>
        </w:rPr>
        <w:t xml:space="preserve"> </w:t>
      </w:r>
    </w:p>
    <w:p w:rsidR="00D211EF" w:rsidRPr="00F008A9" w:rsidRDefault="001F316B" w:rsidP="00226AA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r w:rsidR="00D211EF" w:rsidRPr="00F008A9">
        <w:rPr>
          <w:rFonts w:ascii="標楷體" w:hAnsi="標楷體" w:hint="eastAsia"/>
          <w:kern w:val="0"/>
          <w:sz w:val="28"/>
          <w:szCs w:val="28"/>
        </w:rPr>
        <w:t>依訓練辦法第11條之1及比照</w:t>
      </w:r>
      <w:r w:rsidR="00D211EF" w:rsidRPr="00F008A9">
        <w:rPr>
          <w:rFonts w:ascii="標楷體" w:hAnsi="標楷體"/>
          <w:kern w:val="0"/>
          <w:sz w:val="28"/>
          <w:szCs w:val="28"/>
        </w:rPr>
        <w:t>「公務人員考試錄取人員基礎訓練輔導要點」</w:t>
      </w:r>
      <w:r w:rsidR="00D211EF" w:rsidRPr="00F008A9">
        <w:rPr>
          <w:rFonts w:ascii="標楷體" w:hAnsi="標楷體" w:hint="eastAsia"/>
          <w:kern w:val="0"/>
          <w:sz w:val="28"/>
          <w:szCs w:val="28"/>
        </w:rPr>
        <w:t>辦理。</w:t>
      </w:r>
    </w:p>
    <w:p w:rsidR="00D211EF" w:rsidRPr="00F008A9" w:rsidRDefault="001F316B" w:rsidP="00226AA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w:t>
      </w:r>
      <w:r w:rsidR="00D211EF" w:rsidRPr="00F008A9">
        <w:rPr>
          <w:rFonts w:ascii="標楷體" w:hAnsi="標楷體" w:hint="eastAsia"/>
          <w:kern w:val="0"/>
          <w:sz w:val="28"/>
          <w:szCs w:val="28"/>
        </w:rPr>
        <w:t>受訓人員特殊異常之通報與記錄</w:t>
      </w:r>
      <w:r w:rsidR="004D3791">
        <w:rPr>
          <w:rFonts w:ascii="標楷體" w:hAnsi="標楷體"/>
          <w:kern w:val="0"/>
          <w:sz w:val="28"/>
          <w:szCs w:val="28"/>
        </w:rPr>
        <w:t>，</w:t>
      </w:r>
      <w:r w:rsidR="00D211EF" w:rsidRPr="00F008A9">
        <w:rPr>
          <w:rFonts w:ascii="標楷體" w:hAnsi="標楷體" w:hint="eastAsia"/>
          <w:kern w:val="0"/>
          <w:sz w:val="28"/>
          <w:szCs w:val="28"/>
        </w:rPr>
        <w:t>比照上開要點規定辦理。</w:t>
      </w:r>
    </w:p>
    <w:p w:rsidR="008544E7" w:rsidRDefault="00B84069"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D211EF" w:rsidRPr="00F008A9">
        <w:rPr>
          <w:rFonts w:ascii="標楷體" w:hAnsi="標楷體" w:hint="eastAsia"/>
          <w:sz w:val="28"/>
          <w:szCs w:val="28"/>
        </w:rPr>
        <w:t>實務訓練：</w:t>
      </w:r>
    </w:p>
    <w:p w:rsidR="00D211EF" w:rsidRPr="006E2773" w:rsidRDefault="008544E7" w:rsidP="006E2773">
      <w:pPr>
        <w:widowControl/>
        <w:spacing w:before="60" w:after="60" w:line="400" w:lineRule="exact"/>
        <w:ind w:leftChars="178" w:left="996" w:hangingChars="152" w:hanging="426"/>
        <w:jc w:val="both"/>
        <w:rPr>
          <w:rFonts w:ascii="標楷體" w:hAnsi="標楷體"/>
          <w:sz w:val="28"/>
          <w:szCs w:val="28"/>
        </w:rPr>
      </w:pPr>
      <w:r w:rsidRPr="00F008A9">
        <w:rPr>
          <w:rFonts w:ascii="標楷體" w:hAnsi="標楷體" w:hint="eastAsia"/>
          <w:kern w:val="0"/>
          <w:sz w:val="28"/>
          <w:szCs w:val="28"/>
        </w:rPr>
        <w:t>1、</w:t>
      </w:r>
      <w:r w:rsidR="006E2773" w:rsidRPr="00C146BD">
        <w:rPr>
          <w:rFonts w:ascii="標楷體" w:hAnsi="標楷體" w:hint="eastAsia"/>
          <w:kern w:val="0"/>
          <w:sz w:val="28"/>
          <w:szCs w:val="28"/>
        </w:rPr>
        <w:t>分配司法院所屬機關人員依訓練辦法第32條第1項及比照「公務人員考試錄取人員實務訓練輔導要點」（以下簡稱實務訓練輔導要點）規定辦理；分配法務部所屬機關人員</w:t>
      </w:r>
      <w:r w:rsidR="006E2773" w:rsidRPr="00BB466B">
        <w:rPr>
          <w:rFonts w:ascii="標楷體" w:hAnsi="標楷體" w:hint="eastAsia"/>
          <w:kern w:val="0"/>
          <w:sz w:val="28"/>
          <w:szCs w:val="28"/>
        </w:rPr>
        <w:t>依訓練辦法第32條及實務訓練輔導要點規定辦理。</w:t>
      </w:r>
    </w:p>
    <w:p w:rsidR="006B415B" w:rsidRPr="00F008A9" w:rsidRDefault="008544E7" w:rsidP="00226AA0">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kern w:val="0"/>
          <w:sz w:val="28"/>
          <w:szCs w:val="28"/>
        </w:rPr>
        <w:t>2</w:t>
      </w:r>
      <w:r w:rsidR="006B415B" w:rsidRPr="00F008A9">
        <w:rPr>
          <w:rFonts w:ascii="標楷體" w:hAnsi="標楷體" w:hint="eastAsia"/>
          <w:kern w:val="0"/>
          <w:sz w:val="28"/>
          <w:szCs w:val="28"/>
        </w:rPr>
        <w:t>、實務訓練機關應指派適當人員擔任</w:t>
      </w:r>
      <w:r w:rsidR="00226AA0" w:rsidRPr="00F008A9">
        <w:rPr>
          <w:rFonts w:ascii="標楷體" w:hAnsi="標楷體" w:hint="eastAsia"/>
          <w:kern w:val="0"/>
          <w:sz w:val="28"/>
          <w:szCs w:val="28"/>
        </w:rPr>
        <w:t>輔導員實施輔導，並依實務訓練輔導要點之規定，填寫實務訓練計畫表（</w:t>
      </w:r>
      <w:r w:rsidR="006B415B" w:rsidRPr="00F008A9">
        <w:rPr>
          <w:rFonts w:ascii="標楷體" w:hAnsi="標楷體" w:hint="eastAsia"/>
          <w:kern w:val="0"/>
          <w:sz w:val="28"/>
          <w:szCs w:val="28"/>
        </w:rPr>
        <w:t>如附件4</w:t>
      </w:r>
      <w:r w:rsidR="00226AA0" w:rsidRPr="00F008A9">
        <w:rPr>
          <w:rFonts w:ascii="標楷體" w:hAnsi="標楷體" w:hint="eastAsia"/>
          <w:kern w:val="0"/>
          <w:sz w:val="28"/>
          <w:szCs w:val="28"/>
        </w:rPr>
        <w:t>）</w:t>
      </w:r>
      <w:r w:rsidR="006B415B" w:rsidRPr="00F008A9">
        <w:rPr>
          <w:rFonts w:ascii="標楷體" w:hAnsi="標楷體" w:hint="eastAsia"/>
          <w:kern w:val="0"/>
          <w:sz w:val="28"/>
          <w:szCs w:val="28"/>
        </w:rPr>
        <w:t>，輔導員應每月至少填寫1</w:t>
      </w:r>
      <w:r w:rsidR="00226AA0" w:rsidRPr="00F008A9">
        <w:rPr>
          <w:rFonts w:ascii="標楷體" w:hAnsi="標楷體" w:hint="eastAsia"/>
          <w:kern w:val="0"/>
          <w:sz w:val="28"/>
          <w:szCs w:val="28"/>
        </w:rPr>
        <w:t>份實務訓練輔導紀錄表（</w:t>
      </w:r>
      <w:r w:rsidR="006B415B" w:rsidRPr="00F008A9">
        <w:rPr>
          <w:rFonts w:ascii="標楷體" w:hAnsi="標楷體" w:hint="eastAsia"/>
          <w:kern w:val="0"/>
          <w:sz w:val="28"/>
          <w:szCs w:val="28"/>
        </w:rPr>
        <w:t>如附件5</w:t>
      </w:r>
      <w:r w:rsidR="00226AA0" w:rsidRPr="00F008A9">
        <w:rPr>
          <w:rFonts w:ascii="標楷體" w:hAnsi="標楷體" w:hint="eastAsia"/>
          <w:kern w:val="0"/>
          <w:sz w:val="28"/>
          <w:szCs w:val="28"/>
        </w:rPr>
        <w:t>）</w:t>
      </w:r>
      <w:r w:rsidR="006B415B" w:rsidRPr="00F008A9">
        <w:rPr>
          <w:rFonts w:ascii="標楷體" w:hAnsi="標楷體" w:hint="eastAsia"/>
          <w:kern w:val="0"/>
          <w:sz w:val="28"/>
          <w:szCs w:val="28"/>
        </w:rPr>
        <w:t>。</w:t>
      </w:r>
    </w:p>
    <w:p w:rsidR="00D211EF" w:rsidRPr="004D3791" w:rsidRDefault="008544E7" w:rsidP="004D3791">
      <w:pPr>
        <w:widowControl/>
        <w:spacing w:before="60" w:after="60" w:line="400" w:lineRule="exact"/>
        <w:ind w:leftChars="178" w:left="993" w:hangingChars="151" w:hanging="423"/>
        <w:jc w:val="both"/>
        <w:rPr>
          <w:rFonts w:ascii="標楷體" w:hAnsi="標楷體"/>
          <w:kern w:val="0"/>
          <w:sz w:val="28"/>
          <w:szCs w:val="28"/>
          <w:lang w:val="x-none" w:eastAsia="x-none"/>
        </w:rPr>
      </w:pPr>
      <w:r>
        <w:rPr>
          <w:rFonts w:ascii="標楷體" w:hAnsi="標楷體"/>
          <w:kern w:val="0"/>
          <w:sz w:val="28"/>
          <w:szCs w:val="28"/>
        </w:rPr>
        <w:t>3</w:t>
      </w:r>
      <w:r w:rsidR="006B415B" w:rsidRPr="00F008A9">
        <w:rPr>
          <w:rFonts w:ascii="標楷體" w:hAnsi="標楷體" w:hint="eastAsia"/>
          <w:kern w:val="0"/>
          <w:sz w:val="28"/>
          <w:szCs w:val="28"/>
        </w:rPr>
        <w:t>、</w:t>
      </w:r>
      <w:r w:rsidR="004D3791" w:rsidRPr="004D3791">
        <w:rPr>
          <w:rFonts w:ascii="標楷體" w:hAnsi="標楷體" w:hint="eastAsia"/>
          <w:kern w:val="0"/>
          <w:sz w:val="28"/>
          <w:szCs w:val="28"/>
        </w:rPr>
        <w:t>受訓人員如發生曠職、輔導衝突、性騷擾、自傷、亡故或其他足以影響訓練實施等特殊異常之情事，實務訓練機關應填寫實務訓練期間特殊異常情事通報及輔導紀錄表（如附件6</w:t>
      </w:r>
      <w:r w:rsidR="004D3791">
        <w:rPr>
          <w:rFonts w:ascii="標楷體" w:hAnsi="標楷體" w:hint="eastAsia"/>
          <w:kern w:val="0"/>
          <w:sz w:val="28"/>
          <w:szCs w:val="28"/>
        </w:rPr>
        <w:t>），即時通報保訓會</w:t>
      </w:r>
      <w:r w:rsidR="00D211EF" w:rsidRPr="00F008A9">
        <w:rPr>
          <w:rFonts w:ascii="標楷體" w:hAnsi="標楷體" w:hint="eastAsia"/>
          <w:kern w:val="0"/>
          <w:sz w:val="28"/>
          <w:szCs w:val="28"/>
        </w:rPr>
        <w:t>。</w:t>
      </w:r>
    </w:p>
    <w:p w:rsidR="00D211EF" w:rsidRDefault="00592F63" w:rsidP="00226AA0">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kern w:val="0"/>
          <w:sz w:val="28"/>
          <w:szCs w:val="28"/>
        </w:rPr>
        <w:t>4</w:t>
      </w:r>
      <w:r w:rsidR="006B415B" w:rsidRPr="00F008A9">
        <w:rPr>
          <w:rFonts w:ascii="標楷體" w:hAnsi="標楷體" w:hint="eastAsia"/>
          <w:kern w:val="0"/>
          <w:sz w:val="28"/>
          <w:szCs w:val="28"/>
        </w:rPr>
        <w:t>、</w:t>
      </w:r>
      <w:r w:rsidR="00D211EF" w:rsidRPr="00F008A9">
        <w:rPr>
          <w:rFonts w:ascii="標楷體" w:hAnsi="標楷體" w:hint="eastAsia"/>
          <w:kern w:val="0"/>
          <w:sz w:val="28"/>
          <w:szCs w:val="28"/>
        </w:rPr>
        <w:t>實務訓練機關認受訓人員</w:t>
      </w:r>
      <w:r w:rsidR="006B415B" w:rsidRPr="00F008A9">
        <w:rPr>
          <w:rFonts w:ascii="標楷體" w:hAnsi="標楷體" w:hint="eastAsia"/>
          <w:kern w:val="0"/>
          <w:sz w:val="28"/>
          <w:szCs w:val="28"/>
        </w:rPr>
        <w:t>表現未達基本要求，有實務訓練成績不及格之虞時，應即進行個別會談，並做</w:t>
      </w:r>
      <w:r w:rsidR="00D211EF" w:rsidRPr="00F008A9">
        <w:rPr>
          <w:rFonts w:ascii="標楷體" w:hAnsi="標楷體" w:hint="eastAsia"/>
          <w:kern w:val="0"/>
          <w:sz w:val="28"/>
          <w:szCs w:val="28"/>
        </w:rPr>
        <w:t>成個別會談紀錄表</w:t>
      </w:r>
      <w:r w:rsidR="00226AA0" w:rsidRPr="00F008A9">
        <w:rPr>
          <w:rFonts w:ascii="標楷體" w:hAnsi="標楷體" w:hint="eastAsia"/>
          <w:kern w:val="0"/>
          <w:sz w:val="28"/>
          <w:szCs w:val="28"/>
        </w:rPr>
        <w:t>（</w:t>
      </w:r>
      <w:r w:rsidR="00D211EF" w:rsidRPr="00F008A9">
        <w:rPr>
          <w:rFonts w:ascii="標楷體" w:hAnsi="標楷體" w:hint="eastAsia"/>
          <w:kern w:val="0"/>
          <w:sz w:val="28"/>
          <w:szCs w:val="28"/>
        </w:rPr>
        <w:t>如附件</w:t>
      </w:r>
      <w:r w:rsidR="00226AA0" w:rsidRPr="00F008A9">
        <w:rPr>
          <w:rFonts w:ascii="標楷體" w:hAnsi="標楷體" w:hint="eastAsia"/>
          <w:kern w:val="0"/>
          <w:sz w:val="28"/>
          <w:szCs w:val="28"/>
        </w:rPr>
        <w:t>7）</w:t>
      </w:r>
      <w:r w:rsidR="00D211EF" w:rsidRPr="00F008A9">
        <w:rPr>
          <w:rFonts w:ascii="標楷體" w:hAnsi="標楷體" w:hint="eastAsia"/>
          <w:kern w:val="0"/>
          <w:sz w:val="28"/>
          <w:szCs w:val="28"/>
        </w:rPr>
        <w:t>，由會談人員與受訓人員共同確認後簽名。</w:t>
      </w:r>
    </w:p>
    <w:p w:rsidR="00D211EF" w:rsidRPr="00F008A9" w:rsidRDefault="00D211EF"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（三）受訓人員於訓練期間遇有性騷擾事件，依「公務人員考試錄取人員訓練期間遭受性騷擾事件處理須知」規定辦理。</w:t>
      </w:r>
    </w:p>
    <w:p w:rsidR="0026480A" w:rsidRPr="00F008A9" w:rsidRDefault="0015580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592F63">
        <w:rPr>
          <w:rFonts w:ascii="標楷體" w:hAnsi="標楷體"/>
          <w:sz w:val="28"/>
          <w:szCs w:val="28"/>
        </w:rPr>
        <w:t>八</w:t>
      </w:r>
      <w:r w:rsidRPr="00F008A9">
        <w:rPr>
          <w:rFonts w:ascii="標楷體" w:hAnsi="標楷體" w:hint="eastAsia"/>
          <w:sz w:val="28"/>
          <w:szCs w:val="28"/>
        </w:rPr>
        <w:t>、</w:t>
      </w:r>
      <w:r w:rsidR="0026480A" w:rsidRPr="00F008A9">
        <w:rPr>
          <w:rFonts w:ascii="標楷體" w:hAnsi="標楷體" w:hint="eastAsia"/>
          <w:sz w:val="28"/>
          <w:szCs w:val="28"/>
        </w:rPr>
        <w:t>請假規定</w:t>
      </w:r>
    </w:p>
    <w:p w:rsidR="005675AA" w:rsidRPr="00F008A9" w:rsidRDefault="005675AA"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（一）專業訓練：依訓練辦法第11條之1及比照第30條、「公務人員考試錄取人員基礎訓練請假注意事項」規定辦理。</w:t>
      </w:r>
    </w:p>
    <w:p w:rsidR="005675AA" w:rsidRPr="00F008A9" w:rsidRDefault="005675AA"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（二）實務訓練：依訓練辦法第31條規定辦理。</w:t>
      </w:r>
    </w:p>
    <w:p w:rsidR="0015580E" w:rsidRPr="00F008A9" w:rsidRDefault="0015580E"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十</w:t>
      </w:r>
      <w:r w:rsidR="00592F63">
        <w:rPr>
          <w:rFonts w:ascii="標楷體" w:hAnsi="標楷體"/>
          <w:sz w:val="28"/>
          <w:szCs w:val="28"/>
        </w:rPr>
        <w:t>九</w:t>
      </w:r>
      <w:r w:rsidRPr="00F008A9">
        <w:rPr>
          <w:rFonts w:ascii="標楷體" w:hAnsi="標楷體" w:hint="eastAsia"/>
          <w:sz w:val="28"/>
          <w:szCs w:val="28"/>
        </w:rPr>
        <w:t>、獎懲規定</w:t>
      </w:r>
    </w:p>
    <w:p w:rsidR="00106B04" w:rsidRPr="00F008A9" w:rsidRDefault="00106B04"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592F63">
        <w:rPr>
          <w:rFonts w:ascii="標楷體" w:hAnsi="標楷體" w:hint="eastAsia"/>
          <w:sz w:val="28"/>
          <w:szCs w:val="28"/>
        </w:rPr>
        <w:t>專業訓練：</w:t>
      </w:r>
      <w:r w:rsidR="00F37D30" w:rsidRPr="00F008A9">
        <w:rPr>
          <w:rFonts w:ascii="標楷體" w:hAnsi="標楷體" w:hint="eastAsia"/>
          <w:sz w:val="28"/>
          <w:szCs w:val="28"/>
        </w:rPr>
        <w:t>依訓練辦法</w:t>
      </w:r>
      <w:r w:rsidR="00592F63">
        <w:rPr>
          <w:rFonts w:ascii="標楷體" w:hAnsi="標楷體" w:hint="eastAsia"/>
          <w:sz w:val="28"/>
          <w:szCs w:val="28"/>
        </w:rPr>
        <w:t>第11條之1、</w:t>
      </w:r>
      <w:r w:rsidR="00F37D30" w:rsidRPr="00F008A9">
        <w:rPr>
          <w:rFonts w:ascii="標楷體" w:hAnsi="標楷體" w:hint="eastAsia"/>
          <w:sz w:val="28"/>
          <w:szCs w:val="28"/>
        </w:rPr>
        <w:t>第33條及比照「公務人員考試錄取人員訓練獎懲要點」中基礎訓練相關規定辦理。</w:t>
      </w:r>
    </w:p>
    <w:p w:rsidR="00106B04" w:rsidRPr="00F008A9" w:rsidRDefault="00106B04"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592F63">
        <w:rPr>
          <w:rFonts w:ascii="標楷體" w:hAnsi="標楷體" w:hint="eastAsia"/>
          <w:sz w:val="28"/>
          <w:szCs w:val="28"/>
        </w:rPr>
        <w:t>實務訓練：</w:t>
      </w:r>
      <w:r w:rsidR="00F37D30" w:rsidRPr="00F008A9">
        <w:rPr>
          <w:rFonts w:ascii="標楷體" w:hAnsi="標楷體" w:hint="eastAsia"/>
          <w:sz w:val="28"/>
          <w:szCs w:val="28"/>
        </w:rPr>
        <w:t>依訓練辦法第33條及「公務人員考試錄取人員訓練獎懲要點」中實務訓練相關規定辦理。</w:t>
      </w:r>
    </w:p>
    <w:p w:rsidR="00BC35BD" w:rsidRDefault="00592F63" w:rsidP="00D65122">
      <w:pPr>
        <w:pStyle w:val="Web"/>
        <w:spacing w:before="0" w:beforeAutospacing="0" w:after="0" w:afterAutospacing="0" w:line="400" w:lineRule="exact"/>
        <w:jc w:val="both"/>
        <w:rPr>
          <w:rFonts w:ascii="標楷體" w:hAnsi="標楷體"/>
          <w:sz w:val="28"/>
          <w:szCs w:val="28"/>
        </w:rPr>
      </w:pPr>
      <w:r>
        <w:rPr>
          <w:rFonts w:ascii="標楷體" w:hAnsi="標楷體"/>
          <w:sz w:val="28"/>
          <w:szCs w:val="28"/>
        </w:rPr>
        <w:t>二十</w:t>
      </w:r>
      <w:r w:rsidR="00BC35BD" w:rsidRPr="00341AF2">
        <w:rPr>
          <w:rFonts w:ascii="標楷體" w:hAnsi="標楷體" w:hint="eastAsia"/>
          <w:sz w:val="28"/>
          <w:szCs w:val="28"/>
        </w:rPr>
        <w:t>、成績考核規定</w:t>
      </w:r>
    </w:p>
    <w:p w:rsidR="00592F63" w:rsidRPr="00F008A9" w:rsidRDefault="00592F63" w:rsidP="006E2773">
      <w:pPr>
        <w:pStyle w:val="Web"/>
        <w:spacing w:before="0" w:beforeAutospacing="0" w:after="0" w:afterAutospacing="0" w:line="400" w:lineRule="exact"/>
        <w:ind w:leftChars="265" w:left="848"/>
        <w:jc w:val="both"/>
        <w:rPr>
          <w:rFonts w:ascii="標楷體" w:hAnsi="標楷體"/>
          <w:sz w:val="28"/>
          <w:szCs w:val="28"/>
        </w:rPr>
      </w:pPr>
      <w:r>
        <w:rPr>
          <w:rFonts w:ascii="標楷體" w:hAnsi="標楷體" w:hint="eastAsia"/>
          <w:sz w:val="28"/>
          <w:szCs w:val="28"/>
        </w:rPr>
        <w:t>依訓練辦法第11條之1及比照第37條規定，專業訓練及實務訓練成績之計算，各以100分為滿分，60分為及格。</w:t>
      </w:r>
    </w:p>
    <w:p w:rsidR="00592F63" w:rsidRDefault="00106B04" w:rsidP="00B36333">
      <w:pPr>
        <w:pStyle w:val="Web"/>
        <w:spacing w:before="60" w:beforeAutospacing="0" w:after="60" w:afterAutospacing="0" w:line="400" w:lineRule="exact"/>
        <w:ind w:leftChars="59" w:left="1029" w:hangingChars="300" w:hanging="840"/>
        <w:jc w:val="both"/>
        <w:rPr>
          <w:rFonts w:ascii="標楷體" w:hAnsi="標楷體"/>
          <w:sz w:val="28"/>
          <w:szCs w:val="28"/>
          <w:lang w:eastAsia="zh-TW"/>
        </w:rPr>
      </w:pPr>
      <w:r w:rsidRPr="00F008A9">
        <w:rPr>
          <w:rFonts w:ascii="標楷體" w:hAnsi="標楷體" w:hint="eastAsia"/>
          <w:sz w:val="28"/>
          <w:szCs w:val="28"/>
        </w:rPr>
        <w:t>（一）</w:t>
      </w:r>
      <w:r w:rsidR="00BC35BD" w:rsidRPr="00F008A9">
        <w:rPr>
          <w:rFonts w:ascii="標楷體" w:hAnsi="標楷體" w:hint="eastAsia"/>
          <w:sz w:val="28"/>
          <w:szCs w:val="28"/>
        </w:rPr>
        <w:t>專業訓練：</w:t>
      </w:r>
      <w:r w:rsidRPr="00F008A9">
        <w:rPr>
          <w:rFonts w:ascii="標楷體" w:hAnsi="標楷體" w:hint="eastAsia"/>
          <w:sz w:val="28"/>
          <w:szCs w:val="28"/>
        </w:rPr>
        <w:t>依訓練辦法第11條之1</w:t>
      </w:r>
      <w:r w:rsidR="00341AF2" w:rsidRPr="00341AF2">
        <w:rPr>
          <w:rFonts w:ascii="標楷體" w:hAnsi="標楷體" w:hint="eastAsia"/>
          <w:sz w:val="28"/>
          <w:lang w:eastAsia="zh-TW"/>
        </w:rPr>
        <w:t>、第42條之1，及比照</w:t>
      </w:r>
      <w:r w:rsidR="00592F63">
        <w:rPr>
          <w:rFonts w:ascii="標楷體" w:hAnsi="標楷體" w:hint="eastAsia"/>
          <w:sz w:val="28"/>
          <w:szCs w:val="28"/>
        </w:rPr>
        <w:t>第36條之1</w:t>
      </w:r>
      <w:r w:rsidRPr="00F008A9">
        <w:rPr>
          <w:rFonts w:ascii="標楷體" w:hAnsi="標楷體" w:hint="eastAsia"/>
          <w:sz w:val="28"/>
          <w:szCs w:val="28"/>
        </w:rPr>
        <w:t>規定辦理</w:t>
      </w:r>
      <w:r w:rsidR="00341AF2">
        <w:rPr>
          <w:rFonts w:ascii="標楷體" w:hAnsi="標楷體" w:hint="eastAsia"/>
          <w:sz w:val="28"/>
          <w:szCs w:val="28"/>
          <w:lang w:eastAsia="zh-TW"/>
        </w:rPr>
        <w:t>。</w:t>
      </w:r>
    </w:p>
    <w:p w:rsidR="00BC35BD" w:rsidRDefault="00592F63" w:rsidP="006E2773">
      <w:pPr>
        <w:pStyle w:val="Web"/>
        <w:spacing w:before="60" w:beforeAutospacing="0" w:after="60" w:afterAutospacing="0" w:line="400" w:lineRule="exact"/>
        <w:ind w:leftChars="174" w:left="1019" w:hangingChars="165" w:hanging="462"/>
        <w:jc w:val="both"/>
        <w:rPr>
          <w:rFonts w:ascii="標楷體" w:hAnsi="標楷體"/>
          <w:sz w:val="28"/>
          <w:szCs w:val="28"/>
          <w:lang w:eastAsia="zh-TW"/>
        </w:rPr>
      </w:pPr>
      <w:r>
        <w:rPr>
          <w:rFonts w:ascii="標楷體" w:hAnsi="標楷體" w:hint="eastAsia"/>
          <w:sz w:val="28"/>
          <w:szCs w:val="28"/>
          <w:lang w:eastAsia="zh-TW"/>
        </w:rPr>
        <w:t>1、</w:t>
      </w:r>
      <w:r w:rsidR="00BC35BD" w:rsidRPr="00F008A9">
        <w:rPr>
          <w:rFonts w:ascii="標楷體" w:hAnsi="標楷體" w:hint="eastAsia"/>
          <w:sz w:val="28"/>
          <w:szCs w:val="28"/>
          <w:lang w:eastAsia="zh-TW"/>
        </w:rPr>
        <w:t>參加專業訓練之受訓人員，其訓練期間之學習情形，由訓練機關送交實務訓練機關，作為實務訓練成績考核之參據。</w:t>
      </w:r>
    </w:p>
    <w:p w:rsidR="00592F63" w:rsidRPr="00F008A9" w:rsidRDefault="00592F63" w:rsidP="006E2773">
      <w:pPr>
        <w:pStyle w:val="Web"/>
        <w:spacing w:before="60" w:beforeAutospacing="0" w:after="60" w:afterAutospacing="0" w:line="400" w:lineRule="exact"/>
        <w:ind w:leftChars="174" w:left="1019" w:hangingChars="165" w:hanging="462"/>
        <w:jc w:val="both"/>
        <w:rPr>
          <w:rFonts w:ascii="標楷體" w:hAnsi="標楷體"/>
          <w:sz w:val="28"/>
          <w:szCs w:val="28"/>
          <w:lang w:eastAsia="zh-TW"/>
        </w:rPr>
      </w:pPr>
      <w:r>
        <w:rPr>
          <w:rFonts w:ascii="標楷體" w:hAnsi="標楷體"/>
          <w:sz w:val="28"/>
          <w:szCs w:val="28"/>
          <w:lang w:eastAsia="zh-TW"/>
        </w:rPr>
        <w:t>2、</w:t>
      </w:r>
      <w:r>
        <w:rPr>
          <w:rFonts w:ascii="標楷體" w:hAnsi="標楷體" w:hint="eastAsia"/>
          <w:sz w:val="28"/>
          <w:szCs w:val="28"/>
        </w:rPr>
        <w:t>比照訓練辦法第36條之1規定，參加專業訓練課程測驗，有舞弊、影響測驗或其他違規之情事，應予以扣分、不予計分或扣考。</w:t>
      </w:r>
    </w:p>
    <w:p w:rsidR="00BC35BD" w:rsidRDefault="00F37D30" w:rsidP="006E277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BC35BD" w:rsidRPr="00F008A9">
        <w:rPr>
          <w:rFonts w:ascii="標楷體" w:hAnsi="標楷體" w:hint="eastAsia"/>
          <w:sz w:val="28"/>
          <w:szCs w:val="28"/>
        </w:rPr>
        <w:t>實務訓練：依訓練辦法第36條</w:t>
      </w:r>
      <w:r w:rsidR="00341AF2">
        <w:rPr>
          <w:rFonts w:ascii="標楷體" w:hAnsi="標楷體" w:hint="eastAsia"/>
          <w:sz w:val="28"/>
          <w:szCs w:val="28"/>
        </w:rPr>
        <w:t>第2項</w:t>
      </w:r>
      <w:r w:rsidR="00BC35BD" w:rsidRPr="00F008A9">
        <w:rPr>
          <w:rFonts w:ascii="標楷體" w:hAnsi="標楷體" w:hint="eastAsia"/>
          <w:sz w:val="28"/>
          <w:szCs w:val="28"/>
        </w:rPr>
        <w:t>、第37條</w:t>
      </w:r>
      <w:r w:rsidR="001955A8" w:rsidRPr="00F008A9">
        <w:rPr>
          <w:rFonts w:ascii="標楷體" w:hAnsi="標楷體" w:hint="eastAsia"/>
          <w:sz w:val="28"/>
          <w:szCs w:val="28"/>
        </w:rPr>
        <w:t>、第39條</w:t>
      </w:r>
      <w:r w:rsidR="00341AF2">
        <w:rPr>
          <w:rFonts w:ascii="標楷體" w:hAnsi="標楷體" w:hint="eastAsia"/>
          <w:sz w:val="28"/>
          <w:szCs w:val="28"/>
        </w:rPr>
        <w:t>至</w:t>
      </w:r>
      <w:r w:rsidR="00BC35BD" w:rsidRPr="00F008A9">
        <w:rPr>
          <w:rFonts w:ascii="標楷體" w:hAnsi="標楷體" w:hint="eastAsia"/>
          <w:sz w:val="28"/>
          <w:szCs w:val="28"/>
        </w:rPr>
        <w:t>第42條之1及「公務人員考試錄取人員訓練成績考核要點」</w:t>
      </w:r>
      <w:r w:rsidR="00375531" w:rsidRPr="00375531">
        <w:rPr>
          <w:rFonts w:ascii="標楷體" w:hAnsi="標楷體" w:hint="eastAsia"/>
          <w:sz w:val="28"/>
          <w:szCs w:val="28"/>
        </w:rPr>
        <w:t>（以下簡稱成績考核要點）</w:t>
      </w:r>
      <w:r w:rsidR="00592F63">
        <w:rPr>
          <w:rFonts w:ascii="標楷體" w:hAnsi="標楷體" w:hint="eastAsia"/>
          <w:sz w:val="28"/>
          <w:szCs w:val="28"/>
        </w:rPr>
        <w:t>中實務訓練</w:t>
      </w:r>
      <w:r w:rsidR="00BC35BD" w:rsidRPr="00F008A9">
        <w:rPr>
          <w:rFonts w:ascii="標楷體" w:hAnsi="標楷體" w:hint="eastAsia"/>
          <w:sz w:val="28"/>
          <w:szCs w:val="28"/>
        </w:rPr>
        <w:t>相關規定辦理</w:t>
      </w:r>
      <w:r w:rsidR="00BB3C7E">
        <w:rPr>
          <w:rFonts w:ascii="標楷體" w:hAnsi="標楷體" w:hint="eastAsia"/>
          <w:sz w:val="28"/>
          <w:szCs w:val="28"/>
          <w:lang w:eastAsia="zh-TW"/>
        </w:rPr>
        <w:t>。</w:t>
      </w:r>
    </w:p>
    <w:p w:rsidR="00375531" w:rsidRPr="00592F63" w:rsidRDefault="00592F63" w:rsidP="00054A95">
      <w:pPr>
        <w:pBdr>
          <w:top w:val="nil"/>
          <w:left w:val="nil"/>
          <w:bottom w:val="nil"/>
          <w:right w:val="nil"/>
          <w:between w:val="nil"/>
        </w:pBdr>
        <w:autoSpaceDE w:val="0"/>
        <w:autoSpaceDN w:val="0"/>
        <w:adjustRightInd w:val="0"/>
        <w:spacing w:line="440" w:lineRule="exact"/>
        <w:ind w:leftChars="179" w:left="996" w:hangingChars="151" w:hanging="423"/>
        <w:jc w:val="both"/>
        <w:rPr>
          <w:rFonts w:ascii="標楷體" w:hAnsi="標楷體" w:cs="標楷體"/>
          <w:sz w:val="28"/>
          <w:szCs w:val="28"/>
        </w:rPr>
      </w:pPr>
      <w:r w:rsidRPr="00592F63">
        <w:rPr>
          <w:rFonts w:ascii="標楷體" w:hAnsi="標楷體" w:cs="標楷體"/>
          <w:sz w:val="28"/>
          <w:szCs w:val="28"/>
        </w:rPr>
        <w:t>1</w:t>
      </w:r>
      <w:r w:rsidR="00375531" w:rsidRPr="00592F63">
        <w:rPr>
          <w:rFonts w:ascii="標楷體" w:hAnsi="標楷體" w:cs="標楷體" w:hint="eastAsia"/>
          <w:sz w:val="28"/>
          <w:szCs w:val="28"/>
        </w:rPr>
        <w:t>、依成績考核要點第</w:t>
      </w:r>
      <w:r w:rsidR="00375531" w:rsidRPr="00592F63">
        <w:rPr>
          <w:rFonts w:ascii="標楷體" w:hAnsi="標楷體" w:cs="標楷體"/>
          <w:sz w:val="28"/>
          <w:szCs w:val="28"/>
        </w:rPr>
        <w:t>7點第1項規定，實務訓練成績，由受訓人員之輔導員依實務訓練成績考核表（如附件8）所定項目</w:t>
      </w:r>
      <w:r w:rsidR="00375531" w:rsidRPr="00592F63">
        <w:rPr>
          <w:rFonts w:ascii="標楷體" w:hAnsi="標楷體" w:cs="標楷體" w:hint="eastAsia"/>
          <w:sz w:val="28"/>
          <w:szCs w:val="28"/>
        </w:rPr>
        <w:t>進行評擬，並檢附實務訓練計畫表及實務訓練輔導紀錄表併送單位主管初核後，轉送人事單位陳報實務訓練機關首長評定。</w:t>
      </w:r>
    </w:p>
    <w:p w:rsidR="003075BC" w:rsidRPr="00391EA7" w:rsidRDefault="00592F63" w:rsidP="006E2773">
      <w:pPr>
        <w:pBdr>
          <w:top w:val="nil"/>
          <w:left w:val="nil"/>
          <w:bottom w:val="nil"/>
          <w:right w:val="nil"/>
          <w:between w:val="nil"/>
        </w:pBdr>
        <w:autoSpaceDE w:val="0"/>
        <w:autoSpaceDN w:val="0"/>
        <w:adjustRightInd w:val="0"/>
        <w:spacing w:line="440" w:lineRule="exact"/>
        <w:ind w:leftChars="179" w:left="996" w:hangingChars="151" w:hanging="423"/>
        <w:jc w:val="both"/>
        <w:rPr>
          <w:rFonts w:ascii="標楷體" w:hAnsi="標楷體"/>
          <w:sz w:val="28"/>
          <w:szCs w:val="28"/>
        </w:rPr>
      </w:pPr>
      <w:r w:rsidRPr="00592F63">
        <w:rPr>
          <w:rFonts w:ascii="標楷體" w:hAnsi="標楷體" w:cs="標楷體"/>
          <w:sz w:val="28"/>
          <w:szCs w:val="28"/>
        </w:rPr>
        <w:t>2、</w:t>
      </w:r>
      <w:r w:rsidR="00BC35BD" w:rsidRPr="006E2773">
        <w:rPr>
          <w:rFonts w:ascii="標楷體" w:hAnsi="標楷體" w:hint="eastAsia"/>
          <w:sz w:val="28"/>
          <w:szCs w:val="28"/>
        </w:rPr>
        <w:t>中文電腦打字測驗：受訓人員於訓練期滿前應經實務訓練機關公開測驗中文電腦打字，每分鐘正確字數達</w:t>
      </w:r>
      <w:r w:rsidR="00BC35BD" w:rsidRPr="006E2773">
        <w:rPr>
          <w:rFonts w:ascii="標楷體" w:hAnsi="標楷體"/>
          <w:sz w:val="28"/>
          <w:szCs w:val="28"/>
        </w:rPr>
        <w:t>60</w:t>
      </w:r>
      <w:r w:rsidR="00BC35BD" w:rsidRPr="006E2773">
        <w:rPr>
          <w:rFonts w:ascii="標楷體" w:hAnsi="標楷體" w:hint="eastAsia"/>
          <w:sz w:val="28"/>
          <w:szCs w:val="28"/>
        </w:rPr>
        <w:t>字以上為成績及格，未達及格標準者，為中文電腦打字測驗成績不及格；實務訓練機關施測中文電腦打字時，得依受訓人員需求採看打或聽打測驗方式實施，且不得就打字之輸入法及正確率另訂限制。</w:t>
      </w:r>
    </w:p>
    <w:p w:rsidR="00BC35BD" w:rsidRPr="006E2773" w:rsidRDefault="00592F63" w:rsidP="006E2773">
      <w:pPr>
        <w:pBdr>
          <w:top w:val="nil"/>
          <w:left w:val="nil"/>
          <w:bottom w:val="nil"/>
          <w:right w:val="nil"/>
          <w:between w:val="nil"/>
        </w:pBdr>
        <w:autoSpaceDE w:val="0"/>
        <w:autoSpaceDN w:val="0"/>
        <w:adjustRightInd w:val="0"/>
        <w:spacing w:line="440" w:lineRule="exact"/>
        <w:ind w:leftChars="179" w:left="996" w:hangingChars="151" w:hanging="423"/>
        <w:jc w:val="both"/>
        <w:rPr>
          <w:rFonts w:ascii="標楷體" w:hAnsi="標楷體"/>
          <w:sz w:val="28"/>
          <w:szCs w:val="28"/>
        </w:rPr>
      </w:pPr>
      <w:r w:rsidRPr="00391EA7">
        <w:rPr>
          <w:rFonts w:ascii="標楷體" w:hAnsi="標楷體"/>
          <w:sz w:val="28"/>
          <w:szCs w:val="28"/>
        </w:rPr>
        <w:t>3</w:t>
      </w:r>
      <w:r w:rsidRPr="006E2773">
        <w:rPr>
          <w:rFonts w:ascii="標楷體" w:hAnsi="標楷體"/>
          <w:sz w:val="28"/>
          <w:szCs w:val="28"/>
        </w:rPr>
        <w:t>、</w:t>
      </w:r>
      <w:r w:rsidR="00341AF2" w:rsidRPr="006E2773">
        <w:rPr>
          <w:rFonts w:ascii="標楷體" w:hAnsi="標楷體" w:hint="eastAsia"/>
          <w:sz w:val="28"/>
          <w:szCs w:val="28"/>
        </w:rPr>
        <w:t>依訓練辦法第</w:t>
      </w:r>
      <w:r w:rsidR="00341AF2" w:rsidRPr="006E2773">
        <w:rPr>
          <w:rFonts w:ascii="標楷體" w:hAnsi="標楷體"/>
          <w:sz w:val="28"/>
          <w:szCs w:val="28"/>
        </w:rPr>
        <w:t>40</w:t>
      </w:r>
      <w:r w:rsidR="00341AF2" w:rsidRPr="006E2773">
        <w:rPr>
          <w:rFonts w:ascii="標楷體" w:hAnsi="標楷體" w:hint="eastAsia"/>
          <w:sz w:val="28"/>
          <w:szCs w:val="28"/>
        </w:rPr>
        <w:t>條之</w:t>
      </w:r>
      <w:r w:rsidR="00341AF2" w:rsidRPr="006E2773">
        <w:rPr>
          <w:rFonts w:ascii="標楷體" w:hAnsi="標楷體"/>
          <w:sz w:val="28"/>
          <w:szCs w:val="28"/>
        </w:rPr>
        <w:t>1</w:t>
      </w:r>
      <w:r w:rsidR="00341AF2" w:rsidRPr="006E2773">
        <w:rPr>
          <w:rFonts w:ascii="標楷體" w:hAnsi="標楷體" w:hint="eastAsia"/>
          <w:sz w:val="28"/>
          <w:szCs w:val="28"/>
        </w:rPr>
        <w:t>至第</w:t>
      </w:r>
      <w:r w:rsidR="00341AF2" w:rsidRPr="006E2773">
        <w:rPr>
          <w:rFonts w:ascii="標楷體" w:hAnsi="標楷體"/>
          <w:sz w:val="28"/>
          <w:szCs w:val="28"/>
        </w:rPr>
        <w:t>42</w:t>
      </w:r>
      <w:r w:rsidR="003E5BFD" w:rsidRPr="006E2773">
        <w:rPr>
          <w:rFonts w:ascii="標楷體" w:hAnsi="標楷體" w:hint="eastAsia"/>
          <w:sz w:val="28"/>
          <w:szCs w:val="28"/>
        </w:rPr>
        <w:t>條</w:t>
      </w:r>
      <w:r w:rsidR="00341AF2" w:rsidRPr="006E2773">
        <w:rPr>
          <w:rFonts w:ascii="標楷體" w:hAnsi="標楷體" w:hint="eastAsia"/>
          <w:sz w:val="28"/>
          <w:szCs w:val="28"/>
        </w:rPr>
        <w:t>之</w:t>
      </w:r>
      <w:r w:rsidR="00341AF2" w:rsidRPr="006E2773">
        <w:rPr>
          <w:rFonts w:ascii="標楷體" w:hAnsi="標楷體"/>
          <w:sz w:val="28"/>
          <w:szCs w:val="28"/>
        </w:rPr>
        <w:t>1</w:t>
      </w:r>
      <w:r w:rsidR="00341AF2" w:rsidRPr="006E2773">
        <w:rPr>
          <w:rFonts w:ascii="標楷體" w:hAnsi="標楷體" w:hint="eastAsia"/>
          <w:sz w:val="28"/>
          <w:szCs w:val="28"/>
        </w:rPr>
        <w:t>規定</w:t>
      </w:r>
      <w:r>
        <w:rPr>
          <w:rFonts w:ascii="標楷體" w:hAnsi="標楷體" w:hint="eastAsia"/>
          <w:sz w:val="28"/>
          <w:szCs w:val="28"/>
        </w:rPr>
        <w:t>，受訓人員實務訓練成績經評定不及格者</w:t>
      </w:r>
      <w:r w:rsidR="00341AF2" w:rsidRPr="006E2773">
        <w:rPr>
          <w:rFonts w:ascii="標楷體" w:hAnsi="標楷體" w:hint="eastAsia"/>
          <w:sz w:val="28"/>
          <w:szCs w:val="28"/>
        </w:rPr>
        <w:t>。</w:t>
      </w:r>
    </w:p>
    <w:p w:rsidR="00592F63" w:rsidRDefault="00592F63" w:rsidP="00592F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(1)</w:t>
      </w:r>
      <w:r>
        <w:rPr>
          <w:rFonts w:ascii="標楷體" w:hAnsi="標楷體" w:hint="eastAsia"/>
          <w:kern w:val="0"/>
          <w:sz w:val="28"/>
          <w:szCs w:val="28"/>
        </w:rPr>
        <w:t>辦理方式：</w:t>
      </w:r>
    </w:p>
    <w:p w:rsidR="00592F63" w:rsidRDefault="00592F63" w:rsidP="00592F63">
      <w:pPr>
        <w:widowControl/>
        <w:spacing w:before="60" w:after="60" w:line="400" w:lineRule="exact"/>
        <w:ind w:leftChars="266" w:left="1128" w:hangingChars="99" w:hanging="277"/>
        <w:jc w:val="both"/>
        <w:rPr>
          <w:rFonts w:ascii="標楷體" w:hAnsi="標楷體"/>
          <w:kern w:val="0"/>
          <w:sz w:val="28"/>
          <w:szCs w:val="28"/>
          <w:lang w:val="x-none" w:eastAsia="x-none"/>
        </w:rPr>
      </w:pPr>
      <w:r>
        <w:rPr>
          <w:rFonts w:ascii="新細明體" w:eastAsia="新細明體" w:hAnsi="新細明體" w:cs="新細明體" w:hint="eastAsia"/>
          <w:kern w:val="0"/>
          <w:sz w:val="28"/>
          <w:szCs w:val="28"/>
          <w:lang w:val="x-none" w:eastAsia="x-none"/>
        </w:rPr>
        <w:t>①</w:t>
      </w:r>
      <w:r>
        <w:rPr>
          <w:rFonts w:ascii="標楷體" w:hAnsi="標楷體" w:hint="eastAsia"/>
          <w:kern w:val="0"/>
          <w:sz w:val="28"/>
          <w:szCs w:val="28"/>
          <w:lang w:val="x-none" w:eastAsia="x-none"/>
        </w:rPr>
        <w:t>實務訓練機關為</w:t>
      </w:r>
      <w:r>
        <w:rPr>
          <w:rFonts w:ascii="標楷體" w:hAnsi="標楷體" w:hint="eastAsia"/>
          <w:kern w:val="0"/>
          <w:sz w:val="28"/>
          <w:szCs w:val="28"/>
          <w:lang w:val="x-none"/>
        </w:rPr>
        <w:t>司法院</w:t>
      </w:r>
      <w:r>
        <w:rPr>
          <w:rFonts w:ascii="標楷體" w:hAnsi="標楷體" w:hint="eastAsia"/>
          <w:kern w:val="0"/>
          <w:sz w:val="28"/>
          <w:szCs w:val="28"/>
          <w:lang w:val="x-none" w:eastAsia="x-none"/>
        </w:rPr>
        <w:t>及所屬各機關：由各實務訓練機關函送保訓會，並副知</w:t>
      </w:r>
      <w:r>
        <w:rPr>
          <w:rFonts w:ascii="標楷體" w:hAnsi="標楷體" w:hint="eastAsia"/>
          <w:kern w:val="0"/>
          <w:sz w:val="28"/>
          <w:szCs w:val="28"/>
          <w:lang w:val="x-none"/>
        </w:rPr>
        <w:t>司法院或臺灣高等法院</w:t>
      </w:r>
      <w:r>
        <w:rPr>
          <w:rFonts w:ascii="標楷體" w:hAnsi="標楷體" w:hint="eastAsia"/>
          <w:kern w:val="0"/>
          <w:sz w:val="28"/>
          <w:szCs w:val="28"/>
          <w:lang w:val="x-none" w:eastAsia="x-none"/>
        </w:rPr>
        <w:t>。</w:t>
      </w:r>
    </w:p>
    <w:p w:rsidR="00592F63" w:rsidRDefault="00592F63" w:rsidP="00592F63">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Pr>
          <w:rFonts w:ascii="新細明體" w:eastAsia="新細明體" w:hAnsi="新細明體" w:cs="新細明體" w:hint="eastAsia"/>
          <w:kern w:val="0"/>
          <w:sz w:val="28"/>
          <w:szCs w:val="28"/>
          <w:lang w:val="x-none" w:eastAsia="x-none"/>
        </w:rPr>
        <w:t>②</w:t>
      </w:r>
      <w:r>
        <w:rPr>
          <w:rFonts w:ascii="標楷體" w:hAnsi="標楷體" w:cs="新細明體" w:hint="eastAsia"/>
          <w:kern w:val="0"/>
          <w:sz w:val="28"/>
          <w:szCs w:val="28"/>
          <w:lang w:val="x-none" w:eastAsia="x-none"/>
        </w:rPr>
        <w:t>實務訓練機關為臺灣高等檢察署及所屬各機關：由各實務訓練機關函送保訓會，並副知臺灣高等檢察署。</w:t>
      </w:r>
    </w:p>
    <w:p w:rsidR="00592F63" w:rsidRDefault="00592F63" w:rsidP="00592F63">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Pr>
          <w:rFonts w:ascii="新細明體" w:eastAsia="新細明體" w:hAnsi="新細明體" w:cs="新細明體" w:hint="eastAsia"/>
          <w:kern w:val="0"/>
          <w:sz w:val="28"/>
          <w:szCs w:val="28"/>
          <w:lang w:val="x-none" w:eastAsia="x-none"/>
        </w:rPr>
        <w:t>③</w:t>
      </w:r>
      <w:r>
        <w:rPr>
          <w:rFonts w:ascii="標楷體" w:hAnsi="標楷體" w:cs="新細明體" w:hint="eastAsia"/>
          <w:kern w:val="0"/>
          <w:sz w:val="28"/>
          <w:szCs w:val="28"/>
          <w:lang w:val="x-none" w:eastAsia="x-none"/>
        </w:rPr>
        <w:t>實務訓練機關為福建金門地方檢察署或福建連江地方檢察署，由各該署自行函送保訓會。</w:t>
      </w:r>
    </w:p>
    <w:p w:rsidR="00592F63" w:rsidRDefault="00592F63" w:rsidP="00592F63">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Pr>
          <w:rFonts w:ascii="新細明體" w:eastAsia="新細明體" w:hAnsi="新細明體" w:cs="新細明體" w:hint="eastAsia"/>
          <w:kern w:val="0"/>
          <w:sz w:val="28"/>
          <w:szCs w:val="28"/>
          <w:lang w:val="x-none" w:eastAsia="x-none"/>
        </w:rPr>
        <w:t>④</w:t>
      </w:r>
      <w:r>
        <w:rPr>
          <w:rFonts w:ascii="標楷體" w:hAnsi="標楷體" w:cs="新細明體" w:hint="eastAsia"/>
          <w:kern w:val="0"/>
          <w:sz w:val="28"/>
          <w:szCs w:val="28"/>
          <w:lang w:val="x-none" w:eastAsia="x-none"/>
        </w:rPr>
        <w:t>實務訓練機關為法務部行政執行署及所屬各機關：由各實務訓練機關函送保訓會，並副知法務部行政執行署。</w:t>
      </w:r>
    </w:p>
    <w:p w:rsidR="00592F63" w:rsidRDefault="00592F63" w:rsidP="00592F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(2)</w:t>
      </w:r>
      <w:r>
        <w:rPr>
          <w:rFonts w:ascii="標楷體" w:hAnsi="標楷體" w:hint="eastAsia"/>
          <w:kern w:val="0"/>
          <w:sz w:val="28"/>
          <w:szCs w:val="28"/>
        </w:rPr>
        <w:t>依訓練辦法第39條第1項規定，受訓人員實務訓練成績經單位主管初核為不及格者，應先交付訓練實務機關考績委員會審議，審議時應給予受訓人員陳述意見之機會，並作成紀錄，再送實務訓練機關首長評定。</w:t>
      </w:r>
    </w:p>
    <w:p w:rsidR="00592F63" w:rsidRDefault="00592F63" w:rsidP="00592F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(3)</w:t>
      </w:r>
      <w:r>
        <w:rPr>
          <w:rFonts w:ascii="標楷體" w:hAnsi="標楷體" w:hint="eastAsia"/>
          <w:kern w:val="0"/>
          <w:sz w:val="28"/>
          <w:szCs w:val="28"/>
        </w:rPr>
        <w:t>依訓練辦法第40條之1第1項規定，經實務訓練機關評定為實務訓練成績不及格者，保訓會得比照訓練辦法第39條第3項及第40條規定，依下列方式處理：</w:t>
      </w:r>
    </w:p>
    <w:p w:rsidR="00592F63" w:rsidRDefault="00592F63" w:rsidP="00592F63">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Pr>
          <w:rFonts w:ascii="新細明體" w:eastAsia="新細明體" w:hAnsi="新細明體" w:cs="新細明體" w:hint="eastAsia"/>
          <w:kern w:val="0"/>
          <w:sz w:val="28"/>
          <w:szCs w:val="28"/>
          <w:lang w:val="x-none" w:eastAsia="x-none"/>
        </w:rPr>
        <w:t>①</w:t>
      </w:r>
      <w:r>
        <w:rPr>
          <w:rFonts w:ascii="標楷體" w:hAnsi="標楷體" w:cs="新細明體" w:hint="eastAsia"/>
          <w:kern w:val="0"/>
          <w:sz w:val="28"/>
          <w:szCs w:val="28"/>
          <w:lang w:val="x-none" w:eastAsia="x-none"/>
        </w:rPr>
        <w:t>核定為成績不及格。</w:t>
      </w:r>
    </w:p>
    <w:p w:rsidR="00592F63" w:rsidRDefault="00592F63" w:rsidP="00592F63">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Pr>
          <w:rFonts w:ascii="新細明體" w:eastAsia="新細明體" w:hAnsi="新細明體" w:cs="新細明體" w:hint="eastAsia"/>
          <w:kern w:val="0"/>
          <w:sz w:val="28"/>
          <w:szCs w:val="28"/>
          <w:lang w:val="x-none" w:eastAsia="x-none"/>
        </w:rPr>
        <w:t>②</w:t>
      </w:r>
      <w:r>
        <w:rPr>
          <w:rFonts w:ascii="標楷體" w:hAnsi="標楷體" w:cs="新細明體" w:hint="eastAsia"/>
          <w:kern w:val="0"/>
          <w:sz w:val="28"/>
          <w:szCs w:val="28"/>
          <w:lang w:val="x-none" w:eastAsia="x-none"/>
        </w:rPr>
        <w:t>成績評定如有違反訓練法令或不當之情事，得敘明理由退還原實務訓練機關重新評定、准予延長實務訓練期間或逕予核定為成績及格。</w:t>
      </w:r>
    </w:p>
    <w:p w:rsidR="00592F63" w:rsidRDefault="00592F63" w:rsidP="00592F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(4)</w:t>
      </w:r>
      <w:r>
        <w:rPr>
          <w:rFonts w:ascii="標楷體" w:hAnsi="標楷體" w:hint="eastAsia"/>
          <w:kern w:val="0"/>
          <w:sz w:val="28"/>
          <w:szCs w:val="28"/>
        </w:rPr>
        <w:t>依訓練辦法第40條之1第2項規定，受訓人員於保訓會核定實務訓練成績前，視為訓練期間，仍留原實務訓練機關訓練。</w:t>
      </w:r>
    </w:p>
    <w:p w:rsidR="00592F63" w:rsidRDefault="00592F63" w:rsidP="00592F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(5)</w:t>
      </w:r>
      <w:r>
        <w:rPr>
          <w:rFonts w:ascii="標楷體" w:hAnsi="標楷體" w:hint="eastAsia"/>
          <w:kern w:val="0"/>
          <w:sz w:val="28"/>
          <w:szCs w:val="28"/>
        </w:rPr>
        <w:t>依訓練辦法第40條之1第3項規定，經保訓會逕予核定為訓練成績及格者，其實務訓練期滿日，應追溯自原訓期屆滿日生效。但准予延長實務訓練期滿且經核定訓練成績及格者，應追溯至延長實務訓練期滿日生效。</w:t>
      </w:r>
    </w:p>
    <w:p w:rsidR="00592F63" w:rsidRDefault="00592F63" w:rsidP="00592F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(6)</w:t>
      </w:r>
      <w:r>
        <w:rPr>
          <w:rFonts w:ascii="標楷體" w:hAnsi="標楷體" w:hint="eastAsia"/>
          <w:kern w:val="0"/>
          <w:sz w:val="28"/>
          <w:szCs w:val="28"/>
        </w:rPr>
        <w:t>依訓練辦法第42條規定，經准予延長實務訓練期間者，由保訓會視事實狀況酌予延長，其期間自文到次日起算，不得逾原實務訓練期間，並以1次為限。延長實務訓練期滿成績仍評定為不及格者，如有訓練辦法第39 條第3項第2款規定之情事，保訓會得退還原實務訓練機構重新評定或逕予核定為成績及格。</w:t>
      </w:r>
    </w:p>
    <w:p w:rsidR="00592F63" w:rsidRDefault="00592F63" w:rsidP="00592F63">
      <w:pPr>
        <w:pStyle w:val="Web"/>
        <w:spacing w:before="60" w:beforeAutospacing="0" w:after="60" w:afterAutospacing="0" w:line="400" w:lineRule="exact"/>
        <w:ind w:leftChars="59" w:left="1029" w:hangingChars="300" w:hanging="840"/>
        <w:jc w:val="both"/>
        <w:rPr>
          <w:rFonts w:ascii="標楷體" w:hAnsi="標楷體"/>
          <w:sz w:val="28"/>
          <w:szCs w:val="28"/>
        </w:rPr>
      </w:pPr>
      <w:r>
        <w:rPr>
          <w:rFonts w:ascii="標楷體" w:hAnsi="標楷體" w:hint="eastAsia"/>
          <w:sz w:val="28"/>
          <w:szCs w:val="28"/>
        </w:rPr>
        <w:t>（三）受訓人員中文電腦打字測驗成績不及格者，比照前款規定，依訓練辦法第40條之1規定辦理。</w:t>
      </w:r>
    </w:p>
    <w:p w:rsidR="00BC35BD" w:rsidRPr="00F008A9" w:rsidRDefault="00BC35BD"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二十</w:t>
      </w:r>
      <w:r w:rsidR="00592F63">
        <w:rPr>
          <w:rFonts w:ascii="標楷體" w:hAnsi="標楷體" w:hint="eastAsia"/>
          <w:sz w:val="28"/>
          <w:szCs w:val="28"/>
        </w:rPr>
        <w:t>一</w:t>
      </w:r>
      <w:r w:rsidRPr="00F008A9">
        <w:rPr>
          <w:rFonts w:ascii="標楷體" w:hAnsi="標楷體" w:hint="eastAsia"/>
          <w:sz w:val="28"/>
          <w:szCs w:val="28"/>
        </w:rPr>
        <w:t>、廢止受訓資格</w:t>
      </w:r>
    </w:p>
    <w:p w:rsidR="00BC35BD" w:rsidRPr="00F008A9" w:rsidRDefault="00BC35BD"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2D083E" w:rsidRPr="00F008A9">
        <w:rPr>
          <w:rFonts w:ascii="標楷體" w:hAnsi="標楷體" w:hint="eastAsia"/>
          <w:sz w:val="28"/>
          <w:szCs w:val="28"/>
        </w:rPr>
        <w:t>依訓練辦法第11條之1及比照第44條規定，</w:t>
      </w:r>
      <w:r w:rsidRPr="00F008A9">
        <w:rPr>
          <w:rFonts w:ascii="標楷體" w:hAnsi="標楷體" w:hint="eastAsia"/>
          <w:sz w:val="28"/>
          <w:szCs w:val="28"/>
        </w:rPr>
        <w:t>受訓人員</w:t>
      </w:r>
      <w:r w:rsidR="00F37D30" w:rsidRPr="00F008A9">
        <w:rPr>
          <w:rFonts w:ascii="標楷體" w:hAnsi="標楷體" w:hint="eastAsia"/>
          <w:sz w:val="28"/>
          <w:szCs w:val="28"/>
        </w:rPr>
        <w:t>有下列情形之一者，專業訓練期間由</w:t>
      </w:r>
      <w:r w:rsidRPr="00F008A9">
        <w:rPr>
          <w:rFonts w:ascii="標楷體" w:hAnsi="標楷體" w:hint="eastAsia"/>
          <w:sz w:val="28"/>
          <w:szCs w:val="28"/>
        </w:rPr>
        <w:t>專業訓練機關通知各實務訓練機關</w:t>
      </w:r>
      <w:r w:rsidR="00F37D30" w:rsidRPr="00F008A9">
        <w:rPr>
          <w:rFonts w:ascii="標楷體" w:hAnsi="標楷體" w:hint="eastAsia"/>
          <w:sz w:val="28"/>
          <w:szCs w:val="28"/>
        </w:rPr>
        <w:t>；</w:t>
      </w:r>
      <w:r w:rsidRPr="00F008A9">
        <w:rPr>
          <w:rFonts w:ascii="標楷體" w:hAnsi="標楷體" w:hint="eastAsia"/>
          <w:sz w:val="28"/>
          <w:szCs w:val="28"/>
        </w:rPr>
        <w:t>實務訓練期間</w:t>
      </w:r>
      <w:r w:rsidR="00F37D30" w:rsidRPr="00F008A9">
        <w:rPr>
          <w:rFonts w:ascii="標楷體" w:hAnsi="標楷體" w:hint="eastAsia"/>
          <w:sz w:val="28"/>
          <w:szCs w:val="28"/>
        </w:rPr>
        <w:t>則</w:t>
      </w:r>
      <w:r w:rsidRPr="00F008A9">
        <w:rPr>
          <w:rFonts w:ascii="標楷體" w:hAnsi="標楷體" w:hint="eastAsia"/>
          <w:sz w:val="28"/>
          <w:szCs w:val="28"/>
        </w:rPr>
        <w:t>由各實務訓練機關</w:t>
      </w:r>
      <w:r w:rsidR="00F37D30" w:rsidRPr="00F008A9">
        <w:rPr>
          <w:rFonts w:ascii="標楷體" w:hAnsi="標楷體" w:hint="eastAsia"/>
          <w:sz w:val="28"/>
          <w:szCs w:val="28"/>
        </w:rPr>
        <w:t>，函報</w:t>
      </w:r>
      <w:r w:rsidRPr="00F008A9">
        <w:rPr>
          <w:rFonts w:ascii="標楷體" w:hAnsi="標楷體" w:hint="eastAsia"/>
          <w:sz w:val="28"/>
          <w:szCs w:val="28"/>
        </w:rPr>
        <w:t>保訓會廢止受訓資格</w:t>
      </w:r>
      <w:r w:rsidR="00964457" w:rsidRPr="00F008A9">
        <w:rPr>
          <w:rFonts w:ascii="標楷體" w:hAnsi="標楷體" w:hint="eastAsia"/>
          <w:sz w:val="28"/>
          <w:szCs w:val="28"/>
        </w:rPr>
        <w:t>，並分別副知司法院、臺灣高等法院、法務部行政執行署</w:t>
      </w:r>
      <w:r w:rsidR="00341AF2">
        <w:rPr>
          <w:rFonts w:ascii="標楷體" w:hAnsi="標楷體" w:hint="eastAsia"/>
          <w:sz w:val="28"/>
          <w:szCs w:val="28"/>
        </w:rPr>
        <w:t>或</w:t>
      </w:r>
      <w:r w:rsidR="00964457" w:rsidRPr="00F008A9">
        <w:rPr>
          <w:rFonts w:ascii="標楷體" w:hAnsi="標楷體" w:hint="eastAsia"/>
          <w:sz w:val="28"/>
          <w:szCs w:val="28"/>
        </w:rPr>
        <w:t>臺灣高等檢察署</w:t>
      </w:r>
      <w:r w:rsidR="00C97AAA" w:rsidRPr="00F008A9">
        <w:rPr>
          <w:rFonts w:ascii="標楷體" w:hAnsi="標楷體" w:hint="eastAsia"/>
          <w:sz w:val="28"/>
          <w:szCs w:val="28"/>
        </w:rPr>
        <w:t>（</w:t>
      </w:r>
      <w:r w:rsidR="004D3791">
        <w:rPr>
          <w:rFonts w:ascii="標楷體" w:hAnsi="標楷體" w:hint="eastAsia"/>
          <w:sz w:val="28"/>
          <w:szCs w:val="28"/>
        </w:rPr>
        <w:t>福建金門地方檢察署及福建連江地方檢察署由各該署自行函送</w:t>
      </w:r>
      <w:r w:rsidR="00C97AAA" w:rsidRPr="00F008A9">
        <w:rPr>
          <w:rFonts w:ascii="標楷體" w:hAnsi="標楷體" w:hint="eastAsia"/>
          <w:sz w:val="28"/>
          <w:szCs w:val="28"/>
        </w:rPr>
        <w:t>）</w:t>
      </w:r>
      <w:r w:rsidRPr="00F008A9">
        <w:rPr>
          <w:rFonts w:ascii="標楷體" w:hAnsi="標楷體" w:hint="eastAsia"/>
          <w:sz w:val="28"/>
          <w:szCs w:val="28"/>
        </w:rPr>
        <w:t>：</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1、自願放棄受訓資格、未</w:t>
      </w:r>
      <w:r w:rsidRPr="00F008A9">
        <w:rPr>
          <w:rFonts w:ascii="標楷體" w:hAnsi="標楷體"/>
          <w:kern w:val="0"/>
          <w:sz w:val="28"/>
          <w:szCs w:val="28"/>
        </w:rPr>
        <w:t>於</w:t>
      </w:r>
      <w:r w:rsidRPr="00F008A9">
        <w:rPr>
          <w:rFonts w:ascii="標楷體" w:hAnsi="標楷體" w:hint="eastAsia"/>
          <w:kern w:val="0"/>
          <w:sz w:val="28"/>
          <w:szCs w:val="28"/>
        </w:rPr>
        <w:t>規定</w:t>
      </w:r>
      <w:r w:rsidRPr="00F008A9">
        <w:rPr>
          <w:rFonts w:ascii="標楷體" w:hAnsi="標楷體"/>
          <w:kern w:val="0"/>
          <w:sz w:val="28"/>
          <w:szCs w:val="28"/>
        </w:rPr>
        <w:t>之時間內報到接受訓練或於訓練期間中途離訓。</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2、專業訓練期間除因公假、喪假、分娩、流產、重大傷病或其他不可歸責事由外，請假缺課時數超過課程時數20%。</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3、專業訓練期間曠課時數累計達課程時數5%，或實務訓練期間曠職累計達3日。</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4、訓練期間經發現冒名頂替、持用偽造或變造之證件。</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5、專業訓練測驗時，以詐術或其他不正當方法發生舞弊情事，</w:t>
      </w:r>
      <w:r w:rsidR="00592F63">
        <w:rPr>
          <w:rFonts w:ascii="標楷體" w:hAnsi="標楷體" w:hint="eastAsia"/>
          <w:kern w:val="0"/>
          <w:sz w:val="28"/>
          <w:szCs w:val="28"/>
        </w:rPr>
        <w:t>經比照訓練辦法第36條之1為扣考處分</w:t>
      </w:r>
      <w:r w:rsidRPr="00F008A9">
        <w:rPr>
          <w:rFonts w:ascii="標楷體" w:hAnsi="標楷體" w:hint="eastAsia"/>
          <w:kern w:val="0"/>
          <w:sz w:val="28"/>
          <w:szCs w:val="28"/>
        </w:rPr>
        <w:t>。</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6、實務訓練成績不及格。</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7、實務訓練期間經核准延長病假期滿，仍不能銷假繼續訓練。</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8、實務訓練期間除因娩假、流產假、骨髓捐贈或器官捐贈假外，請假日數累積超過訓練期間二分之一。但延長病假請假日數不與其他假別合併計算。</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9、訓練期</w:t>
      </w:r>
      <w:r w:rsidR="00EA4F4C" w:rsidRPr="00F008A9">
        <w:rPr>
          <w:rFonts w:ascii="標楷體" w:hAnsi="標楷體" w:hint="eastAsia"/>
          <w:kern w:val="0"/>
          <w:sz w:val="28"/>
          <w:szCs w:val="28"/>
        </w:rPr>
        <w:t>滿</w:t>
      </w:r>
      <w:r w:rsidRPr="00F008A9">
        <w:rPr>
          <w:rFonts w:ascii="標楷體" w:hAnsi="標楷體" w:hint="eastAsia"/>
          <w:kern w:val="0"/>
          <w:sz w:val="28"/>
          <w:szCs w:val="28"/>
        </w:rPr>
        <w:t>獎懲相互抵銷後，累積達一大過。</w:t>
      </w:r>
    </w:p>
    <w:p w:rsidR="00BC35BD" w:rsidRPr="00F008A9" w:rsidRDefault="00BC35BD" w:rsidP="00C97AAA">
      <w:pPr>
        <w:widowControl/>
        <w:spacing w:before="60" w:after="60" w:line="400" w:lineRule="exact"/>
        <w:ind w:leftChars="133" w:left="989" w:hangingChars="201" w:hanging="563"/>
        <w:jc w:val="both"/>
        <w:rPr>
          <w:rFonts w:ascii="標楷體" w:hAnsi="標楷體"/>
          <w:kern w:val="0"/>
          <w:sz w:val="28"/>
          <w:szCs w:val="28"/>
        </w:rPr>
      </w:pPr>
      <w:r w:rsidRPr="00F008A9">
        <w:rPr>
          <w:rFonts w:ascii="標楷體" w:hAnsi="標楷體" w:hint="eastAsia"/>
          <w:kern w:val="0"/>
          <w:sz w:val="28"/>
          <w:szCs w:val="28"/>
        </w:rPr>
        <w:t>10</w:t>
      </w:r>
      <w:r w:rsidR="00C97AAA" w:rsidRPr="00F008A9">
        <w:rPr>
          <w:rFonts w:ascii="標楷體" w:hAnsi="標楷體" w:hint="eastAsia"/>
          <w:kern w:val="0"/>
          <w:sz w:val="28"/>
          <w:szCs w:val="28"/>
        </w:rPr>
        <w:t>、訓練期間對訓練機關</w:t>
      </w:r>
      <w:r w:rsidRPr="00F008A9">
        <w:rPr>
          <w:rFonts w:ascii="標楷體" w:hAnsi="標楷體" w:hint="eastAsia"/>
          <w:kern w:val="0"/>
          <w:sz w:val="28"/>
          <w:szCs w:val="28"/>
        </w:rPr>
        <w:t>講座、長官或其他人員施以強暴脅迫，有具體事證。</w:t>
      </w:r>
    </w:p>
    <w:p w:rsidR="003E5BFD" w:rsidRDefault="00BC35BD" w:rsidP="00C97AAA">
      <w:pPr>
        <w:widowControl/>
        <w:spacing w:before="60" w:after="60" w:line="400" w:lineRule="exact"/>
        <w:ind w:leftChars="133" w:left="989" w:hangingChars="201" w:hanging="563"/>
        <w:jc w:val="both"/>
        <w:rPr>
          <w:rFonts w:ascii="標楷體" w:hAnsi="標楷體"/>
          <w:kern w:val="0"/>
          <w:sz w:val="28"/>
          <w:szCs w:val="28"/>
        </w:rPr>
      </w:pPr>
      <w:r w:rsidRPr="00F008A9">
        <w:rPr>
          <w:rFonts w:ascii="標楷體" w:hAnsi="標楷體" w:hint="eastAsia"/>
          <w:kern w:val="0"/>
          <w:sz w:val="28"/>
          <w:szCs w:val="28"/>
        </w:rPr>
        <w:t>11、</w:t>
      </w:r>
      <w:r w:rsidR="003E5BFD" w:rsidRPr="003E5BFD">
        <w:rPr>
          <w:rFonts w:ascii="標楷體" w:hAnsi="標楷體" w:hint="eastAsia"/>
          <w:kern w:val="0"/>
          <w:sz w:val="28"/>
          <w:szCs w:val="28"/>
        </w:rPr>
        <w:t>訓練期間依規定應體格複檢，經檢查不合格，或逾期不繳交體格檢查表。</w:t>
      </w:r>
    </w:p>
    <w:p w:rsidR="00BC35BD" w:rsidRPr="00F008A9" w:rsidRDefault="003E5BFD" w:rsidP="00C97AAA">
      <w:pPr>
        <w:widowControl/>
        <w:spacing w:before="60" w:after="60" w:line="400" w:lineRule="exact"/>
        <w:ind w:leftChars="133" w:left="989" w:hangingChars="201" w:hanging="563"/>
        <w:jc w:val="both"/>
        <w:rPr>
          <w:rFonts w:ascii="標楷體" w:hAnsi="標楷體"/>
          <w:kern w:val="0"/>
          <w:sz w:val="28"/>
          <w:szCs w:val="28"/>
        </w:rPr>
      </w:pPr>
      <w:r>
        <w:rPr>
          <w:rFonts w:ascii="標楷體" w:hAnsi="標楷體" w:hint="eastAsia"/>
          <w:kern w:val="0"/>
          <w:sz w:val="28"/>
          <w:szCs w:val="28"/>
        </w:rPr>
        <w:t>12、</w:t>
      </w:r>
      <w:r w:rsidR="00341AF2" w:rsidRPr="00F008A9">
        <w:rPr>
          <w:rFonts w:ascii="標楷體" w:hAnsi="標楷體" w:hint="eastAsia"/>
          <w:kern w:val="0"/>
          <w:sz w:val="28"/>
          <w:szCs w:val="28"/>
        </w:rPr>
        <w:t>中文電腦打字測驗成績不及格。</w:t>
      </w:r>
    </w:p>
    <w:p w:rsidR="00BC35BD" w:rsidRPr="00F008A9" w:rsidRDefault="003E5BFD" w:rsidP="00C97AAA">
      <w:pPr>
        <w:widowControl/>
        <w:spacing w:before="60" w:after="60" w:line="400" w:lineRule="exact"/>
        <w:ind w:leftChars="133" w:left="989" w:hangingChars="201" w:hanging="563"/>
        <w:jc w:val="both"/>
        <w:rPr>
          <w:rFonts w:ascii="標楷體" w:hAnsi="標楷體"/>
          <w:kern w:val="0"/>
          <w:sz w:val="28"/>
          <w:szCs w:val="28"/>
        </w:rPr>
      </w:pPr>
      <w:r>
        <w:rPr>
          <w:rFonts w:ascii="標楷體" w:hAnsi="標楷體"/>
          <w:kern w:val="0"/>
          <w:sz w:val="28"/>
          <w:szCs w:val="28"/>
        </w:rPr>
        <w:t>13</w:t>
      </w:r>
      <w:r>
        <w:rPr>
          <w:rFonts w:ascii="標楷體" w:hAnsi="標楷體" w:hint="eastAsia"/>
          <w:kern w:val="0"/>
          <w:sz w:val="28"/>
          <w:szCs w:val="28"/>
        </w:rPr>
        <w:t>、</w:t>
      </w:r>
      <w:r w:rsidR="00341AF2" w:rsidRPr="00F008A9">
        <w:rPr>
          <w:rFonts w:ascii="標楷體" w:hAnsi="標楷體" w:hint="eastAsia"/>
          <w:kern w:val="0"/>
          <w:sz w:val="28"/>
          <w:szCs w:val="28"/>
        </w:rPr>
        <w:t>其他足認為品德操守不良，情節嚴重，有具體事證。</w:t>
      </w:r>
    </w:p>
    <w:p w:rsidR="00BC35BD" w:rsidRPr="00F008A9" w:rsidRDefault="002D083E"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F37D30" w:rsidRPr="00F008A9">
        <w:rPr>
          <w:rFonts w:ascii="標楷體" w:hAnsi="標楷體" w:hint="eastAsia"/>
          <w:sz w:val="28"/>
          <w:szCs w:val="28"/>
        </w:rPr>
        <w:t>受訓人員發生特殊異常情事時，</w:t>
      </w:r>
      <w:r w:rsidR="00BC35BD" w:rsidRPr="00F008A9">
        <w:rPr>
          <w:rFonts w:ascii="標楷體" w:hAnsi="標楷體" w:hint="eastAsia"/>
          <w:sz w:val="28"/>
          <w:szCs w:val="28"/>
        </w:rPr>
        <w:t>訓練機關應即時採證、即時記錄，其已符合前款任一目廢止受訓資格之要件時，應即時函報保訓會廢止受訓資格。</w:t>
      </w:r>
    </w:p>
    <w:p w:rsidR="00F37D30" w:rsidRPr="00F008A9" w:rsidRDefault="00F37D30"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4D3791">
        <w:rPr>
          <w:rFonts w:ascii="標楷體" w:hAnsi="標楷體" w:hint="eastAsia"/>
          <w:sz w:val="28"/>
          <w:szCs w:val="28"/>
        </w:rPr>
        <w:t>（三）</w:t>
      </w:r>
      <w:r w:rsidRPr="00F008A9">
        <w:rPr>
          <w:rFonts w:ascii="標楷體" w:hAnsi="標楷體" w:hint="eastAsia"/>
          <w:sz w:val="28"/>
          <w:szCs w:val="28"/>
        </w:rPr>
        <w:t>依訓練辦法第44條第2項規定，</w:t>
      </w:r>
      <w:r w:rsidR="00B53A40" w:rsidRPr="00F008A9">
        <w:rPr>
          <w:rFonts w:ascii="標楷體" w:hAnsi="標楷體" w:hint="eastAsia"/>
          <w:sz w:val="28"/>
          <w:szCs w:val="28"/>
        </w:rPr>
        <w:t>本考試</w:t>
      </w:r>
      <w:r w:rsidR="00494121" w:rsidRPr="00F008A9">
        <w:rPr>
          <w:rFonts w:ascii="標楷體" w:hAnsi="標楷體" w:hint="eastAsia"/>
          <w:sz w:val="28"/>
          <w:szCs w:val="28"/>
        </w:rPr>
        <w:t>錄取人員於分配訓練前放棄受訓資格者，由臺灣高等檢察署</w:t>
      </w:r>
      <w:r w:rsidRPr="00F008A9">
        <w:rPr>
          <w:rFonts w:ascii="標楷體" w:hAnsi="標楷體" w:hint="eastAsia"/>
          <w:sz w:val="28"/>
          <w:szCs w:val="28"/>
        </w:rPr>
        <w:t>函報保訓會廢止受訓資格。</w:t>
      </w:r>
    </w:p>
    <w:p w:rsidR="002D083E" w:rsidRPr="00F008A9" w:rsidRDefault="000E0AB8"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2D083E" w:rsidRPr="00F008A9">
        <w:rPr>
          <w:rFonts w:ascii="標楷體" w:hAnsi="標楷體" w:hint="eastAsia"/>
          <w:sz w:val="28"/>
          <w:szCs w:val="28"/>
        </w:rPr>
        <w:t>）依訓練辦法第45條第2項規定，</w:t>
      </w:r>
      <w:r w:rsidR="00BC35BD" w:rsidRPr="00F008A9">
        <w:rPr>
          <w:rFonts w:ascii="標楷體" w:hAnsi="標楷體" w:hint="eastAsia"/>
          <w:sz w:val="28"/>
          <w:szCs w:val="28"/>
        </w:rPr>
        <w:t>經核准停止訓練人員於停止訓練原因消滅後，未於第</w:t>
      </w:r>
      <w:r w:rsidR="002D083E" w:rsidRPr="00F008A9">
        <w:rPr>
          <w:rFonts w:ascii="標楷體" w:hAnsi="標楷體" w:hint="eastAsia"/>
          <w:sz w:val="28"/>
          <w:szCs w:val="28"/>
        </w:rPr>
        <w:t>1</w:t>
      </w:r>
      <w:r w:rsidR="00592F63">
        <w:rPr>
          <w:rFonts w:ascii="標楷體" w:hAnsi="標楷體"/>
          <w:sz w:val="28"/>
          <w:szCs w:val="28"/>
        </w:rPr>
        <w:t>3</w:t>
      </w:r>
      <w:r w:rsidR="00BC35BD" w:rsidRPr="00F008A9">
        <w:rPr>
          <w:rFonts w:ascii="標楷體" w:hAnsi="標楷體" w:hint="eastAsia"/>
          <w:sz w:val="28"/>
          <w:szCs w:val="28"/>
        </w:rPr>
        <w:t>點第4款所定期限內申請重新訓練者，由保訓會廢止其受訓資格。</w:t>
      </w:r>
    </w:p>
    <w:p w:rsidR="002D083E" w:rsidRPr="00F008A9" w:rsidRDefault="000E0AB8"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（五</w:t>
      </w:r>
      <w:r w:rsidR="002D083E" w:rsidRPr="00F008A9">
        <w:rPr>
          <w:rFonts w:ascii="標楷體" w:hAnsi="標楷體" w:hint="eastAsia"/>
          <w:sz w:val="28"/>
          <w:szCs w:val="28"/>
        </w:rPr>
        <w:t>）受訓人員中途離訓</w:t>
      </w:r>
    </w:p>
    <w:p w:rsidR="002D083E" w:rsidRPr="00F008A9" w:rsidRDefault="002D083E" w:rsidP="000E0AB8">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1、受訓人員於訓練期間自願放棄訓練者，應填</w:t>
      </w:r>
      <w:r w:rsidR="00592F63">
        <w:rPr>
          <w:rFonts w:ascii="標楷體" w:hAnsi="標楷體" w:hint="eastAsia"/>
          <w:kern w:val="0"/>
          <w:sz w:val="28"/>
          <w:szCs w:val="28"/>
        </w:rPr>
        <w:t>具</w:t>
      </w:r>
      <w:r w:rsidRPr="00F008A9">
        <w:rPr>
          <w:rFonts w:ascii="標楷體" w:hAnsi="標楷體" w:hint="eastAsia"/>
          <w:kern w:val="0"/>
          <w:sz w:val="28"/>
          <w:szCs w:val="28"/>
        </w:rPr>
        <w:t>自願中途離訓申請書</w:t>
      </w:r>
      <w:r w:rsidR="000E0AB8" w:rsidRPr="00F008A9">
        <w:rPr>
          <w:rFonts w:ascii="標楷體" w:hAnsi="標楷體" w:hint="eastAsia"/>
          <w:kern w:val="0"/>
          <w:sz w:val="28"/>
          <w:szCs w:val="28"/>
        </w:rPr>
        <w:t>（</w:t>
      </w:r>
      <w:r w:rsidR="00391EA7" w:rsidRPr="00F008A9">
        <w:rPr>
          <w:rFonts w:ascii="標楷體" w:hAnsi="標楷體" w:hint="eastAsia"/>
          <w:kern w:val="0"/>
          <w:sz w:val="28"/>
          <w:szCs w:val="28"/>
        </w:rPr>
        <w:t>如</w:t>
      </w:r>
      <w:r w:rsidRPr="00F008A9">
        <w:rPr>
          <w:rFonts w:ascii="標楷體" w:hAnsi="標楷體" w:hint="eastAsia"/>
          <w:kern w:val="0"/>
          <w:sz w:val="28"/>
          <w:szCs w:val="28"/>
        </w:rPr>
        <w:t>附件</w:t>
      </w:r>
      <w:r w:rsidR="00B74251" w:rsidRPr="00F008A9">
        <w:rPr>
          <w:rFonts w:ascii="標楷體" w:hAnsi="標楷體" w:hint="eastAsia"/>
          <w:kern w:val="0"/>
          <w:sz w:val="28"/>
          <w:szCs w:val="28"/>
        </w:rPr>
        <w:t>9</w:t>
      </w:r>
      <w:r w:rsidR="000E0AB8" w:rsidRPr="00F008A9">
        <w:rPr>
          <w:rFonts w:ascii="標楷體" w:hAnsi="標楷體" w:hint="eastAsia"/>
          <w:kern w:val="0"/>
          <w:sz w:val="28"/>
          <w:szCs w:val="28"/>
        </w:rPr>
        <w:t>）</w:t>
      </w:r>
      <w:r w:rsidRPr="00F008A9">
        <w:rPr>
          <w:rFonts w:ascii="標楷體" w:hAnsi="標楷體" w:hint="eastAsia"/>
          <w:kern w:val="0"/>
          <w:sz w:val="28"/>
          <w:szCs w:val="28"/>
        </w:rPr>
        <w:t>並完成離訓程序後，專業訓練期間由</w:t>
      </w:r>
      <w:r w:rsidR="00494121" w:rsidRPr="00F008A9">
        <w:rPr>
          <w:rFonts w:ascii="標楷體" w:hAnsi="標楷體" w:hint="eastAsia"/>
          <w:kern w:val="0"/>
          <w:sz w:val="28"/>
          <w:szCs w:val="28"/>
        </w:rPr>
        <w:t>專業訓練機關通知實務訓練機關；</w:t>
      </w:r>
      <w:r w:rsidRPr="00F008A9">
        <w:rPr>
          <w:rFonts w:ascii="標楷體" w:hAnsi="標楷體" w:hint="eastAsia"/>
          <w:kern w:val="0"/>
          <w:sz w:val="28"/>
          <w:szCs w:val="28"/>
        </w:rPr>
        <w:t>實務訓練期間由各實務訓練機關</w:t>
      </w:r>
      <w:r w:rsidR="00494121" w:rsidRPr="00F008A9">
        <w:rPr>
          <w:rFonts w:ascii="標楷體" w:hAnsi="標楷體" w:hint="eastAsia"/>
          <w:kern w:val="0"/>
          <w:sz w:val="28"/>
          <w:szCs w:val="28"/>
        </w:rPr>
        <w:t>，</w:t>
      </w:r>
      <w:r w:rsidRPr="00F008A9">
        <w:rPr>
          <w:rFonts w:ascii="標楷體" w:hAnsi="標楷體" w:hint="eastAsia"/>
          <w:kern w:val="0"/>
          <w:sz w:val="28"/>
          <w:szCs w:val="28"/>
        </w:rPr>
        <w:t>檢附該受訓人員中途離訓申請書與離訓事實相關文件，</w:t>
      </w:r>
      <w:r w:rsidR="00494121" w:rsidRPr="00F008A9">
        <w:rPr>
          <w:rFonts w:ascii="標楷體" w:hAnsi="標楷體" w:hint="eastAsia"/>
          <w:kern w:val="0"/>
          <w:sz w:val="28"/>
          <w:szCs w:val="28"/>
        </w:rPr>
        <w:t>函送保訓會廢止受訓資格</w:t>
      </w:r>
      <w:r w:rsidR="00341AF2">
        <w:rPr>
          <w:rFonts w:ascii="標楷體" w:hAnsi="標楷體" w:hint="eastAsia"/>
          <w:kern w:val="0"/>
          <w:sz w:val="28"/>
          <w:szCs w:val="28"/>
        </w:rPr>
        <w:t>，並分別副知司法院、臺灣高等法院、法務部行政執行署或</w:t>
      </w:r>
      <w:r w:rsidRPr="00F008A9">
        <w:rPr>
          <w:rFonts w:ascii="標楷體" w:hAnsi="標楷體" w:hint="eastAsia"/>
          <w:kern w:val="0"/>
          <w:sz w:val="28"/>
          <w:szCs w:val="28"/>
        </w:rPr>
        <w:t>臺灣高等檢察署</w:t>
      </w:r>
      <w:r w:rsidR="000E0AB8" w:rsidRPr="00F008A9">
        <w:rPr>
          <w:rFonts w:ascii="標楷體" w:hAnsi="標楷體" w:hint="eastAsia"/>
          <w:kern w:val="0"/>
          <w:sz w:val="28"/>
          <w:szCs w:val="28"/>
        </w:rPr>
        <w:t>（</w:t>
      </w:r>
      <w:r w:rsidR="004D3791">
        <w:rPr>
          <w:rFonts w:ascii="標楷體" w:hAnsi="標楷體" w:hint="eastAsia"/>
          <w:kern w:val="0"/>
          <w:sz w:val="28"/>
          <w:szCs w:val="28"/>
        </w:rPr>
        <w:t>福建金門地方檢察署及福建連江地方檢察署由各該署自行函送</w:t>
      </w:r>
      <w:r w:rsidR="000E0AB8" w:rsidRPr="00F008A9">
        <w:rPr>
          <w:rFonts w:ascii="標楷體" w:hAnsi="標楷體" w:hint="eastAsia"/>
          <w:kern w:val="0"/>
          <w:sz w:val="28"/>
          <w:szCs w:val="28"/>
        </w:rPr>
        <w:t>）</w:t>
      </w:r>
      <w:r w:rsidRPr="00F008A9">
        <w:rPr>
          <w:rFonts w:ascii="標楷體" w:hAnsi="標楷體" w:hint="eastAsia"/>
          <w:kern w:val="0"/>
          <w:sz w:val="28"/>
          <w:szCs w:val="28"/>
        </w:rPr>
        <w:t>。</w:t>
      </w:r>
    </w:p>
    <w:p w:rsidR="002D083E" w:rsidRPr="00F008A9" w:rsidRDefault="002D083E" w:rsidP="000E0AB8">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w:t>
      </w:r>
      <w:r w:rsidR="00391EA7">
        <w:rPr>
          <w:rFonts w:ascii="標楷體" w:hAnsi="標楷體" w:hint="eastAsia"/>
          <w:kern w:val="0"/>
          <w:sz w:val="28"/>
          <w:szCs w:val="28"/>
        </w:rPr>
        <w:t>前目</w:t>
      </w:r>
      <w:r w:rsidRPr="00F008A9">
        <w:rPr>
          <w:rFonts w:ascii="標楷體" w:hAnsi="標楷體" w:hint="eastAsia"/>
          <w:kern w:val="0"/>
          <w:sz w:val="28"/>
          <w:szCs w:val="28"/>
        </w:rPr>
        <w:t>受訓人員於實務訓練機關評定成績前已中途離訓，</w:t>
      </w:r>
      <w:r w:rsidR="00494121" w:rsidRPr="00F008A9">
        <w:rPr>
          <w:rFonts w:ascii="標楷體" w:hAnsi="標楷體" w:hint="eastAsia"/>
          <w:kern w:val="0"/>
          <w:sz w:val="28"/>
          <w:szCs w:val="28"/>
        </w:rPr>
        <w:t>如實務訓練機關評定為實務訓練成績不及格者</w:t>
      </w:r>
      <w:r w:rsidRPr="00F008A9">
        <w:rPr>
          <w:rFonts w:ascii="標楷體" w:hAnsi="標楷體" w:hint="eastAsia"/>
          <w:kern w:val="0"/>
          <w:sz w:val="28"/>
          <w:szCs w:val="28"/>
        </w:rPr>
        <w:t>，應併同該中途離訓者之成績考評相關事證資料函送保訓會，並分別副知司法院、臺灣高等法院、法務部行政執行署或臺灣高等檢察署</w:t>
      </w:r>
      <w:r w:rsidR="000E0AB8" w:rsidRPr="00F008A9">
        <w:rPr>
          <w:rFonts w:ascii="標楷體" w:hAnsi="標楷體" w:hint="eastAsia"/>
          <w:kern w:val="0"/>
          <w:sz w:val="28"/>
          <w:szCs w:val="28"/>
        </w:rPr>
        <w:t>（</w:t>
      </w:r>
      <w:r w:rsidR="004D3791">
        <w:rPr>
          <w:rFonts w:ascii="標楷體" w:hAnsi="標楷體" w:hint="eastAsia"/>
          <w:kern w:val="0"/>
          <w:sz w:val="28"/>
          <w:szCs w:val="28"/>
        </w:rPr>
        <w:t>福建金門地方檢察署及福建連江地方檢察署由各該署自行函送</w:t>
      </w:r>
      <w:r w:rsidR="000E0AB8" w:rsidRPr="00F008A9">
        <w:rPr>
          <w:rFonts w:ascii="標楷體" w:hAnsi="標楷體" w:hint="eastAsia"/>
          <w:kern w:val="0"/>
          <w:sz w:val="28"/>
          <w:szCs w:val="28"/>
        </w:rPr>
        <w:t>）</w:t>
      </w:r>
      <w:r w:rsidRPr="00F008A9">
        <w:rPr>
          <w:rFonts w:ascii="標楷體" w:hAnsi="標楷體" w:hint="eastAsia"/>
          <w:kern w:val="0"/>
          <w:sz w:val="28"/>
          <w:szCs w:val="28"/>
        </w:rPr>
        <w:t>。</w:t>
      </w:r>
    </w:p>
    <w:p w:rsidR="00BC35BD" w:rsidRPr="00F008A9" w:rsidRDefault="00BC35BD"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二十</w:t>
      </w:r>
      <w:r w:rsidR="00391EA7">
        <w:rPr>
          <w:rFonts w:ascii="標楷體" w:hAnsi="標楷體"/>
          <w:sz w:val="28"/>
          <w:szCs w:val="28"/>
        </w:rPr>
        <w:t>二</w:t>
      </w:r>
      <w:r w:rsidRPr="00F008A9">
        <w:rPr>
          <w:rFonts w:ascii="標楷體" w:hAnsi="標楷體" w:hint="eastAsia"/>
          <w:sz w:val="28"/>
          <w:szCs w:val="28"/>
        </w:rPr>
        <w:t>、請領考試及格證書</w:t>
      </w:r>
    </w:p>
    <w:p w:rsidR="00BC35BD" w:rsidRPr="00F008A9" w:rsidRDefault="00494121"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4C167D" w:rsidRPr="00F008A9">
        <w:rPr>
          <w:rFonts w:ascii="標楷體" w:hAnsi="標楷體" w:hint="eastAsia"/>
          <w:sz w:val="28"/>
          <w:szCs w:val="28"/>
        </w:rPr>
        <w:t>依</w:t>
      </w:r>
      <w:r w:rsidR="002D083E" w:rsidRPr="00F008A9">
        <w:rPr>
          <w:rFonts w:ascii="標楷體" w:hAnsi="標楷體" w:hint="eastAsia"/>
          <w:sz w:val="28"/>
          <w:szCs w:val="28"/>
        </w:rPr>
        <w:t>訓練辦法第43條、</w:t>
      </w:r>
      <w:r w:rsidR="004C167D" w:rsidRPr="00F008A9">
        <w:rPr>
          <w:rFonts w:ascii="標楷體" w:hAnsi="標楷體" w:hint="eastAsia"/>
          <w:sz w:val="28"/>
          <w:szCs w:val="28"/>
        </w:rPr>
        <w:t>「公務人員考試錄取人員訓練期滿請領考試及格證書作業要點」</w:t>
      </w:r>
      <w:r w:rsidR="000E0AB8" w:rsidRPr="00F008A9">
        <w:rPr>
          <w:rFonts w:ascii="標楷體" w:hAnsi="標楷體" w:hint="eastAsia"/>
          <w:sz w:val="28"/>
          <w:szCs w:val="28"/>
        </w:rPr>
        <w:t>（</w:t>
      </w:r>
      <w:r w:rsidR="002D083E" w:rsidRPr="00F008A9">
        <w:rPr>
          <w:rFonts w:ascii="標楷體" w:hAnsi="標楷體" w:hint="eastAsia"/>
          <w:sz w:val="28"/>
          <w:szCs w:val="28"/>
        </w:rPr>
        <w:t>以下簡稱請證作業要點</w:t>
      </w:r>
      <w:r w:rsidR="000E0AB8" w:rsidRPr="00F008A9">
        <w:rPr>
          <w:rFonts w:ascii="標楷體" w:hAnsi="標楷體" w:hint="eastAsia"/>
          <w:sz w:val="28"/>
          <w:szCs w:val="28"/>
        </w:rPr>
        <w:t>）</w:t>
      </w:r>
      <w:r w:rsidR="004C167D" w:rsidRPr="00F008A9">
        <w:rPr>
          <w:rFonts w:ascii="標楷體" w:hAnsi="標楷體" w:hint="eastAsia"/>
          <w:sz w:val="28"/>
          <w:szCs w:val="28"/>
        </w:rPr>
        <w:t>及「考試院各種證書暨證明書規費收費標準」規定辦理。</w:t>
      </w:r>
    </w:p>
    <w:p w:rsidR="00494121" w:rsidRPr="00F008A9" w:rsidRDefault="00494121"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4D3791">
        <w:rPr>
          <w:rFonts w:ascii="標楷體" w:hAnsi="標楷體" w:hint="eastAsia"/>
          <w:sz w:val="28"/>
          <w:szCs w:val="28"/>
        </w:rPr>
        <w:t>（二）</w:t>
      </w:r>
      <w:r w:rsidRPr="00F008A9">
        <w:rPr>
          <w:rFonts w:ascii="標楷體" w:hAnsi="標楷體" w:hint="eastAsia"/>
          <w:sz w:val="28"/>
          <w:szCs w:val="28"/>
        </w:rPr>
        <w:t>依訓練辦法第25條第1項規定，訓練期滿日之計算，以受訓人員向訓練機關報到之日起算至訓練屆滿之日為訓練期滿日。</w:t>
      </w:r>
    </w:p>
    <w:p w:rsidR="0022614C" w:rsidRPr="00F008A9" w:rsidRDefault="00494121"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2D083E" w:rsidRPr="00F008A9">
        <w:rPr>
          <w:rFonts w:ascii="標楷體" w:hAnsi="標楷體" w:hint="eastAsia"/>
          <w:sz w:val="28"/>
          <w:szCs w:val="28"/>
        </w:rPr>
        <w:t>依請證作業要點第5點規定，</w:t>
      </w:r>
      <w:r w:rsidR="0022614C" w:rsidRPr="00F008A9">
        <w:rPr>
          <w:rFonts w:ascii="標楷體" w:hAnsi="標楷體" w:hint="eastAsia"/>
          <w:sz w:val="28"/>
          <w:szCs w:val="28"/>
        </w:rPr>
        <w:t>實務訓練機關應於保訓會</w:t>
      </w:r>
      <w:r w:rsidR="002D083E" w:rsidRPr="00F008A9">
        <w:rPr>
          <w:rFonts w:ascii="標楷體" w:hAnsi="標楷體" w:hint="eastAsia"/>
          <w:sz w:val="28"/>
          <w:szCs w:val="28"/>
        </w:rPr>
        <w:t>「</w:t>
      </w:r>
      <w:r w:rsidR="0022614C" w:rsidRPr="00F008A9">
        <w:rPr>
          <w:rFonts w:ascii="標楷體" w:hAnsi="標楷體" w:hint="eastAsia"/>
          <w:sz w:val="28"/>
          <w:szCs w:val="28"/>
        </w:rPr>
        <w:t>培訓業務系統</w:t>
      </w:r>
      <w:r w:rsidR="002D083E" w:rsidRPr="00F008A9">
        <w:rPr>
          <w:rFonts w:ascii="標楷體" w:hAnsi="標楷體" w:hint="eastAsia"/>
          <w:sz w:val="28"/>
          <w:szCs w:val="28"/>
        </w:rPr>
        <w:t>」</w:t>
      </w:r>
      <w:r w:rsidR="0022614C" w:rsidRPr="00F008A9">
        <w:rPr>
          <w:rFonts w:ascii="標楷體" w:hAnsi="標楷體" w:hint="eastAsia"/>
          <w:sz w:val="28"/>
          <w:szCs w:val="28"/>
        </w:rPr>
        <w:t>辦理請證作業，並檢具</w:t>
      </w:r>
      <w:r w:rsidR="008F27CA" w:rsidRPr="00F008A9">
        <w:rPr>
          <w:rFonts w:ascii="標楷體" w:hAnsi="標楷體" w:hint="eastAsia"/>
          <w:sz w:val="28"/>
          <w:szCs w:val="28"/>
        </w:rPr>
        <w:t>系統產製之</w:t>
      </w:r>
      <w:r w:rsidR="002D083E" w:rsidRPr="00F008A9">
        <w:rPr>
          <w:rFonts w:ascii="標楷體" w:hAnsi="標楷體" w:hint="eastAsia"/>
          <w:sz w:val="28"/>
          <w:szCs w:val="28"/>
        </w:rPr>
        <w:t>實務訓練及性質特殊</w:t>
      </w:r>
      <w:r w:rsidR="000E0AB8" w:rsidRPr="00F008A9">
        <w:rPr>
          <w:rFonts w:ascii="標楷體" w:hAnsi="標楷體" w:hint="eastAsia"/>
          <w:sz w:val="28"/>
          <w:szCs w:val="28"/>
        </w:rPr>
        <w:t>訓練成績清冊（</w:t>
      </w:r>
      <w:r w:rsidR="0022614C" w:rsidRPr="00F008A9">
        <w:rPr>
          <w:rFonts w:ascii="標楷體" w:hAnsi="標楷體" w:hint="eastAsia"/>
          <w:sz w:val="28"/>
          <w:szCs w:val="28"/>
        </w:rPr>
        <w:t>如附件</w:t>
      </w:r>
      <w:r w:rsidR="00774F4C" w:rsidRPr="00F008A9">
        <w:rPr>
          <w:rFonts w:ascii="標楷體" w:hAnsi="標楷體" w:hint="eastAsia"/>
          <w:sz w:val="28"/>
          <w:szCs w:val="28"/>
        </w:rPr>
        <w:t>10</w:t>
      </w:r>
      <w:r w:rsidR="000E0AB8" w:rsidRPr="00F008A9">
        <w:rPr>
          <w:rFonts w:ascii="標楷體" w:hAnsi="標楷體" w:hint="eastAsia"/>
          <w:sz w:val="28"/>
          <w:szCs w:val="28"/>
        </w:rPr>
        <w:t>）</w:t>
      </w:r>
      <w:r w:rsidR="0022614C" w:rsidRPr="00F008A9">
        <w:rPr>
          <w:rFonts w:ascii="標楷體" w:hAnsi="標楷體" w:hint="eastAsia"/>
          <w:sz w:val="28"/>
          <w:szCs w:val="28"/>
        </w:rPr>
        <w:t>，函送</w:t>
      </w:r>
      <w:r w:rsidR="00BD493C" w:rsidRPr="00F008A9">
        <w:rPr>
          <w:rFonts w:ascii="標楷體" w:hAnsi="標楷體" w:hint="eastAsia"/>
          <w:sz w:val="28"/>
          <w:szCs w:val="28"/>
        </w:rPr>
        <w:t>國家</w:t>
      </w:r>
      <w:r w:rsidR="0022614C" w:rsidRPr="00F008A9">
        <w:rPr>
          <w:rFonts w:ascii="標楷體" w:hAnsi="標楷體" w:hint="eastAsia"/>
          <w:sz w:val="28"/>
          <w:szCs w:val="28"/>
        </w:rPr>
        <w:t>文官學院轉陳保訓會，報請考試院發給考試及格證書。實務訓練機關辦理請證作業，應詳實填列及校核該成績清冊內之受訓人員資料，如有資料變更者，應檢附相關證明文件。</w:t>
      </w:r>
    </w:p>
    <w:p w:rsidR="00BC35BD" w:rsidRPr="00F008A9" w:rsidRDefault="00BC35BD"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二十</w:t>
      </w:r>
      <w:r w:rsidR="00391EA7">
        <w:rPr>
          <w:rFonts w:ascii="標楷體" w:hAnsi="標楷體"/>
          <w:sz w:val="28"/>
          <w:szCs w:val="28"/>
        </w:rPr>
        <w:t>三</w:t>
      </w:r>
      <w:r w:rsidRPr="00F008A9">
        <w:rPr>
          <w:rFonts w:ascii="標楷體" w:hAnsi="標楷體" w:hint="eastAsia"/>
          <w:sz w:val="28"/>
          <w:szCs w:val="28"/>
        </w:rPr>
        <w:t>、附則</w:t>
      </w:r>
    </w:p>
    <w:p w:rsidR="00BC35BD" w:rsidRPr="00F008A9" w:rsidRDefault="00F11B4A"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（一）依銓敘部110年8月24日部法二字第11053777381號令，自111年1月1日起，各機關於核計公務人員休假日數時，其所具公務人員考試錄取訓練期間，以及曾服務於政府機關</w:t>
      </w:r>
      <w:r w:rsidR="000E0AB8" w:rsidRPr="00F008A9">
        <w:rPr>
          <w:rFonts w:ascii="標楷體" w:hAnsi="標楷體" w:hint="eastAsia"/>
          <w:sz w:val="28"/>
          <w:szCs w:val="28"/>
        </w:rPr>
        <w:t>（</w:t>
      </w:r>
      <w:r w:rsidRPr="00F008A9">
        <w:rPr>
          <w:rFonts w:ascii="標楷體" w:hAnsi="標楷體" w:hint="eastAsia"/>
          <w:sz w:val="28"/>
          <w:szCs w:val="28"/>
        </w:rPr>
        <w:t>構</w:t>
      </w:r>
      <w:r w:rsidR="000E0AB8" w:rsidRPr="00F008A9">
        <w:rPr>
          <w:rFonts w:ascii="標楷體" w:hAnsi="標楷體" w:hint="eastAsia"/>
          <w:sz w:val="28"/>
          <w:szCs w:val="28"/>
        </w:rPr>
        <w:t>）</w:t>
      </w:r>
      <w:r w:rsidRPr="00F008A9">
        <w:rPr>
          <w:rFonts w:ascii="標楷體" w:hAnsi="標楷體" w:hint="eastAsia"/>
          <w:sz w:val="28"/>
          <w:szCs w:val="28"/>
        </w:rPr>
        <w:t>、公立學校之全時專任人員年資，得採計為公務人員休假年資。</w:t>
      </w:r>
    </w:p>
    <w:p w:rsidR="00BC35BD" w:rsidRPr="00F008A9" w:rsidRDefault="00F11B4A"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r w:rsidR="00920177" w:rsidRPr="00F008A9">
        <w:rPr>
          <w:rFonts w:ascii="標楷體" w:hAnsi="標楷體" w:hint="eastAsia"/>
          <w:sz w:val="28"/>
          <w:szCs w:val="28"/>
        </w:rPr>
        <w:t>二</w:t>
      </w:r>
      <w:r w:rsidRPr="00F008A9">
        <w:rPr>
          <w:rFonts w:ascii="標楷體" w:hAnsi="標楷體" w:hint="eastAsia"/>
          <w:sz w:val="28"/>
          <w:szCs w:val="28"/>
        </w:rPr>
        <w:t>）</w:t>
      </w:r>
      <w:r w:rsidR="00BC35BD" w:rsidRPr="00F008A9">
        <w:rPr>
          <w:rFonts w:ascii="標楷體" w:hAnsi="標楷體" w:hint="eastAsia"/>
          <w:sz w:val="28"/>
          <w:szCs w:val="28"/>
        </w:rPr>
        <w:t>除符合第</w:t>
      </w:r>
      <w:r w:rsidRPr="00F008A9">
        <w:rPr>
          <w:rFonts w:ascii="標楷體" w:hAnsi="標楷體" w:hint="eastAsia"/>
          <w:sz w:val="28"/>
          <w:szCs w:val="28"/>
        </w:rPr>
        <w:t>14</w:t>
      </w:r>
      <w:r w:rsidR="00BC35BD" w:rsidRPr="00F008A9">
        <w:rPr>
          <w:rFonts w:ascii="標楷體" w:hAnsi="標楷體" w:hint="eastAsia"/>
          <w:sz w:val="28"/>
          <w:szCs w:val="28"/>
        </w:rPr>
        <w:t>點第</w:t>
      </w:r>
      <w:r w:rsidR="00920177" w:rsidRPr="00F008A9">
        <w:rPr>
          <w:rFonts w:ascii="標楷體" w:hAnsi="標楷體"/>
          <w:sz w:val="28"/>
          <w:szCs w:val="28"/>
        </w:rPr>
        <w:t>4</w:t>
      </w:r>
      <w:r w:rsidR="00BC35BD" w:rsidRPr="00F008A9">
        <w:rPr>
          <w:rFonts w:ascii="標楷體" w:hAnsi="標楷體" w:hint="eastAsia"/>
          <w:sz w:val="28"/>
          <w:szCs w:val="28"/>
        </w:rPr>
        <w:t>款所定人員外，依銓敘部102年7月23日部退三字第1023743222號令，103年（含）以後</w:t>
      </w:r>
      <w:r w:rsidR="00B53A40" w:rsidRPr="00F008A9">
        <w:rPr>
          <w:rFonts w:ascii="標楷體" w:hAnsi="標楷體" w:hint="eastAsia"/>
          <w:sz w:val="28"/>
          <w:szCs w:val="28"/>
        </w:rPr>
        <w:t>本考試</w:t>
      </w:r>
      <w:r w:rsidR="004D3791">
        <w:rPr>
          <w:rFonts w:ascii="標楷體" w:hAnsi="標楷體" w:hint="eastAsia"/>
          <w:sz w:val="28"/>
          <w:szCs w:val="28"/>
        </w:rPr>
        <w:t>錄取人員</w:t>
      </w:r>
      <w:r w:rsidR="00BC35BD" w:rsidRPr="00F008A9">
        <w:rPr>
          <w:rFonts w:ascii="標楷體" w:hAnsi="標楷體" w:hint="eastAsia"/>
          <w:sz w:val="28"/>
          <w:szCs w:val="28"/>
        </w:rPr>
        <w:t>訓練期間，不得繳付退撫基金費用以併計公務人員退休年資。</w:t>
      </w:r>
    </w:p>
    <w:p w:rsidR="00BC35BD" w:rsidRPr="00F008A9" w:rsidRDefault="00920177"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BC35BD" w:rsidRPr="00F008A9">
        <w:rPr>
          <w:rFonts w:ascii="標楷體" w:hAnsi="標楷體" w:hint="eastAsia"/>
          <w:sz w:val="28"/>
          <w:szCs w:val="28"/>
        </w:rPr>
        <w:t>依保訓會105年5月18日公訓字第1052160447號函，</w:t>
      </w:r>
      <w:r w:rsidR="00B53A40" w:rsidRPr="00F008A9">
        <w:rPr>
          <w:rFonts w:ascii="標楷體" w:hAnsi="標楷體" w:hint="eastAsia"/>
          <w:sz w:val="28"/>
          <w:szCs w:val="28"/>
        </w:rPr>
        <w:t>本考試</w:t>
      </w:r>
      <w:r w:rsidR="00BC35BD" w:rsidRPr="00F008A9">
        <w:rPr>
          <w:rFonts w:ascii="標楷體" w:hAnsi="標楷體" w:hint="eastAsia"/>
          <w:sz w:val="28"/>
          <w:szCs w:val="28"/>
        </w:rPr>
        <w:t>錄取人員訓練期間之倫理規範，比照公務員服務法及相關法令規定辦理。</w:t>
      </w:r>
    </w:p>
    <w:p w:rsidR="0054166D" w:rsidRPr="00F008A9" w:rsidRDefault="00920177"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5D1F17" w:rsidRPr="00F008A9">
        <w:rPr>
          <w:rFonts w:ascii="標楷體" w:hAnsi="標楷體" w:hint="eastAsia"/>
          <w:sz w:val="28"/>
          <w:szCs w:val="28"/>
        </w:rPr>
        <w:t>）</w:t>
      </w:r>
      <w:r w:rsidR="00BC35BD" w:rsidRPr="00F008A9">
        <w:rPr>
          <w:rFonts w:ascii="標楷體" w:hAnsi="標楷體" w:hint="eastAsia"/>
          <w:sz w:val="28"/>
          <w:szCs w:val="28"/>
        </w:rPr>
        <w:t>本訓練計畫未規定事項，</w:t>
      </w:r>
      <w:r w:rsidRPr="00F008A9">
        <w:rPr>
          <w:rFonts w:ascii="標楷體" w:hAnsi="標楷體" w:hint="eastAsia"/>
          <w:sz w:val="28"/>
          <w:szCs w:val="28"/>
        </w:rPr>
        <w:t>適用</w:t>
      </w:r>
      <w:r w:rsidR="00BC35BD" w:rsidRPr="00F008A9">
        <w:rPr>
          <w:rFonts w:ascii="標楷體" w:hAnsi="標楷體" w:hint="eastAsia"/>
          <w:sz w:val="28"/>
          <w:szCs w:val="28"/>
        </w:rPr>
        <w:t>訓練辦法及其他有關訓練之規定。</w:t>
      </w:r>
    </w:p>
    <w:p w:rsidR="005D1F17" w:rsidRPr="00D65122" w:rsidRDefault="005D1F17" w:rsidP="00D65122">
      <w:pPr>
        <w:pStyle w:val="Web"/>
        <w:spacing w:before="0" w:beforeAutospacing="0" w:after="0" w:afterAutospacing="0" w:line="400" w:lineRule="exact"/>
        <w:jc w:val="both"/>
        <w:rPr>
          <w:rFonts w:ascii="標楷體" w:hAnsi="標楷體"/>
          <w:sz w:val="28"/>
          <w:szCs w:val="28"/>
        </w:rPr>
      </w:pPr>
      <w:r w:rsidRPr="00F008A9">
        <w:rPr>
          <w:rFonts w:ascii="標楷體" w:hAnsi="標楷體" w:hint="eastAsia"/>
          <w:sz w:val="28"/>
          <w:szCs w:val="28"/>
        </w:rPr>
        <w:t>二十</w:t>
      </w:r>
      <w:r w:rsidR="00391EA7">
        <w:rPr>
          <w:rFonts w:ascii="標楷體" w:hAnsi="標楷體"/>
          <w:sz w:val="28"/>
          <w:szCs w:val="28"/>
        </w:rPr>
        <w:t>四</w:t>
      </w:r>
      <w:r w:rsidRPr="00F008A9">
        <w:rPr>
          <w:rFonts w:ascii="標楷體" w:hAnsi="標楷體" w:hint="eastAsia"/>
          <w:sz w:val="28"/>
          <w:szCs w:val="28"/>
        </w:rPr>
        <w:t>、本計畫由法務部函送保訓會核定後實施。</w:t>
      </w:r>
    </w:p>
    <w:sectPr w:rsidR="005D1F17" w:rsidRPr="00D65122" w:rsidSect="00E55371">
      <w:headerReference w:type="default" r:id="rId8"/>
      <w:footerReference w:type="even" r:id="rId9"/>
      <w:footerReference w:type="default" r:id="rId10"/>
      <w:pgSz w:w="11906" w:h="16838" w:code="9"/>
      <w:pgMar w:top="1134" w:right="1134" w:bottom="1560" w:left="1102"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2E" w:rsidRDefault="009A322E">
      <w:r>
        <w:separator/>
      </w:r>
    </w:p>
  </w:endnote>
  <w:endnote w:type="continuationSeparator" w:id="0">
    <w:p w:rsidR="009A322E" w:rsidRDefault="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D6" w:rsidRDefault="005556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56D6" w:rsidRDefault="005556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D6" w:rsidRDefault="005556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19A8">
      <w:rPr>
        <w:rStyle w:val="a9"/>
        <w:noProof/>
      </w:rPr>
      <w:t>3</w:t>
    </w:r>
    <w:r>
      <w:rPr>
        <w:rStyle w:val="a9"/>
      </w:rPr>
      <w:fldChar w:fldCharType="end"/>
    </w:r>
  </w:p>
  <w:p w:rsidR="005556D6" w:rsidRDefault="005556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2E" w:rsidRDefault="009A322E">
      <w:r>
        <w:separator/>
      </w:r>
    </w:p>
  </w:footnote>
  <w:footnote w:type="continuationSeparator" w:id="0">
    <w:p w:rsidR="009A322E" w:rsidRDefault="009A3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71" w:rsidRPr="00FE6D08" w:rsidRDefault="00E55371" w:rsidP="00FE6D08">
    <w:pPr>
      <w:pStyle w:val="ab"/>
      <w:jc w:val="right"/>
      <w:rPr>
        <w:rFonts w:ascii="標楷體" w:hAnsi="標楷體"/>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C8F"/>
    <w:multiLevelType w:val="hybridMultilevel"/>
    <w:tmpl w:val="1FBA6B0E"/>
    <w:lvl w:ilvl="0" w:tplc="D1C64C50">
      <w:start w:val="1"/>
      <w:numFmt w:val="decimal"/>
      <w:lvlText w:val="%1."/>
      <w:lvlJc w:val="left"/>
      <w:pPr>
        <w:tabs>
          <w:tab w:val="num" w:pos="792"/>
        </w:tabs>
        <w:ind w:left="792" w:hanging="360"/>
      </w:pPr>
      <w:rPr>
        <w:rFonts w:ascii="標楷體" w:hAnsi="標楷體"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 w15:restartNumberingAfterBreak="0">
    <w:nsid w:val="05B76EED"/>
    <w:multiLevelType w:val="hybridMultilevel"/>
    <w:tmpl w:val="38AC7C46"/>
    <w:lvl w:ilvl="0" w:tplc="D3829F2E">
      <w:start w:val="1"/>
      <w:numFmt w:val="decimal"/>
      <w:lvlText w:val="%1."/>
      <w:lvlJc w:val="left"/>
      <w:pPr>
        <w:tabs>
          <w:tab w:val="num" w:pos="923"/>
        </w:tabs>
        <w:ind w:left="923" w:hanging="360"/>
      </w:pPr>
      <w:rPr>
        <w:rFonts w:hint="eastAsia"/>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2" w15:restartNumberingAfterBreak="0">
    <w:nsid w:val="10507B0B"/>
    <w:multiLevelType w:val="hybridMultilevel"/>
    <w:tmpl w:val="90FEEC72"/>
    <w:lvl w:ilvl="0" w:tplc="CDC246E0">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10DB6151"/>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abstractNum w:abstractNumId="4" w15:restartNumberingAfterBreak="0">
    <w:nsid w:val="14610C47"/>
    <w:multiLevelType w:val="hybridMultilevel"/>
    <w:tmpl w:val="CF881752"/>
    <w:lvl w:ilvl="0" w:tplc="B3181EB0">
      <w:start w:val="1"/>
      <w:numFmt w:val="decimal"/>
      <w:lvlText w:val="%1."/>
      <w:lvlJc w:val="left"/>
      <w:pPr>
        <w:tabs>
          <w:tab w:val="num" w:pos="1259"/>
        </w:tabs>
        <w:ind w:left="1259" w:hanging="360"/>
      </w:pPr>
      <w:rPr>
        <w:rFonts w:hAnsi="標楷體"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0409001B" w:tentative="1">
      <w:start w:val="1"/>
      <w:numFmt w:val="lowerRoman"/>
      <w:lvlText w:val="%9."/>
      <w:lvlJc w:val="right"/>
      <w:pPr>
        <w:tabs>
          <w:tab w:val="num" w:pos="5219"/>
        </w:tabs>
        <w:ind w:left="5219" w:hanging="480"/>
      </w:pPr>
    </w:lvl>
  </w:abstractNum>
  <w:abstractNum w:abstractNumId="5" w15:restartNumberingAfterBreak="0">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lvl>
    <w:lvl w:ilvl="2" w:tplc="0409001B" w:tentative="1">
      <w:start w:val="1"/>
      <w:numFmt w:val="lowerRoman"/>
      <w:lvlText w:val="%3."/>
      <w:lvlJc w:val="right"/>
      <w:pPr>
        <w:tabs>
          <w:tab w:val="num" w:pos="2301"/>
        </w:tabs>
        <w:ind w:left="2301" w:hanging="480"/>
      </w:pPr>
    </w:lvl>
    <w:lvl w:ilvl="3" w:tplc="0409000F" w:tentative="1">
      <w:start w:val="1"/>
      <w:numFmt w:val="decimal"/>
      <w:lvlText w:val="%4."/>
      <w:lvlJc w:val="left"/>
      <w:pPr>
        <w:tabs>
          <w:tab w:val="num" w:pos="2781"/>
        </w:tabs>
        <w:ind w:left="2781" w:hanging="480"/>
      </w:pPr>
    </w:lvl>
    <w:lvl w:ilvl="4" w:tplc="04090019" w:tentative="1">
      <w:start w:val="1"/>
      <w:numFmt w:val="ideographTraditional"/>
      <w:lvlText w:val="%5、"/>
      <w:lvlJc w:val="left"/>
      <w:pPr>
        <w:tabs>
          <w:tab w:val="num" w:pos="3261"/>
        </w:tabs>
        <w:ind w:left="3261" w:hanging="480"/>
      </w:pPr>
    </w:lvl>
    <w:lvl w:ilvl="5" w:tplc="0409001B" w:tentative="1">
      <w:start w:val="1"/>
      <w:numFmt w:val="lowerRoman"/>
      <w:lvlText w:val="%6."/>
      <w:lvlJc w:val="right"/>
      <w:pPr>
        <w:tabs>
          <w:tab w:val="num" w:pos="3741"/>
        </w:tabs>
        <w:ind w:left="3741" w:hanging="480"/>
      </w:pPr>
    </w:lvl>
    <w:lvl w:ilvl="6" w:tplc="0409000F" w:tentative="1">
      <w:start w:val="1"/>
      <w:numFmt w:val="decimal"/>
      <w:lvlText w:val="%7."/>
      <w:lvlJc w:val="left"/>
      <w:pPr>
        <w:tabs>
          <w:tab w:val="num" w:pos="4221"/>
        </w:tabs>
        <w:ind w:left="4221" w:hanging="480"/>
      </w:pPr>
    </w:lvl>
    <w:lvl w:ilvl="7" w:tplc="04090019" w:tentative="1">
      <w:start w:val="1"/>
      <w:numFmt w:val="ideographTraditional"/>
      <w:lvlText w:val="%8、"/>
      <w:lvlJc w:val="left"/>
      <w:pPr>
        <w:tabs>
          <w:tab w:val="num" w:pos="4701"/>
        </w:tabs>
        <w:ind w:left="4701" w:hanging="480"/>
      </w:pPr>
    </w:lvl>
    <w:lvl w:ilvl="8" w:tplc="0409001B" w:tentative="1">
      <w:start w:val="1"/>
      <w:numFmt w:val="lowerRoman"/>
      <w:lvlText w:val="%9."/>
      <w:lvlJc w:val="right"/>
      <w:pPr>
        <w:tabs>
          <w:tab w:val="num" w:pos="5181"/>
        </w:tabs>
        <w:ind w:left="5181" w:hanging="480"/>
      </w:pPr>
    </w:lvl>
  </w:abstractNum>
  <w:abstractNum w:abstractNumId="6" w15:restartNumberingAfterBreak="0">
    <w:nsid w:val="19B91678"/>
    <w:multiLevelType w:val="hybridMultilevel"/>
    <w:tmpl w:val="58843006"/>
    <w:lvl w:ilvl="0" w:tplc="0409000F">
      <w:start w:val="1"/>
      <w:numFmt w:val="decimal"/>
      <w:lvlText w:val="%1."/>
      <w:lvlJc w:val="left"/>
      <w:pPr>
        <w:ind w:left="669" w:hanging="480"/>
      </w:pPr>
    </w:lvl>
    <w:lvl w:ilvl="1" w:tplc="04090019" w:tentative="1">
      <w:start w:val="1"/>
      <w:numFmt w:val="ideographTraditional"/>
      <w:lvlText w:val="%2、"/>
      <w:lvlJc w:val="left"/>
      <w:pPr>
        <w:ind w:left="1149" w:hanging="480"/>
      </w:pPr>
    </w:lvl>
    <w:lvl w:ilvl="2" w:tplc="0409001B" w:tentative="1">
      <w:start w:val="1"/>
      <w:numFmt w:val="lowerRoman"/>
      <w:lvlText w:val="%3."/>
      <w:lvlJc w:val="right"/>
      <w:pPr>
        <w:ind w:left="1629" w:hanging="480"/>
      </w:pPr>
    </w:lvl>
    <w:lvl w:ilvl="3" w:tplc="0409000F" w:tentative="1">
      <w:start w:val="1"/>
      <w:numFmt w:val="decimal"/>
      <w:lvlText w:val="%4."/>
      <w:lvlJc w:val="left"/>
      <w:pPr>
        <w:ind w:left="2109" w:hanging="480"/>
      </w:pPr>
    </w:lvl>
    <w:lvl w:ilvl="4" w:tplc="04090019" w:tentative="1">
      <w:start w:val="1"/>
      <w:numFmt w:val="ideographTraditional"/>
      <w:lvlText w:val="%5、"/>
      <w:lvlJc w:val="left"/>
      <w:pPr>
        <w:ind w:left="2589" w:hanging="480"/>
      </w:pPr>
    </w:lvl>
    <w:lvl w:ilvl="5" w:tplc="0409001B" w:tentative="1">
      <w:start w:val="1"/>
      <w:numFmt w:val="lowerRoman"/>
      <w:lvlText w:val="%6."/>
      <w:lvlJc w:val="right"/>
      <w:pPr>
        <w:ind w:left="3069" w:hanging="480"/>
      </w:pPr>
    </w:lvl>
    <w:lvl w:ilvl="6" w:tplc="0409000F" w:tentative="1">
      <w:start w:val="1"/>
      <w:numFmt w:val="decimal"/>
      <w:lvlText w:val="%7."/>
      <w:lvlJc w:val="left"/>
      <w:pPr>
        <w:ind w:left="3549" w:hanging="480"/>
      </w:pPr>
    </w:lvl>
    <w:lvl w:ilvl="7" w:tplc="04090019" w:tentative="1">
      <w:start w:val="1"/>
      <w:numFmt w:val="ideographTraditional"/>
      <w:lvlText w:val="%8、"/>
      <w:lvlJc w:val="left"/>
      <w:pPr>
        <w:ind w:left="4029" w:hanging="480"/>
      </w:pPr>
    </w:lvl>
    <w:lvl w:ilvl="8" w:tplc="0409001B" w:tentative="1">
      <w:start w:val="1"/>
      <w:numFmt w:val="lowerRoman"/>
      <w:lvlText w:val="%9."/>
      <w:lvlJc w:val="right"/>
      <w:pPr>
        <w:ind w:left="4509" w:hanging="480"/>
      </w:pPr>
    </w:lvl>
  </w:abstractNum>
  <w:abstractNum w:abstractNumId="7" w15:restartNumberingAfterBreak="0">
    <w:nsid w:val="1AD52174"/>
    <w:multiLevelType w:val="hybridMultilevel"/>
    <w:tmpl w:val="BBE0141E"/>
    <w:lvl w:ilvl="0" w:tplc="C18007C6">
      <w:start w:val="1"/>
      <w:numFmt w:val="taiwaneseCountingThousand"/>
      <w:lvlText w:val="（%1）"/>
      <w:lvlJc w:val="left"/>
      <w:pPr>
        <w:tabs>
          <w:tab w:val="num" w:pos="877"/>
        </w:tabs>
        <w:ind w:left="877" w:hanging="720"/>
      </w:pPr>
      <w:rPr>
        <w:rFonts w:hint="eastAsia"/>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8" w15:restartNumberingAfterBreak="0">
    <w:nsid w:val="1FB06264"/>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0132BF1"/>
    <w:multiLevelType w:val="hybridMultilevel"/>
    <w:tmpl w:val="B7921342"/>
    <w:lvl w:ilvl="0" w:tplc="918ACF34">
      <w:start w:val="1"/>
      <w:numFmt w:val="taiwaneseCountingThousand"/>
      <w:lvlText w:val="（%1）"/>
      <w:lvlJc w:val="left"/>
      <w:pPr>
        <w:ind w:left="1113" w:hanging="828"/>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0FD3C9C"/>
    <w:multiLevelType w:val="hybridMultilevel"/>
    <w:tmpl w:val="C074BB94"/>
    <w:lvl w:ilvl="0" w:tplc="B46883B2">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6D050F"/>
    <w:multiLevelType w:val="hybridMultilevel"/>
    <w:tmpl w:val="ECD68956"/>
    <w:lvl w:ilvl="0" w:tplc="4FA4BFC8">
      <w:start w:val="1"/>
      <w:numFmt w:val="taiwaneseCountingThousand"/>
      <w:lvlText w:val="（%1）"/>
      <w:lvlJc w:val="left"/>
      <w:pPr>
        <w:tabs>
          <w:tab w:val="num" w:pos="1547"/>
        </w:tabs>
        <w:ind w:left="1547" w:hanging="1080"/>
      </w:pPr>
      <w:rPr>
        <w:rFonts w:hint="eastAsia"/>
        <w:u w:val="single"/>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13" w15:restartNumberingAfterBreak="0">
    <w:nsid w:val="23C15F7C"/>
    <w:multiLevelType w:val="hybridMultilevel"/>
    <w:tmpl w:val="B3461B7C"/>
    <w:lvl w:ilvl="0" w:tplc="EE829E7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C846D4B"/>
    <w:multiLevelType w:val="hybridMultilevel"/>
    <w:tmpl w:val="E1C28B9A"/>
    <w:lvl w:ilvl="0" w:tplc="D07CBAAC">
      <w:start w:val="1"/>
      <w:numFmt w:val="taiwaneseCountingThousand"/>
      <w:lvlText w:val="（%1）"/>
      <w:lvlJc w:val="left"/>
      <w:pPr>
        <w:tabs>
          <w:tab w:val="num" w:pos="1120"/>
        </w:tabs>
        <w:ind w:left="1120" w:hanging="84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323B4FEF"/>
    <w:multiLevelType w:val="hybridMultilevel"/>
    <w:tmpl w:val="B89A6C16"/>
    <w:lvl w:ilvl="0" w:tplc="C88A0608">
      <w:start w:val="1"/>
      <w:numFmt w:val="taiwaneseCountingThousand"/>
      <w:lvlText w:val="（%1）"/>
      <w:lvlJc w:val="left"/>
      <w:pPr>
        <w:tabs>
          <w:tab w:val="num" w:pos="1223"/>
        </w:tabs>
        <w:ind w:left="1223" w:hanging="852"/>
      </w:pPr>
      <w:rPr>
        <w:rFonts w:hint="eastAsia"/>
      </w:rPr>
    </w:lvl>
    <w:lvl w:ilvl="1" w:tplc="04090019" w:tentative="1">
      <w:start w:val="1"/>
      <w:numFmt w:val="ideographTraditional"/>
      <w:lvlText w:val="%2、"/>
      <w:lvlJc w:val="left"/>
      <w:pPr>
        <w:tabs>
          <w:tab w:val="num" w:pos="1331"/>
        </w:tabs>
        <w:ind w:left="1331" w:hanging="480"/>
      </w:pPr>
    </w:lvl>
    <w:lvl w:ilvl="2" w:tplc="0409001B" w:tentative="1">
      <w:start w:val="1"/>
      <w:numFmt w:val="lowerRoman"/>
      <w:lvlText w:val="%3."/>
      <w:lvlJc w:val="right"/>
      <w:pPr>
        <w:tabs>
          <w:tab w:val="num" w:pos="1811"/>
        </w:tabs>
        <w:ind w:left="1811" w:hanging="480"/>
      </w:pPr>
    </w:lvl>
    <w:lvl w:ilvl="3" w:tplc="0409000F" w:tentative="1">
      <w:start w:val="1"/>
      <w:numFmt w:val="decimal"/>
      <w:lvlText w:val="%4."/>
      <w:lvlJc w:val="left"/>
      <w:pPr>
        <w:tabs>
          <w:tab w:val="num" w:pos="2291"/>
        </w:tabs>
        <w:ind w:left="2291" w:hanging="480"/>
      </w:pPr>
    </w:lvl>
    <w:lvl w:ilvl="4" w:tplc="04090019" w:tentative="1">
      <w:start w:val="1"/>
      <w:numFmt w:val="ideographTraditional"/>
      <w:lvlText w:val="%5、"/>
      <w:lvlJc w:val="left"/>
      <w:pPr>
        <w:tabs>
          <w:tab w:val="num" w:pos="2771"/>
        </w:tabs>
        <w:ind w:left="2771" w:hanging="480"/>
      </w:pPr>
    </w:lvl>
    <w:lvl w:ilvl="5" w:tplc="0409001B" w:tentative="1">
      <w:start w:val="1"/>
      <w:numFmt w:val="lowerRoman"/>
      <w:lvlText w:val="%6."/>
      <w:lvlJc w:val="right"/>
      <w:pPr>
        <w:tabs>
          <w:tab w:val="num" w:pos="3251"/>
        </w:tabs>
        <w:ind w:left="3251" w:hanging="480"/>
      </w:pPr>
    </w:lvl>
    <w:lvl w:ilvl="6" w:tplc="0409000F" w:tentative="1">
      <w:start w:val="1"/>
      <w:numFmt w:val="decimal"/>
      <w:lvlText w:val="%7."/>
      <w:lvlJc w:val="left"/>
      <w:pPr>
        <w:tabs>
          <w:tab w:val="num" w:pos="3731"/>
        </w:tabs>
        <w:ind w:left="3731" w:hanging="480"/>
      </w:pPr>
    </w:lvl>
    <w:lvl w:ilvl="7" w:tplc="04090019" w:tentative="1">
      <w:start w:val="1"/>
      <w:numFmt w:val="ideographTraditional"/>
      <w:lvlText w:val="%8、"/>
      <w:lvlJc w:val="left"/>
      <w:pPr>
        <w:tabs>
          <w:tab w:val="num" w:pos="4211"/>
        </w:tabs>
        <w:ind w:left="4211" w:hanging="480"/>
      </w:pPr>
    </w:lvl>
    <w:lvl w:ilvl="8" w:tplc="0409001B" w:tentative="1">
      <w:start w:val="1"/>
      <w:numFmt w:val="lowerRoman"/>
      <w:lvlText w:val="%9."/>
      <w:lvlJc w:val="right"/>
      <w:pPr>
        <w:tabs>
          <w:tab w:val="num" w:pos="4691"/>
        </w:tabs>
        <w:ind w:left="4691" w:hanging="480"/>
      </w:pPr>
    </w:lvl>
  </w:abstractNum>
  <w:abstractNum w:abstractNumId="16" w15:restartNumberingAfterBreak="0">
    <w:nsid w:val="3478282C"/>
    <w:multiLevelType w:val="hybridMultilevel"/>
    <w:tmpl w:val="93827968"/>
    <w:lvl w:ilvl="0" w:tplc="4F805830">
      <w:start w:val="1"/>
      <w:numFmt w:val="decimal"/>
      <w:lvlText w:val="%1."/>
      <w:lvlJc w:val="left"/>
      <w:pPr>
        <w:tabs>
          <w:tab w:val="num" w:pos="1004"/>
        </w:tabs>
        <w:ind w:left="1004" w:hanging="360"/>
      </w:pPr>
      <w:rPr>
        <w:rFonts w:ascii="新細明體" w:hint="eastAsia"/>
        <w:b/>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7" w15:restartNumberingAfterBreak="0">
    <w:nsid w:val="383F7CC1"/>
    <w:multiLevelType w:val="hybridMultilevel"/>
    <w:tmpl w:val="7E0AB20E"/>
    <w:lvl w:ilvl="0" w:tplc="BE72CB4A">
      <w:start w:val="1"/>
      <w:numFmt w:val="taiwaneseCountingThousand"/>
      <w:lvlText w:val="（%1）"/>
      <w:lvlJc w:val="left"/>
      <w:pPr>
        <w:tabs>
          <w:tab w:val="num" w:pos="1548"/>
        </w:tabs>
        <w:ind w:left="1548" w:hanging="1080"/>
      </w:pPr>
      <w:rPr>
        <w:rFonts w:hint="eastAsia"/>
      </w:r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18" w15:restartNumberingAfterBreak="0">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hAnsi="Times New Roman" w:hint="eastAsia"/>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abstractNum w:abstractNumId="19" w15:restartNumberingAfterBreak="0">
    <w:nsid w:val="409018BF"/>
    <w:multiLevelType w:val="hybridMultilevel"/>
    <w:tmpl w:val="D326E264"/>
    <w:lvl w:ilvl="0" w:tplc="EE829E7E">
      <w:start w:val="1"/>
      <w:numFmt w:val="taiwaneseCountingThousand"/>
      <w:lvlText w:val="（%1）"/>
      <w:lvlJc w:val="left"/>
      <w:pPr>
        <w:tabs>
          <w:tab w:val="num" w:pos="1392"/>
        </w:tabs>
        <w:ind w:left="1392" w:hanging="1080"/>
      </w:pPr>
      <w:rPr>
        <w:rFonts w:hint="eastAsia"/>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0" w15:restartNumberingAfterBreak="0">
    <w:nsid w:val="48216125"/>
    <w:multiLevelType w:val="hybridMultilevel"/>
    <w:tmpl w:val="1F4E65E0"/>
    <w:lvl w:ilvl="0" w:tplc="0409000F">
      <w:start w:val="1"/>
      <w:numFmt w:val="decimal"/>
      <w:lvlText w:val="%1."/>
      <w:lvlJc w:val="left"/>
      <w:pPr>
        <w:tabs>
          <w:tab w:val="num" w:pos="637"/>
        </w:tabs>
        <w:ind w:left="637" w:hanging="480"/>
      </w:p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1" w15:restartNumberingAfterBreak="0">
    <w:nsid w:val="4BC6410F"/>
    <w:multiLevelType w:val="hybridMultilevel"/>
    <w:tmpl w:val="96FE1604"/>
    <w:lvl w:ilvl="0" w:tplc="E1C6F1CA">
      <w:start w:val="1"/>
      <w:numFmt w:val="decimal"/>
      <w:lvlText w:val="%1."/>
      <w:lvlJc w:val="left"/>
      <w:pPr>
        <w:tabs>
          <w:tab w:val="num" w:pos="921"/>
        </w:tabs>
        <w:ind w:left="921" w:hanging="360"/>
      </w:pPr>
      <w:rPr>
        <w:rFonts w:ascii="標楷體" w:hAnsi="標楷體" w:hint="eastAsia"/>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22" w15:restartNumberingAfterBreak="0">
    <w:nsid w:val="4E8D31C1"/>
    <w:multiLevelType w:val="hybridMultilevel"/>
    <w:tmpl w:val="18524A62"/>
    <w:lvl w:ilvl="0" w:tplc="A134BE46">
      <w:start w:val="1"/>
      <w:numFmt w:val="taiwaneseCountingThousand"/>
      <w:lvlText w:val="（%1）"/>
      <w:lvlJc w:val="left"/>
      <w:pPr>
        <w:tabs>
          <w:tab w:val="num" w:pos="1480"/>
        </w:tabs>
        <w:ind w:left="1480" w:hanging="84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5C474858"/>
    <w:multiLevelType w:val="hybridMultilevel"/>
    <w:tmpl w:val="5108062C"/>
    <w:lvl w:ilvl="0" w:tplc="3ED27170">
      <w:start w:val="1"/>
      <w:numFmt w:val="taiwaneseCountingThousand"/>
      <w:lvlText w:val="（%1）"/>
      <w:lvlJc w:val="left"/>
      <w:pPr>
        <w:tabs>
          <w:tab w:val="num" w:pos="1237"/>
        </w:tabs>
        <w:ind w:left="1237" w:hanging="1080"/>
      </w:pPr>
      <w:rPr>
        <w:rFonts w:hint="default"/>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4" w15:restartNumberingAfterBreak="0">
    <w:nsid w:val="5CA5752D"/>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547DB4"/>
    <w:multiLevelType w:val="hybridMultilevel"/>
    <w:tmpl w:val="2F8C9B32"/>
    <w:lvl w:ilvl="0" w:tplc="6804B938">
      <w:start w:val="1"/>
      <w:numFmt w:val="decimal"/>
      <w:lvlText w:val="%1."/>
      <w:lvlJc w:val="left"/>
      <w:pPr>
        <w:tabs>
          <w:tab w:val="num" w:pos="1383"/>
        </w:tabs>
        <w:ind w:left="1383" w:hanging="360"/>
      </w:pPr>
      <w:rPr>
        <w:rFonts w:hint="default"/>
      </w:rPr>
    </w:lvl>
    <w:lvl w:ilvl="1" w:tplc="04090019" w:tentative="1">
      <w:start w:val="1"/>
      <w:numFmt w:val="ideographTraditional"/>
      <w:lvlText w:val="%2、"/>
      <w:lvlJc w:val="left"/>
      <w:pPr>
        <w:tabs>
          <w:tab w:val="num" w:pos="1983"/>
        </w:tabs>
        <w:ind w:left="1983" w:hanging="480"/>
      </w:pPr>
    </w:lvl>
    <w:lvl w:ilvl="2" w:tplc="0409001B" w:tentative="1">
      <w:start w:val="1"/>
      <w:numFmt w:val="lowerRoman"/>
      <w:lvlText w:val="%3."/>
      <w:lvlJc w:val="right"/>
      <w:pPr>
        <w:tabs>
          <w:tab w:val="num" w:pos="2463"/>
        </w:tabs>
        <w:ind w:left="2463" w:hanging="480"/>
      </w:pPr>
    </w:lvl>
    <w:lvl w:ilvl="3" w:tplc="0409000F" w:tentative="1">
      <w:start w:val="1"/>
      <w:numFmt w:val="decimal"/>
      <w:lvlText w:val="%4."/>
      <w:lvlJc w:val="left"/>
      <w:pPr>
        <w:tabs>
          <w:tab w:val="num" w:pos="2943"/>
        </w:tabs>
        <w:ind w:left="2943" w:hanging="480"/>
      </w:pPr>
    </w:lvl>
    <w:lvl w:ilvl="4" w:tplc="04090019" w:tentative="1">
      <w:start w:val="1"/>
      <w:numFmt w:val="ideographTraditional"/>
      <w:lvlText w:val="%5、"/>
      <w:lvlJc w:val="left"/>
      <w:pPr>
        <w:tabs>
          <w:tab w:val="num" w:pos="3423"/>
        </w:tabs>
        <w:ind w:left="3423" w:hanging="480"/>
      </w:pPr>
    </w:lvl>
    <w:lvl w:ilvl="5" w:tplc="0409001B" w:tentative="1">
      <w:start w:val="1"/>
      <w:numFmt w:val="lowerRoman"/>
      <w:lvlText w:val="%6."/>
      <w:lvlJc w:val="right"/>
      <w:pPr>
        <w:tabs>
          <w:tab w:val="num" w:pos="3903"/>
        </w:tabs>
        <w:ind w:left="3903" w:hanging="480"/>
      </w:pPr>
    </w:lvl>
    <w:lvl w:ilvl="6" w:tplc="0409000F" w:tentative="1">
      <w:start w:val="1"/>
      <w:numFmt w:val="decimal"/>
      <w:lvlText w:val="%7."/>
      <w:lvlJc w:val="left"/>
      <w:pPr>
        <w:tabs>
          <w:tab w:val="num" w:pos="4383"/>
        </w:tabs>
        <w:ind w:left="4383" w:hanging="480"/>
      </w:pPr>
    </w:lvl>
    <w:lvl w:ilvl="7" w:tplc="04090019" w:tentative="1">
      <w:start w:val="1"/>
      <w:numFmt w:val="ideographTraditional"/>
      <w:lvlText w:val="%8、"/>
      <w:lvlJc w:val="left"/>
      <w:pPr>
        <w:tabs>
          <w:tab w:val="num" w:pos="4863"/>
        </w:tabs>
        <w:ind w:left="4863" w:hanging="480"/>
      </w:pPr>
    </w:lvl>
    <w:lvl w:ilvl="8" w:tplc="0409001B" w:tentative="1">
      <w:start w:val="1"/>
      <w:numFmt w:val="lowerRoman"/>
      <w:lvlText w:val="%9."/>
      <w:lvlJc w:val="right"/>
      <w:pPr>
        <w:tabs>
          <w:tab w:val="num" w:pos="5343"/>
        </w:tabs>
        <w:ind w:left="5343" w:hanging="480"/>
      </w:pPr>
    </w:lvl>
  </w:abstractNum>
  <w:abstractNum w:abstractNumId="26" w15:restartNumberingAfterBreak="0">
    <w:nsid w:val="5E93696B"/>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464980"/>
    <w:multiLevelType w:val="hybridMultilevel"/>
    <w:tmpl w:val="EB64F12A"/>
    <w:lvl w:ilvl="0" w:tplc="472E16E8">
      <w:start w:val="1"/>
      <w:numFmt w:val="decimalFullWidth"/>
      <w:lvlText w:val="%1、"/>
      <w:lvlJc w:val="left"/>
      <w:pPr>
        <w:tabs>
          <w:tab w:val="num" w:pos="1080"/>
        </w:tabs>
        <w:ind w:left="1080" w:hanging="480"/>
      </w:pPr>
      <w:rPr>
        <w:rFonts w:hint="eastAsia"/>
      </w:rPr>
    </w:lvl>
    <w:lvl w:ilvl="1" w:tplc="76B6971C">
      <w:start w:val="1"/>
      <w:numFmt w:val="decimalFullWidth"/>
      <w:lvlText w:val="%2、"/>
      <w:lvlJc w:val="left"/>
      <w:pPr>
        <w:tabs>
          <w:tab w:val="num" w:pos="1560"/>
        </w:tabs>
        <w:ind w:left="1560" w:hanging="48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8" w15:restartNumberingAfterBreak="0">
    <w:nsid w:val="6B2A68E0"/>
    <w:multiLevelType w:val="hybridMultilevel"/>
    <w:tmpl w:val="81B6B798"/>
    <w:lvl w:ilvl="0" w:tplc="726643EE">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C4611EC"/>
    <w:multiLevelType w:val="hybridMultilevel"/>
    <w:tmpl w:val="EFC03D4E"/>
    <w:lvl w:ilvl="0" w:tplc="4BAC5EF4">
      <w:start w:val="1"/>
      <w:numFmt w:val="taiwaneseCountingThousand"/>
      <w:lvlText w:val="（%1）"/>
      <w:lvlJc w:val="left"/>
      <w:pPr>
        <w:tabs>
          <w:tab w:val="num" w:pos="1200"/>
        </w:tabs>
        <w:ind w:left="1200" w:hanging="720"/>
      </w:pPr>
      <w:rPr>
        <w:rFonts w:hint="default"/>
      </w:rPr>
    </w:lvl>
    <w:lvl w:ilvl="1" w:tplc="22D6C2CC">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15:restartNumberingAfterBreak="0">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cs="Times New Roman"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32" w15:restartNumberingAfterBreak="0">
    <w:nsid w:val="78C03B38"/>
    <w:multiLevelType w:val="hybridMultilevel"/>
    <w:tmpl w:val="6D88669E"/>
    <w:lvl w:ilvl="0" w:tplc="6910FBEE">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33" w15:restartNumberingAfterBreak="0">
    <w:nsid w:val="7D741E36"/>
    <w:multiLevelType w:val="hybridMultilevel"/>
    <w:tmpl w:val="18060C16"/>
    <w:lvl w:ilvl="0" w:tplc="27265108">
      <w:start w:val="1"/>
      <w:numFmt w:val="decimal"/>
      <w:lvlText w:val="%1、"/>
      <w:lvlJc w:val="left"/>
      <w:pPr>
        <w:ind w:left="1331" w:hanging="480"/>
      </w:pPr>
      <w:rPr>
        <w:rFonts w:ascii="標楷體" w:eastAsia="標楷體" w:hAnsi="標楷體" w:hint="default"/>
        <w:u w:val="none"/>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34" w15:restartNumberingAfterBreak="0">
    <w:nsid w:val="7D753F0D"/>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num w:numId="1">
    <w:abstractNumId w:val="2"/>
  </w:num>
  <w:num w:numId="2">
    <w:abstractNumId w:val="34"/>
  </w:num>
  <w:num w:numId="3">
    <w:abstractNumId w:val="3"/>
  </w:num>
  <w:num w:numId="4">
    <w:abstractNumId w:val="19"/>
  </w:num>
  <w:num w:numId="5">
    <w:abstractNumId w:val="5"/>
  </w:num>
  <w:num w:numId="6">
    <w:abstractNumId w:val="15"/>
  </w:num>
  <w:num w:numId="7">
    <w:abstractNumId w:val="25"/>
  </w:num>
  <w:num w:numId="8">
    <w:abstractNumId w:val="22"/>
  </w:num>
  <w:num w:numId="9">
    <w:abstractNumId w:val="16"/>
  </w:num>
  <w:num w:numId="10">
    <w:abstractNumId w:val="0"/>
  </w:num>
  <w:num w:numId="11">
    <w:abstractNumId w:val="31"/>
  </w:num>
  <w:num w:numId="12">
    <w:abstractNumId w:val="21"/>
  </w:num>
  <w:num w:numId="13">
    <w:abstractNumId w:val="1"/>
  </w:num>
  <w:num w:numId="14">
    <w:abstractNumId w:val="32"/>
  </w:num>
  <w:num w:numId="15">
    <w:abstractNumId w:val="29"/>
  </w:num>
  <w:num w:numId="16">
    <w:abstractNumId w:val="27"/>
  </w:num>
  <w:num w:numId="17">
    <w:abstractNumId w:val="4"/>
  </w:num>
  <w:num w:numId="18">
    <w:abstractNumId w:val="18"/>
  </w:num>
  <w:num w:numId="19">
    <w:abstractNumId w:val="9"/>
  </w:num>
  <w:num w:numId="20">
    <w:abstractNumId w:val="17"/>
  </w:num>
  <w:num w:numId="21">
    <w:abstractNumId w:val="12"/>
  </w:num>
  <w:num w:numId="22">
    <w:abstractNumId w:val="30"/>
  </w:num>
  <w:num w:numId="23">
    <w:abstractNumId w:val="14"/>
  </w:num>
  <w:num w:numId="24">
    <w:abstractNumId w:val="20"/>
  </w:num>
  <w:num w:numId="25">
    <w:abstractNumId w:val="23"/>
  </w:num>
  <w:num w:numId="26">
    <w:abstractNumId w:val="11"/>
  </w:num>
  <w:num w:numId="27">
    <w:abstractNumId w:val="28"/>
  </w:num>
  <w:num w:numId="28">
    <w:abstractNumId w:val="7"/>
  </w:num>
  <w:num w:numId="29">
    <w:abstractNumId w:val="6"/>
  </w:num>
  <w:num w:numId="30">
    <w:abstractNumId w:val="13"/>
  </w:num>
  <w:num w:numId="31">
    <w:abstractNumId w:val="33"/>
  </w:num>
  <w:num w:numId="32">
    <w:abstractNumId w:val="26"/>
  </w:num>
  <w:num w:numId="33">
    <w:abstractNumId w:val="24"/>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1C"/>
    <w:rsid w:val="00000E16"/>
    <w:rsid w:val="000042D6"/>
    <w:rsid w:val="00010874"/>
    <w:rsid w:val="000119A8"/>
    <w:rsid w:val="0001350D"/>
    <w:rsid w:val="000144BF"/>
    <w:rsid w:val="00017568"/>
    <w:rsid w:val="000213BD"/>
    <w:rsid w:val="00023CF9"/>
    <w:rsid w:val="00023FB1"/>
    <w:rsid w:val="000249DC"/>
    <w:rsid w:val="000250A6"/>
    <w:rsid w:val="00025128"/>
    <w:rsid w:val="00025309"/>
    <w:rsid w:val="0002591C"/>
    <w:rsid w:val="0003499C"/>
    <w:rsid w:val="00034E97"/>
    <w:rsid w:val="00035497"/>
    <w:rsid w:val="00035750"/>
    <w:rsid w:val="000360EC"/>
    <w:rsid w:val="0004469A"/>
    <w:rsid w:val="00045D55"/>
    <w:rsid w:val="000471F7"/>
    <w:rsid w:val="00047D96"/>
    <w:rsid w:val="00050E5A"/>
    <w:rsid w:val="00054A95"/>
    <w:rsid w:val="00061A91"/>
    <w:rsid w:val="00063996"/>
    <w:rsid w:val="00063FA8"/>
    <w:rsid w:val="00065120"/>
    <w:rsid w:val="00066764"/>
    <w:rsid w:val="00066835"/>
    <w:rsid w:val="00071871"/>
    <w:rsid w:val="00071B03"/>
    <w:rsid w:val="00074B03"/>
    <w:rsid w:val="00075E58"/>
    <w:rsid w:val="000761A3"/>
    <w:rsid w:val="00077604"/>
    <w:rsid w:val="000807B9"/>
    <w:rsid w:val="00084BCD"/>
    <w:rsid w:val="00085E71"/>
    <w:rsid w:val="00092EE4"/>
    <w:rsid w:val="00095305"/>
    <w:rsid w:val="000966DF"/>
    <w:rsid w:val="0009772A"/>
    <w:rsid w:val="000A04D5"/>
    <w:rsid w:val="000A0541"/>
    <w:rsid w:val="000A253B"/>
    <w:rsid w:val="000A34C7"/>
    <w:rsid w:val="000A53F8"/>
    <w:rsid w:val="000A6CE1"/>
    <w:rsid w:val="000A7F04"/>
    <w:rsid w:val="000B1120"/>
    <w:rsid w:val="000B3280"/>
    <w:rsid w:val="000B3C36"/>
    <w:rsid w:val="000B5409"/>
    <w:rsid w:val="000B590C"/>
    <w:rsid w:val="000B5B1C"/>
    <w:rsid w:val="000B65EF"/>
    <w:rsid w:val="000B6764"/>
    <w:rsid w:val="000C025B"/>
    <w:rsid w:val="000C0B02"/>
    <w:rsid w:val="000C11A0"/>
    <w:rsid w:val="000C1282"/>
    <w:rsid w:val="000C41F1"/>
    <w:rsid w:val="000C52E7"/>
    <w:rsid w:val="000C67C3"/>
    <w:rsid w:val="000C758C"/>
    <w:rsid w:val="000C7AC0"/>
    <w:rsid w:val="000D3E77"/>
    <w:rsid w:val="000E0168"/>
    <w:rsid w:val="000E01D4"/>
    <w:rsid w:val="000E0AB8"/>
    <w:rsid w:val="000E4229"/>
    <w:rsid w:val="000F02C3"/>
    <w:rsid w:val="000F20CF"/>
    <w:rsid w:val="000F2967"/>
    <w:rsid w:val="000F29D1"/>
    <w:rsid w:val="001006A6"/>
    <w:rsid w:val="00101389"/>
    <w:rsid w:val="00102F66"/>
    <w:rsid w:val="00104F25"/>
    <w:rsid w:val="00106144"/>
    <w:rsid w:val="00106AF8"/>
    <w:rsid w:val="00106B04"/>
    <w:rsid w:val="00107E76"/>
    <w:rsid w:val="00110C55"/>
    <w:rsid w:val="00112217"/>
    <w:rsid w:val="00112D27"/>
    <w:rsid w:val="001138FF"/>
    <w:rsid w:val="00113C7D"/>
    <w:rsid w:val="00115BDC"/>
    <w:rsid w:val="00116E8F"/>
    <w:rsid w:val="0011748C"/>
    <w:rsid w:val="001174E1"/>
    <w:rsid w:val="00117840"/>
    <w:rsid w:val="00117CAD"/>
    <w:rsid w:val="001200B0"/>
    <w:rsid w:val="001205B1"/>
    <w:rsid w:val="0012234F"/>
    <w:rsid w:val="001236DA"/>
    <w:rsid w:val="00124B40"/>
    <w:rsid w:val="001250DC"/>
    <w:rsid w:val="0012668D"/>
    <w:rsid w:val="00133BAE"/>
    <w:rsid w:val="0013454A"/>
    <w:rsid w:val="001346AA"/>
    <w:rsid w:val="00135460"/>
    <w:rsid w:val="00135740"/>
    <w:rsid w:val="00136DFC"/>
    <w:rsid w:val="00137788"/>
    <w:rsid w:val="00145B14"/>
    <w:rsid w:val="00146789"/>
    <w:rsid w:val="0014770D"/>
    <w:rsid w:val="00154A35"/>
    <w:rsid w:val="0015580E"/>
    <w:rsid w:val="001633FF"/>
    <w:rsid w:val="00163B96"/>
    <w:rsid w:val="00165C66"/>
    <w:rsid w:val="001711DA"/>
    <w:rsid w:val="00171654"/>
    <w:rsid w:val="00174641"/>
    <w:rsid w:val="001753CE"/>
    <w:rsid w:val="00175463"/>
    <w:rsid w:val="0017591B"/>
    <w:rsid w:val="001810F6"/>
    <w:rsid w:val="0018197C"/>
    <w:rsid w:val="0018721C"/>
    <w:rsid w:val="00187370"/>
    <w:rsid w:val="00187D9D"/>
    <w:rsid w:val="001955A8"/>
    <w:rsid w:val="00196B15"/>
    <w:rsid w:val="00197B2C"/>
    <w:rsid w:val="001A0108"/>
    <w:rsid w:val="001A0557"/>
    <w:rsid w:val="001A1D8F"/>
    <w:rsid w:val="001A2EA9"/>
    <w:rsid w:val="001A34FF"/>
    <w:rsid w:val="001A4BEA"/>
    <w:rsid w:val="001A4F4B"/>
    <w:rsid w:val="001A6E3B"/>
    <w:rsid w:val="001A6E83"/>
    <w:rsid w:val="001A7788"/>
    <w:rsid w:val="001B0C4C"/>
    <w:rsid w:val="001B16B4"/>
    <w:rsid w:val="001B2D4D"/>
    <w:rsid w:val="001B4F41"/>
    <w:rsid w:val="001B5CD7"/>
    <w:rsid w:val="001B68BB"/>
    <w:rsid w:val="001C114A"/>
    <w:rsid w:val="001C45D1"/>
    <w:rsid w:val="001D1A4B"/>
    <w:rsid w:val="001D2D38"/>
    <w:rsid w:val="001D34A1"/>
    <w:rsid w:val="001D636C"/>
    <w:rsid w:val="001D7011"/>
    <w:rsid w:val="001E1241"/>
    <w:rsid w:val="001E2E17"/>
    <w:rsid w:val="001E307A"/>
    <w:rsid w:val="001E4164"/>
    <w:rsid w:val="001F191A"/>
    <w:rsid w:val="001F202D"/>
    <w:rsid w:val="001F316B"/>
    <w:rsid w:val="001F4B98"/>
    <w:rsid w:val="001F4CE1"/>
    <w:rsid w:val="001F4CE6"/>
    <w:rsid w:val="001F69C8"/>
    <w:rsid w:val="001F6F68"/>
    <w:rsid w:val="002061BA"/>
    <w:rsid w:val="002103A8"/>
    <w:rsid w:val="00210961"/>
    <w:rsid w:val="00211B7E"/>
    <w:rsid w:val="002139B3"/>
    <w:rsid w:val="00213F8F"/>
    <w:rsid w:val="0021525D"/>
    <w:rsid w:val="00216A0A"/>
    <w:rsid w:val="00222BCC"/>
    <w:rsid w:val="0022321F"/>
    <w:rsid w:val="0022614C"/>
    <w:rsid w:val="00226AA0"/>
    <w:rsid w:val="002274C3"/>
    <w:rsid w:val="00230016"/>
    <w:rsid w:val="002301FE"/>
    <w:rsid w:val="00230665"/>
    <w:rsid w:val="00231033"/>
    <w:rsid w:val="002426C3"/>
    <w:rsid w:val="00242D3E"/>
    <w:rsid w:val="002431CF"/>
    <w:rsid w:val="00244877"/>
    <w:rsid w:val="002452F1"/>
    <w:rsid w:val="00245F1C"/>
    <w:rsid w:val="0024661C"/>
    <w:rsid w:val="00247452"/>
    <w:rsid w:val="00252D00"/>
    <w:rsid w:val="00255DAE"/>
    <w:rsid w:val="00256584"/>
    <w:rsid w:val="002604F1"/>
    <w:rsid w:val="002608BD"/>
    <w:rsid w:val="00261A3D"/>
    <w:rsid w:val="0026213A"/>
    <w:rsid w:val="0026345A"/>
    <w:rsid w:val="0026480A"/>
    <w:rsid w:val="002660E1"/>
    <w:rsid w:val="00270FB5"/>
    <w:rsid w:val="00272EE0"/>
    <w:rsid w:val="002740D9"/>
    <w:rsid w:val="002747E9"/>
    <w:rsid w:val="00274D07"/>
    <w:rsid w:val="00277338"/>
    <w:rsid w:val="00277887"/>
    <w:rsid w:val="00281349"/>
    <w:rsid w:val="002900FE"/>
    <w:rsid w:val="002974D5"/>
    <w:rsid w:val="002A1200"/>
    <w:rsid w:val="002A1FB7"/>
    <w:rsid w:val="002A2399"/>
    <w:rsid w:val="002A70F0"/>
    <w:rsid w:val="002A746A"/>
    <w:rsid w:val="002A750A"/>
    <w:rsid w:val="002B001D"/>
    <w:rsid w:val="002B0322"/>
    <w:rsid w:val="002B3393"/>
    <w:rsid w:val="002B3EF2"/>
    <w:rsid w:val="002B404B"/>
    <w:rsid w:val="002C7287"/>
    <w:rsid w:val="002D0243"/>
    <w:rsid w:val="002D03DB"/>
    <w:rsid w:val="002D083E"/>
    <w:rsid w:val="002D531F"/>
    <w:rsid w:val="002D72C6"/>
    <w:rsid w:val="002D7D81"/>
    <w:rsid w:val="002E04FB"/>
    <w:rsid w:val="002E17D0"/>
    <w:rsid w:val="002E24CD"/>
    <w:rsid w:val="002F02DC"/>
    <w:rsid w:val="002F1394"/>
    <w:rsid w:val="002F1967"/>
    <w:rsid w:val="002F380F"/>
    <w:rsid w:val="002F3FF0"/>
    <w:rsid w:val="002F51E5"/>
    <w:rsid w:val="00300F22"/>
    <w:rsid w:val="00303B6E"/>
    <w:rsid w:val="00303F3C"/>
    <w:rsid w:val="0030684D"/>
    <w:rsid w:val="003075BC"/>
    <w:rsid w:val="00307684"/>
    <w:rsid w:val="00316D4F"/>
    <w:rsid w:val="00320311"/>
    <w:rsid w:val="00320C8C"/>
    <w:rsid w:val="00322473"/>
    <w:rsid w:val="0032258C"/>
    <w:rsid w:val="00324476"/>
    <w:rsid w:val="00325046"/>
    <w:rsid w:val="003253B0"/>
    <w:rsid w:val="00326C63"/>
    <w:rsid w:val="0032767F"/>
    <w:rsid w:val="003310FC"/>
    <w:rsid w:val="003311B5"/>
    <w:rsid w:val="00332FC2"/>
    <w:rsid w:val="003338D0"/>
    <w:rsid w:val="0033505B"/>
    <w:rsid w:val="003367F9"/>
    <w:rsid w:val="00336F92"/>
    <w:rsid w:val="0033748F"/>
    <w:rsid w:val="00340B2F"/>
    <w:rsid w:val="00341431"/>
    <w:rsid w:val="00341879"/>
    <w:rsid w:val="00341AF2"/>
    <w:rsid w:val="003423A1"/>
    <w:rsid w:val="00342AA6"/>
    <w:rsid w:val="003449C0"/>
    <w:rsid w:val="00345270"/>
    <w:rsid w:val="0034753D"/>
    <w:rsid w:val="00351573"/>
    <w:rsid w:val="00353A9D"/>
    <w:rsid w:val="0035545A"/>
    <w:rsid w:val="00356B4D"/>
    <w:rsid w:val="003612BC"/>
    <w:rsid w:val="00361BB0"/>
    <w:rsid w:val="003620B0"/>
    <w:rsid w:val="00363079"/>
    <w:rsid w:val="003657CC"/>
    <w:rsid w:val="003708FA"/>
    <w:rsid w:val="00371AE3"/>
    <w:rsid w:val="00375531"/>
    <w:rsid w:val="00375A6D"/>
    <w:rsid w:val="00377736"/>
    <w:rsid w:val="003778BE"/>
    <w:rsid w:val="00381A55"/>
    <w:rsid w:val="00381FC3"/>
    <w:rsid w:val="00384BC7"/>
    <w:rsid w:val="00386240"/>
    <w:rsid w:val="00386B4C"/>
    <w:rsid w:val="00391EA7"/>
    <w:rsid w:val="00394FD1"/>
    <w:rsid w:val="00396881"/>
    <w:rsid w:val="003A0D58"/>
    <w:rsid w:val="003A2A59"/>
    <w:rsid w:val="003A4722"/>
    <w:rsid w:val="003A5493"/>
    <w:rsid w:val="003A66E0"/>
    <w:rsid w:val="003B0075"/>
    <w:rsid w:val="003B0A03"/>
    <w:rsid w:val="003B33E6"/>
    <w:rsid w:val="003B3E37"/>
    <w:rsid w:val="003B5711"/>
    <w:rsid w:val="003B5BBE"/>
    <w:rsid w:val="003B70C7"/>
    <w:rsid w:val="003C0CF3"/>
    <w:rsid w:val="003C0DE7"/>
    <w:rsid w:val="003C163E"/>
    <w:rsid w:val="003C1E2D"/>
    <w:rsid w:val="003C2A87"/>
    <w:rsid w:val="003C68BF"/>
    <w:rsid w:val="003D1B57"/>
    <w:rsid w:val="003D277B"/>
    <w:rsid w:val="003D2F02"/>
    <w:rsid w:val="003D702F"/>
    <w:rsid w:val="003D71AD"/>
    <w:rsid w:val="003E1030"/>
    <w:rsid w:val="003E152E"/>
    <w:rsid w:val="003E1E92"/>
    <w:rsid w:val="003E2423"/>
    <w:rsid w:val="003E267F"/>
    <w:rsid w:val="003E37C2"/>
    <w:rsid w:val="003E4707"/>
    <w:rsid w:val="003E5BFD"/>
    <w:rsid w:val="003E5DC3"/>
    <w:rsid w:val="003E6197"/>
    <w:rsid w:val="003E6272"/>
    <w:rsid w:val="003E6886"/>
    <w:rsid w:val="003F0568"/>
    <w:rsid w:val="003F0E61"/>
    <w:rsid w:val="003F1753"/>
    <w:rsid w:val="003F2A29"/>
    <w:rsid w:val="003F54A5"/>
    <w:rsid w:val="003F60B9"/>
    <w:rsid w:val="0040278F"/>
    <w:rsid w:val="00402B49"/>
    <w:rsid w:val="00406109"/>
    <w:rsid w:val="00411018"/>
    <w:rsid w:val="00412B2C"/>
    <w:rsid w:val="00412E50"/>
    <w:rsid w:val="004139DE"/>
    <w:rsid w:val="004158F1"/>
    <w:rsid w:val="00416210"/>
    <w:rsid w:val="00417394"/>
    <w:rsid w:val="004174C2"/>
    <w:rsid w:val="00420872"/>
    <w:rsid w:val="00421C2D"/>
    <w:rsid w:val="00423792"/>
    <w:rsid w:val="004243DD"/>
    <w:rsid w:val="00426474"/>
    <w:rsid w:val="0042681C"/>
    <w:rsid w:val="0043077C"/>
    <w:rsid w:val="00431B87"/>
    <w:rsid w:val="00432D9E"/>
    <w:rsid w:val="00433307"/>
    <w:rsid w:val="004335EB"/>
    <w:rsid w:val="0043789A"/>
    <w:rsid w:val="004408BF"/>
    <w:rsid w:val="00442768"/>
    <w:rsid w:val="00443373"/>
    <w:rsid w:val="0044756C"/>
    <w:rsid w:val="004503D1"/>
    <w:rsid w:val="00451B2E"/>
    <w:rsid w:val="004525BC"/>
    <w:rsid w:val="004527A3"/>
    <w:rsid w:val="00454211"/>
    <w:rsid w:val="00455296"/>
    <w:rsid w:val="00457492"/>
    <w:rsid w:val="00460A6C"/>
    <w:rsid w:val="00462AA6"/>
    <w:rsid w:val="0046378A"/>
    <w:rsid w:val="00463EBB"/>
    <w:rsid w:val="00465695"/>
    <w:rsid w:val="00466DC8"/>
    <w:rsid w:val="004677DF"/>
    <w:rsid w:val="00471023"/>
    <w:rsid w:val="00473927"/>
    <w:rsid w:val="00474BB6"/>
    <w:rsid w:val="00475A7C"/>
    <w:rsid w:val="00476CC3"/>
    <w:rsid w:val="00480445"/>
    <w:rsid w:val="00481F42"/>
    <w:rsid w:val="00486440"/>
    <w:rsid w:val="004865A8"/>
    <w:rsid w:val="00487A7D"/>
    <w:rsid w:val="00493525"/>
    <w:rsid w:val="004939E8"/>
    <w:rsid w:val="00493A9C"/>
    <w:rsid w:val="00494121"/>
    <w:rsid w:val="0049469C"/>
    <w:rsid w:val="004967C0"/>
    <w:rsid w:val="004A1285"/>
    <w:rsid w:val="004A13FB"/>
    <w:rsid w:val="004A23DF"/>
    <w:rsid w:val="004A2BAF"/>
    <w:rsid w:val="004A4038"/>
    <w:rsid w:val="004A4BCB"/>
    <w:rsid w:val="004A6556"/>
    <w:rsid w:val="004A66A6"/>
    <w:rsid w:val="004A7B9E"/>
    <w:rsid w:val="004B0980"/>
    <w:rsid w:val="004B6BAE"/>
    <w:rsid w:val="004B6C4F"/>
    <w:rsid w:val="004B7B33"/>
    <w:rsid w:val="004C0965"/>
    <w:rsid w:val="004C09B5"/>
    <w:rsid w:val="004C136B"/>
    <w:rsid w:val="004C167D"/>
    <w:rsid w:val="004C2CD3"/>
    <w:rsid w:val="004C4452"/>
    <w:rsid w:val="004C5EBD"/>
    <w:rsid w:val="004C6F63"/>
    <w:rsid w:val="004D04E5"/>
    <w:rsid w:val="004D1358"/>
    <w:rsid w:val="004D1F40"/>
    <w:rsid w:val="004D27BB"/>
    <w:rsid w:val="004D2B48"/>
    <w:rsid w:val="004D3791"/>
    <w:rsid w:val="004D45D4"/>
    <w:rsid w:val="004D49DC"/>
    <w:rsid w:val="004D4E89"/>
    <w:rsid w:val="004F4CCA"/>
    <w:rsid w:val="004F5BC3"/>
    <w:rsid w:val="00505418"/>
    <w:rsid w:val="00506A66"/>
    <w:rsid w:val="00507210"/>
    <w:rsid w:val="00507918"/>
    <w:rsid w:val="00515BBC"/>
    <w:rsid w:val="005162F1"/>
    <w:rsid w:val="00521C72"/>
    <w:rsid w:val="00522083"/>
    <w:rsid w:val="00522D86"/>
    <w:rsid w:val="00523EF9"/>
    <w:rsid w:val="005312E3"/>
    <w:rsid w:val="00531A3A"/>
    <w:rsid w:val="00537D1D"/>
    <w:rsid w:val="0054166D"/>
    <w:rsid w:val="005424A5"/>
    <w:rsid w:val="00543473"/>
    <w:rsid w:val="00546A4E"/>
    <w:rsid w:val="00547B7C"/>
    <w:rsid w:val="0055364A"/>
    <w:rsid w:val="005556D6"/>
    <w:rsid w:val="00557891"/>
    <w:rsid w:val="005613B4"/>
    <w:rsid w:val="00563C6E"/>
    <w:rsid w:val="00564A5F"/>
    <w:rsid w:val="005675AA"/>
    <w:rsid w:val="00570093"/>
    <w:rsid w:val="00570A52"/>
    <w:rsid w:val="00571F16"/>
    <w:rsid w:val="00572D5D"/>
    <w:rsid w:val="00574286"/>
    <w:rsid w:val="00580B5B"/>
    <w:rsid w:val="00580D34"/>
    <w:rsid w:val="00584AB3"/>
    <w:rsid w:val="00585965"/>
    <w:rsid w:val="00586408"/>
    <w:rsid w:val="00587E2B"/>
    <w:rsid w:val="005929B2"/>
    <w:rsid w:val="00592F63"/>
    <w:rsid w:val="005938B7"/>
    <w:rsid w:val="005938F1"/>
    <w:rsid w:val="005942B1"/>
    <w:rsid w:val="00594D4C"/>
    <w:rsid w:val="00596D96"/>
    <w:rsid w:val="00597EC1"/>
    <w:rsid w:val="005A0DF2"/>
    <w:rsid w:val="005A2B1D"/>
    <w:rsid w:val="005A3E48"/>
    <w:rsid w:val="005A59B1"/>
    <w:rsid w:val="005A5DC0"/>
    <w:rsid w:val="005B03F8"/>
    <w:rsid w:val="005B14B2"/>
    <w:rsid w:val="005B220E"/>
    <w:rsid w:val="005B6DE2"/>
    <w:rsid w:val="005C0C11"/>
    <w:rsid w:val="005C20E0"/>
    <w:rsid w:val="005C2EC2"/>
    <w:rsid w:val="005C5AD2"/>
    <w:rsid w:val="005C7245"/>
    <w:rsid w:val="005C7A69"/>
    <w:rsid w:val="005D07E7"/>
    <w:rsid w:val="005D1F17"/>
    <w:rsid w:val="005D2897"/>
    <w:rsid w:val="005D312B"/>
    <w:rsid w:val="005D5F15"/>
    <w:rsid w:val="005D6F46"/>
    <w:rsid w:val="005E07A2"/>
    <w:rsid w:val="005E09E7"/>
    <w:rsid w:val="005E239C"/>
    <w:rsid w:val="005E43F6"/>
    <w:rsid w:val="005E4524"/>
    <w:rsid w:val="005E4A73"/>
    <w:rsid w:val="005E5298"/>
    <w:rsid w:val="005E5629"/>
    <w:rsid w:val="005F178B"/>
    <w:rsid w:val="005F24CD"/>
    <w:rsid w:val="005F251A"/>
    <w:rsid w:val="006028D2"/>
    <w:rsid w:val="00606689"/>
    <w:rsid w:val="006070AD"/>
    <w:rsid w:val="0061566A"/>
    <w:rsid w:val="00616F93"/>
    <w:rsid w:val="006225A4"/>
    <w:rsid w:val="00624346"/>
    <w:rsid w:val="006258C9"/>
    <w:rsid w:val="006261D8"/>
    <w:rsid w:val="0062654D"/>
    <w:rsid w:val="00626F57"/>
    <w:rsid w:val="006271C3"/>
    <w:rsid w:val="00627907"/>
    <w:rsid w:val="00630AE0"/>
    <w:rsid w:val="0063104B"/>
    <w:rsid w:val="00631BE2"/>
    <w:rsid w:val="00631D82"/>
    <w:rsid w:val="0063308A"/>
    <w:rsid w:val="00633686"/>
    <w:rsid w:val="00634468"/>
    <w:rsid w:val="006369F9"/>
    <w:rsid w:val="0064139A"/>
    <w:rsid w:val="006424F6"/>
    <w:rsid w:val="00644E7A"/>
    <w:rsid w:val="006451E7"/>
    <w:rsid w:val="006464AA"/>
    <w:rsid w:val="0065106C"/>
    <w:rsid w:val="00652064"/>
    <w:rsid w:val="006546B2"/>
    <w:rsid w:val="00655451"/>
    <w:rsid w:val="006562F2"/>
    <w:rsid w:val="006608BB"/>
    <w:rsid w:val="0066136E"/>
    <w:rsid w:val="00661EB4"/>
    <w:rsid w:val="006625C4"/>
    <w:rsid w:val="00662E86"/>
    <w:rsid w:val="00663F57"/>
    <w:rsid w:val="006677BA"/>
    <w:rsid w:val="006703DD"/>
    <w:rsid w:val="00671AF2"/>
    <w:rsid w:val="00675663"/>
    <w:rsid w:val="00676A07"/>
    <w:rsid w:val="00677570"/>
    <w:rsid w:val="00683FC7"/>
    <w:rsid w:val="006851D8"/>
    <w:rsid w:val="0068678D"/>
    <w:rsid w:val="00687C07"/>
    <w:rsid w:val="00687C2D"/>
    <w:rsid w:val="00692105"/>
    <w:rsid w:val="0069544E"/>
    <w:rsid w:val="006A0EE4"/>
    <w:rsid w:val="006A3C25"/>
    <w:rsid w:val="006A3E99"/>
    <w:rsid w:val="006A66B5"/>
    <w:rsid w:val="006B22D7"/>
    <w:rsid w:val="006B267E"/>
    <w:rsid w:val="006B2EDD"/>
    <w:rsid w:val="006B415B"/>
    <w:rsid w:val="006B4591"/>
    <w:rsid w:val="006B638A"/>
    <w:rsid w:val="006B7377"/>
    <w:rsid w:val="006C17D3"/>
    <w:rsid w:val="006C553F"/>
    <w:rsid w:val="006D1202"/>
    <w:rsid w:val="006D1824"/>
    <w:rsid w:val="006D2BB2"/>
    <w:rsid w:val="006D2F10"/>
    <w:rsid w:val="006D44AD"/>
    <w:rsid w:val="006D5A02"/>
    <w:rsid w:val="006E0782"/>
    <w:rsid w:val="006E0BA1"/>
    <w:rsid w:val="006E1A72"/>
    <w:rsid w:val="006E2773"/>
    <w:rsid w:val="006E2CB9"/>
    <w:rsid w:val="006E5D4A"/>
    <w:rsid w:val="006F098E"/>
    <w:rsid w:val="006F18A9"/>
    <w:rsid w:val="006F3EFA"/>
    <w:rsid w:val="006F4DCF"/>
    <w:rsid w:val="006F5545"/>
    <w:rsid w:val="006F7196"/>
    <w:rsid w:val="0070002C"/>
    <w:rsid w:val="007003B6"/>
    <w:rsid w:val="007018F3"/>
    <w:rsid w:val="0070325A"/>
    <w:rsid w:val="00706075"/>
    <w:rsid w:val="00711BF9"/>
    <w:rsid w:val="00713F66"/>
    <w:rsid w:val="007146AB"/>
    <w:rsid w:val="00714D13"/>
    <w:rsid w:val="00716974"/>
    <w:rsid w:val="00717EF9"/>
    <w:rsid w:val="007220FE"/>
    <w:rsid w:val="0072265B"/>
    <w:rsid w:val="0072671E"/>
    <w:rsid w:val="0072779C"/>
    <w:rsid w:val="0073183E"/>
    <w:rsid w:val="00731FFF"/>
    <w:rsid w:val="00732969"/>
    <w:rsid w:val="00736EEE"/>
    <w:rsid w:val="007420F0"/>
    <w:rsid w:val="00742B8F"/>
    <w:rsid w:val="00745706"/>
    <w:rsid w:val="007459A6"/>
    <w:rsid w:val="00747FF8"/>
    <w:rsid w:val="007508F0"/>
    <w:rsid w:val="00750E70"/>
    <w:rsid w:val="00752805"/>
    <w:rsid w:val="00753B81"/>
    <w:rsid w:val="00754168"/>
    <w:rsid w:val="0075449F"/>
    <w:rsid w:val="00754752"/>
    <w:rsid w:val="00756E95"/>
    <w:rsid w:val="0076146B"/>
    <w:rsid w:val="007644E3"/>
    <w:rsid w:val="00766CCE"/>
    <w:rsid w:val="00767538"/>
    <w:rsid w:val="00772B53"/>
    <w:rsid w:val="00773F48"/>
    <w:rsid w:val="00774F4C"/>
    <w:rsid w:val="00777066"/>
    <w:rsid w:val="00780498"/>
    <w:rsid w:val="00783378"/>
    <w:rsid w:val="007835B4"/>
    <w:rsid w:val="00785B3D"/>
    <w:rsid w:val="00786194"/>
    <w:rsid w:val="00786543"/>
    <w:rsid w:val="007929D9"/>
    <w:rsid w:val="00792B2F"/>
    <w:rsid w:val="00792CDB"/>
    <w:rsid w:val="007954D5"/>
    <w:rsid w:val="007A0297"/>
    <w:rsid w:val="007A0588"/>
    <w:rsid w:val="007A248A"/>
    <w:rsid w:val="007A249C"/>
    <w:rsid w:val="007A2749"/>
    <w:rsid w:val="007A2893"/>
    <w:rsid w:val="007A334C"/>
    <w:rsid w:val="007A33C1"/>
    <w:rsid w:val="007A47BB"/>
    <w:rsid w:val="007A7D90"/>
    <w:rsid w:val="007B17E9"/>
    <w:rsid w:val="007B2B8F"/>
    <w:rsid w:val="007B4B70"/>
    <w:rsid w:val="007B5A97"/>
    <w:rsid w:val="007B6800"/>
    <w:rsid w:val="007B6AC8"/>
    <w:rsid w:val="007C17F3"/>
    <w:rsid w:val="007C503E"/>
    <w:rsid w:val="007C74FA"/>
    <w:rsid w:val="007D025F"/>
    <w:rsid w:val="007D1CC7"/>
    <w:rsid w:val="007D4665"/>
    <w:rsid w:val="007D7BA9"/>
    <w:rsid w:val="007E0123"/>
    <w:rsid w:val="007E0F74"/>
    <w:rsid w:val="007E276E"/>
    <w:rsid w:val="007E633D"/>
    <w:rsid w:val="007E6ABA"/>
    <w:rsid w:val="007E7F92"/>
    <w:rsid w:val="007F7049"/>
    <w:rsid w:val="007F71D4"/>
    <w:rsid w:val="007F7A47"/>
    <w:rsid w:val="008008B4"/>
    <w:rsid w:val="008018C3"/>
    <w:rsid w:val="00803696"/>
    <w:rsid w:val="00806254"/>
    <w:rsid w:val="00811303"/>
    <w:rsid w:val="00811349"/>
    <w:rsid w:val="0081445E"/>
    <w:rsid w:val="00814D0C"/>
    <w:rsid w:val="0081746A"/>
    <w:rsid w:val="00824008"/>
    <w:rsid w:val="0082486A"/>
    <w:rsid w:val="00824B12"/>
    <w:rsid w:val="00827E36"/>
    <w:rsid w:val="00831DC0"/>
    <w:rsid w:val="00832757"/>
    <w:rsid w:val="00832B44"/>
    <w:rsid w:val="008339C8"/>
    <w:rsid w:val="0083709A"/>
    <w:rsid w:val="008376A7"/>
    <w:rsid w:val="008419A9"/>
    <w:rsid w:val="00841ECE"/>
    <w:rsid w:val="0084447C"/>
    <w:rsid w:val="00845313"/>
    <w:rsid w:val="008468C1"/>
    <w:rsid w:val="008470F8"/>
    <w:rsid w:val="00850222"/>
    <w:rsid w:val="00851321"/>
    <w:rsid w:val="00852DB9"/>
    <w:rsid w:val="0085377F"/>
    <w:rsid w:val="00853824"/>
    <w:rsid w:val="0085409C"/>
    <w:rsid w:val="008542C9"/>
    <w:rsid w:val="008544E7"/>
    <w:rsid w:val="008548ED"/>
    <w:rsid w:val="00854E15"/>
    <w:rsid w:val="00855A4C"/>
    <w:rsid w:val="008607A7"/>
    <w:rsid w:val="008608A0"/>
    <w:rsid w:val="00860ADF"/>
    <w:rsid w:val="00861B37"/>
    <w:rsid w:val="008627B2"/>
    <w:rsid w:val="00863902"/>
    <w:rsid w:val="00864D6B"/>
    <w:rsid w:val="00865EC1"/>
    <w:rsid w:val="00871002"/>
    <w:rsid w:val="00871535"/>
    <w:rsid w:val="00871BCB"/>
    <w:rsid w:val="00876647"/>
    <w:rsid w:val="00877403"/>
    <w:rsid w:val="00880255"/>
    <w:rsid w:val="008806AC"/>
    <w:rsid w:val="008809FC"/>
    <w:rsid w:val="00881B3E"/>
    <w:rsid w:val="0088324B"/>
    <w:rsid w:val="0088381E"/>
    <w:rsid w:val="008838D2"/>
    <w:rsid w:val="00886143"/>
    <w:rsid w:val="00886C11"/>
    <w:rsid w:val="00887403"/>
    <w:rsid w:val="00891AA6"/>
    <w:rsid w:val="00895BA5"/>
    <w:rsid w:val="00895C72"/>
    <w:rsid w:val="008A0BE8"/>
    <w:rsid w:val="008A217A"/>
    <w:rsid w:val="008A3882"/>
    <w:rsid w:val="008A4D8D"/>
    <w:rsid w:val="008A7497"/>
    <w:rsid w:val="008B1723"/>
    <w:rsid w:val="008B258D"/>
    <w:rsid w:val="008B362D"/>
    <w:rsid w:val="008B4BE3"/>
    <w:rsid w:val="008C0165"/>
    <w:rsid w:val="008C1356"/>
    <w:rsid w:val="008C1F35"/>
    <w:rsid w:val="008C615A"/>
    <w:rsid w:val="008D4CE8"/>
    <w:rsid w:val="008D5DF6"/>
    <w:rsid w:val="008D7DB6"/>
    <w:rsid w:val="008E0028"/>
    <w:rsid w:val="008E1F00"/>
    <w:rsid w:val="008E2C7D"/>
    <w:rsid w:val="008E3E6A"/>
    <w:rsid w:val="008E459A"/>
    <w:rsid w:val="008F02E4"/>
    <w:rsid w:val="008F1624"/>
    <w:rsid w:val="008F2159"/>
    <w:rsid w:val="008F27CA"/>
    <w:rsid w:val="008F3E37"/>
    <w:rsid w:val="008F5A5D"/>
    <w:rsid w:val="008F7234"/>
    <w:rsid w:val="00900A7A"/>
    <w:rsid w:val="00900D88"/>
    <w:rsid w:val="0090797D"/>
    <w:rsid w:val="00910EAA"/>
    <w:rsid w:val="00911131"/>
    <w:rsid w:val="00913BF3"/>
    <w:rsid w:val="00914C04"/>
    <w:rsid w:val="00916689"/>
    <w:rsid w:val="00920177"/>
    <w:rsid w:val="00920339"/>
    <w:rsid w:val="009235EF"/>
    <w:rsid w:val="00924F2A"/>
    <w:rsid w:val="00927369"/>
    <w:rsid w:val="0093475A"/>
    <w:rsid w:val="00934C00"/>
    <w:rsid w:val="00934E72"/>
    <w:rsid w:val="0094070F"/>
    <w:rsid w:val="009410DA"/>
    <w:rsid w:val="00946B86"/>
    <w:rsid w:val="009478B9"/>
    <w:rsid w:val="00951C51"/>
    <w:rsid w:val="009540C2"/>
    <w:rsid w:val="00955A29"/>
    <w:rsid w:val="009631CD"/>
    <w:rsid w:val="00963939"/>
    <w:rsid w:val="00964457"/>
    <w:rsid w:val="0096467D"/>
    <w:rsid w:val="0096579E"/>
    <w:rsid w:val="00967B9A"/>
    <w:rsid w:val="00967FE6"/>
    <w:rsid w:val="0097057D"/>
    <w:rsid w:val="009714C6"/>
    <w:rsid w:val="00971F4C"/>
    <w:rsid w:val="00972430"/>
    <w:rsid w:val="009729AA"/>
    <w:rsid w:val="00973C49"/>
    <w:rsid w:val="00973E06"/>
    <w:rsid w:val="00975A1B"/>
    <w:rsid w:val="0097635F"/>
    <w:rsid w:val="009764C5"/>
    <w:rsid w:val="00983058"/>
    <w:rsid w:val="0098309E"/>
    <w:rsid w:val="00983269"/>
    <w:rsid w:val="009839E8"/>
    <w:rsid w:val="00983E7A"/>
    <w:rsid w:val="009841C0"/>
    <w:rsid w:val="009850A2"/>
    <w:rsid w:val="00985A15"/>
    <w:rsid w:val="00986072"/>
    <w:rsid w:val="009867E3"/>
    <w:rsid w:val="009900A5"/>
    <w:rsid w:val="00990BFA"/>
    <w:rsid w:val="00991CFB"/>
    <w:rsid w:val="0099682D"/>
    <w:rsid w:val="009A0918"/>
    <w:rsid w:val="009A215C"/>
    <w:rsid w:val="009A24B9"/>
    <w:rsid w:val="009A322E"/>
    <w:rsid w:val="009A563C"/>
    <w:rsid w:val="009B0C63"/>
    <w:rsid w:val="009B1649"/>
    <w:rsid w:val="009B3315"/>
    <w:rsid w:val="009B48BE"/>
    <w:rsid w:val="009B71AC"/>
    <w:rsid w:val="009B7CA8"/>
    <w:rsid w:val="009C0490"/>
    <w:rsid w:val="009C189E"/>
    <w:rsid w:val="009C1DB9"/>
    <w:rsid w:val="009C3095"/>
    <w:rsid w:val="009C3B94"/>
    <w:rsid w:val="009C5C85"/>
    <w:rsid w:val="009C6C42"/>
    <w:rsid w:val="009D1DB2"/>
    <w:rsid w:val="009D2987"/>
    <w:rsid w:val="009D59AA"/>
    <w:rsid w:val="009D61DB"/>
    <w:rsid w:val="009D7666"/>
    <w:rsid w:val="009E29A2"/>
    <w:rsid w:val="009E64D3"/>
    <w:rsid w:val="009F085A"/>
    <w:rsid w:val="009F2B82"/>
    <w:rsid w:val="009F3336"/>
    <w:rsid w:val="009F5238"/>
    <w:rsid w:val="009F601E"/>
    <w:rsid w:val="00A002F8"/>
    <w:rsid w:val="00A018E0"/>
    <w:rsid w:val="00A0381C"/>
    <w:rsid w:val="00A042E9"/>
    <w:rsid w:val="00A10D84"/>
    <w:rsid w:val="00A123ED"/>
    <w:rsid w:val="00A15EA9"/>
    <w:rsid w:val="00A1600A"/>
    <w:rsid w:val="00A16D7B"/>
    <w:rsid w:val="00A16DCD"/>
    <w:rsid w:val="00A21AF6"/>
    <w:rsid w:val="00A22639"/>
    <w:rsid w:val="00A2287F"/>
    <w:rsid w:val="00A25842"/>
    <w:rsid w:val="00A30244"/>
    <w:rsid w:val="00A32A17"/>
    <w:rsid w:val="00A3392D"/>
    <w:rsid w:val="00A3456B"/>
    <w:rsid w:val="00A358FD"/>
    <w:rsid w:val="00A4212C"/>
    <w:rsid w:val="00A45150"/>
    <w:rsid w:val="00A47D5E"/>
    <w:rsid w:val="00A513B5"/>
    <w:rsid w:val="00A51B81"/>
    <w:rsid w:val="00A60805"/>
    <w:rsid w:val="00A614AE"/>
    <w:rsid w:val="00A638BB"/>
    <w:rsid w:val="00A6424F"/>
    <w:rsid w:val="00A6427E"/>
    <w:rsid w:val="00A64D67"/>
    <w:rsid w:val="00A70609"/>
    <w:rsid w:val="00A71DDC"/>
    <w:rsid w:val="00A7277D"/>
    <w:rsid w:val="00A72AD2"/>
    <w:rsid w:val="00A73674"/>
    <w:rsid w:val="00A823F6"/>
    <w:rsid w:val="00A85777"/>
    <w:rsid w:val="00A85B85"/>
    <w:rsid w:val="00A87D15"/>
    <w:rsid w:val="00A943F2"/>
    <w:rsid w:val="00A95C9B"/>
    <w:rsid w:val="00A97064"/>
    <w:rsid w:val="00A979F7"/>
    <w:rsid w:val="00AA0622"/>
    <w:rsid w:val="00AA13F5"/>
    <w:rsid w:val="00AA1D5F"/>
    <w:rsid w:val="00AA3B23"/>
    <w:rsid w:val="00AA44F2"/>
    <w:rsid w:val="00AA4F47"/>
    <w:rsid w:val="00AA7F86"/>
    <w:rsid w:val="00AB1B25"/>
    <w:rsid w:val="00AB2241"/>
    <w:rsid w:val="00AB3479"/>
    <w:rsid w:val="00AB45AF"/>
    <w:rsid w:val="00AB6BF6"/>
    <w:rsid w:val="00AB7564"/>
    <w:rsid w:val="00AB7898"/>
    <w:rsid w:val="00AC1B42"/>
    <w:rsid w:val="00AC1E32"/>
    <w:rsid w:val="00AC5C38"/>
    <w:rsid w:val="00AC7012"/>
    <w:rsid w:val="00AD050B"/>
    <w:rsid w:val="00AD38CC"/>
    <w:rsid w:val="00AD3936"/>
    <w:rsid w:val="00AD4BB3"/>
    <w:rsid w:val="00AD695A"/>
    <w:rsid w:val="00AE2684"/>
    <w:rsid w:val="00AE433C"/>
    <w:rsid w:val="00AE5CDA"/>
    <w:rsid w:val="00AE6331"/>
    <w:rsid w:val="00AF0881"/>
    <w:rsid w:val="00AF0CB7"/>
    <w:rsid w:val="00AF160D"/>
    <w:rsid w:val="00AF17AA"/>
    <w:rsid w:val="00AF2837"/>
    <w:rsid w:val="00AF39DE"/>
    <w:rsid w:val="00AF4B47"/>
    <w:rsid w:val="00AF5E0B"/>
    <w:rsid w:val="00AF6AC3"/>
    <w:rsid w:val="00B02129"/>
    <w:rsid w:val="00B03517"/>
    <w:rsid w:val="00B05B1F"/>
    <w:rsid w:val="00B06AAA"/>
    <w:rsid w:val="00B0733C"/>
    <w:rsid w:val="00B11132"/>
    <w:rsid w:val="00B13463"/>
    <w:rsid w:val="00B14D52"/>
    <w:rsid w:val="00B20172"/>
    <w:rsid w:val="00B205EF"/>
    <w:rsid w:val="00B20944"/>
    <w:rsid w:val="00B23088"/>
    <w:rsid w:val="00B27303"/>
    <w:rsid w:val="00B31401"/>
    <w:rsid w:val="00B32426"/>
    <w:rsid w:val="00B32BCE"/>
    <w:rsid w:val="00B36333"/>
    <w:rsid w:val="00B37063"/>
    <w:rsid w:val="00B4241B"/>
    <w:rsid w:val="00B42E88"/>
    <w:rsid w:val="00B43D11"/>
    <w:rsid w:val="00B443D9"/>
    <w:rsid w:val="00B44986"/>
    <w:rsid w:val="00B44B08"/>
    <w:rsid w:val="00B44FAE"/>
    <w:rsid w:val="00B45E17"/>
    <w:rsid w:val="00B45E2E"/>
    <w:rsid w:val="00B4693C"/>
    <w:rsid w:val="00B470D5"/>
    <w:rsid w:val="00B476B7"/>
    <w:rsid w:val="00B5205F"/>
    <w:rsid w:val="00B53A40"/>
    <w:rsid w:val="00B53C9E"/>
    <w:rsid w:val="00B54F84"/>
    <w:rsid w:val="00B55426"/>
    <w:rsid w:val="00B55B3A"/>
    <w:rsid w:val="00B562EF"/>
    <w:rsid w:val="00B57438"/>
    <w:rsid w:val="00B5759E"/>
    <w:rsid w:val="00B6332F"/>
    <w:rsid w:val="00B63E0B"/>
    <w:rsid w:val="00B64DD4"/>
    <w:rsid w:val="00B64EE8"/>
    <w:rsid w:val="00B65622"/>
    <w:rsid w:val="00B71C05"/>
    <w:rsid w:val="00B74251"/>
    <w:rsid w:val="00B774D8"/>
    <w:rsid w:val="00B81446"/>
    <w:rsid w:val="00B816B0"/>
    <w:rsid w:val="00B81AED"/>
    <w:rsid w:val="00B81B04"/>
    <w:rsid w:val="00B83188"/>
    <w:rsid w:val="00B84069"/>
    <w:rsid w:val="00B85F15"/>
    <w:rsid w:val="00B85F8B"/>
    <w:rsid w:val="00B87E01"/>
    <w:rsid w:val="00B91C98"/>
    <w:rsid w:val="00B934BD"/>
    <w:rsid w:val="00B93C8A"/>
    <w:rsid w:val="00B94039"/>
    <w:rsid w:val="00B94553"/>
    <w:rsid w:val="00B95AA9"/>
    <w:rsid w:val="00BA0063"/>
    <w:rsid w:val="00BA13E3"/>
    <w:rsid w:val="00BA59AC"/>
    <w:rsid w:val="00BA650B"/>
    <w:rsid w:val="00BA67AC"/>
    <w:rsid w:val="00BA6879"/>
    <w:rsid w:val="00BA7258"/>
    <w:rsid w:val="00BA7CE1"/>
    <w:rsid w:val="00BA7EEF"/>
    <w:rsid w:val="00BB01B5"/>
    <w:rsid w:val="00BB28F4"/>
    <w:rsid w:val="00BB3252"/>
    <w:rsid w:val="00BB3C7E"/>
    <w:rsid w:val="00BB43B0"/>
    <w:rsid w:val="00BB72C3"/>
    <w:rsid w:val="00BC0486"/>
    <w:rsid w:val="00BC2D09"/>
    <w:rsid w:val="00BC35BD"/>
    <w:rsid w:val="00BC64B7"/>
    <w:rsid w:val="00BC6919"/>
    <w:rsid w:val="00BD0F19"/>
    <w:rsid w:val="00BD1B7D"/>
    <w:rsid w:val="00BD493C"/>
    <w:rsid w:val="00BD4ED1"/>
    <w:rsid w:val="00BD5D5E"/>
    <w:rsid w:val="00BD7329"/>
    <w:rsid w:val="00BD7446"/>
    <w:rsid w:val="00BE264A"/>
    <w:rsid w:val="00BE42BD"/>
    <w:rsid w:val="00BE5798"/>
    <w:rsid w:val="00BE67F1"/>
    <w:rsid w:val="00BE7B09"/>
    <w:rsid w:val="00BE7BF7"/>
    <w:rsid w:val="00BF0703"/>
    <w:rsid w:val="00BF07B5"/>
    <w:rsid w:val="00BF1573"/>
    <w:rsid w:val="00BF3034"/>
    <w:rsid w:val="00C02C51"/>
    <w:rsid w:val="00C044AB"/>
    <w:rsid w:val="00C0492F"/>
    <w:rsid w:val="00C051BD"/>
    <w:rsid w:val="00C0577E"/>
    <w:rsid w:val="00C07155"/>
    <w:rsid w:val="00C10926"/>
    <w:rsid w:val="00C146BD"/>
    <w:rsid w:val="00C14FB5"/>
    <w:rsid w:val="00C16606"/>
    <w:rsid w:val="00C16BE3"/>
    <w:rsid w:val="00C22387"/>
    <w:rsid w:val="00C22AD8"/>
    <w:rsid w:val="00C2340B"/>
    <w:rsid w:val="00C247EE"/>
    <w:rsid w:val="00C2486C"/>
    <w:rsid w:val="00C32382"/>
    <w:rsid w:val="00C32DC9"/>
    <w:rsid w:val="00C33FA3"/>
    <w:rsid w:val="00C352FA"/>
    <w:rsid w:val="00C356AA"/>
    <w:rsid w:val="00C3585F"/>
    <w:rsid w:val="00C3654E"/>
    <w:rsid w:val="00C37A06"/>
    <w:rsid w:val="00C420AC"/>
    <w:rsid w:val="00C43C33"/>
    <w:rsid w:val="00C4471C"/>
    <w:rsid w:val="00C47794"/>
    <w:rsid w:val="00C5080A"/>
    <w:rsid w:val="00C50C7E"/>
    <w:rsid w:val="00C51601"/>
    <w:rsid w:val="00C5184C"/>
    <w:rsid w:val="00C53CDE"/>
    <w:rsid w:val="00C563ED"/>
    <w:rsid w:val="00C6031F"/>
    <w:rsid w:val="00C61123"/>
    <w:rsid w:val="00C6234E"/>
    <w:rsid w:val="00C623AE"/>
    <w:rsid w:val="00C625F4"/>
    <w:rsid w:val="00C64ECF"/>
    <w:rsid w:val="00C669E5"/>
    <w:rsid w:val="00C71570"/>
    <w:rsid w:val="00C718D7"/>
    <w:rsid w:val="00C7651A"/>
    <w:rsid w:val="00C7782D"/>
    <w:rsid w:val="00C83979"/>
    <w:rsid w:val="00C8397C"/>
    <w:rsid w:val="00C83D6B"/>
    <w:rsid w:val="00C84114"/>
    <w:rsid w:val="00C842FB"/>
    <w:rsid w:val="00C844AE"/>
    <w:rsid w:val="00C85755"/>
    <w:rsid w:val="00C85E45"/>
    <w:rsid w:val="00C91417"/>
    <w:rsid w:val="00C93138"/>
    <w:rsid w:val="00C9681B"/>
    <w:rsid w:val="00C97AAA"/>
    <w:rsid w:val="00CA04FA"/>
    <w:rsid w:val="00CA2DBB"/>
    <w:rsid w:val="00CA4119"/>
    <w:rsid w:val="00CA45FA"/>
    <w:rsid w:val="00CB11F4"/>
    <w:rsid w:val="00CB277D"/>
    <w:rsid w:val="00CB392A"/>
    <w:rsid w:val="00CB54CE"/>
    <w:rsid w:val="00CB6734"/>
    <w:rsid w:val="00CB7524"/>
    <w:rsid w:val="00CB7767"/>
    <w:rsid w:val="00CC0E5E"/>
    <w:rsid w:val="00CC4E02"/>
    <w:rsid w:val="00CC5A4D"/>
    <w:rsid w:val="00CC796C"/>
    <w:rsid w:val="00CD218D"/>
    <w:rsid w:val="00CD3D67"/>
    <w:rsid w:val="00CD5518"/>
    <w:rsid w:val="00CD5CF5"/>
    <w:rsid w:val="00CD6118"/>
    <w:rsid w:val="00CD6B92"/>
    <w:rsid w:val="00CD6D7E"/>
    <w:rsid w:val="00CD6E52"/>
    <w:rsid w:val="00CD7324"/>
    <w:rsid w:val="00CE038A"/>
    <w:rsid w:val="00CE1022"/>
    <w:rsid w:val="00CE117C"/>
    <w:rsid w:val="00CE1798"/>
    <w:rsid w:val="00CE1C0B"/>
    <w:rsid w:val="00CE6ACA"/>
    <w:rsid w:val="00CF2168"/>
    <w:rsid w:val="00CF2D64"/>
    <w:rsid w:val="00CF44FA"/>
    <w:rsid w:val="00CF4D86"/>
    <w:rsid w:val="00CF5F00"/>
    <w:rsid w:val="00CF6D9B"/>
    <w:rsid w:val="00CF771F"/>
    <w:rsid w:val="00D011AE"/>
    <w:rsid w:val="00D051F9"/>
    <w:rsid w:val="00D06839"/>
    <w:rsid w:val="00D0708F"/>
    <w:rsid w:val="00D078F8"/>
    <w:rsid w:val="00D07C83"/>
    <w:rsid w:val="00D127E9"/>
    <w:rsid w:val="00D175A5"/>
    <w:rsid w:val="00D20C0B"/>
    <w:rsid w:val="00D211EF"/>
    <w:rsid w:val="00D220C8"/>
    <w:rsid w:val="00D23454"/>
    <w:rsid w:val="00D25194"/>
    <w:rsid w:val="00D3446F"/>
    <w:rsid w:val="00D35714"/>
    <w:rsid w:val="00D4152C"/>
    <w:rsid w:val="00D42828"/>
    <w:rsid w:val="00D42EF9"/>
    <w:rsid w:val="00D45726"/>
    <w:rsid w:val="00D45D1E"/>
    <w:rsid w:val="00D461E1"/>
    <w:rsid w:val="00D46285"/>
    <w:rsid w:val="00D501CB"/>
    <w:rsid w:val="00D5096D"/>
    <w:rsid w:val="00D50CC8"/>
    <w:rsid w:val="00D5122A"/>
    <w:rsid w:val="00D530CD"/>
    <w:rsid w:val="00D5484F"/>
    <w:rsid w:val="00D558C2"/>
    <w:rsid w:val="00D564F5"/>
    <w:rsid w:val="00D57F0B"/>
    <w:rsid w:val="00D6069F"/>
    <w:rsid w:val="00D6121F"/>
    <w:rsid w:val="00D61C8F"/>
    <w:rsid w:val="00D627BD"/>
    <w:rsid w:val="00D65122"/>
    <w:rsid w:val="00D750D3"/>
    <w:rsid w:val="00D76A35"/>
    <w:rsid w:val="00D774D5"/>
    <w:rsid w:val="00D80321"/>
    <w:rsid w:val="00D8536B"/>
    <w:rsid w:val="00D922CC"/>
    <w:rsid w:val="00D9551A"/>
    <w:rsid w:val="00D95628"/>
    <w:rsid w:val="00D96867"/>
    <w:rsid w:val="00D97364"/>
    <w:rsid w:val="00DA0039"/>
    <w:rsid w:val="00DA2685"/>
    <w:rsid w:val="00DA42F8"/>
    <w:rsid w:val="00DA628C"/>
    <w:rsid w:val="00DA6BBD"/>
    <w:rsid w:val="00DA7BEC"/>
    <w:rsid w:val="00DB031E"/>
    <w:rsid w:val="00DB3B27"/>
    <w:rsid w:val="00DB6ACF"/>
    <w:rsid w:val="00DB6BB1"/>
    <w:rsid w:val="00DB6D27"/>
    <w:rsid w:val="00DB6FBD"/>
    <w:rsid w:val="00DC1800"/>
    <w:rsid w:val="00DC2CCF"/>
    <w:rsid w:val="00DC5C45"/>
    <w:rsid w:val="00DD0B0C"/>
    <w:rsid w:val="00DD10C7"/>
    <w:rsid w:val="00DD1139"/>
    <w:rsid w:val="00DD2231"/>
    <w:rsid w:val="00DD4B62"/>
    <w:rsid w:val="00DD4C08"/>
    <w:rsid w:val="00DE022F"/>
    <w:rsid w:val="00DE0262"/>
    <w:rsid w:val="00DE0448"/>
    <w:rsid w:val="00DE289F"/>
    <w:rsid w:val="00DE62C3"/>
    <w:rsid w:val="00DF29C4"/>
    <w:rsid w:val="00E01B04"/>
    <w:rsid w:val="00E02117"/>
    <w:rsid w:val="00E025D1"/>
    <w:rsid w:val="00E02632"/>
    <w:rsid w:val="00E026A0"/>
    <w:rsid w:val="00E02D61"/>
    <w:rsid w:val="00E03AF8"/>
    <w:rsid w:val="00E04099"/>
    <w:rsid w:val="00E07380"/>
    <w:rsid w:val="00E07B72"/>
    <w:rsid w:val="00E1140A"/>
    <w:rsid w:val="00E21B4A"/>
    <w:rsid w:val="00E23139"/>
    <w:rsid w:val="00E23302"/>
    <w:rsid w:val="00E264DA"/>
    <w:rsid w:val="00E3158A"/>
    <w:rsid w:val="00E31C5A"/>
    <w:rsid w:val="00E32663"/>
    <w:rsid w:val="00E32F41"/>
    <w:rsid w:val="00E358F2"/>
    <w:rsid w:val="00E364CF"/>
    <w:rsid w:val="00E366F3"/>
    <w:rsid w:val="00E40007"/>
    <w:rsid w:val="00E401D6"/>
    <w:rsid w:val="00E4092F"/>
    <w:rsid w:val="00E41298"/>
    <w:rsid w:val="00E41AD3"/>
    <w:rsid w:val="00E41D79"/>
    <w:rsid w:val="00E423E8"/>
    <w:rsid w:val="00E43575"/>
    <w:rsid w:val="00E502CE"/>
    <w:rsid w:val="00E517BD"/>
    <w:rsid w:val="00E5191B"/>
    <w:rsid w:val="00E530EE"/>
    <w:rsid w:val="00E5389C"/>
    <w:rsid w:val="00E55371"/>
    <w:rsid w:val="00E573A1"/>
    <w:rsid w:val="00E61B35"/>
    <w:rsid w:val="00E620FE"/>
    <w:rsid w:val="00E62978"/>
    <w:rsid w:val="00E635EF"/>
    <w:rsid w:val="00E654F2"/>
    <w:rsid w:val="00E65A72"/>
    <w:rsid w:val="00E66F67"/>
    <w:rsid w:val="00E678F3"/>
    <w:rsid w:val="00E71603"/>
    <w:rsid w:val="00E74269"/>
    <w:rsid w:val="00E76548"/>
    <w:rsid w:val="00E7666B"/>
    <w:rsid w:val="00E767D7"/>
    <w:rsid w:val="00E76A07"/>
    <w:rsid w:val="00E81AF9"/>
    <w:rsid w:val="00E82A3D"/>
    <w:rsid w:val="00E87724"/>
    <w:rsid w:val="00E920E4"/>
    <w:rsid w:val="00EA0B5F"/>
    <w:rsid w:val="00EA4F4C"/>
    <w:rsid w:val="00EA70DB"/>
    <w:rsid w:val="00EB155B"/>
    <w:rsid w:val="00EB157D"/>
    <w:rsid w:val="00EB1654"/>
    <w:rsid w:val="00EB1D6C"/>
    <w:rsid w:val="00EB5982"/>
    <w:rsid w:val="00EB762D"/>
    <w:rsid w:val="00EC2208"/>
    <w:rsid w:val="00ED04B9"/>
    <w:rsid w:val="00ED0E9B"/>
    <w:rsid w:val="00ED11CF"/>
    <w:rsid w:val="00ED1DAD"/>
    <w:rsid w:val="00ED247C"/>
    <w:rsid w:val="00ED25BB"/>
    <w:rsid w:val="00ED352E"/>
    <w:rsid w:val="00ED5F74"/>
    <w:rsid w:val="00EE2217"/>
    <w:rsid w:val="00EE323C"/>
    <w:rsid w:val="00EE36BD"/>
    <w:rsid w:val="00EF1FA0"/>
    <w:rsid w:val="00EF3ECB"/>
    <w:rsid w:val="00EF63DE"/>
    <w:rsid w:val="00EF6A2C"/>
    <w:rsid w:val="00F008A9"/>
    <w:rsid w:val="00F014DE"/>
    <w:rsid w:val="00F021E0"/>
    <w:rsid w:val="00F02F6E"/>
    <w:rsid w:val="00F0420F"/>
    <w:rsid w:val="00F0424F"/>
    <w:rsid w:val="00F058B8"/>
    <w:rsid w:val="00F11B4A"/>
    <w:rsid w:val="00F11BAF"/>
    <w:rsid w:val="00F12D9F"/>
    <w:rsid w:val="00F1468C"/>
    <w:rsid w:val="00F14A50"/>
    <w:rsid w:val="00F17BCB"/>
    <w:rsid w:val="00F20ABE"/>
    <w:rsid w:val="00F21F8A"/>
    <w:rsid w:val="00F25004"/>
    <w:rsid w:val="00F260D4"/>
    <w:rsid w:val="00F30C2D"/>
    <w:rsid w:val="00F32A00"/>
    <w:rsid w:val="00F33579"/>
    <w:rsid w:val="00F3571F"/>
    <w:rsid w:val="00F357FF"/>
    <w:rsid w:val="00F359C4"/>
    <w:rsid w:val="00F36245"/>
    <w:rsid w:val="00F3689E"/>
    <w:rsid w:val="00F36C63"/>
    <w:rsid w:val="00F37D30"/>
    <w:rsid w:val="00F400F4"/>
    <w:rsid w:val="00F46AFD"/>
    <w:rsid w:val="00F47567"/>
    <w:rsid w:val="00F5080E"/>
    <w:rsid w:val="00F524D7"/>
    <w:rsid w:val="00F63576"/>
    <w:rsid w:val="00F73565"/>
    <w:rsid w:val="00F73AD2"/>
    <w:rsid w:val="00F77DD5"/>
    <w:rsid w:val="00F811F2"/>
    <w:rsid w:val="00F82887"/>
    <w:rsid w:val="00F849F4"/>
    <w:rsid w:val="00F91331"/>
    <w:rsid w:val="00F91BAC"/>
    <w:rsid w:val="00F928C3"/>
    <w:rsid w:val="00F96204"/>
    <w:rsid w:val="00F963C1"/>
    <w:rsid w:val="00F96BA3"/>
    <w:rsid w:val="00FA0DE6"/>
    <w:rsid w:val="00FA1724"/>
    <w:rsid w:val="00FA33FC"/>
    <w:rsid w:val="00FA3683"/>
    <w:rsid w:val="00FA43CA"/>
    <w:rsid w:val="00FA4533"/>
    <w:rsid w:val="00FA5F91"/>
    <w:rsid w:val="00FA6010"/>
    <w:rsid w:val="00FB13A6"/>
    <w:rsid w:val="00FB43A1"/>
    <w:rsid w:val="00FB5418"/>
    <w:rsid w:val="00FB7770"/>
    <w:rsid w:val="00FC0657"/>
    <w:rsid w:val="00FC1748"/>
    <w:rsid w:val="00FC22AA"/>
    <w:rsid w:val="00FC2B5F"/>
    <w:rsid w:val="00FC363C"/>
    <w:rsid w:val="00FC37AC"/>
    <w:rsid w:val="00FC72BC"/>
    <w:rsid w:val="00FD2150"/>
    <w:rsid w:val="00FD4E7A"/>
    <w:rsid w:val="00FD752B"/>
    <w:rsid w:val="00FD7CFA"/>
    <w:rsid w:val="00FE152A"/>
    <w:rsid w:val="00FE2DAB"/>
    <w:rsid w:val="00FE4CA9"/>
    <w:rsid w:val="00FE6D08"/>
    <w:rsid w:val="00FF25D0"/>
    <w:rsid w:val="00FF2763"/>
    <w:rsid w:val="00FF4E66"/>
    <w:rsid w:val="00FF6F32"/>
    <w:rsid w:val="00FF79C5"/>
    <w:rsid w:val="00FF7C68"/>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AB4CFF3-5C3B-47EE-9AFB-C966ECC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88"/>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pPr>
      <w:widowControl/>
      <w:spacing w:before="100" w:beforeAutospacing="1" w:after="100" w:afterAutospacing="1"/>
    </w:pPr>
    <w:rPr>
      <w:rFonts w:ascii="新細明體"/>
      <w:kern w:val="0"/>
      <w:lang w:val="x-none" w:eastAsia="x-none"/>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kinsoku w:val="0"/>
      <w:overflowPunct w:val="0"/>
      <w:adjustRightInd w:val="0"/>
      <w:snapToGrid w:val="0"/>
      <w:jc w:val="right"/>
    </w:pPr>
    <w:rPr>
      <w:rFonts w:ascii="標楷體"/>
      <w:snapToGrid w:val="0"/>
      <w:kern w:val="0"/>
      <w:szCs w:val="20"/>
    </w:rPr>
  </w:style>
  <w:style w:type="paragraph" w:styleId="a6">
    <w:name w:val="Plain Text"/>
    <w:basedOn w:val="a"/>
    <w:rPr>
      <w:rFonts w:ascii="細明體" w:eastAsia="細明體" w:hAnsi="Courier New"/>
      <w:sz w:val="24"/>
      <w:szCs w:val="20"/>
    </w:rPr>
  </w:style>
  <w:style w:type="paragraph" w:styleId="3">
    <w:name w:val="Body Text Indent 3"/>
    <w:basedOn w:val="a"/>
    <w:pPr>
      <w:spacing w:afterLines="50" w:after="180" w:line="400" w:lineRule="exact"/>
      <w:ind w:leftChars="75" w:left="1079" w:hangingChars="321"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semiHidden/>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kinsoku w:val="0"/>
      <w:wordWrap w:val="0"/>
      <w:adjustRightInd w:val="0"/>
      <w:spacing w:line="360" w:lineRule="atLeast"/>
      <w:ind w:left="900" w:hanging="900"/>
      <w:textAlignment w:val="baseline"/>
    </w:pPr>
    <w:rPr>
      <w:rFonts w:ascii="標楷體"/>
      <w:kern w:val="0"/>
      <w:sz w:val="28"/>
      <w:szCs w:val="20"/>
    </w:rPr>
  </w:style>
  <w:style w:type="paragraph" w:styleId="ab">
    <w:name w:val="header"/>
    <w:basedOn w:val="a"/>
    <w:pPr>
      <w:tabs>
        <w:tab w:val="center" w:pos="4153"/>
        <w:tab w:val="right" w:pos="8306"/>
      </w:tabs>
      <w:snapToGrid w:val="0"/>
    </w:pPr>
    <w:rPr>
      <w:sz w:val="20"/>
      <w:szCs w:val="20"/>
    </w:rPr>
  </w:style>
  <w:style w:type="character" w:styleId="ac">
    <w:name w:val="Strong"/>
    <w:qFormat/>
    <w:rPr>
      <w:b/>
      <w:bCs/>
    </w:rPr>
  </w:style>
  <w:style w:type="character" w:customStyle="1" w:styleId="comshowdata">
    <w:name w:val="com_show_data"/>
    <w:rsid w:val="00E4092F"/>
  </w:style>
  <w:style w:type="character" w:customStyle="1" w:styleId="dialogtext1">
    <w:name w:val="dialog_text1"/>
    <w:rsid w:val="007A2749"/>
    <w:rPr>
      <w:rFonts w:ascii="sөũ" w:hAnsi="sөũ" w:hint="default"/>
      <w:color w:val="000000"/>
      <w:sz w:val="24"/>
      <w:szCs w:val="24"/>
    </w:rPr>
  </w:style>
  <w:style w:type="paragraph" w:styleId="ad">
    <w:name w:val="Body Text"/>
    <w:basedOn w:val="a"/>
    <w:link w:val="ae"/>
    <w:rsid w:val="00D5096D"/>
    <w:pPr>
      <w:spacing w:line="400" w:lineRule="exact"/>
    </w:pPr>
    <w:rPr>
      <w:b/>
      <w:bCs/>
      <w:sz w:val="28"/>
      <w:lang w:val="x-none" w:eastAsia="x-none"/>
    </w:rPr>
  </w:style>
  <w:style w:type="character" w:customStyle="1" w:styleId="ae">
    <w:name w:val="本文 字元"/>
    <w:link w:val="ad"/>
    <w:rsid w:val="00D5096D"/>
    <w:rPr>
      <w:rFonts w:eastAsia="標楷體"/>
      <w:b/>
      <w:bCs/>
      <w:kern w:val="2"/>
      <w:sz w:val="28"/>
      <w:szCs w:val="24"/>
    </w:rPr>
  </w:style>
  <w:style w:type="character" w:customStyle="1" w:styleId="Web0">
    <w:name w:val="內文 (Web) 字元"/>
    <w:link w:val="Web"/>
    <w:uiPriority w:val="99"/>
    <w:locked/>
    <w:rsid w:val="005C0C11"/>
    <w:rPr>
      <w:rFonts w:ascii="新細明體" w:eastAsia="標楷體"/>
      <w:sz w:val="32"/>
      <w:szCs w:val="24"/>
    </w:rPr>
  </w:style>
  <w:style w:type="paragraph" w:styleId="af">
    <w:name w:val="Revision"/>
    <w:hidden/>
    <w:uiPriority w:val="99"/>
    <w:semiHidden/>
    <w:rsid w:val="004B0980"/>
    <w:rPr>
      <w:rFonts w:eastAsia="標楷體"/>
      <w:kern w:val="2"/>
      <w:sz w:val="32"/>
      <w:szCs w:val="24"/>
    </w:rPr>
  </w:style>
  <w:style w:type="paragraph" w:styleId="af0">
    <w:name w:val="List Paragraph"/>
    <w:basedOn w:val="a"/>
    <w:uiPriority w:val="34"/>
    <w:qFormat/>
    <w:rsid w:val="00AB45AF"/>
    <w:pPr>
      <w:ind w:leftChars="200" w:left="480"/>
    </w:pPr>
  </w:style>
  <w:style w:type="character" w:styleId="af1">
    <w:name w:val="annotation reference"/>
    <w:basedOn w:val="a0"/>
    <w:semiHidden/>
    <w:unhideWhenUsed/>
    <w:rsid w:val="000E0AB8"/>
    <w:rPr>
      <w:sz w:val="18"/>
      <w:szCs w:val="18"/>
    </w:rPr>
  </w:style>
  <w:style w:type="paragraph" w:styleId="af2">
    <w:name w:val="annotation text"/>
    <w:basedOn w:val="a"/>
    <w:link w:val="af3"/>
    <w:semiHidden/>
    <w:unhideWhenUsed/>
    <w:rsid w:val="000E0AB8"/>
  </w:style>
  <w:style w:type="character" w:customStyle="1" w:styleId="af3">
    <w:name w:val="註解文字 字元"/>
    <w:basedOn w:val="a0"/>
    <w:link w:val="af2"/>
    <w:semiHidden/>
    <w:rsid w:val="000E0AB8"/>
    <w:rPr>
      <w:rFonts w:eastAsia="標楷體"/>
      <w:kern w:val="2"/>
      <w:sz w:val="32"/>
      <w:szCs w:val="24"/>
    </w:rPr>
  </w:style>
  <w:style w:type="paragraph" w:styleId="af4">
    <w:name w:val="annotation subject"/>
    <w:basedOn w:val="af2"/>
    <w:next w:val="af2"/>
    <w:link w:val="af5"/>
    <w:semiHidden/>
    <w:unhideWhenUsed/>
    <w:rsid w:val="000E0AB8"/>
    <w:rPr>
      <w:b/>
      <w:bCs/>
    </w:rPr>
  </w:style>
  <w:style w:type="character" w:customStyle="1" w:styleId="af5">
    <w:name w:val="註解主旨 字元"/>
    <w:basedOn w:val="af3"/>
    <w:link w:val="af4"/>
    <w:semiHidden/>
    <w:rsid w:val="000E0AB8"/>
    <w:rPr>
      <w:rFonts w:eastAsia="標楷體"/>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3359">
      <w:bodyDiv w:val="1"/>
      <w:marLeft w:val="0"/>
      <w:marRight w:val="0"/>
      <w:marTop w:val="0"/>
      <w:marBottom w:val="0"/>
      <w:divBdr>
        <w:top w:val="none" w:sz="0" w:space="0" w:color="auto"/>
        <w:left w:val="none" w:sz="0" w:space="0" w:color="auto"/>
        <w:bottom w:val="none" w:sz="0" w:space="0" w:color="auto"/>
        <w:right w:val="none" w:sz="0" w:space="0" w:color="auto"/>
      </w:divBdr>
    </w:div>
    <w:div w:id="1101291730">
      <w:bodyDiv w:val="1"/>
      <w:marLeft w:val="0"/>
      <w:marRight w:val="0"/>
      <w:marTop w:val="0"/>
      <w:marBottom w:val="0"/>
      <w:divBdr>
        <w:top w:val="none" w:sz="0" w:space="0" w:color="auto"/>
        <w:left w:val="none" w:sz="0" w:space="0" w:color="auto"/>
        <w:bottom w:val="none" w:sz="0" w:space="0" w:color="auto"/>
        <w:right w:val="none" w:sz="0" w:space="0" w:color="auto"/>
      </w:divBdr>
    </w:div>
    <w:div w:id="1162816950">
      <w:bodyDiv w:val="1"/>
      <w:marLeft w:val="0"/>
      <w:marRight w:val="0"/>
      <w:marTop w:val="0"/>
      <w:marBottom w:val="0"/>
      <w:divBdr>
        <w:top w:val="none" w:sz="0" w:space="0" w:color="auto"/>
        <w:left w:val="none" w:sz="0" w:space="0" w:color="auto"/>
        <w:bottom w:val="none" w:sz="0" w:space="0" w:color="auto"/>
        <w:right w:val="none" w:sz="0" w:space="0" w:color="auto"/>
      </w:divBdr>
    </w:div>
    <w:div w:id="1329139695">
      <w:bodyDiv w:val="1"/>
      <w:marLeft w:val="0"/>
      <w:marRight w:val="0"/>
      <w:marTop w:val="0"/>
      <w:marBottom w:val="0"/>
      <w:divBdr>
        <w:top w:val="none" w:sz="0" w:space="0" w:color="auto"/>
        <w:left w:val="none" w:sz="0" w:space="0" w:color="auto"/>
        <w:bottom w:val="none" w:sz="0" w:space="0" w:color="auto"/>
        <w:right w:val="none" w:sz="0" w:space="0" w:color="auto"/>
      </w:divBdr>
    </w:div>
    <w:div w:id="20558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8DDE-D80E-4D66-9718-B7F8157A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8327</Words>
  <Characters>390</Characters>
  <Application>Microsoft Office Word</Application>
  <DocSecurity>0</DocSecurity>
  <Lines>3</Lines>
  <Paragraphs>17</Paragraphs>
  <ScaleCrop>false</ScaleCrop>
  <Company>CPA</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103年三等法院書記官類科訓練計畫</dc:title>
  <dc:subject/>
  <dc:creator>a121478349_林延增</dc:creator>
  <cp:keywords/>
  <dc:description/>
  <cp:lastModifiedBy>李若華</cp:lastModifiedBy>
  <cp:revision>2</cp:revision>
  <cp:lastPrinted>2022-10-26T01:17:00Z</cp:lastPrinted>
  <dcterms:created xsi:type="dcterms:W3CDTF">2022-10-26T01:18:00Z</dcterms:created>
  <dcterms:modified xsi:type="dcterms:W3CDTF">2022-10-26T01:18:00Z</dcterms:modified>
</cp:coreProperties>
</file>