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BF" w:rsidRDefault="001B60BF" w:rsidP="00B94AB7">
      <w:pPr>
        <w:jc w:val="right"/>
        <w:rPr>
          <w:rFonts w:ascii="標楷體" w:eastAsia="標楷體" w:hAnsi="標楷體"/>
        </w:rPr>
      </w:pPr>
      <w:r>
        <w:rPr>
          <w:rFonts w:ascii="標楷體" w:eastAsia="標楷體" w:hAnsi="標楷體" w:hint="eastAsia"/>
        </w:rPr>
        <w:t>附件</w:t>
      </w:r>
      <w:r>
        <w:rPr>
          <w:rFonts w:ascii="標楷體" w:eastAsia="標楷體" w:hAnsi="標楷體"/>
        </w:rPr>
        <w:t>13</w:t>
      </w:r>
    </w:p>
    <w:tbl>
      <w:tblPr>
        <w:tblW w:w="968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47"/>
        <w:gridCol w:w="1540"/>
        <w:gridCol w:w="309"/>
        <w:gridCol w:w="1231"/>
        <w:gridCol w:w="1540"/>
        <w:gridCol w:w="1540"/>
        <w:gridCol w:w="1540"/>
        <w:gridCol w:w="1540"/>
      </w:tblGrid>
      <w:tr w:rsidR="001B60BF" w:rsidTr="00097A92">
        <w:trPr>
          <w:trHeight w:val="1041"/>
        </w:trPr>
        <w:tc>
          <w:tcPr>
            <w:tcW w:w="9687" w:type="dxa"/>
            <w:gridSpan w:val="8"/>
            <w:tcBorders>
              <w:top w:val="single" w:sz="8" w:space="0" w:color="auto"/>
              <w:left w:val="single" w:sz="8" w:space="0" w:color="auto"/>
              <w:bottom w:val="single" w:sz="8" w:space="0" w:color="auto"/>
              <w:right w:val="single" w:sz="8" w:space="0" w:color="auto"/>
            </w:tcBorders>
            <w:vAlign w:val="center"/>
          </w:tcPr>
          <w:p w:rsidR="001B60BF" w:rsidRDefault="000850C1" w:rsidP="00097A92">
            <w:pPr>
              <w:snapToGrid w:val="0"/>
              <w:spacing w:line="240" w:lineRule="atLeast"/>
              <w:jc w:val="center"/>
              <w:rPr>
                <w:rFonts w:ascii="標楷體" w:eastAsia="標楷體" w:hAnsi="標楷體"/>
                <w:b/>
                <w:color w:val="000000"/>
                <w:sz w:val="28"/>
              </w:rPr>
            </w:pPr>
            <w:r>
              <w:rPr>
                <w:rFonts w:ascii="標楷體" w:eastAsia="標楷體" w:hAnsi="標楷體" w:hint="eastAsia"/>
                <w:b/>
                <w:color w:val="000000"/>
                <w:sz w:val="28"/>
                <w:u w:val="single"/>
              </w:rPr>
              <w:t xml:space="preserve">   </w:t>
            </w:r>
            <w:r w:rsidR="001B60BF">
              <w:rPr>
                <w:rFonts w:ascii="標楷體" w:eastAsia="標楷體" w:hAnsi="標楷體" w:hint="eastAsia"/>
                <w:b/>
                <w:color w:val="000000"/>
                <w:sz w:val="28"/>
              </w:rPr>
              <w:t>年公務人員特種考試司法人員考試三等考試觀護人類科錄取人員</w:t>
            </w:r>
          </w:p>
          <w:p w:rsidR="001B60BF" w:rsidRDefault="001B60BF" w:rsidP="009F4D70">
            <w:pPr>
              <w:snapToGrid w:val="0"/>
              <w:spacing w:line="240" w:lineRule="atLeast"/>
              <w:jc w:val="center"/>
              <w:rPr>
                <w:rFonts w:ascii="標楷體" w:eastAsia="標楷體" w:hAnsi="標楷體"/>
                <w:b/>
                <w:bCs/>
                <w:sz w:val="28"/>
              </w:rPr>
            </w:pPr>
            <w:r>
              <w:rPr>
                <w:rFonts w:ascii="標楷體" w:eastAsia="標楷體" w:hAnsi="標楷體" w:hint="eastAsia"/>
                <w:b/>
                <w:sz w:val="28"/>
              </w:rPr>
              <w:t>專業</w:t>
            </w:r>
            <w:r w:rsidR="009F4D70" w:rsidRPr="00547175">
              <w:rPr>
                <w:rFonts w:ascii="標楷體" w:eastAsia="標楷體" w:hAnsi="標楷體" w:hint="eastAsia"/>
                <w:b/>
                <w:sz w:val="28"/>
              </w:rPr>
              <w:t>訓練</w:t>
            </w:r>
            <w:r w:rsidRPr="00547175">
              <w:rPr>
                <w:rFonts w:ascii="標楷體" w:eastAsia="標楷體" w:hAnsi="標楷體" w:hint="eastAsia"/>
                <w:b/>
                <w:sz w:val="28"/>
              </w:rPr>
              <w:t>成績考核表</w:t>
            </w:r>
            <w:r w:rsidRPr="00547175">
              <w:rPr>
                <w:rFonts w:ascii="標楷體" w:eastAsia="標楷體" w:hAnsi="標楷體"/>
                <w:sz w:val="20"/>
                <w:szCs w:val="20"/>
              </w:rPr>
              <w:t>(</w:t>
            </w:r>
            <w:r w:rsidRPr="00547175">
              <w:rPr>
                <w:rFonts w:ascii="標楷體" w:eastAsia="標楷體" w:hAnsi="標楷體" w:hint="eastAsia"/>
                <w:sz w:val="20"/>
                <w:szCs w:val="20"/>
              </w:rPr>
              <w:t>分配法務部所屬機關人員，專業</w:t>
            </w:r>
            <w:r w:rsidR="009F4D70" w:rsidRPr="00547175">
              <w:rPr>
                <w:rFonts w:ascii="標楷體" w:eastAsia="標楷體" w:hAnsi="標楷體" w:hint="eastAsia"/>
                <w:sz w:val="20"/>
                <w:szCs w:val="20"/>
              </w:rPr>
              <w:t>訓練</w:t>
            </w:r>
            <w:r w:rsidRPr="00547175">
              <w:rPr>
                <w:rFonts w:ascii="標楷體" w:eastAsia="標楷體" w:hAnsi="標楷體" w:hint="eastAsia"/>
                <w:sz w:val="20"/>
                <w:szCs w:val="20"/>
              </w:rPr>
              <w:t>期</w:t>
            </w:r>
            <w:r w:rsidRPr="009F1761">
              <w:rPr>
                <w:rFonts w:ascii="標楷體" w:eastAsia="標楷體" w:hAnsi="標楷體" w:hint="eastAsia"/>
                <w:sz w:val="20"/>
                <w:szCs w:val="20"/>
              </w:rPr>
              <w:t>間專用</w:t>
            </w:r>
            <w:r w:rsidRPr="009F1761">
              <w:rPr>
                <w:rFonts w:ascii="標楷體" w:eastAsia="標楷體" w:hAnsi="標楷體"/>
                <w:sz w:val="20"/>
                <w:szCs w:val="20"/>
              </w:rPr>
              <w:t>)</w:t>
            </w:r>
          </w:p>
        </w:tc>
      </w:tr>
      <w:tr w:rsidR="001B60BF" w:rsidTr="00A26805">
        <w:trPr>
          <w:trHeight w:hRule="exact" w:val="736"/>
        </w:trPr>
        <w:tc>
          <w:tcPr>
            <w:tcW w:w="2296" w:type="dxa"/>
            <w:gridSpan w:val="3"/>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r>
              <w:rPr>
                <w:rFonts w:ascii="標楷體" w:eastAsia="標楷體" w:hAnsi="標楷體" w:hint="eastAsia"/>
              </w:rPr>
              <w:t>訓練機關</w:t>
            </w:r>
          </w:p>
        </w:tc>
        <w:tc>
          <w:tcPr>
            <w:tcW w:w="7391" w:type="dxa"/>
            <w:gridSpan w:val="5"/>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rsidTr="00A26805">
        <w:trPr>
          <w:trHeight w:hRule="exact" w:val="743"/>
        </w:trPr>
        <w:tc>
          <w:tcPr>
            <w:tcW w:w="2296" w:type="dxa"/>
            <w:gridSpan w:val="3"/>
            <w:tcBorders>
              <w:top w:val="single" w:sz="8" w:space="0" w:color="auto"/>
              <w:left w:val="single" w:sz="8" w:space="0" w:color="auto"/>
              <w:bottom w:val="single" w:sz="8" w:space="0" w:color="auto"/>
              <w:right w:val="single" w:sz="8" w:space="0" w:color="auto"/>
            </w:tcBorders>
            <w:vAlign w:val="center"/>
          </w:tcPr>
          <w:p w:rsidR="001B60BF" w:rsidRDefault="006B2568" w:rsidP="006B2568">
            <w:pPr>
              <w:snapToGrid w:val="0"/>
              <w:spacing w:line="240" w:lineRule="atLeast"/>
              <w:jc w:val="distribute"/>
              <w:rPr>
                <w:rFonts w:ascii="標楷體" w:eastAsia="標楷體" w:hAnsi="標楷體"/>
              </w:rPr>
            </w:pPr>
            <w:r w:rsidRPr="00547175">
              <w:rPr>
                <w:rFonts w:ascii="標楷體" w:eastAsia="標楷體" w:hAnsi="標楷體" w:hint="eastAsia"/>
              </w:rPr>
              <w:t>訓練</w:t>
            </w:r>
            <w:r w:rsidR="001B60BF">
              <w:rPr>
                <w:rFonts w:ascii="標楷體" w:eastAsia="標楷體" w:hAnsi="標楷體" w:hint="eastAsia"/>
              </w:rPr>
              <w:t>期間</w:t>
            </w:r>
          </w:p>
        </w:tc>
        <w:tc>
          <w:tcPr>
            <w:tcW w:w="7391" w:type="dxa"/>
            <w:gridSpan w:val="5"/>
            <w:tcBorders>
              <w:top w:val="single" w:sz="8" w:space="0" w:color="auto"/>
              <w:left w:val="single" w:sz="8" w:space="0" w:color="auto"/>
              <w:bottom w:val="single" w:sz="8" w:space="0" w:color="auto"/>
              <w:right w:val="single" w:sz="8" w:space="0" w:color="auto"/>
            </w:tcBorders>
            <w:vAlign w:val="center"/>
          </w:tcPr>
          <w:p w:rsidR="001B60BF" w:rsidRDefault="001B60BF" w:rsidP="002E3A09">
            <w:pPr>
              <w:snapToGrid w:val="0"/>
              <w:spacing w:line="240" w:lineRule="atLeast"/>
              <w:jc w:val="distribute"/>
              <w:rPr>
                <w:rFonts w:ascii="標楷體" w:eastAsia="標楷體" w:hAnsi="標楷體"/>
              </w:rPr>
            </w:pPr>
            <w:r>
              <w:rPr>
                <w:rFonts w:ascii="標楷體" w:eastAsia="標楷體" w:hAnsi="標楷體" w:hint="eastAsia"/>
              </w:rPr>
              <w:t>中華民國　　年</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 xml:space="preserve">　日至　　年</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 xml:space="preserve">　日</w:t>
            </w: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center"/>
              <w:rPr>
                <w:rFonts w:ascii="標楷體" w:eastAsia="標楷體" w:hAnsi="標楷體"/>
              </w:rPr>
            </w:pPr>
            <w:r>
              <w:rPr>
                <w:rFonts w:ascii="標楷體" w:eastAsia="標楷體" w:hAnsi="標楷體" w:hint="eastAsia"/>
              </w:rPr>
              <w:t>編號</w:t>
            </w: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jc w:val="center"/>
              <w:rPr>
                <w:rFonts w:ascii="標楷體" w:eastAsia="標楷體" w:hAnsi="標楷體"/>
              </w:rPr>
            </w:pPr>
            <w:r>
              <w:rPr>
                <w:rFonts w:ascii="標楷體" w:eastAsia="標楷體" w:hAnsi="標楷體" w:hint="eastAsia"/>
              </w:rPr>
              <w:t>姓名</w:t>
            </w: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jc w:val="center"/>
              <w:rPr>
                <w:rFonts w:ascii="標楷體" w:eastAsia="標楷體" w:hAnsi="標楷體"/>
              </w:rPr>
            </w:pPr>
            <w:r w:rsidRPr="00A424F8">
              <w:rPr>
                <w:rFonts w:ascii="標楷體" w:eastAsia="標楷體" w:hAnsi="標楷體" w:hint="eastAsia"/>
              </w:rPr>
              <w:t>考試</w:t>
            </w:r>
            <w:r>
              <w:rPr>
                <w:rFonts w:ascii="標楷體" w:eastAsia="標楷體" w:hAnsi="標楷體" w:hint="eastAsia"/>
              </w:rPr>
              <w:t>等級</w:t>
            </w:r>
          </w:p>
          <w:p w:rsidR="001B60BF" w:rsidRDefault="001B60BF" w:rsidP="00097A92">
            <w:pPr>
              <w:snapToGrid w:val="0"/>
              <w:spacing w:line="240" w:lineRule="atLeast"/>
              <w:jc w:val="center"/>
              <w:rPr>
                <w:rFonts w:ascii="標楷體" w:eastAsia="標楷體" w:hAnsi="標楷體"/>
              </w:rPr>
            </w:pPr>
            <w:r>
              <w:rPr>
                <w:rFonts w:ascii="標楷體" w:eastAsia="標楷體" w:hAnsi="標楷體" w:hint="eastAsia"/>
              </w:rPr>
              <w:t>考試</w:t>
            </w:r>
            <w:r w:rsidRPr="00A424F8">
              <w:rPr>
                <w:rFonts w:ascii="標楷體" w:eastAsia="標楷體" w:hAnsi="標楷體" w:hint="eastAsia"/>
              </w:rPr>
              <w:t>類科</w:t>
            </w: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jc w:val="center"/>
              <w:rPr>
                <w:rFonts w:ascii="標楷體" w:eastAsia="標楷體" w:hAnsi="標楷體"/>
              </w:rPr>
            </w:pPr>
            <w:r w:rsidRPr="00F53AFE">
              <w:rPr>
                <w:rFonts w:ascii="標楷體" w:eastAsia="標楷體" w:hAnsi="標楷體" w:hint="eastAsia"/>
              </w:rPr>
              <w:t>品德學識</w:t>
            </w:r>
          </w:p>
          <w:p w:rsidR="001B60BF" w:rsidRDefault="001B60BF" w:rsidP="00097A92">
            <w:pPr>
              <w:snapToGrid w:val="0"/>
              <w:spacing w:line="240" w:lineRule="atLeast"/>
              <w:jc w:val="center"/>
              <w:rPr>
                <w:rFonts w:ascii="標楷體" w:eastAsia="標楷體" w:hAnsi="標楷體"/>
              </w:rPr>
            </w:pPr>
            <w:r>
              <w:rPr>
                <w:rFonts w:ascii="標楷體" w:eastAsia="標楷體" w:hAnsi="標楷體"/>
              </w:rPr>
              <w:t>(20</w:t>
            </w:r>
            <w:r>
              <w:rPr>
                <w:rFonts w:ascii="標楷體" w:eastAsia="標楷體" w:hAnsi="標楷體" w:hint="eastAsia"/>
              </w:rPr>
              <w:t>分</w:t>
            </w:r>
            <w:r>
              <w:rPr>
                <w:rFonts w:ascii="標楷體" w:eastAsia="標楷體" w:hAnsi="標楷體"/>
              </w:rPr>
              <w:t>)</w:t>
            </w: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jc w:val="center"/>
              <w:rPr>
                <w:rFonts w:ascii="標楷體" w:eastAsia="標楷體" w:hAnsi="標楷體"/>
              </w:rPr>
            </w:pPr>
            <w:r w:rsidRPr="00F53AFE">
              <w:rPr>
                <w:rFonts w:ascii="標楷體" w:eastAsia="標楷體" w:hAnsi="標楷體" w:hint="eastAsia"/>
              </w:rPr>
              <w:t>學業成績</w:t>
            </w:r>
          </w:p>
          <w:p w:rsidR="001B60BF" w:rsidRDefault="001B60BF" w:rsidP="00097A92">
            <w:pPr>
              <w:snapToGrid w:val="0"/>
              <w:spacing w:line="240" w:lineRule="atLeast"/>
              <w:jc w:val="center"/>
              <w:rPr>
                <w:rFonts w:ascii="標楷體" w:eastAsia="標楷體" w:hAnsi="標楷體"/>
              </w:rPr>
            </w:pPr>
            <w:r>
              <w:rPr>
                <w:rFonts w:ascii="標楷體" w:eastAsia="標楷體" w:hAnsi="標楷體"/>
              </w:rPr>
              <w:t>(80</w:t>
            </w:r>
            <w:r>
              <w:rPr>
                <w:rFonts w:ascii="標楷體" w:eastAsia="標楷體" w:hAnsi="標楷體" w:hint="eastAsia"/>
              </w:rPr>
              <w:t>分</w:t>
            </w:r>
            <w:r>
              <w:rPr>
                <w:rFonts w:ascii="標楷體" w:eastAsia="標楷體" w:hAnsi="標楷體"/>
              </w:rPr>
              <w:t>)</w:t>
            </w: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jc w:val="center"/>
              <w:rPr>
                <w:rFonts w:ascii="標楷體" w:eastAsia="標楷體" w:hAnsi="標楷體"/>
              </w:rPr>
            </w:pPr>
            <w:r>
              <w:rPr>
                <w:rFonts w:ascii="標楷體" w:eastAsia="標楷體" w:hAnsi="標楷體" w:hint="eastAsia"/>
              </w:rPr>
              <w:t>合計</w:t>
            </w: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jc w:val="center"/>
              <w:rPr>
                <w:rFonts w:ascii="標楷體" w:eastAsia="標楷體" w:hAnsi="標楷體"/>
              </w:rPr>
            </w:pPr>
            <w:r>
              <w:rPr>
                <w:rFonts w:ascii="標楷體" w:eastAsia="標楷體" w:hAnsi="標楷體" w:hint="eastAsia"/>
              </w:rPr>
              <w:t>備註</w:t>
            </w: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r w:rsidR="001B60BF">
        <w:trPr>
          <w:trHeight w:val="881"/>
        </w:trPr>
        <w:tc>
          <w:tcPr>
            <w:tcW w:w="447" w:type="dxa"/>
            <w:tcBorders>
              <w:top w:val="single" w:sz="8" w:space="0" w:color="auto"/>
              <w:left w:val="single" w:sz="8" w:space="0" w:color="auto"/>
              <w:bottom w:val="single" w:sz="8" w:space="0" w:color="auto"/>
              <w:right w:val="single" w:sz="8" w:space="0" w:color="auto"/>
            </w:tcBorders>
            <w:vAlign w:val="center"/>
          </w:tcPr>
          <w:p w:rsidR="001B60BF" w:rsidRDefault="001B60BF" w:rsidP="00097A92">
            <w:pPr>
              <w:snapToGrid w:val="0"/>
              <w:spacing w:line="240" w:lineRule="atLeast"/>
              <w:jc w:val="distribute"/>
              <w:rPr>
                <w:rFonts w:ascii="標楷體" w:eastAsia="標楷體" w:hAnsi="標楷體"/>
              </w:rPr>
            </w:pPr>
          </w:p>
        </w:tc>
        <w:tc>
          <w:tcPr>
            <w:tcW w:w="1540" w:type="dxa"/>
            <w:tcBorders>
              <w:top w:val="single" w:sz="8" w:space="0" w:color="auto"/>
              <w:left w:val="single" w:sz="8"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gridSpan w:val="2"/>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4" w:space="0" w:color="auto"/>
            </w:tcBorders>
            <w:vAlign w:val="center"/>
          </w:tcPr>
          <w:p w:rsidR="001B60BF" w:rsidRDefault="001B60BF" w:rsidP="00097A92">
            <w:pPr>
              <w:snapToGrid w:val="0"/>
              <w:spacing w:line="240" w:lineRule="atLeast"/>
              <w:rPr>
                <w:rFonts w:ascii="標楷體" w:eastAsia="標楷體" w:hAnsi="標楷體"/>
              </w:rPr>
            </w:pPr>
          </w:p>
        </w:tc>
        <w:tc>
          <w:tcPr>
            <w:tcW w:w="1540" w:type="dxa"/>
            <w:tcBorders>
              <w:top w:val="single" w:sz="8" w:space="0" w:color="auto"/>
              <w:left w:val="single" w:sz="4" w:space="0" w:color="auto"/>
              <w:bottom w:val="single" w:sz="8" w:space="0" w:color="auto"/>
              <w:right w:val="single" w:sz="8" w:space="0" w:color="auto"/>
            </w:tcBorders>
            <w:vAlign w:val="center"/>
          </w:tcPr>
          <w:p w:rsidR="001B60BF" w:rsidRDefault="001B60BF" w:rsidP="00097A92">
            <w:pPr>
              <w:snapToGrid w:val="0"/>
              <w:spacing w:line="240" w:lineRule="atLeast"/>
              <w:rPr>
                <w:rFonts w:ascii="標楷體" w:eastAsia="標楷體" w:hAnsi="標楷體"/>
              </w:rPr>
            </w:pPr>
          </w:p>
        </w:tc>
      </w:tr>
    </w:tbl>
    <w:p w:rsidR="001B60BF" w:rsidRPr="00AD7850" w:rsidRDefault="001B60BF">
      <w:pPr>
        <w:rPr>
          <w:rFonts w:ascii="標楷體" w:eastAsia="標楷體" w:hAnsi="標楷體"/>
        </w:rPr>
      </w:pPr>
      <w:proofErr w:type="gramStart"/>
      <w:r w:rsidRPr="00AD7850">
        <w:rPr>
          <w:rFonts w:ascii="標楷體" w:eastAsia="標楷體" w:hAnsi="標楷體" w:hint="eastAsia"/>
        </w:rPr>
        <w:t>註</w:t>
      </w:r>
      <w:proofErr w:type="gramEnd"/>
      <w:r w:rsidRPr="00AD7850">
        <w:rPr>
          <w:rFonts w:ascii="標楷體" w:eastAsia="標楷體" w:hAnsi="標楷體" w:hint="eastAsia"/>
        </w:rPr>
        <w:t>：</w:t>
      </w:r>
    </w:p>
    <w:p w:rsidR="001B60BF" w:rsidRPr="00474481" w:rsidRDefault="001B60BF" w:rsidP="00CA63D6">
      <w:pPr>
        <w:ind w:leftChars="-118" w:hangingChars="118" w:hanging="283"/>
        <w:rPr>
          <w:rFonts w:ascii="標楷體" w:eastAsia="標楷體" w:hAnsi="標楷體"/>
        </w:rPr>
      </w:pPr>
      <w:r w:rsidRPr="00474481">
        <w:rPr>
          <w:rFonts w:ascii="標楷體" w:eastAsia="標楷體" w:hAnsi="標楷體"/>
        </w:rPr>
        <w:t>1.</w:t>
      </w:r>
      <w:r w:rsidRPr="00474481">
        <w:rPr>
          <w:rFonts w:ascii="標楷體" w:eastAsia="標楷體" w:hAnsi="標楷體" w:hint="eastAsia"/>
        </w:rPr>
        <w:t>依據公務人員考試錄取人員訓練辦法及公務人員考試錄取人員訓練成績考核要點之規定辦理。</w:t>
      </w:r>
    </w:p>
    <w:p w:rsidR="001B60BF" w:rsidRPr="00474481" w:rsidRDefault="001B60BF" w:rsidP="00CA63D6">
      <w:pPr>
        <w:ind w:leftChars="-118" w:hangingChars="118" w:hanging="283"/>
        <w:rPr>
          <w:rFonts w:ascii="標楷體" w:eastAsia="標楷體" w:hAnsi="標楷體"/>
        </w:rPr>
      </w:pPr>
      <w:r w:rsidRPr="00474481">
        <w:rPr>
          <w:rFonts w:ascii="標楷體" w:eastAsia="標楷體" w:hAnsi="標楷體"/>
        </w:rPr>
        <w:t>2.</w:t>
      </w:r>
      <w:r w:rsidRPr="00474481">
        <w:rPr>
          <w:rFonts w:ascii="標楷體" w:eastAsia="標楷體" w:hAnsi="標楷體" w:hint="eastAsia"/>
        </w:rPr>
        <w:t>品德學識指考評受訓人員之品德表現及學習態度，包括準時、精神、儀表、談吐、待人，缺曠課情形等。學業成績指考評受訓人員之課程考試成績。</w:t>
      </w:r>
    </w:p>
    <w:p w:rsidR="001B60BF" w:rsidRPr="00393AD1" w:rsidRDefault="001B60BF" w:rsidP="00CA63D6">
      <w:pPr>
        <w:ind w:leftChars="-118" w:hangingChars="118" w:hanging="283"/>
        <w:rPr>
          <w:rFonts w:ascii="標楷體" w:eastAsia="標楷體" w:hAnsi="標楷體"/>
        </w:rPr>
      </w:pPr>
      <w:r w:rsidRPr="00474481">
        <w:rPr>
          <w:rFonts w:ascii="標楷體" w:eastAsia="標楷體" w:hAnsi="標楷體"/>
        </w:rPr>
        <w:t>3.</w:t>
      </w:r>
      <w:r w:rsidRPr="00474481">
        <w:rPr>
          <w:rFonts w:ascii="標楷體" w:eastAsia="標楷體" w:hAnsi="標楷體" w:hint="eastAsia"/>
        </w:rPr>
        <w:t>輔導員應於受訓人員專</w:t>
      </w:r>
      <w:r w:rsidRPr="00393AD1">
        <w:rPr>
          <w:rFonts w:ascii="標楷體" w:eastAsia="標楷體" w:hAnsi="標楷體" w:hint="eastAsia"/>
        </w:rPr>
        <w:t>業</w:t>
      </w:r>
      <w:r w:rsidR="009F4D70" w:rsidRPr="00393AD1">
        <w:rPr>
          <w:rFonts w:ascii="標楷體" w:eastAsia="標楷體" w:hAnsi="標楷體" w:hint="eastAsia"/>
        </w:rPr>
        <w:t>訓練</w:t>
      </w:r>
      <w:r w:rsidRPr="00393AD1">
        <w:rPr>
          <w:rFonts w:ascii="標楷體" w:eastAsia="標楷體" w:hAnsi="標楷體" w:hint="eastAsia"/>
        </w:rPr>
        <w:t>期間結束後，填寫本考核表送單位主管初核，陳送法</w:t>
      </w:r>
      <w:r w:rsidR="00842E35" w:rsidRPr="00393AD1">
        <w:rPr>
          <w:rFonts w:ascii="標楷體" w:eastAsia="標楷體" w:hAnsi="標楷體" w:hint="eastAsia"/>
        </w:rPr>
        <w:t>務部司法官學院院</w:t>
      </w:r>
      <w:r w:rsidRPr="00393AD1">
        <w:rPr>
          <w:rFonts w:ascii="標楷體" w:eastAsia="標楷體" w:hAnsi="標楷體" w:hint="eastAsia"/>
        </w:rPr>
        <w:t>長核定後，再送</w:t>
      </w:r>
      <w:r w:rsidR="001066CE" w:rsidRPr="00393AD1">
        <w:rPr>
          <w:rFonts w:ascii="標楷體" w:eastAsia="標楷體" w:hAnsi="標楷體" w:hint="eastAsia"/>
        </w:rPr>
        <w:t>實務訓練</w:t>
      </w:r>
      <w:r w:rsidRPr="00393AD1">
        <w:rPr>
          <w:rFonts w:ascii="標楷體" w:eastAsia="標楷體" w:hAnsi="標楷體" w:hint="eastAsia"/>
        </w:rPr>
        <w:t>機關人事單位彙整計算。</w:t>
      </w:r>
    </w:p>
    <w:p w:rsidR="001B60BF" w:rsidRPr="00393AD1" w:rsidRDefault="001B60BF" w:rsidP="00CA63D6">
      <w:pPr>
        <w:ind w:leftChars="-118" w:hangingChars="118" w:hanging="283"/>
        <w:rPr>
          <w:rFonts w:ascii="標楷體" w:eastAsia="標楷體" w:hAnsi="標楷體"/>
        </w:rPr>
      </w:pPr>
      <w:r w:rsidRPr="00393AD1">
        <w:rPr>
          <w:rFonts w:ascii="標楷體" w:eastAsia="標楷體" w:hAnsi="標楷體"/>
        </w:rPr>
        <w:t>4.</w:t>
      </w:r>
      <w:r w:rsidRPr="00393AD1">
        <w:rPr>
          <w:rFonts w:ascii="標楷體" w:eastAsia="標楷體" w:hAnsi="標楷體" w:hint="eastAsia"/>
        </w:rPr>
        <w:t>本表考核成績占總成績百分之</w:t>
      </w:r>
      <w:r w:rsidR="009F4D70" w:rsidRPr="00393AD1">
        <w:rPr>
          <w:rFonts w:ascii="標楷體" w:eastAsia="標楷體" w:hAnsi="標楷體" w:hint="eastAsia"/>
        </w:rPr>
        <w:t>五</w:t>
      </w:r>
      <w:r w:rsidRPr="00393AD1">
        <w:rPr>
          <w:rFonts w:ascii="標楷體" w:eastAsia="標楷體" w:hAnsi="標楷體" w:hint="eastAsia"/>
        </w:rPr>
        <w:t>十。</w:t>
      </w:r>
    </w:p>
    <w:sectPr w:rsidR="001B60BF" w:rsidRPr="00393AD1" w:rsidSect="00097A92">
      <w:pgSz w:w="11906" w:h="16838" w:code="9"/>
      <w:pgMar w:top="851" w:right="991" w:bottom="73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A16" w:rsidRDefault="004A2A16" w:rsidP="00FB24C8">
      <w:r>
        <w:separator/>
      </w:r>
    </w:p>
  </w:endnote>
  <w:endnote w:type="continuationSeparator" w:id="0">
    <w:p w:rsidR="004A2A16" w:rsidRDefault="004A2A16" w:rsidP="00FB24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A16" w:rsidRDefault="004A2A16" w:rsidP="00FB24C8">
      <w:r>
        <w:separator/>
      </w:r>
    </w:p>
  </w:footnote>
  <w:footnote w:type="continuationSeparator" w:id="0">
    <w:p w:rsidR="004A2A16" w:rsidRDefault="004A2A16" w:rsidP="00FB2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4AB7"/>
    <w:rsid w:val="000850C1"/>
    <w:rsid w:val="00087998"/>
    <w:rsid w:val="00097A92"/>
    <w:rsid w:val="000A69B5"/>
    <w:rsid w:val="000F0689"/>
    <w:rsid w:val="001066CE"/>
    <w:rsid w:val="00171E66"/>
    <w:rsid w:val="001724E4"/>
    <w:rsid w:val="00175A9E"/>
    <w:rsid w:val="001B0EAC"/>
    <w:rsid w:val="001B60BF"/>
    <w:rsid w:val="001C7088"/>
    <w:rsid w:val="001E018F"/>
    <w:rsid w:val="001F09B2"/>
    <w:rsid w:val="00261070"/>
    <w:rsid w:val="00267954"/>
    <w:rsid w:val="00282FB9"/>
    <w:rsid w:val="002D00D3"/>
    <w:rsid w:val="002E3A09"/>
    <w:rsid w:val="002F5DC5"/>
    <w:rsid w:val="003072F3"/>
    <w:rsid w:val="00310A4A"/>
    <w:rsid w:val="00314A19"/>
    <w:rsid w:val="0036257B"/>
    <w:rsid w:val="0036482C"/>
    <w:rsid w:val="00393AD1"/>
    <w:rsid w:val="00402B74"/>
    <w:rsid w:val="00437E52"/>
    <w:rsid w:val="0046486C"/>
    <w:rsid w:val="00474481"/>
    <w:rsid w:val="004A2A16"/>
    <w:rsid w:val="005019D2"/>
    <w:rsid w:val="00540F3B"/>
    <w:rsid w:val="00547175"/>
    <w:rsid w:val="005652BD"/>
    <w:rsid w:val="005668E4"/>
    <w:rsid w:val="00582394"/>
    <w:rsid w:val="00605F40"/>
    <w:rsid w:val="0061437C"/>
    <w:rsid w:val="00682853"/>
    <w:rsid w:val="006912B9"/>
    <w:rsid w:val="006B2568"/>
    <w:rsid w:val="006C061E"/>
    <w:rsid w:val="006C7685"/>
    <w:rsid w:val="00772F81"/>
    <w:rsid w:val="007A744A"/>
    <w:rsid w:val="007B135D"/>
    <w:rsid w:val="007D701C"/>
    <w:rsid w:val="007F729B"/>
    <w:rsid w:val="0082769B"/>
    <w:rsid w:val="00842E35"/>
    <w:rsid w:val="008462EB"/>
    <w:rsid w:val="00871EE2"/>
    <w:rsid w:val="00876FE4"/>
    <w:rsid w:val="008B5AE2"/>
    <w:rsid w:val="008F40E2"/>
    <w:rsid w:val="009321DD"/>
    <w:rsid w:val="00947187"/>
    <w:rsid w:val="009F1761"/>
    <w:rsid w:val="009F4D70"/>
    <w:rsid w:val="00A26805"/>
    <w:rsid w:val="00A424F8"/>
    <w:rsid w:val="00A74C11"/>
    <w:rsid w:val="00A84881"/>
    <w:rsid w:val="00A87F5C"/>
    <w:rsid w:val="00AD7850"/>
    <w:rsid w:val="00B51E7A"/>
    <w:rsid w:val="00B94AB7"/>
    <w:rsid w:val="00BA6FA1"/>
    <w:rsid w:val="00BD69AD"/>
    <w:rsid w:val="00BF31CC"/>
    <w:rsid w:val="00C21903"/>
    <w:rsid w:val="00C83572"/>
    <w:rsid w:val="00C9212A"/>
    <w:rsid w:val="00CA0825"/>
    <w:rsid w:val="00CA63D6"/>
    <w:rsid w:val="00CF5723"/>
    <w:rsid w:val="00D52C17"/>
    <w:rsid w:val="00DB41B0"/>
    <w:rsid w:val="00DE0E41"/>
    <w:rsid w:val="00E0206C"/>
    <w:rsid w:val="00E97E85"/>
    <w:rsid w:val="00EE3134"/>
    <w:rsid w:val="00EE5C95"/>
    <w:rsid w:val="00EE6C6B"/>
    <w:rsid w:val="00F06E6F"/>
    <w:rsid w:val="00F53AFE"/>
    <w:rsid w:val="00F74539"/>
    <w:rsid w:val="00FB24C8"/>
    <w:rsid w:val="00FF4C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4AB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B94AB7"/>
    <w:pPr>
      <w:snapToGrid w:val="0"/>
      <w:jc w:val="center"/>
      <w:textAlignment w:val="center"/>
    </w:pPr>
    <w:rPr>
      <w:rFonts w:eastAsia="華康標楷體W6"/>
      <w:bCs/>
      <w:spacing w:val="-4"/>
      <w:kern w:val="0"/>
    </w:rPr>
  </w:style>
  <w:style w:type="paragraph" w:styleId="a4">
    <w:name w:val="header"/>
    <w:basedOn w:val="a"/>
    <w:link w:val="a5"/>
    <w:semiHidden/>
    <w:rsid w:val="00B94AB7"/>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5">
    <w:name w:val="頁首 字元"/>
    <w:basedOn w:val="a0"/>
    <w:link w:val="a4"/>
    <w:semiHidden/>
    <w:locked/>
    <w:rsid w:val="00B94AB7"/>
    <w:rPr>
      <w:rFonts w:ascii="標楷體" w:eastAsia="標楷體" w:hAnsi="Times New Roman" w:cs="Times New Roman"/>
      <w:snapToGrid w:val="0"/>
      <w:kern w:val="0"/>
      <w:sz w:val="20"/>
      <w:szCs w:val="20"/>
    </w:rPr>
  </w:style>
  <w:style w:type="paragraph" w:styleId="3">
    <w:name w:val="Body Text Indent 3"/>
    <w:basedOn w:val="a"/>
    <w:link w:val="30"/>
    <w:semiHidden/>
    <w:rsid w:val="00B94AB7"/>
    <w:pPr>
      <w:spacing w:line="400" w:lineRule="exact"/>
      <w:ind w:left="560" w:hanging="475"/>
    </w:pPr>
    <w:rPr>
      <w:rFonts w:ascii="標楷體" w:eastAsia="標楷體" w:hAnsi="標楷體"/>
      <w:spacing w:val="-8"/>
    </w:rPr>
  </w:style>
  <w:style w:type="character" w:customStyle="1" w:styleId="30">
    <w:name w:val="本文縮排 3 字元"/>
    <w:basedOn w:val="a0"/>
    <w:link w:val="3"/>
    <w:semiHidden/>
    <w:locked/>
    <w:rsid w:val="00B94AB7"/>
    <w:rPr>
      <w:rFonts w:ascii="標楷體" w:eastAsia="標楷體" w:hAnsi="標楷體" w:cs="Times New Roman"/>
      <w:spacing w:val="-8"/>
      <w:sz w:val="24"/>
      <w:szCs w:val="24"/>
    </w:rPr>
  </w:style>
  <w:style w:type="paragraph" w:styleId="a6">
    <w:name w:val="footer"/>
    <w:basedOn w:val="a"/>
    <w:link w:val="a7"/>
    <w:semiHidden/>
    <w:rsid w:val="00FB24C8"/>
    <w:pPr>
      <w:tabs>
        <w:tab w:val="center" w:pos="4153"/>
        <w:tab w:val="right" w:pos="8306"/>
      </w:tabs>
      <w:snapToGrid w:val="0"/>
    </w:pPr>
    <w:rPr>
      <w:sz w:val="20"/>
      <w:szCs w:val="20"/>
    </w:rPr>
  </w:style>
  <w:style w:type="character" w:customStyle="1" w:styleId="a7">
    <w:name w:val="頁尾 字元"/>
    <w:basedOn w:val="a0"/>
    <w:link w:val="a6"/>
    <w:semiHidden/>
    <w:locked/>
    <w:rsid w:val="00FB24C8"/>
    <w:rPr>
      <w:rFonts w:ascii="Times New Roman" w:eastAsia="新細明體" w:hAnsi="Times New Roman" w:cs="Times New Roman"/>
      <w:sz w:val="20"/>
      <w:szCs w:val="20"/>
    </w:rPr>
  </w:style>
  <w:style w:type="paragraph" w:styleId="a8">
    <w:name w:val="Balloon Text"/>
    <w:basedOn w:val="a"/>
    <w:link w:val="a9"/>
    <w:rsid w:val="00A26805"/>
    <w:rPr>
      <w:rFonts w:asciiTheme="majorHAnsi" w:eastAsiaTheme="majorEastAsia" w:hAnsiTheme="majorHAnsi" w:cstheme="majorBidi"/>
      <w:sz w:val="18"/>
      <w:szCs w:val="18"/>
    </w:rPr>
  </w:style>
  <w:style w:type="character" w:customStyle="1" w:styleId="a9">
    <w:name w:val="註解方塊文字 字元"/>
    <w:basedOn w:val="a0"/>
    <w:link w:val="a8"/>
    <w:rsid w:val="00A2680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Company>MOJ</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附件13</dc:title>
  <dc:subject/>
  <dc:creator>MOJ</dc:creator>
  <cp:keywords/>
  <dc:description/>
  <cp:lastModifiedBy>poijkl</cp:lastModifiedBy>
  <cp:revision>2</cp:revision>
  <cp:lastPrinted>2014-05-02T07:40:00Z</cp:lastPrinted>
  <dcterms:created xsi:type="dcterms:W3CDTF">2014-08-29T02:04:00Z</dcterms:created>
  <dcterms:modified xsi:type="dcterms:W3CDTF">2014-08-29T02:04:00Z</dcterms:modified>
</cp:coreProperties>
</file>