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96" w:rsidRPr="0074093C" w:rsidRDefault="00C40B10" w:rsidP="00D729C8">
      <w:pPr>
        <w:spacing w:line="400" w:lineRule="exact"/>
        <w:rPr>
          <w:rFonts w:ascii="標楷體" w:eastAsia="標楷體" w:hAnsi="標楷體"/>
          <w:b/>
          <w:sz w:val="32"/>
          <w:szCs w:val="32"/>
        </w:rPr>
      </w:pPr>
      <w:r>
        <w:rPr>
          <w:rFonts w:ascii="標楷體" w:eastAsia="標楷體" w:hAnsi="標楷體"/>
          <w:b/>
          <w:noProof/>
          <w:sz w:val="32"/>
          <w:szCs w:val="32"/>
        </w:rPr>
        <w:pict>
          <v:shapetype id="_x0000_t202" coordsize="21600,21600" o:spt="202" path="m,l,21600r21600,l21600,xe">
            <v:stroke joinstyle="miter"/>
            <v:path gradientshapeok="t" o:connecttype="rect"/>
          </v:shapetype>
          <v:shape id="_x0000_s2052" type="#_x0000_t202" style="position:absolute;margin-left:390.45pt;margin-top:-47.65pt;width:58.5pt;height:31.5pt;z-index:251658240" filled="f" fillcolor="black [3200]" stroked="f" strokecolor="#b6e7bc" strokeweight="3pt">
            <v:shadow on="t" type="perspective" color="#34a443" opacity=".5" offset="1pt" offset2="-1pt"/>
            <v:textbox>
              <w:txbxContent>
                <w:p w:rsidR="00745089" w:rsidRPr="00745089" w:rsidRDefault="00745089">
                  <w:pPr>
                    <w:rPr>
                      <w:rFonts w:ascii="標楷體" w:eastAsia="標楷體" w:hAnsi="標楷體"/>
                    </w:rPr>
                  </w:pPr>
                  <w:r w:rsidRPr="00745089">
                    <w:rPr>
                      <w:rFonts w:ascii="標楷體" w:eastAsia="標楷體" w:hAnsi="標楷體" w:hint="eastAsia"/>
                    </w:rPr>
                    <w:t>附件1-1</w:t>
                  </w:r>
                </w:p>
              </w:txbxContent>
            </v:textbox>
          </v:shape>
        </w:pict>
      </w:r>
      <w:r w:rsidR="00D502B9">
        <w:rPr>
          <w:rFonts w:ascii="標楷體" w:eastAsia="標楷體" w:hAnsi="標楷體" w:hint="eastAsia"/>
          <w:b/>
          <w:sz w:val="32"/>
          <w:szCs w:val="32"/>
        </w:rPr>
        <w:t>104</w:t>
      </w:r>
      <w:r w:rsidR="00CD3396" w:rsidRPr="0074093C">
        <w:rPr>
          <w:rFonts w:ascii="標楷體" w:eastAsia="標楷體" w:hAnsi="標楷體" w:hint="eastAsia"/>
          <w:b/>
          <w:sz w:val="32"/>
          <w:szCs w:val="32"/>
        </w:rPr>
        <w:t>年公務人員特種考試司法人員考試三等考試觀護人類科錄取人員（分配司法院所屬機關）專業訓練課程配當表</w:t>
      </w:r>
    </w:p>
    <w:p w:rsidR="00CD3396" w:rsidRPr="0074093C" w:rsidRDefault="00CD3396" w:rsidP="00D729C8">
      <w:pPr>
        <w:spacing w:line="400" w:lineRule="exact"/>
        <w:rPr>
          <w:rFonts w:ascii="標楷體" w:eastAsia="標楷體" w:hAnsi="標楷體"/>
          <w:sz w:val="28"/>
          <w:szCs w:val="28"/>
        </w:rPr>
      </w:pPr>
    </w:p>
    <w:p w:rsidR="00CD3396" w:rsidRPr="00402B42" w:rsidRDefault="00CD3396" w:rsidP="00D729C8">
      <w:pPr>
        <w:numPr>
          <w:ilvl w:val="0"/>
          <w:numId w:val="1"/>
        </w:numPr>
        <w:spacing w:line="400" w:lineRule="exact"/>
        <w:rPr>
          <w:rFonts w:ascii="標楷體" w:eastAsia="標楷體" w:hAnsi="標楷體"/>
          <w:sz w:val="28"/>
          <w:szCs w:val="28"/>
        </w:rPr>
      </w:pPr>
      <w:r w:rsidRPr="00402B42">
        <w:rPr>
          <w:rFonts w:ascii="標楷體" w:eastAsia="標楷體" w:hAnsi="標楷體" w:hint="eastAsia"/>
          <w:sz w:val="28"/>
          <w:szCs w:val="28"/>
        </w:rPr>
        <w:t>依據</w:t>
      </w:r>
      <w:r w:rsidRPr="00402B42">
        <w:rPr>
          <w:rFonts w:ascii="標楷體" w:eastAsia="標楷體" w:hAnsi="標楷體" w:hint="eastAsia"/>
          <w:sz w:val="28"/>
          <w:szCs w:val="28"/>
        </w:rPr>
        <w:br/>
        <w:t>公務人員考試錄取人員訓練辦法第3條、第9條</w:t>
      </w:r>
      <w:r w:rsidR="00C721D0" w:rsidRPr="00D51450">
        <w:rPr>
          <w:rFonts w:ascii="標楷體" w:eastAsia="標楷體" w:hAnsi="標楷體" w:hint="eastAsia"/>
          <w:sz w:val="28"/>
          <w:szCs w:val="28"/>
        </w:rPr>
        <w:t>、</w:t>
      </w:r>
      <w:r w:rsidRPr="00D51450">
        <w:rPr>
          <w:rFonts w:ascii="標楷體" w:eastAsia="標楷體" w:hAnsi="標楷體" w:hint="eastAsia"/>
          <w:sz w:val="28"/>
          <w:szCs w:val="28"/>
        </w:rPr>
        <w:t>第10條</w:t>
      </w:r>
      <w:r w:rsidR="00C721D0" w:rsidRPr="00D51450">
        <w:rPr>
          <w:rFonts w:ascii="標楷體" w:eastAsia="標楷體" w:hAnsi="標楷體" w:hint="eastAsia"/>
          <w:sz w:val="28"/>
          <w:szCs w:val="28"/>
        </w:rPr>
        <w:t>及第11</w:t>
      </w:r>
      <w:r w:rsidR="00C721D0" w:rsidRPr="009D4D81">
        <w:rPr>
          <w:rFonts w:ascii="標楷體" w:eastAsia="標楷體" w:hAnsi="標楷體" w:hint="eastAsia"/>
          <w:sz w:val="28"/>
          <w:szCs w:val="28"/>
        </w:rPr>
        <w:t>條</w:t>
      </w:r>
      <w:r w:rsidRPr="00402B42">
        <w:rPr>
          <w:rFonts w:ascii="標楷體" w:eastAsia="標楷體" w:hAnsi="標楷體" w:hint="eastAsia"/>
          <w:sz w:val="28"/>
          <w:szCs w:val="28"/>
        </w:rPr>
        <w:t>。</w:t>
      </w:r>
      <w:r w:rsidR="00F110A2" w:rsidRPr="00402B42">
        <w:rPr>
          <w:rFonts w:ascii="標楷體" w:eastAsia="標楷體" w:hAnsi="標楷體"/>
          <w:sz w:val="28"/>
          <w:szCs w:val="28"/>
        </w:rPr>
        <w:br/>
      </w:r>
    </w:p>
    <w:p w:rsidR="00A64129" w:rsidRPr="00402B42" w:rsidRDefault="00CD3396" w:rsidP="00D729C8">
      <w:pPr>
        <w:numPr>
          <w:ilvl w:val="0"/>
          <w:numId w:val="1"/>
        </w:numPr>
        <w:spacing w:line="400" w:lineRule="exact"/>
        <w:rPr>
          <w:rFonts w:ascii="標楷體" w:eastAsia="標楷體" w:hAnsi="標楷體"/>
          <w:sz w:val="28"/>
          <w:szCs w:val="28"/>
        </w:rPr>
      </w:pPr>
      <w:r w:rsidRPr="00402B42">
        <w:rPr>
          <w:rFonts w:ascii="標楷體" w:eastAsia="標楷體" w:hAnsi="標楷體" w:hint="eastAsia"/>
          <w:sz w:val="28"/>
          <w:szCs w:val="28"/>
        </w:rPr>
        <w:t>訓練目標</w:t>
      </w:r>
      <w:r w:rsidRPr="00402B42">
        <w:rPr>
          <w:rFonts w:ascii="標楷體" w:eastAsia="標楷體" w:hAnsi="標楷體"/>
          <w:sz w:val="28"/>
          <w:szCs w:val="28"/>
        </w:rPr>
        <w:br/>
      </w:r>
      <w:r w:rsidRPr="00402B42">
        <w:rPr>
          <w:rFonts w:ascii="標楷體" w:eastAsia="標楷體" w:hAnsi="標楷體" w:hint="eastAsia"/>
          <w:sz w:val="28"/>
          <w:szCs w:val="28"/>
        </w:rPr>
        <w:t>本項訓練係為</w:t>
      </w:r>
      <w:proofErr w:type="gramStart"/>
      <w:r w:rsidR="00E214CB" w:rsidRPr="00402B42">
        <w:rPr>
          <w:rFonts w:ascii="標楷體" w:eastAsia="標楷體" w:hAnsi="標楷體" w:hint="eastAsia"/>
          <w:sz w:val="28"/>
          <w:szCs w:val="28"/>
        </w:rPr>
        <w:t>充實觀</w:t>
      </w:r>
      <w:proofErr w:type="gramEnd"/>
      <w:r w:rsidR="00E214CB" w:rsidRPr="00402B42">
        <w:rPr>
          <w:rFonts w:ascii="標楷體" w:eastAsia="標楷體" w:hAnsi="標楷體" w:hint="eastAsia"/>
          <w:sz w:val="28"/>
          <w:szCs w:val="28"/>
        </w:rPr>
        <w:t>護人</w:t>
      </w:r>
      <w:r w:rsidR="00D502B9">
        <w:rPr>
          <w:rFonts w:ascii="標楷體" w:eastAsia="標楷體" w:hAnsi="標楷體" w:hint="eastAsia"/>
          <w:sz w:val="28"/>
          <w:szCs w:val="28"/>
        </w:rPr>
        <w:t>類科考試</w:t>
      </w:r>
      <w:r w:rsidR="00E214CB" w:rsidRPr="00402B42">
        <w:rPr>
          <w:rFonts w:ascii="標楷體" w:eastAsia="標楷體" w:hAnsi="標楷體" w:hint="eastAsia"/>
          <w:sz w:val="28"/>
          <w:szCs w:val="28"/>
        </w:rPr>
        <w:t>（</w:t>
      </w:r>
      <w:r w:rsidR="00FD085D">
        <w:rPr>
          <w:rFonts w:ascii="標楷體" w:eastAsia="標楷體" w:hAnsi="標楷體" w:hint="eastAsia"/>
          <w:sz w:val="28"/>
          <w:szCs w:val="28"/>
        </w:rPr>
        <w:t>本院</w:t>
      </w:r>
      <w:r w:rsidR="00D502B9">
        <w:rPr>
          <w:rFonts w:ascii="標楷體" w:eastAsia="標楷體" w:hAnsi="標楷體" w:hint="eastAsia"/>
          <w:sz w:val="28"/>
          <w:szCs w:val="28"/>
        </w:rPr>
        <w:t>為</w:t>
      </w:r>
      <w:r w:rsidR="00E214CB" w:rsidRPr="00402B42">
        <w:rPr>
          <w:rFonts w:ascii="標楷體" w:eastAsia="標楷體" w:hAnsi="標楷體" w:hint="eastAsia"/>
          <w:sz w:val="28"/>
          <w:szCs w:val="28"/>
        </w:rPr>
        <w:t>少年調查官、少年保護官）</w:t>
      </w:r>
      <w:r w:rsidRPr="00402B42">
        <w:rPr>
          <w:rFonts w:ascii="標楷體" w:eastAsia="標楷體" w:hAnsi="標楷體" w:hint="eastAsia"/>
          <w:sz w:val="28"/>
          <w:szCs w:val="28"/>
        </w:rPr>
        <w:t>初任公務人員之基本觀念、品德操守、服務態度及行政程序與技術，以及</w:t>
      </w:r>
      <w:r w:rsidR="00E214CB" w:rsidRPr="00402B42">
        <w:rPr>
          <w:rFonts w:ascii="標楷體" w:eastAsia="標楷體" w:hAnsi="標楷體" w:hint="eastAsia"/>
          <w:sz w:val="28"/>
          <w:szCs w:val="28"/>
        </w:rPr>
        <w:t>培育其應具備職務所需工作知能。</w:t>
      </w:r>
      <w:proofErr w:type="gramStart"/>
      <w:r w:rsidR="00E214CB" w:rsidRPr="00402B42">
        <w:rPr>
          <w:rFonts w:ascii="標楷體" w:eastAsia="標楷體" w:hAnsi="標楷體" w:hint="eastAsia"/>
          <w:sz w:val="28"/>
          <w:szCs w:val="28"/>
        </w:rPr>
        <w:t>爰</w:t>
      </w:r>
      <w:proofErr w:type="gramEnd"/>
      <w:r w:rsidR="00E214CB" w:rsidRPr="00402B42">
        <w:rPr>
          <w:rFonts w:ascii="標楷體" w:eastAsia="標楷體" w:hAnsi="標楷體" w:hint="eastAsia"/>
          <w:sz w:val="28"/>
          <w:szCs w:val="28"/>
        </w:rPr>
        <w:t>設定下列目標：</w:t>
      </w:r>
    </w:p>
    <w:p w:rsidR="00A64129" w:rsidRPr="00402B42" w:rsidRDefault="00E214CB" w:rsidP="00C721D0">
      <w:pPr>
        <w:spacing w:line="400" w:lineRule="exact"/>
        <w:ind w:leftChars="300" w:left="1280" w:hangingChars="200" w:hanging="560"/>
        <w:rPr>
          <w:rFonts w:ascii="標楷體" w:eastAsia="標楷體" w:hAnsi="標楷體"/>
          <w:sz w:val="28"/>
          <w:szCs w:val="28"/>
        </w:rPr>
      </w:pPr>
      <w:r w:rsidRPr="00402B42">
        <w:rPr>
          <w:rFonts w:ascii="標楷體" w:eastAsia="標楷體" w:hAnsi="標楷體" w:hint="eastAsia"/>
          <w:sz w:val="28"/>
          <w:szCs w:val="28"/>
        </w:rPr>
        <w:t>一、</w:t>
      </w:r>
      <w:r w:rsidR="00197514" w:rsidRPr="00402B42">
        <w:rPr>
          <w:rFonts w:ascii="標楷體" w:eastAsia="標楷體" w:hAnsi="標楷體" w:hint="eastAsia"/>
          <w:sz w:val="28"/>
          <w:szCs w:val="28"/>
        </w:rPr>
        <w:t>培養公務人員應具備之敬業態度、品德操守、公務倫理，以建立優質公務文化。</w:t>
      </w:r>
    </w:p>
    <w:p w:rsidR="00A64129" w:rsidRPr="00402B42" w:rsidRDefault="00E214CB" w:rsidP="00C721D0">
      <w:pPr>
        <w:spacing w:line="400" w:lineRule="exact"/>
        <w:ind w:leftChars="300" w:left="1280" w:hangingChars="200" w:hanging="560"/>
        <w:rPr>
          <w:rFonts w:ascii="標楷體" w:eastAsia="標楷體" w:hAnsi="標楷體"/>
          <w:sz w:val="28"/>
          <w:szCs w:val="28"/>
        </w:rPr>
      </w:pPr>
      <w:r w:rsidRPr="00402B42">
        <w:rPr>
          <w:rFonts w:ascii="標楷體" w:eastAsia="標楷體" w:hAnsi="標楷體" w:hint="eastAsia"/>
          <w:sz w:val="28"/>
          <w:szCs w:val="28"/>
        </w:rPr>
        <w:t>二、培養司法及觀護之倫理價值，具備專業之核心能力，以提昇工作效能</w:t>
      </w:r>
      <w:r w:rsidR="00197514" w:rsidRPr="00402B42">
        <w:rPr>
          <w:rFonts w:ascii="標楷體" w:eastAsia="標楷體" w:hAnsi="標楷體" w:hint="eastAsia"/>
          <w:sz w:val="28"/>
          <w:szCs w:val="28"/>
        </w:rPr>
        <w:t>及落實司法為民之精神</w:t>
      </w:r>
      <w:r w:rsidRPr="00402B42">
        <w:rPr>
          <w:rFonts w:ascii="標楷體" w:eastAsia="標楷體" w:hAnsi="標楷體" w:hint="eastAsia"/>
          <w:sz w:val="28"/>
          <w:szCs w:val="28"/>
        </w:rPr>
        <w:t>。</w:t>
      </w:r>
    </w:p>
    <w:p w:rsidR="00E214CB" w:rsidRPr="00402B42" w:rsidRDefault="00E214CB" w:rsidP="00C721D0">
      <w:pPr>
        <w:spacing w:line="400" w:lineRule="exact"/>
        <w:ind w:leftChars="300" w:left="1280" w:hangingChars="200" w:hanging="560"/>
        <w:rPr>
          <w:rFonts w:ascii="標楷體" w:eastAsia="標楷體" w:hAnsi="標楷體"/>
          <w:sz w:val="28"/>
          <w:szCs w:val="28"/>
        </w:rPr>
      </w:pPr>
      <w:r w:rsidRPr="00402B42">
        <w:rPr>
          <w:rFonts w:ascii="標楷體" w:eastAsia="標楷體" w:hAnsi="標楷體" w:hint="eastAsia"/>
          <w:sz w:val="28"/>
          <w:szCs w:val="28"/>
        </w:rPr>
        <w:t>三、</w:t>
      </w:r>
      <w:r w:rsidR="00197514" w:rsidRPr="00402B42">
        <w:rPr>
          <w:rFonts w:ascii="標楷體" w:eastAsia="標楷體" w:hAnsi="標楷體" w:hint="eastAsia"/>
          <w:sz w:val="28"/>
          <w:szCs w:val="28"/>
        </w:rPr>
        <w:t>深入研習少年業務相關之法律，充實執行業務相關之學科職能，</w:t>
      </w:r>
      <w:proofErr w:type="gramStart"/>
      <w:r w:rsidR="00197514" w:rsidRPr="00402B42">
        <w:rPr>
          <w:rFonts w:ascii="標楷體" w:eastAsia="標楷體" w:hAnsi="標楷體" w:hint="eastAsia"/>
          <w:sz w:val="28"/>
          <w:szCs w:val="28"/>
        </w:rPr>
        <w:t>以利觀護</w:t>
      </w:r>
      <w:proofErr w:type="gramEnd"/>
      <w:r w:rsidR="00197514" w:rsidRPr="00402B42">
        <w:rPr>
          <w:rFonts w:ascii="標楷體" w:eastAsia="標楷體" w:hAnsi="標楷體" w:hint="eastAsia"/>
          <w:sz w:val="28"/>
          <w:szCs w:val="28"/>
        </w:rPr>
        <w:t>業務推展。</w:t>
      </w:r>
    </w:p>
    <w:p w:rsidR="00A64129" w:rsidRPr="00402B42" w:rsidRDefault="00A64129" w:rsidP="00A64129">
      <w:pPr>
        <w:spacing w:line="400" w:lineRule="exact"/>
        <w:ind w:left="720"/>
        <w:rPr>
          <w:rFonts w:ascii="標楷體" w:eastAsia="標楷體" w:hAnsi="標楷體"/>
          <w:sz w:val="28"/>
          <w:szCs w:val="28"/>
        </w:rPr>
      </w:pPr>
    </w:p>
    <w:p w:rsidR="00C721D0" w:rsidRPr="00402B42" w:rsidRDefault="00E214CB" w:rsidP="00D729C8">
      <w:pPr>
        <w:numPr>
          <w:ilvl w:val="0"/>
          <w:numId w:val="1"/>
        </w:numPr>
        <w:spacing w:line="400" w:lineRule="exact"/>
        <w:rPr>
          <w:rFonts w:ascii="標楷體" w:eastAsia="標楷體" w:hAnsi="標楷體"/>
          <w:sz w:val="28"/>
          <w:szCs w:val="28"/>
        </w:rPr>
      </w:pPr>
      <w:r w:rsidRPr="00402B42">
        <w:rPr>
          <w:rFonts w:ascii="標楷體" w:eastAsia="標楷體" w:hAnsi="標楷體" w:hint="eastAsia"/>
          <w:sz w:val="28"/>
          <w:szCs w:val="28"/>
        </w:rPr>
        <w:t>課程內容</w:t>
      </w:r>
    </w:p>
    <w:p w:rsidR="002E610E" w:rsidRPr="00D51450" w:rsidRDefault="005214F6" w:rsidP="00C721D0">
      <w:pPr>
        <w:spacing w:line="400" w:lineRule="exact"/>
        <w:ind w:firstLineChars="250" w:firstLine="700"/>
        <w:rPr>
          <w:rFonts w:ascii="標楷體" w:eastAsia="標楷體" w:hAnsi="標楷體"/>
          <w:sz w:val="28"/>
          <w:szCs w:val="28"/>
        </w:rPr>
      </w:pPr>
      <w:r w:rsidRPr="00D51450">
        <w:rPr>
          <w:rFonts w:ascii="標楷體" w:eastAsia="標楷體" w:hAnsi="標楷體" w:hint="eastAsia"/>
          <w:sz w:val="28"/>
          <w:szCs w:val="28"/>
        </w:rPr>
        <w:t>本項訓練</w:t>
      </w:r>
      <w:r w:rsidR="001E7897" w:rsidRPr="00D51450">
        <w:rPr>
          <w:rFonts w:ascii="標楷體" w:eastAsia="標楷體" w:hAnsi="標楷體" w:hint="eastAsia"/>
          <w:sz w:val="28"/>
          <w:szCs w:val="28"/>
        </w:rPr>
        <w:t>合計</w:t>
      </w:r>
      <w:r w:rsidRPr="00D51450">
        <w:rPr>
          <w:rFonts w:ascii="標楷體" w:eastAsia="標楷體" w:hAnsi="標楷體" w:hint="eastAsia"/>
          <w:sz w:val="28"/>
          <w:szCs w:val="28"/>
        </w:rPr>
        <w:t>2個月，共計</w:t>
      </w:r>
      <w:r w:rsidR="00D502B9" w:rsidRPr="00C40B10">
        <w:rPr>
          <w:rFonts w:ascii="標楷體" w:eastAsia="標楷體" w:hAnsi="標楷體" w:hint="eastAsia"/>
          <w:sz w:val="28"/>
          <w:szCs w:val="28"/>
        </w:rPr>
        <w:t>26</w:t>
      </w:r>
      <w:r w:rsidR="0065027B" w:rsidRPr="00C40B10">
        <w:rPr>
          <w:rFonts w:ascii="標楷體" w:eastAsia="標楷體" w:hAnsi="標楷體" w:hint="eastAsia"/>
          <w:sz w:val="28"/>
          <w:szCs w:val="28"/>
        </w:rPr>
        <w:t>0</w:t>
      </w:r>
      <w:r w:rsidRPr="00D51450">
        <w:rPr>
          <w:rFonts w:ascii="標楷體" w:eastAsia="標楷體" w:hAnsi="標楷體" w:hint="eastAsia"/>
          <w:sz w:val="28"/>
          <w:szCs w:val="28"/>
        </w:rPr>
        <w:t>小時，內容包括下列各單元：</w:t>
      </w:r>
    </w:p>
    <w:p w:rsidR="005524A3" w:rsidRPr="00D51450" w:rsidRDefault="005524A3" w:rsidP="0074093C">
      <w:pPr>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一</w:t>
      </w:r>
      <w:r w:rsidR="0074093C" w:rsidRPr="00D51450">
        <w:rPr>
          <w:rFonts w:ascii="標楷體" w:eastAsia="標楷體" w:hAnsi="標楷體" w:hint="eastAsia"/>
          <w:sz w:val="28"/>
          <w:szCs w:val="28"/>
        </w:rPr>
        <w:t>、</w:t>
      </w:r>
      <w:r w:rsidRPr="00D51450">
        <w:rPr>
          <w:rFonts w:ascii="標楷體" w:eastAsia="標楷體" w:hAnsi="標楷體" w:hint="eastAsia"/>
          <w:sz w:val="28"/>
          <w:szCs w:val="28"/>
        </w:rPr>
        <w:t>公務人員倫理價值</w:t>
      </w:r>
      <w:r w:rsidR="004505B6" w:rsidRPr="00D51450">
        <w:rPr>
          <w:rFonts w:ascii="標楷體" w:eastAsia="標楷體" w:hAnsi="標楷體" w:hint="eastAsia"/>
          <w:sz w:val="28"/>
          <w:szCs w:val="28"/>
        </w:rPr>
        <w:t>、行政中立</w:t>
      </w:r>
      <w:r w:rsidR="00646F31" w:rsidRPr="00D51450">
        <w:rPr>
          <w:rFonts w:ascii="標楷體" w:eastAsia="標楷體" w:hAnsi="標楷體" w:hint="eastAsia"/>
          <w:sz w:val="28"/>
          <w:szCs w:val="28"/>
        </w:rPr>
        <w:t>：</w:t>
      </w:r>
      <w:r w:rsidR="004505B6" w:rsidRPr="00D51450">
        <w:rPr>
          <w:rFonts w:ascii="標楷體" w:eastAsia="標楷體" w:hAnsi="標楷體" w:hint="eastAsia"/>
          <w:sz w:val="28"/>
          <w:szCs w:val="28"/>
        </w:rPr>
        <w:t>6</w:t>
      </w:r>
      <w:r w:rsidR="00CD6AA7" w:rsidRPr="00D51450">
        <w:rPr>
          <w:rFonts w:ascii="標楷體" w:eastAsia="標楷體" w:hAnsi="標楷體" w:hint="eastAsia"/>
          <w:sz w:val="28"/>
          <w:szCs w:val="28"/>
        </w:rPr>
        <w:t>小時</w:t>
      </w:r>
    </w:p>
    <w:p w:rsidR="003E096C" w:rsidRPr="00D51450" w:rsidRDefault="005524A3" w:rsidP="0074093C">
      <w:pPr>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二</w:t>
      </w:r>
      <w:r w:rsidR="0074093C" w:rsidRPr="00D51450">
        <w:rPr>
          <w:rFonts w:ascii="標楷體" w:eastAsia="標楷體" w:hAnsi="標楷體" w:hint="eastAsia"/>
          <w:sz w:val="28"/>
          <w:szCs w:val="28"/>
        </w:rPr>
        <w:t>、</w:t>
      </w:r>
      <w:r w:rsidR="004505B6" w:rsidRPr="00D51450">
        <w:rPr>
          <w:rFonts w:ascii="標楷體" w:eastAsia="標楷體" w:hAnsi="標楷體" w:hint="eastAsia"/>
          <w:sz w:val="28"/>
          <w:szCs w:val="28"/>
        </w:rPr>
        <w:t>人權意識、多元文化</w:t>
      </w:r>
      <w:r w:rsidR="00272A0C" w:rsidRPr="00272A0C">
        <w:rPr>
          <w:rFonts w:ascii="標楷體" w:eastAsia="標楷體" w:hAnsi="標楷體" w:hint="eastAsia"/>
          <w:sz w:val="28"/>
          <w:szCs w:val="28"/>
          <w:u w:val="single"/>
        </w:rPr>
        <w:t>【</w:t>
      </w:r>
      <w:r w:rsidR="006B3D90" w:rsidRPr="00D51450">
        <w:rPr>
          <w:rFonts w:ascii="標楷體" w:eastAsia="標楷體" w:hAnsi="標楷體" w:hint="eastAsia"/>
          <w:sz w:val="28"/>
          <w:szCs w:val="28"/>
        </w:rPr>
        <w:t>含消除對婦女一切形式歧視公約(CEDAW)、公民與政治權利國際公約等人權觀念及原住民族基本法等多元文化理念</w:t>
      </w:r>
      <w:r w:rsidR="00272A0C">
        <w:rPr>
          <w:rFonts w:ascii="標楷體" w:eastAsia="標楷體" w:hAnsi="標楷體" w:hint="eastAsia"/>
          <w:sz w:val="28"/>
          <w:szCs w:val="28"/>
          <w:u w:val="single"/>
        </w:rPr>
        <w:t>】</w:t>
      </w:r>
      <w:r w:rsidR="00646F31" w:rsidRPr="00D51450">
        <w:rPr>
          <w:rFonts w:ascii="標楷體" w:eastAsia="標楷體" w:hAnsi="標楷體" w:hint="eastAsia"/>
          <w:sz w:val="28"/>
          <w:szCs w:val="28"/>
        </w:rPr>
        <w:t>：</w:t>
      </w:r>
      <w:r w:rsidR="004505B6" w:rsidRPr="00D51450">
        <w:rPr>
          <w:rFonts w:ascii="標楷體" w:eastAsia="標楷體" w:hAnsi="標楷體" w:hint="eastAsia"/>
          <w:sz w:val="28"/>
          <w:szCs w:val="28"/>
        </w:rPr>
        <w:t>6</w:t>
      </w:r>
      <w:r w:rsidR="00CD6AA7" w:rsidRPr="00D51450">
        <w:rPr>
          <w:rFonts w:ascii="標楷體" w:eastAsia="標楷體" w:hAnsi="標楷體" w:hint="eastAsia"/>
          <w:sz w:val="28"/>
          <w:szCs w:val="28"/>
        </w:rPr>
        <w:t>小時</w:t>
      </w:r>
    </w:p>
    <w:p w:rsidR="004505B6" w:rsidRPr="00D51450" w:rsidRDefault="005524A3" w:rsidP="0074093C">
      <w:pPr>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三</w:t>
      </w:r>
      <w:r w:rsidR="0074093C" w:rsidRPr="00D51450">
        <w:rPr>
          <w:rFonts w:ascii="標楷體" w:eastAsia="標楷體" w:hAnsi="標楷體" w:hint="eastAsia"/>
          <w:sz w:val="28"/>
          <w:szCs w:val="28"/>
        </w:rPr>
        <w:t>、</w:t>
      </w:r>
      <w:r w:rsidR="004505B6" w:rsidRPr="00D51450">
        <w:rPr>
          <w:rFonts w:ascii="標楷體" w:eastAsia="標楷體" w:hAnsi="標楷體" w:hint="eastAsia"/>
          <w:sz w:val="28"/>
          <w:szCs w:val="28"/>
        </w:rPr>
        <w:t>少年事件處理相關法規：1</w:t>
      </w:r>
      <w:r w:rsidR="002E610E" w:rsidRPr="00D51450">
        <w:rPr>
          <w:rFonts w:ascii="標楷體" w:eastAsia="標楷體" w:hAnsi="標楷體" w:hint="eastAsia"/>
          <w:sz w:val="28"/>
          <w:szCs w:val="28"/>
        </w:rPr>
        <w:t>8</w:t>
      </w:r>
      <w:r w:rsidR="004505B6" w:rsidRPr="00D51450">
        <w:rPr>
          <w:rFonts w:ascii="標楷體" w:eastAsia="標楷體" w:hAnsi="標楷體" w:hint="eastAsia"/>
          <w:sz w:val="28"/>
          <w:szCs w:val="28"/>
        </w:rPr>
        <w:t>小</w:t>
      </w:r>
      <w:bookmarkStart w:id="0" w:name="_GoBack"/>
      <w:bookmarkEnd w:id="0"/>
      <w:r w:rsidR="004505B6" w:rsidRPr="00D51450">
        <w:rPr>
          <w:rFonts w:ascii="標楷體" w:eastAsia="標楷體" w:hAnsi="標楷體" w:hint="eastAsia"/>
          <w:sz w:val="28"/>
          <w:szCs w:val="28"/>
        </w:rPr>
        <w:t>時</w:t>
      </w:r>
    </w:p>
    <w:p w:rsidR="0074093C" w:rsidRPr="00D51450" w:rsidRDefault="00253B5D"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四</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少年司法人權規範與觀念</w:t>
      </w:r>
      <w:r w:rsidR="00646F31" w:rsidRPr="00D51450">
        <w:rPr>
          <w:rFonts w:ascii="標楷體" w:eastAsia="標楷體" w:hAnsi="標楷體" w:hint="eastAsia"/>
          <w:sz w:val="28"/>
          <w:szCs w:val="28"/>
        </w:rPr>
        <w:t>：</w:t>
      </w:r>
      <w:r w:rsidR="00E46E15" w:rsidRPr="00D51450">
        <w:rPr>
          <w:rFonts w:ascii="標楷體" w:eastAsia="標楷體" w:hAnsi="標楷體" w:hint="eastAsia"/>
          <w:sz w:val="28"/>
          <w:szCs w:val="28"/>
        </w:rPr>
        <w:t>1</w:t>
      </w:r>
      <w:r w:rsidR="00226656" w:rsidRPr="00D51450">
        <w:rPr>
          <w:rFonts w:ascii="標楷體" w:eastAsia="標楷體" w:hAnsi="標楷體" w:hint="eastAsia"/>
          <w:sz w:val="28"/>
          <w:szCs w:val="28"/>
        </w:rPr>
        <w:t>2</w:t>
      </w:r>
      <w:r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五</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兒少福利與保護</w:t>
      </w:r>
      <w:r w:rsidR="00646F31" w:rsidRPr="00D51450">
        <w:rPr>
          <w:rFonts w:ascii="標楷體" w:eastAsia="標楷體" w:hAnsi="標楷體" w:hint="eastAsia"/>
          <w:sz w:val="28"/>
          <w:szCs w:val="28"/>
        </w:rPr>
        <w:t>：</w:t>
      </w:r>
      <w:r w:rsidR="00253B5D" w:rsidRPr="00D51450">
        <w:rPr>
          <w:rFonts w:ascii="標楷體" w:eastAsia="標楷體" w:hAnsi="標楷體" w:hint="eastAsia"/>
          <w:sz w:val="28"/>
          <w:szCs w:val="28"/>
        </w:rPr>
        <w:t>1</w:t>
      </w:r>
      <w:r w:rsidR="002E610E" w:rsidRPr="00D51450">
        <w:rPr>
          <w:rFonts w:ascii="標楷體" w:eastAsia="標楷體" w:hAnsi="標楷體" w:hint="eastAsia"/>
          <w:sz w:val="28"/>
          <w:szCs w:val="28"/>
        </w:rPr>
        <w:t>8</w:t>
      </w:r>
      <w:r w:rsidR="00253B5D"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六</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工作倫理</w:t>
      </w:r>
      <w:r w:rsidR="004F3ACF" w:rsidRPr="00D51450">
        <w:rPr>
          <w:rFonts w:ascii="標楷體" w:eastAsia="標楷體" w:hAnsi="標楷體" w:hint="eastAsia"/>
          <w:sz w:val="28"/>
          <w:szCs w:val="28"/>
        </w:rPr>
        <w:t>、實務座談</w:t>
      </w:r>
      <w:r w:rsidR="00646F31" w:rsidRPr="00D51450">
        <w:rPr>
          <w:rFonts w:ascii="標楷體" w:eastAsia="標楷體" w:hAnsi="標楷體" w:hint="eastAsia"/>
          <w:sz w:val="28"/>
          <w:szCs w:val="28"/>
        </w:rPr>
        <w:t>：</w:t>
      </w:r>
      <w:r w:rsidR="004F3ACF" w:rsidRPr="00D51450">
        <w:rPr>
          <w:rFonts w:ascii="標楷體" w:eastAsia="標楷體" w:hAnsi="標楷體" w:hint="eastAsia"/>
          <w:sz w:val="28"/>
          <w:szCs w:val="28"/>
        </w:rPr>
        <w:t>9</w:t>
      </w:r>
      <w:r w:rsidR="00253B5D"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七</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觀護工作相關職能</w:t>
      </w:r>
      <w:r w:rsidR="00646F31" w:rsidRPr="00D51450">
        <w:rPr>
          <w:rFonts w:ascii="標楷體" w:eastAsia="標楷體" w:hAnsi="標楷體" w:hint="eastAsia"/>
          <w:sz w:val="28"/>
          <w:szCs w:val="28"/>
        </w:rPr>
        <w:t>：</w:t>
      </w:r>
      <w:r w:rsidR="00E46E15" w:rsidRPr="00D51450">
        <w:rPr>
          <w:rFonts w:ascii="標楷體" w:eastAsia="標楷體" w:hAnsi="標楷體" w:hint="eastAsia"/>
          <w:sz w:val="28"/>
          <w:szCs w:val="28"/>
        </w:rPr>
        <w:t>1</w:t>
      </w:r>
      <w:r w:rsidR="00226656" w:rsidRPr="00D51450">
        <w:rPr>
          <w:rFonts w:ascii="標楷體" w:eastAsia="標楷體" w:hAnsi="標楷體" w:hint="eastAsia"/>
          <w:sz w:val="28"/>
          <w:szCs w:val="28"/>
        </w:rPr>
        <w:t>32</w:t>
      </w:r>
      <w:r w:rsidR="00E46E15"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八</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案例研習</w:t>
      </w:r>
      <w:r w:rsidR="00646F31" w:rsidRPr="00D51450">
        <w:rPr>
          <w:rFonts w:ascii="標楷體" w:eastAsia="標楷體" w:hAnsi="標楷體" w:hint="eastAsia"/>
          <w:sz w:val="28"/>
          <w:szCs w:val="28"/>
        </w:rPr>
        <w:t>：</w:t>
      </w:r>
      <w:r w:rsidR="00F33981" w:rsidRPr="00D51450">
        <w:rPr>
          <w:rFonts w:ascii="標楷體" w:eastAsia="標楷體" w:hAnsi="標楷體" w:hint="eastAsia"/>
          <w:sz w:val="28"/>
          <w:szCs w:val="28"/>
        </w:rPr>
        <w:t>32</w:t>
      </w:r>
      <w:r w:rsidR="00E46E15" w:rsidRPr="00D51450">
        <w:rPr>
          <w:rFonts w:ascii="標楷體" w:eastAsia="標楷體" w:hAnsi="標楷體" w:hint="eastAsia"/>
          <w:sz w:val="28"/>
          <w:szCs w:val="28"/>
        </w:rPr>
        <w:t>小時</w:t>
      </w:r>
    </w:p>
    <w:p w:rsidR="0074093C" w:rsidRPr="00D51450" w:rsidRDefault="004505B6"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九</w:t>
      </w:r>
      <w:r w:rsidR="0074093C" w:rsidRPr="00D51450">
        <w:rPr>
          <w:rFonts w:ascii="標楷體" w:eastAsia="標楷體" w:hAnsi="標楷體" w:hint="eastAsia"/>
          <w:sz w:val="28"/>
          <w:szCs w:val="28"/>
        </w:rPr>
        <w:t>、</w:t>
      </w:r>
      <w:r w:rsidR="005524A3" w:rsidRPr="00D51450">
        <w:rPr>
          <w:rFonts w:ascii="標楷體" w:eastAsia="標楷體" w:hAnsi="標楷體" w:hint="eastAsia"/>
          <w:sz w:val="28"/>
          <w:szCs w:val="28"/>
        </w:rPr>
        <w:t>機構參訪</w:t>
      </w:r>
      <w:r w:rsidR="00646F31" w:rsidRPr="00D51450">
        <w:rPr>
          <w:rFonts w:ascii="標楷體" w:eastAsia="標楷體" w:hAnsi="標楷體" w:hint="eastAsia"/>
          <w:sz w:val="28"/>
          <w:szCs w:val="28"/>
        </w:rPr>
        <w:t>：</w:t>
      </w:r>
      <w:r w:rsidR="00E46E15" w:rsidRPr="00D51450">
        <w:rPr>
          <w:rFonts w:ascii="標楷體" w:eastAsia="標楷體" w:hAnsi="標楷體" w:hint="eastAsia"/>
          <w:sz w:val="28"/>
          <w:szCs w:val="28"/>
        </w:rPr>
        <w:t>9小時</w:t>
      </w:r>
    </w:p>
    <w:p w:rsidR="0065027B" w:rsidRPr="00402B42" w:rsidRDefault="005524A3" w:rsidP="0074093C">
      <w:pPr>
        <w:adjustRightInd w:val="0"/>
        <w:spacing w:line="400" w:lineRule="exact"/>
        <w:ind w:leftChars="300" w:left="1280" w:hangingChars="200" w:hanging="560"/>
        <w:rPr>
          <w:rFonts w:ascii="標楷體" w:eastAsia="標楷體" w:hAnsi="標楷體"/>
          <w:sz w:val="28"/>
          <w:szCs w:val="28"/>
        </w:rPr>
      </w:pPr>
      <w:r w:rsidRPr="00D51450">
        <w:rPr>
          <w:rFonts w:ascii="標楷體" w:eastAsia="標楷體" w:hAnsi="標楷體" w:hint="eastAsia"/>
          <w:sz w:val="28"/>
          <w:szCs w:val="28"/>
        </w:rPr>
        <w:t>十</w:t>
      </w:r>
      <w:r w:rsidR="0074093C" w:rsidRPr="00D51450">
        <w:rPr>
          <w:rFonts w:ascii="標楷體" w:eastAsia="標楷體" w:hAnsi="標楷體" w:hint="eastAsia"/>
          <w:sz w:val="28"/>
          <w:szCs w:val="28"/>
        </w:rPr>
        <w:t>、</w:t>
      </w:r>
      <w:r w:rsidR="004F3ACF" w:rsidRPr="00D51450">
        <w:rPr>
          <w:rFonts w:ascii="標楷體" w:eastAsia="標楷體" w:hAnsi="標楷體" w:hint="eastAsia"/>
          <w:sz w:val="28"/>
          <w:szCs w:val="28"/>
        </w:rPr>
        <w:t>課</w:t>
      </w:r>
      <w:proofErr w:type="gramStart"/>
      <w:r w:rsidR="004F3ACF" w:rsidRPr="00D51450">
        <w:rPr>
          <w:rFonts w:ascii="標楷體" w:eastAsia="標楷體" w:hAnsi="標楷體" w:hint="eastAsia"/>
          <w:sz w:val="28"/>
          <w:szCs w:val="28"/>
        </w:rPr>
        <w:t>務</w:t>
      </w:r>
      <w:proofErr w:type="gramEnd"/>
      <w:r w:rsidR="004F3ACF" w:rsidRPr="00D51450">
        <w:rPr>
          <w:rFonts w:ascii="標楷體" w:eastAsia="標楷體" w:hAnsi="標楷體" w:hint="eastAsia"/>
          <w:sz w:val="28"/>
          <w:szCs w:val="28"/>
        </w:rPr>
        <w:t>輔導與綜合活動</w:t>
      </w:r>
      <w:r w:rsidR="003E096C" w:rsidRPr="00D51450">
        <w:rPr>
          <w:rFonts w:ascii="標楷體" w:eastAsia="標楷體" w:hAnsi="標楷體" w:hint="eastAsia"/>
          <w:sz w:val="28"/>
          <w:szCs w:val="28"/>
        </w:rPr>
        <w:t>(開訓、結訓座談、班</w:t>
      </w:r>
      <w:proofErr w:type="gramStart"/>
      <w:r w:rsidR="003E096C" w:rsidRPr="00D51450">
        <w:rPr>
          <w:rFonts w:ascii="標楷體" w:eastAsia="標楷體" w:hAnsi="標楷體" w:hint="eastAsia"/>
          <w:sz w:val="28"/>
          <w:szCs w:val="28"/>
        </w:rPr>
        <w:t>務</w:t>
      </w:r>
      <w:proofErr w:type="gramEnd"/>
      <w:r w:rsidR="003E096C" w:rsidRPr="00D51450">
        <w:rPr>
          <w:rFonts w:ascii="標楷體" w:eastAsia="標楷體" w:hAnsi="標楷體" w:hint="eastAsia"/>
          <w:sz w:val="28"/>
          <w:szCs w:val="28"/>
        </w:rPr>
        <w:t>介紹及評量測驗等)</w:t>
      </w:r>
      <w:r w:rsidR="004F3ACF" w:rsidRPr="00402B42">
        <w:rPr>
          <w:rFonts w:ascii="標楷體" w:eastAsia="標楷體" w:hAnsi="標楷體" w:hint="eastAsia"/>
          <w:sz w:val="28"/>
          <w:szCs w:val="28"/>
        </w:rPr>
        <w:t>：</w:t>
      </w:r>
      <w:r w:rsidR="00E5584B" w:rsidRPr="00C40B10">
        <w:rPr>
          <w:rFonts w:ascii="標楷體" w:eastAsia="標楷體" w:hAnsi="標楷體" w:hint="eastAsia"/>
          <w:sz w:val="28"/>
          <w:szCs w:val="28"/>
        </w:rPr>
        <w:t>18</w:t>
      </w:r>
      <w:r w:rsidR="00CA0D6A" w:rsidRPr="00402B42">
        <w:rPr>
          <w:rFonts w:ascii="標楷體" w:eastAsia="標楷體" w:hAnsi="標楷體" w:hint="eastAsia"/>
          <w:sz w:val="28"/>
          <w:szCs w:val="28"/>
        </w:rPr>
        <w:t>小時</w:t>
      </w:r>
    </w:p>
    <w:p w:rsidR="005B4F5D" w:rsidRDefault="005B4F5D" w:rsidP="005B4F5D">
      <w:pPr>
        <w:tabs>
          <w:tab w:val="left" w:pos="4500"/>
          <w:tab w:val="left" w:pos="5760"/>
          <w:tab w:val="left" w:pos="6660"/>
          <w:tab w:val="left" w:pos="7560"/>
        </w:tabs>
        <w:spacing w:line="400" w:lineRule="exact"/>
        <w:rPr>
          <w:rFonts w:ascii="標楷體" w:eastAsia="標楷體" w:hAnsi="標楷體"/>
          <w:sz w:val="28"/>
          <w:szCs w:val="28"/>
        </w:rPr>
      </w:pPr>
    </w:p>
    <w:p w:rsidR="005B4F5D" w:rsidRPr="00D729C8" w:rsidRDefault="005B4F5D" w:rsidP="005B4F5D">
      <w:pPr>
        <w:tabs>
          <w:tab w:val="left" w:pos="4500"/>
          <w:tab w:val="left" w:pos="5760"/>
          <w:tab w:val="left" w:pos="6660"/>
          <w:tab w:val="left" w:pos="7560"/>
        </w:tabs>
        <w:spacing w:line="400" w:lineRule="exact"/>
        <w:rPr>
          <w:rFonts w:ascii="標楷體" w:eastAsia="標楷體" w:hAnsi="標楷體"/>
          <w:sz w:val="28"/>
          <w:szCs w:val="28"/>
        </w:rPr>
      </w:pPr>
      <w:r w:rsidRPr="00D729C8">
        <w:rPr>
          <w:rFonts w:ascii="標楷體" w:eastAsia="標楷體" w:hAnsi="標楷體" w:hint="eastAsia"/>
          <w:sz w:val="28"/>
          <w:szCs w:val="28"/>
        </w:rPr>
        <w:t>承辦人：司法院少年及家事</w:t>
      </w:r>
      <w:proofErr w:type="gramStart"/>
      <w:r w:rsidRPr="00D729C8">
        <w:rPr>
          <w:rFonts w:ascii="標楷體" w:eastAsia="標楷體" w:hAnsi="標楷體" w:hint="eastAsia"/>
          <w:sz w:val="28"/>
          <w:szCs w:val="28"/>
        </w:rPr>
        <w:t>廳</w:t>
      </w:r>
      <w:r w:rsidR="008D6E04">
        <w:rPr>
          <w:rFonts w:ascii="標楷體" w:eastAsia="標楷體" w:hAnsi="標楷體" w:hint="eastAsia"/>
          <w:sz w:val="28"/>
          <w:szCs w:val="28"/>
        </w:rPr>
        <w:t>鄭</w:t>
      </w:r>
      <w:r w:rsidRPr="00D729C8">
        <w:rPr>
          <w:rFonts w:ascii="標楷體" w:eastAsia="標楷體" w:hAnsi="標楷體" w:hint="eastAsia"/>
          <w:sz w:val="28"/>
          <w:szCs w:val="28"/>
        </w:rPr>
        <w:t>觀護人</w:t>
      </w:r>
      <w:r w:rsidR="008D6E04">
        <w:rPr>
          <w:rFonts w:ascii="標楷體" w:eastAsia="標楷體" w:hAnsi="標楷體" w:hint="eastAsia"/>
          <w:sz w:val="28"/>
          <w:szCs w:val="28"/>
        </w:rPr>
        <w:t>嘉芝</w:t>
      </w:r>
      <w:proofErr w:type="gramEnd"/>
    </w:p>
    <w:p w:rsidR="0074093C" w:rsidRPr="00402B42" w:rsidRDefault="008D6E04" w:rsidP="00D729C8">
      <w:pPr>
        <w:tabs>
          <w:tab w:val="left" w:pos="4500"/>
          <w:tab w:val="left" w:pos="5760"/>
          <w:tab w:val="left" w:pos="6660"/>
          <w:tab w:val="left" w:pos="7560"/>
        </w:tabs>
        <w:spacing w:line="400" w:lineRule="exact"/>
        <w:rPr>
          <w:rFonts w:ascii="標楷體" w:eastAsia="標楷體" w:hAnsi="標楷體"/>
          <w:sz w:val="28"/>
          <w:szCs w:val="28"/>
        </w:rPr>
      </w:pPr>
      <w:r>
        <w:rPr>
          <w:rFonts w:ascii="標楷體" w:eastAsia="標楷體" w:hAnsi="標楷體" w:hint="eastAsia"/>
          <w:sz w:val="28"/>
          <w:szCs w:val="28"/>
        </w:rPr>
        <w:t>聯</w:t>
      </w:r>
      <w:r w:rsidR="005B4F5D" w:rsidRPr="00D729C8">
        <w:rPr>
          <w:rFonts w:ascii="標楷體" w:eastAsia="標楷體" w:hAnsi="標楷體" w:hint="eastAsia"/>
          <w:sz w:val="28"/>
          <w:szCs w:val="28"/>
        </w:rPr>
        <w:t>絡電話：02-23618577轉分機616</w:t>
      </w:r>
    </w:p>
    <w:sectPr w:rsidR="0074093C" w:rsidRPr="00402B42" w:rsidSect="0074093C">
      <w:pgSz w:w="11906" w:h="16838"/>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FF" w:rsidRDefault="008002FF" w:rsidP="005A03B8">
      <w:r>
        <w:separator/>
      </w:r>
    </w:p>
  </w:endnote>
  <w:endnote w:type="continuationSeparator" w:id="0">
    <w:p w:rsidR="008002FF" w:rsidRDefault="008002FF" w:rsidP="005A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FF" w:rsidRDefault="008002FF" w:rsidP="005A03B8">
      <w:r>
        <w:separator/>
      </w:r>
    </w:p>
  </w:footnote>
  <w:footnote w:type="continuationSeparator" w:id="0">
    <w:p w:rsidR="008002FF" w:rsidRDefault="008002FF" w:rsidP="005A0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F7798"/>
    <w:multiLevelType w:val="hybridMultilevel"/>
    <w:tmpl w:val="01A44344"/>
    <w:lvl w:ilvl="0" w:tplc="C4F4391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4" fillcolor="none [3201]" strokecolor="none [3204]">
      <v:fill color="none [3201]"/>
      <v:stroke dashstyle="dash" color="none [3204]" weight="1pt"/>
      <v:shadow color="#86868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3396"/>
    <w:rsid w:val="00003AF0"/>
    <w:rsid w:val="000A2C37"/>
    <w:rsid w:val="000C6080"/>
    <w:rsid w:val="00165AD3"/>
    <w:rsid w:val="00197514"/>
    <w:rsid w:val="001E7897"/>
    <w:rsid w:val="00226656"/>
    <w:rsid w:val="00242928"/>
    <w:rsid w:val="00253B5D"/>
    <w:rsid w:val="00261D09"/>
    <w:rsid w:val="00272A0C"/>
    <w:rsid w:val="002E610E"/>
    <w:rsid w:val="00307AF6"/>
    <w:rsid w:val="0039054D"/>
    <w:rsid w:val="003E096C"/>
    <w:rsid w:val="00402B42"/>
    <w:rsid w:val="004505B6"/>
    <w:rsid w:val="004F3ACF"/>
    <w:rsid w:val="00513890"/>
    <w:rsid w:val="005148A0"/>
    <w:rsid w:val="005214F6"/>
    <w:rsid w:val="00540181"/>
    <w:rsid w:val="005524A3"/>
    <w:rsid w:val="00594404"/>
    <w:rsid w:val="005A03B8"/>
    <w:rsid w:val="005B4F5D"/>
    <w:rsid w:val="005C42D9"/>
    <w:rsid w:val="005F1358"/>
    <w:rsid w:val="00646F31"/>
    <w:rsid w:val="0065027B"/>
    <w:rsid w:val="006B3D90"/>
    <w:rsid w:val="0074093C"/>
    <w:rsid w:val="00745089"/>
    <w:rsid w:val="007522A7"/>
    <w:rsid w:val="007674BE"/>
    <w:rsid w:val="00773902"/>
    <w:rsid w:val="008002FF"/>
    <w:rsid w:val="0082527D"/>
    <w:rsid w:val="00871D9D"/>
    <w:rsid w:val="00875DB5"/>
    <w:rsid w:val="00877DA0"/>
    <w:rsid w:val="008C1254"/>
    <w:rsid w:val="008D6E04"/>
    <w:rsid w:val="008E742E"/>
    <w:rsid w:val="008F4C94"/>
    <w:rsid w:val="00922F0E"/>
    <w:rsid w:val="009D4D81"/>
    <w:rsid w:val="009D6BF1"/>
    <w:rsid w:val="009D754A"/>
    <w:rsid w:val="009E6C13"/>
    <w:rsid w:val="00A61470"/>
    <w:rsid w:val="00A64129"/>
    <w:rsid w:val="00B2244D"/>
    <w:rsid w:val="00B34A48"/>
    <w:rsid w:val="00B85CC0"/>
    <w:rsid w:val="00BD1E05"/>
    <w:rsid w:val="00C40B10"/>
    <w:rsid w:val="00C721D0"/>
    <w:rsid w:val="00C7286F"/>
    <w:rsid w:val="00C8688E"/>
    <w:rsid w:val="00CA0D6A"/>
    <w:rsid w:val="00CC3312"/>
    <w:rsid w:val="00CC7898"/>
    <w:rsid w:val="00CD3396"/>
    <w:rsid w:val="00CD6AA7"/>
    <w:rsid w:val="00CE2829"/>
    <w:rsid w:val="00D3144D"/>
    <w:rsid w:val="00D502B9"/>
    <w:rsid w:val="00D51450"/>
    <w:rsid w:val="00D729C8"/>
    <w:rsid w:val="00DE7D6C"/>
    <w:rsid w:val="00E0048B"/>
    <w:rsid w:val="00E04341"/>
    <w:rsid w:val="00E214CB"/>
    <w:rsid w:val="00E420EB"/>
    <w:rsid w:val="00E46E15"/>
    <w:rsid w:val="00E5584B"/>
    <w:rsid w:val="00E86924"/>
    <w:rsid w:val="00E95D45"/>
    <w:rsid w:val="00F110A2"/>
    <w:rsid w:val="00F126D1"/>
    <w:rsid w:val="00F22213"/>
    <w:rsid w:val="00F276C7"/>
    <w:rsid w:val="00F33981"/>
    <w:rsid w:val="00F634AC"/>
    <w:rsid w:val="00F85D00"/>
    <w:rsid w:val="00FD0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none [3201]" strokecolor="none [3204]">
      <v:fill color="none [3201]"/>
      <v:stroke dashstyle="dash" color="none [3204]" weight="1pt"/>
      <v:shadow color="#86868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3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E15"/>
    <w:rPr>
      <w:rFonts w:ascii="Arial" w:hAnsi="Arial"/>
      <w:sz w:val="18"/>
      <w:szCs w:val="18"/>
    </w:rPr>
  </w:style>
  <w:style w:type="paragraph" w:styleId="a4">
    <w:name w:val="header"/>
    <w:basedOn w:val="a"/>
    <w:link w:val="a5"/>
    <w:rsid w:val="005A03B8"/>
    <w:pPr>
      <w:tabs>
        <w:tab w:val="center" w:pos="4153"/>
        <w:tab w:val="right" w:pos="8306"/>
      </w:tabs>
      <w:snapToGrid w:val="0"/>
    </w:pPr>
    <w:rPr>
      <w:sz w:val="20"/>
      <w:szCs w:val="20"/>
    </w:rPr>
  </w:style>
  <w:style w:type="character" w:customStyle="1" w:styleId="a5">
    <w:name w:val="頁首 字元"/>
    <w:basedOn w:val="a0"/>
    <w:link w:val="a4"/>
    <w:rsid w:val="005A03B8"/>
    <w:rPr>
      <w:kern w:val="2"/>
    </w:rPr>
  </w:style>
  <w:style w:type="paragraph" w:styleId="a6">
    <w:name w:val="footer"/>
    <w:basedOn w:val="a"/>
    <w:link w:val="a7"/>
    <w:rsid w:val="005A03B8"/>
    <w:pPr>
      <w:tabs>
        <w:tab w:val="center" w:pos="4153"/>
        <w:tab w:val="right" w:pos="8306"/>
      </w:tabs>
      <w:snapToGrid w:val="0"/>
    </w:pPr>
    <w:rPr>
      <w:sz w:val="20"/>
      <w:szCs w:val="20"/>
    </w:rPr>
  </w:style>
  <w:style w:type="character" w:customStyle="1" w:styleId="a7">
    <w:name w:val="頁尾 字元"/>
    <w:basedOn w:val="a0"/>
    <w:link w:val="a6"/>
    <w:rsid w:val="005A03B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52</Characters>
  <Application>Microsoft Office Word</Application>
  <DocSecurity>0</DocSecurity>
  <Lines>1</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102年公務人員特種考試司法人員考試三等考試觀護人類科錄取人員（分配司法院所屬機關）專業訓練課程配當表</dc:title>
  <dc:subject/>
  <dc:creator>Administrator</dc:creator>
  <cp:keywords/>
  <dc:description/>
  <cp:lastModifiedBy>鄭宇穎</cp:lastModifiedBy>
  <cp:revision>4</cp:revision>
  <cp:lastPrinted>2014-09-03T03:53:00Z</cp:lastPrinted>
  <dcterms:created xsi:type="dcterms:W3CDTF">2015-03-23T06:42:00Z</dcterms:created>
  <dcterms:modified xsi:type="dcterms:W3CDTF">2015-04-15T06:16:00Z</dcterms:modified>
</cp:coreProperties>
</file>