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3" w:rsidRDefault="00D30024">
      <w:pPr>
        <w:autoSpaceDE w:val="0"/>
        <w:autoSpaceDN w:val="0"/>
        <w:snapToGrid w:val="0"/>
        <w:spacing w:before="29" w:line="500" w:lineRule="exact"/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/>
          <w:spacing w:val="-12"/>
          <w:sz w:val="40"/>
        </w:rPr>
        <w:t>實</w:t>
      </w:r>
      <w:r>
        <w:rPr>
          <w:rFonts w:ascii="標楷體" w:eastAsia="標楷體" w:hAnsi="標楷體" w:cs="標楷體"/>
          <w:spacing w:val="-11"/>
          <w:sz w:val="40"/>
        </w:rPr>
        <w:t>務</w:t>
      </w:r>
      <w:r>
        <w:rPr>
          <w:rFonts w:ascii="標楷體" w:eastAsia="標楷體" w:hAnsi="標楷體" w:cs="標楷體"/>
          <w:spacing w:val="-12"/>
          <w:sz w:val="40"/>
        </w:rPr>
        <w:t>寫</w:t>
      </w:r>
      <w:r>
        <w:rPr>
          <w:rFonts w:ascii="標楷體" w:eastAsia="標楷體" w:hAnsi="標楷體" w:cs="標楷體"/>
          <w:spacing w:val="-11"/>
          <w:sz w:val="40"/>
        </w:rPr>
        <w:t>作</w:t>
      </w:r>
      <w:r>
        <w:rPr>
          <w:rFonts w:ascii="標楷體" w:eastAsia="標楷體" w:hAnsi="標楷體" w:cs="標楷體"/>
          <w:sz w:val="40"/>
        </w:rPr>
        <w:t>題</w:t>
      </w:r>
      <w:r w:rsidR="00500B02">
        <w:rPr>
          <w:rFonts w:ascii="標楷體" w:eastAsia="標楷體" w:hAnsi="標楷體" w:cs="標楷體"/>
          <w:spacing w:val="-12"/>
          <w:sz w:val="40"/>
        </w:rPr>
        <w:t>（範例）</w:t>
      </w:r>
    </w:p>
    <w:p w:rsidR="002959A3" w:rsidRDefault="00D30024">
      <w:pPr>
        <w:autoSpaceDE w:val="0"/>
        <w:autoSpaceDN w:val="0"/>
        <w:snapToGrid w:val="0"/>
        <w:spacing w:before="496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情境敘述：</w:t>
      </w:r>
    </w:p>
    <w:p w:rsidR="002959A3" w:rsidRDefault="00D30024">
      <w:pPr>
        <w:autoSpaceDE w:val="0"/>
        <w:autoSpaceDN w:val="0"/>
        <w:snapToGrid w:val="0"/>
        <w:spacing w:before="7" w:line="460" w:lineRule="exact"/>
        <w:ind w:firstLine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某甲甫通過國家考試，分發至乙縣政府法制處服務，依據該</w:t>
      </w:r>
      <w:r>
        <w:rPr>
          <w:rFonts w:ascii="標楷體" w:eastAsia="標楷體" w:hAnsi="標楷體" w:cs="標楷體"/>
          <w:spacing w:val="40"/>
          <w:sz w:val="32"/>
        </w:rPr>
        <w:t>處</w:t>
      </w:r>
      <w:r>
        <w:rPr>
          <w:rFonts w:eastAsia="Times New Roman"/>
          <w:spacing w:val="-1"/>
          <w:sz w:val="32"/>
        </w:rPr>
        <w:t>10</w:t>
      </w:r>
      <w:r>
        <w:rPr>
          <w:rFonts w:eastAsia="Times New Roman"/>
          <w:spacing w:val="79"/>
          <w:sz w:val="32"/>
        </w:rPr>
        <w:t>2</w:t>
      </w:r>
      <w:r>
        <w:rPr>
          <w:rFonts w:ascii="標楷體" w:eastAsia="標楷體" w:hAnsi="標楷體" w:cs="標楷體"/>
          <w:spacing w:val="-1"/>
          <w:sz w:val="32"/>
        </w:rPr>
        <w:t>年度訓練實施計畫，</w:t>
      </w:r>
      <w:r>
        <w:rPr>
          <w:rFonts w:ascii="標楷體" w:eastAsia="標楷體" w:hAnsi="標楷體" w:cs="標楷體"/>
          <w:sz w:val="32"/>
        </w:rPr>
        <w:t xml:space="preserve">預訂於本 </w:t>
      </w:r>
      <w:r>
        <w:rPr>
          <w:rFonts w:ascii="標楷體" w:eastAsia="標楷體" w:hAnsi="標楷體" w:cs="標楷體"/>
          <w:spacing w:val="-3"/>
          <w:sz w:val="32"/>
        </w:rPr>
        <w:t>（</w:t>
      </w:r>
      <w:r>
        <w:rPr>
          <w:rFonts w:eastAsia="Times New Roman"/>
          <w:spacing w:val="-3"/>
          <w:sz w:val="32"/>
        </w:rPr>
        <w:t>10</w:t>
      </w:r>
      <w:r>
        <w:rPr>
          <w:rFonts w:eastAsia="Times New Roman"/>
          <w:spacing w:val="75"/>
          <w:sz w:val="32"/>
        </w:rPr>
        <w:t>2</w:t>
      </w:r>
      <w:r>
        <w:rPr>
          <w:rFonts w:ascii="標楷體" w:eastAsia="標楷體" w:hAnsi="標楷體" w:cs="標楷體"/>
          <w:spacing w:val="-3"/>
          <w:sz w:val="32"/>
        </w:rPr>
        <w:t>年</w:t>
      </w:r>
      <w:r>
        <w:rPr>
          <w:rFonts w:ascii="標楷體" w:eastAsia="標楷體" w:hAnsi="標楷體" w:cs="標楷體"/>
          <w:spacing w:val="-8"/>
          <w:sz w:val="32"/>
        </w:rPr>
        <w:t>）</w:t>
      </w:r>
      <w:r>
        <w:rPr>
          <w:rFonts w:eastAsia="Times New Roman"/>
          <w:spacing w:val="-3"/>
          <w:sz w:val="32"/>
        </w:rPr>
        <w:t>1</w:t>
      </w:r>
      <w:r>
        <w:rPr>
          <w:rFonts w:eastAsia="Times New Roman"/>
          <w:spacing w:val="75"/>
          <w:sz w:val="32"/>
        </w:rPr>
        <w:t>1</w:t>
      </w:r>
      <w:r>
        <w:rPr>
          <w:rFonts w:ascii="標楷體" w:eastAsia="標楷體" w:hAnsi="標楷體" w:cs="標楷體"/>
          <w:spacing w:val="37"/>
          <w:sz w:val="32"/>
        </w:rPr>
        <w:t>月</w:t>
      </w:r>
      <w:r>
        <w:rPr>
          <w:rFonts w:eastAsia="Times New Roman"/>
          <w:spacing w:val="-2"/>
          <w:sz w:val="32"/>
        </w:rPr>
        <w:t>1</w:t>
      </w:r>
      <w:r>
        <w:rPr>
          <w:rFonts w:eastAsia="Times New Roman"/>
          <w:spacing w:val="78"/>
          <w:sz w:val="32"/>
        </w:rPr>
        <w:t>5</w:t>
      </w:r>
      <w:r>
        <w:rPr>
          <w:rFonts w:ascii="標楷體" w:eastAsia="標楷體" w:hAnsi="標楷體" w:cs="標楷體"/>
          <w:spacing w:val="-7"/>
          <w:sz w:val="32"/>
        </w:rPr>
        <w:t>日</w:t>
      </w:r>
      <w:r>
        <w:rPr>
          <w:rFonts w:ascii="標楷體" w:eastAsia="標楷體" w:hAnsi="標楷體" w:cs="標楷體"/>
          <w:spacing w:val="-2"/>
          <w:sz w:val="32"/>
        </w:rPr>
        <w:t>（星期五</w:t>
      </w:r>
      <w:r>
        <w:rPr>
          <w:rFonts w:ascii="標楷體" w:eastAsia="標楷體" w:hAnsi="標楷體" w:cs="標楷體"/>
          <w:spacing w:val="-7"/>
          <w:sz w:val="32"/>
        </w:rPr>
        <w:t>）</w:t>
      </w:r>
      <w:r>
        <w:rPr>
          <w:rFonts w:ascii="標楷體" w:eastAsia="標楷體" w:hAnsi="標楷體" w:cs="標楷體"/>
          <w:spacing w:val="-2"/>
          <w:sz w:val="32"/>
        </w:rPr>
        <w:t>上午</w:t>
      </w:r>
      <w:r>
        <w:rPr>
          <w:rFonts w:ascii="標楷體" w:eastAsia="標楷體" w:hAnsi="標楷體" w:cs="標楷體"/>
          <w:spacing w:val="-41"/>
          <w:sz w:val="32"/>
        </w:rPr>
        <w:t xml:space="preserve"> </w:t>
      </w:r>
      <w:r>
        <w:rPr>
          <w:rFonts w:eastAsia="Times New Roman"/>
          <w:spacing w:val="-2"/>
          <w:sz w:val="32"/>
        </w:rPr>
        <w:t>1</w:t>
      </w:r>
      <w:r>
        <w:rPr>
          <w:rFonts w:eastAsia="Times New Roman"/>
          <w:spacing w:val="78"/>
          <w:sz w:val="32"/>
        </w:rPr>
        <w:t>0</w:t>
      </w:r>
      <w:r>
        <w:rPr>
          <w:rFonts w:ascii="標楷體" w:eastAsia="標楷體" w:hAnsi="標楷體" w:cs="標楷體"/>
          <w:spacing w:val="-2"/>
          <w:sz w:val="32"/>
        </w:rPr>
        <w:t>時</w:t>
      </w:r>
      <w:r>
        <w:rPr>
          <w:rFonts w:ascii="標楷體" w:eastAsia="標楷體" w:hAnsi="標楷體" w:cs="標楷體"/>
          <w:spacing w:val="37"/>
          <w:sz w:val="32"/>
        </w:rPr>
        <w:t>至</w:t>
      </w:r>
      <w:r>
        <w:rPr>
          <w:rFonts w:eastAsia="Times New Roman"/>
          <w:spacing w:val="-2"/>
          <w:sz w:val="32"/>
        </w:rPr>
        <w:t>1</w:t>
      </w:r>
      <w:r>
        <w:rPr>
          <w:rFonts w:eastAsia="Times New Roman"/>
          <w:spacing w:val="78"/>
          <w:sz w:val="32"/>
        </w:rPr>
        <w:t>2</w:t>
      </w:r>
      <w:r>
        <w:rPr>
          <w:rFonts w:ascii="標楷體" w:eastAsia="標楷體" w:hAnsi="標楷體" w:cs="標楷體"/>
          <w:spacing w:val="-2"/>
          <w:sz w:val="32"/>
        </w:rPr>
        <w:t>時於該</w:t>
      </w:r>
      <w:r>
        <w:rPr>
          <w:rFonts w:ascii="標楷體" w:eastAsia="標楷體" w:hAnsi="標楷體" w:cs="標楷體"/>
          <w:spacing w:val="39"/>
          <w:sz w:val="32"/>
        </w:rPr>
        <w:t>府</w:t>
      </w:r>
      <w:r>
        <w:rPr>
          <w:rFonts w:eastAsia="Times New Roman"/>
          <w:spacing w:val="78"/>
          <w:sz w:val="32"/>
        </w:rPr>
        <w:t>4</w:t>
      </w:r>
      <w:r>
        <w:rPr>
          <w:rFonts w:ascii="標楷體" w:eastAsia="標楷體" w:hAnsi="標楷體" w:cs="標楷體"/>
          <w:spacing w:val="-2"/>
          <w:sz w:val="32"/>
        </w:rPr>
        <w:t>樓大禮堂舉</w:t>
      </w:r>
      <w:r>
        <w:rPr>
          <w:rFonts w:ascii="標楷體" w:eastAsia="標楷體" w:hAnsi="標楷體" w:cs="標楷體"/>
          <w:spacing w:val="-6"/>
          <w:sz w:val="32"/>
        </w:rPr>
        <w:t>辦</w:t>
      </w:r>
      <w:r>
        <w:rPr>
          <w:rFonts w:ascii="標楷體" w:eastAsia="標楷體" w:hAnsi="標楷體" w:cs="標楷體"/>
          <w:spacing w:val="-2"/>
          <w:sz w:val="32"/>
        </w:rPr>
        <w:t>「政府資訊公開法</w:t>
      </w:r>
      <w:r>
        <w:rPr>
          <w:rFonts w:ascii="標楷體" w:eastAsia="標楷體" w:hAnsi="標楷體" w:cs="標楷體"/>
          <w:spacing w:val="-7"/>
          <w:sz w:val="32"/>
        </w:rPr>
        <w:t>」</w:t>
      </w:r>
      <w:r>
        <w:rPr>
          <w:rFonts w:ascii="標楷體" w:eastAsia="標楷體" w:hAnsi="標楷體" w:cs="標楷體"/>
          <w:spacing w:val="-2"/>
          <w:sz w:val="32"/>
        </w:rPr>
        <w:t>專題研</w:t>
      </w:r>
      <w:r>
        <w:rPr>
          <w:rFonts w:ascii="標楷體" w:eastAsia="標楷體" w:hAnsi="標楷體" w:cs="標楷體"/>
          <w:sz w:val="32"/>
        </w:rPr>
        <w:t>習，實施對象為乙縣政府及所屬機關全體同仁，出席人員並給</w:t>
      </w:r>
      <w:r>
        <w:rPr>
          <w:rFonts w:ascii="標楷體" w:eastAsia="標楷體" w:hAnsi="標楷體" w:cs="標楷體"/>
          <w:spacing w:val="39"/>
          <w:sz w:val="32"/>
        </w:rPr>
        <w:t>予</w:t>
      </w:r>
      <w:r>
        <w:rPr>
          <w:rFonts w:eastAsia="Times New Roman"/>
          <w:spacing w:val="80"/>
          <w:sz w:val="32"/>
        </w:rPr>
        <w:t>2</w:t>
      </w:r>
      <w:r>
        <w:rPr>
          <w:rFonts w:ascii="標楷體" w:eastAsia="標楷體" w:hAnsi="標楷體" w:cs="標楷體"/>
          <w:sz w:val="32"/>
        </w:rPr>
        <w:t>小時之公務人員終身學習時數。某甲爰依據核定之講座進行接洽聯繫、場地預借及辦理講師鐘點費新臺幣</w:t>
      </w:r>
      <w:r>
        <w:rPr>
          <w:rFonts w:eastAsia="Times New Roman"/>
          <w:sz w:val="32"/>
        </w:rPr>
        <w:t>3,20</w:t>
      </w:r>
      <w:r>
        <w:rPr>
          <w:rFonts w:eastAsia="Times New Roman"/>
          <w:spacing w:val="80"/>
          <w:sz w:val="32"/>
        </w:rPr>
        <w:t>0</w:t>
      </w:r>
      <w:r>
        <w:rPr>
          <w:rFonts w:ascii="標楷體" w:eastAsia="標楷體" w:hAnsi="標楷體" w:cs="標楷體"/>
          <w:sz w:val="32"/>
        </w:rPr>
        <w:t>元預借事宜。</w:t>
      </w:r>
    </w:p>
    <w:p w:rsidR="002959A3" w:rsidRDefault="00D30024">
      <w:pPr>
        <w:autoSpaceDE w:val="0"/>
        <w:autoSpaceDN w:val="0"/>
        <w:snapToGrid w:val="0"/>
        <w:spacing w:before="507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問</w:t>
      </w:r>
      <w:r>
        <w:rPr>
          <w:rFonts w:ascii="標楷體" w:eastAsia="標楷體" w:hAnsi="標楷體" w:cs="標楷體"/>
          <w:spacing w:val="236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題：</w:t>
      </w:r>
    </w:p>
    <w:p w:rsidR="002959A3" w:rsidRDefault="00D30024">
      <w:pPr>
        <w:autoSpaceDE w:val="0"/>
        <w:autoSpaceDN w:val="0"/>
        <w:snapToGrid w:val="0"/>
        <w:spacing w:before="14" w:line="458" w:lineRule="exact"/>
        <w:ind w:right="115" w:firstLine="641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3"/>
          <w:sz w:val="32"/>
        </w:rPr>
        <w:t>假</w:t>
      </w:r>
      <w:r>
        <w:rPr>
          <w:rFonts w:ascii="標楷體" w:eastAsia="標楷體" w:hAnsi="標楷體" w:cs="標楷體"/>
          <w:spacing w:val="-4"/>
          <w:sz w:val="32"/>
        </w:rPr>
        <w:t>如</w:t>
      </w:r>
      <w:r>
        <w:rPr>
          <w:rFonts w:ascii="標楷體" w:eastAsia="標楷體" w:hAnsi="標楷體" w:cs="標楷體"/>
          <w:spacing w:val="-3"/>
          <w:sz w:val="32"/>
        </w:rPr>
        <w:t>您是承</w:t>
      </w:r>
      <w:r>
        <w:rPr>
          <w:rFonts w:ascii="標楷體" w:eastAsia="標楷體" w:hAnsi="標楷體" w:cs="標楷體"/>
          <w:spacing w:val="-2"/>
          <w:sz w:val="32"/>
        </w:rPr>
        <w:t>辦</w:t>
      </w:r>
      <w:r>
        <w:rPr>
          <w:rFonts w:ascii="標楷體" w:eastAsia="標楷體" w:hAnsi="標楷體" w:cs="標楷體"/>
          <w:spacing w:val="-3"/>
          <w:sz w:val="32"/>
        </w:rPr>
        <w:t>人，請依</w:t>
      </w:r>
      <w:r>
        <w:rPr>
          <w:rFonts w:ascii="標楷體" w:eastAsia="標楷體" w:hAnsi="標楷體" w:cs="標楷體"/>
          <w:spacing w:val="-2"/>
          <w:sz w:val="32"/>
        </w:rPr>
        <w:t>上</w:t>
      </w:r>
      <w:r>
        <w:rPr>
          <w:rFonts w:ascii="標楷體" w:eastAsia="標楷體" w:hAnsi="標楷體" w:cs="標楷體"/>
          <w:spacing w:val="-3"/>
          <w:sz w:val="32"/>
        </w:rPr>
        <w:t>開</w:t>
      </w:r>
      <w:r>
        <w:rPr>
          <w:rFonts w:ascii="標楷體" w:eastAsia="標楷體" w:hAnsi="標楷體" w:cs="標楷體"/>
          <w:spacing w:val="-2"/>
          <w:sz w:val="32"/>
        </w:rPr>
        <w:t>情境，以簽稿併陳方式辦理，函知乙縣政府及所屬機關全體同仁踴躍</w:t>
      </w:r>
      <w:r>
        <w:rPr>
          <w:rFonts w:ascii="標楷體" w:eastAsia="標楷體" w:hAnsi="標楷體" w:cs="標楷體"/>
          <w:sz w:val="32"/>
        </w:rPr>
        <w:t>參加</w:t>
      </w:r>
      <w:r>
        <w:rPr>
          <w:rFonts w:ascii="標楷體" w:eastAsia="標楷體" w:hAnsi="標楷體" w:cs="標楷體"/>
          <w:spacing w:val="-80"/>
          <w:sz w:val="32"/>
        </w:rPr>
        <w:t>。</w:t>
      </w:r>
      <w:r>
        <w:rPr>
          <w:rFonts w:ascii="標楷體" w:eastAsia="標楷體" w:hAnsi="標楷體" w:cs="標楷體"/>
          <w:sz w:val="32"/>
        </w:rPr>
        <w:t>（</w:t>
      </w:r>
      <w:r w:rsidR="00500B02">
        <w:rPr>
          <w:rFonts w:eastAsia="Times New Roman"/>
          <w:sz w:val="32"/>
        </w:rPr>
        <w:t>40</w:t>
      </w:r>
      <w:r>
        <w:rPr>
          <w:rFonts w:ascii="標楷體" w:eastAsia="標楷體" w:hAnsi="標楷體" w:cs="標楷體"/>
          <w:sz w:val="32"/>
        </w:rPr>
        <w:t>分）</w:t>
      </w:r>
      <w:bookmarkStart w:id="0" w:name="_GoBack"/>
      <w:bookmarkEnd w:id="0"/>
    </w:p>
    <w:sectPr w:rsidR="002959A3">
      <w:footnotePr>
        <w:pos w:val="sectEnd"/>
        <w:numStart w:val="0"/>
      </w:footnotePr>
      <w:endnotePr>
        <w:numFmt w:val="decimal"/>
        <w:numStart w:val="0"/>
      </w:endnotePr>
      <w:pgSz w:w="16841" w:h="23813"/>
      <w:pgMar w:top="1440" w:right="1806" w:bottom="1440" w:left="8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BA7" w:rsidRDefault="00853BA7" w:rsidP="00500B02">
      <w:r>
        <w:separator/>
      </w:r>
    </w:p>
  </w:endnote>
  <w:endnote w:type="continuationSeparator" w:id="0">
    <w:p w:rsidR="00853BA7" w:rsidRDefault="00853BA7" w:rsidP="0050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BA7" w:rsidRDefault="00853BA7" w:rsidP="00500B02">
      <w:r>
        <w:separator/>
      </w:r>
    </w:p>
  </w:footnote>
  <w:footnote w:type="continuationSeparator" w:id="0">
    <w:p w:rsidR="00853BA7" w:rsidRDefault="00853BA7" w:rsidP="0050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2"/>
  </w:compat>
  <w:rsids>
    <w:rsidRoot w:val="002959A3"/>
    <w:rsid w:val="002959A3"/>
    <w:rsid w:val="00500B02"/>
    <w:rsid w:val="00853BA7"/>
    <w:rsid w:val="00D3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0CDC8-455E-4AED-BB22-9A9A3CB6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B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00B02"/>
    <w:rPr>
      <w:sz w:val="20"/>
    </w:rPr>
  </w:style>
  <w:style w:type="paragraph" w:styleId="a5">
    <w:name w:val="footer"/>
    <w:basedOn w:val="a"/>
    <w:link w:val="a6"/>
    <w:uiPriority w:val="99"/>
    <w:unhideWhenUsed/>
    <w:rsid w:val="00500B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00B0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侯宛璇</cp:lastModifiedBy>
  <cp:revision>3</cp:revision>
  <dcterms:created xsi:type="dcterms:W3CDTF">2021-09-08T05:40:00Z</dcterms:created>
  <dcterms:modified xsi:type="dcterms:W3CDTF">2022-01-21T03:03:00Z</dcterms:modified>
</cp:coreProperties>
</file>