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6A2F" w14:textId="77777777" w:rsidR="00645D13" w:rsidRPr="00A36206" w:rsidRDefault="00645D13" w:rsidP="00C8779B">
      <w:pPr>
        <w:spacing w:afterLines="50" w:after="180" w:line="5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3620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【公務人員保障暨培訓委員會新聞稿】</w:t>
      </w:r>
    </w:p>
    <w:p w14:paraId="11D7ED46" w14:textId="00547D0A" w:rsidR="00DC3194" w:rsidRPr="008947E8" w:rsidRDefault="008E01A2" w:rsidP="008E01A2">
      <w:pPr>
        <w:spacing w:afterLines="50" w:after="180" w:line="540" w:lineRule="exact"/>
        <w:ind w:leftChars="-50" w:left="244" w:rightChars="-50" w:right="-120" w:hangingChars="101" w:hanging="364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8E01A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刻在文官心底的信念-</w:t>
      </w:r>
      <w:r w:rsidR="00D05EE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行政</w:t>
      </w:r>
      <w:r w:rsidRPr="008E01A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中立訓練</w:t>
      </w:r>
    </w:p>
    <w:p w14:paraId="0A835AA5" w14:textId="37E6CA4B" w:rsidR="00F62CC2" w:rsidRPr="00A36206" w:rsidRDefault="00C8779B" w:rsidP="00F62CC2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 xml:space="preserve">日      </w:t>
      </w:r>
      <w:r w:rsidR="00F62CC2" w:rsidRPr="00A36206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>期：1</w:t>
      </w:r>
      <w:r w:rsidR="00CF1B73" w:rsidRPr="00A36206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4540AE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0722CA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0722CA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p w14:paraId="6C392C87" w14:textId="77777777" w:rsidR="00F62CC2" w:rsidRPr="00A36206" w:rsidRDefault="00F62CC2" w:rsidP="00F62CC2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發</w:t>
      </w:r>
      <w:r w:rsidRPr="00A3620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稿</w:t>
      </w:r>
      <w:r w:rsidRPr="00A3620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單</w:t>
      </w:r>
      <w:r w:rsidRPr="00A3620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位：培訓發展處</w:t>
      </w:r>
    </w:p>
    <w:p w14:paraId="686E26E9" w14:textId="77777777" w:rsidR="00F62CC2" w:rsidRPr="00A36206" w:rsidRDefault="00F62CC2" w:rsidP="00F62CC2">
      <w:pPr>
        <w:spacing w:line="320" w:lineRule="exact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新聞聯絡人1：宋處長狄揚</w:t>
      </w:r>
    </w:p>
    <w:p w14:paraId="64D799D3" w14:textId="77777777" w:rsidR="00F62CC2" w:rsidRPr="00A36206" w:rsidRDefault="00F62CC2" w:rsidP="00F62CC2">
      <w:pPr>
        <w:spacing w:line="320" w:lineRule="exact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 xml:space="preserve">電      </w:t>
      </w:r>
      <w:r w:rsidRPr="00A36206">
        <w:rPr>
          <w:rFonts w:ascii="標楷體" w:eastAsia="標楷體" w:hAnsi="標楷體" w:hint="eastAsia"/>
          <w:color w:val="000000" w:themeColor="text1"/>
          <w:sz w:val="34"/>
          <w:szCs w:val="34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話：02-82367101</w:t>
      </w:r>
    </w:p>
    <w:p w14:paraId="3E35240C" w14:textId="77777777" w:rsidR="00F62CC2" w:rsidRPr="00A36206" w:rsidRDefault="00F62CC2" w:rsidP="00F62CC2">
      <w:pPr>
        <w:spacing w:line="320" w:lineRule="exact"/>
        <w:ind w:leftChars="100" w:left="240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新聞聯絡人2：陳科長</w:t>
      </w:r>
      <w:proofErr w:type="gramStart"/>
      <w:r w:rsidRPr="00A36206">
        <w:rPr>
          <w:rFonts w:ascii="標楷體" w:eastAsia="標楷體" w:hAnsi="標楷體" w:hint="eastAsia"/>
          <w:color w:val="000000" w:themeColor="text1"/>
          <w:szCs w:val="24"/>
        </w:rPr>
        <w:t>嬋薇</w:t>
      </w:r>
      <w:proofErr w:type="gramEnd"/>
    </w:p>
    <w:p w14:paraId="17B4A585" w14:textId="77777777" w:rsidR="00F62CC2" w:rsidRPr="00A36206" w:rsidRDefault="00F62CC2" w:rsidP="00F62CC2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 xml:space="preserve">電      </w:t>
      </w:r>
      <w:r w:rsidRPr="00A36206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話：02-82367111</w:t>
      </w:r>
    </w:p>
    <w:p w14:paraId="083EABE6" w14:textId="77777777" w:rsidR="00F62CC2" w:rsidRPr="00A36206" w:rsidRDefault="00F62CC2" w:rsidP="00DE570D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--------------------------------------------------------</w:t>
      </w:r>
    </w:p>
    <w:p w14:paraId="7D6F1C17" w14:textId="42FCE25B" w:rsidR="007010F4" w:rsidRPr="00720007" w:rsidRDefault="00BF369A" w:rsidP="00D146AD">
      <w:pPr>
        <w:spacing w:beforeLines="50" w:before="180" w:line="53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369A">
        <w:rPr>
          <w:rFonts w:ascii="標楷體" w:eastAsia="標楷體" w:hAnsi="標楷體" w:hint="eastAsia"/>
          <w:color w:val="000000" w:themeColor="text1"/>
          <w:sz w:val="32"/>
          <w:szCs w:val="32"/>
        </w:rPr>
        <w:t>為確保公務人員嚴守行政中立，貫徹依法行政、執法公正、不介入黨派紛爭，保訓會</w:t>
      </w:r>
      <w:r w:rsidR="008E01A2">
        <w:rPr>
          <w:rFonts w:ascii="標楷體" w:eastAsia="標楷體" w:hAnsi="標楷體" w:hint="eastAsia"/>
          <w:color w:val="000000" w:themeColor="text1"/>
          <w:sz w:val="32"/>
          <w:szCs w:val="32"/>
        </w:rPr>
        <w:t>依</w:t>
      </w:r>
      <w:r w:rsidR="00D05EEA">
        <w:rPr>
          <w:rFonts w:ascii="標楷體" w:eastAsia="標楷體" w:hAnsi="標楷體" w:hint="eastAsia"/>
          <w:color w:val="000000" w:themeColor="text1"/>
          <w:sz w:val="32"/>
          <w:szCs w:val="32"/>
        </w:rPr>
        <w:t>據</w:t>
      </w:r>
      <w:r w:rsidR="008E01A2">
        <w:rPr>
          <w:rFonts w:ascii="標楷體" w:eastAsia="標楷體" w:hAnsi="標楷體" w:hint="eastAsia"/>
          <w:color w:val="000000" w:themeColor="text1"/>
          <w:sz w:val="32"/>
          <w:szCs w:val="32"/>
        </w:rPr>
        <w:t>法定職掌</w:t>
      </w:r>
      <w:r w:rsidRPr="00BF369A">
        <w:rPr>
          <w:rFonts w:ascii="標楷體" w:eastAsia="標楷體" w:hAnsi="標楷體" w:hint="eastAsia"/>
          <w:color w:val="000000" w:themeColor="text1"/>
          <w:sz w:val="32"/>
          <w:szCs w:val="32"/>
        </w:rPr>
        <w:t>積極開辦</w:t>
      </w:r>
      <w:r w:rsidR="00C66ACB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</w:t>
      </w:r>
      <w:r w:rsidRPr="00BF369A">
        <w:rPr>
          <w:rFonts w:ascii="標楷體" w:eastAsia="標楷體" w:hAnsi="標楷體" w:hint="eastAsia"/>
          <w:color w:val="000000" w:themeColor="text1"/>
          <w:sz w:val="32"/>
          <w:szCs w:val="32"/>
        </w:rPr>
        <w:t>行政中立訓練</w:t>
      </w:r>
      <w:r w:rsidR="00C66ACB">
        <w:rPr>
          <w:rFonts w:ascii="標楷體" w:eastAsia="標楷體" w:hAnsi="標楷體" w:hint="eastAsia"/>
          <w:color w:val="000000" w:themeColor="text1"/>
          <w:sz w:val="32"/>
          <w:szCs w:val="32"/>
        </w:rPr>
        <w:t>及宣導</w:t>
      </w:r>
      <w:r w:rsidRPr="00BF369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7010F4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考試院今</w:t>
      </w:r>
      <w:r w:rsidR="00C66ACB">
        <w:rPr>
          <w:rFonts w:ascii="標楷體" w:eastAsia="標楷體" w:hAnsi="標楷體" w:hint="eastAsia"/>
          <w:color w:val="000000" w:themeColor="text1"/>
          <w:sz w:val="32"/>
          <w:szCs w:val="32"/>
        </w:rPr>
        <w:t>天</w:t>
      </w:r>
      <w:r w:rsidR="007010F4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召開第13屆第128次會議，保訓會就「公務人員行政中立訓練及宣導辦理情形」進行專案報告，說明</w:t>
      </w:r>
      <w:r w:rsidR="00DA35B6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為確保公務人員執</w:t>
      </w:r>
      <w:r w:rsidR="00C66ACB">
        <w:rPr>
          <w:rFonts w:ascii="標楷體" w:eastAsia="標楷體" w:hAnsi="標楷體" w:hint="eastAsia"/>
          <w:color w:val="000000" w:themeColor="text1"/>
          <w:sz w:val="32"/>
          <w:szCs w:val="32"/>
        </w:rPr>
        <w:t>法</w:t>
      </w:r>
      <w:r w:rsidR="00C66ACB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客觀</w:t>
      </w:r>
      <w:r w:rsidR="00DA35B6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和</w:t>
      </w:r>
      <w:r w:rsidR="00C66ACB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公正</w:t>
      </w:r>
      <w:r w:rsidR="00DA35B6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C66ACB">
        <w:rPr>
          <w:rFonts w:ascii="標楷體" w:eastAsia="標楷體" w:hAnsi="標楷體" w:hint="eastAsia"/>
          <w:color w:val="000000" w:themeColor="text1"/>
          <w:sz w:val="32"/>
          <w:szCs w:val="32"/>
        </w:rPr>
        <w:t>加強</w:t>
      </w:r>
      <w:r w:rsidR="00DA35B6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</w:t>
      </w:r>
      <w:r w:rsidR="008E01A2">
        <w:rPr>
          <w:rFonts w:ascii="標楷體" w:eastAsia="標楷體" w:hAnsi="標楷體" w:hint="eastAsia"/>
          <w:color w:val="000000" w:themeColor="text1"/>
          <w:sz w:val="32"/>
          <w:szCs w:val="32"/>
        </w:rPr>
        <w:t>對</w:t>
      </w:r>
      <w:r w:rsidR="00DA35B6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行政中立法精神和內</w:t>
      </w:r>
      <w:r w:rsidR="008E01A2">
        <w:rPr>
          <w:rFonts w:ascii="標楷體" w:eastAsia="標楷體" w:hAnsi="標楷體" w:hint="eastAsia"/>
          <w:color w:val="000000" w:themeColor="text1"/>
          <w:sz w:val="32"/>
          <w:szCs w:val="32"/>
        </w:rPr>
        <w:t>涵的瞭解</w:t>
      </w:r>
      <w:r w:rsidR="00D146AD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，積極</w:t>
      </w:r>
      <w:r w:rsidR="008E01A2">
        <w:rPr>
          <w:rFonts w:ascii="標楷體" w:eastAsia="標楷體" w:hAnsi="標楷體" w:hint="eastAsia"/>
          <w:color w:val="000000" w:themeColor="text1"/>
          <w:sz w:val="32"/>
          <w:szCs w:val="32"/>
        </w:rPr>
        <w:t>開辦</w:t>
      </w:r>
      <w:r w:rsidR="00D146AD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公務人員行政中立訓練及宣導</w:t>
      </w:r>
      <w:r w:rsidR="00C66ACB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="00D146AD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情形。</w:t>
      </w:r>
    </w:p>
    <w:p w14:paraId="12A79B59" w14:textId="1E284088" w:rsidR="001857EC" w:rsidRPr="00720007" w:rsidRDefault="001857EC" w:rsidP="00D146AD">
      <w:pPr>
        <w:spacing w:beforeLines="50" w:before="180" w:line="53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保訓會表示，公務人員行政中立法制</w:t>
      </w:r>
      <w:r w:rsidR="00CD549E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主管機關</w:t>
      </w:r>
      <w:r w:rsidR="0032733E">
        <w:rPr>
          <w:rFonts w:ascii="標楷體" w:eastAsia="標楷體" w:hAnsi="標楷體" w:hint="eastAsia"/>
          <w:color w:val="000000" w:themeColor="text1"/>
          <w:sz w:val="32"/>
          <w:szCs w:val="32"/>
        </w:rPr>
        <w:t>是</w:t>
      </w:r>
      <w:r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銓敘部，而保訓會</w:t>
      </w:r>
      <w:r w:rsidR="008E01A2">
        <w:rPr>
          <w:rFonts w:ascii="標楷體" w:eastAsia="標楷體" w:hAnsi="標楷體" w:hint="eastAsia"/>
          <w:color w:val="000000" w:themeColor="text1"/>
          <w:sz w:val="32"/>
          <w:szCs w:val="32"/>
        </w:rPr>
        <w:t>專</w:t>
      </w:r>
      <w:r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責</w:t>
      </w:r>
      <w:r w:rsidR="0032733E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辦理</w:t>
      </w:r>
      <w:r w:rsidR="008E01A2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</w:t>
      </w:r>
      <w:r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行政中立訓練及宣導</w:t>
      </w:r>
      <w:r w:rsidR="00CD549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歷</w:t>
      </w:r>
      <w:r w:rsidR="00BF369A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來持續</w:t>
      </w:r>
      <w:r w:rsidR="0032733E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透過各項行政中立專班訓練、隨班訓練、專題講演及座談、以及數位學習等活動，</w:t>
      </w:r>
      <w:r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精進行政中立訓練及宣導，對於行政中立觀念深化於全體公務人員有極大助益</w:t>
      </w:r>
      <w:r w:rsidR="008A53F7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，去年全國公務人員參加行政中立訓練達30萬人次</w:t>
      </w:r>
      <w:r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8A53F7" w:rsidRPr="00720007">
        <w:rPr>
          <w:rFonts w:ascii="標楷體" w:eastAsia="標楷體" w:hAnsi="標楷體" w:hint="eastAsia"/>
          <w:color w:val="000000" w:themeColor="text1"/>
          <w:sz w:val="32"/>
          <w:szCs w:val="32"/>
        </w:rPr>
        <w:t>另以</w:t>
      </w:r>
      <w:r w:rsidR="008A53F7" w:rsidRPr="0072000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製作行政中立電子書、實務案例宣導手冊、宣導海報等方式，以及請全國各機關透過LED跑馬燈、LCD多媒體電子看板、電視牆播放宣導標語及動畫影片進行行政中立宣導。</w:t>
      </w:r>
    </w:p>
    <w:p w14:paraId="3C950E82" w14:textId="0B6D1D79" w:rsidR="002F3A55" w:rsidRPr="00720007" w:rsidRDefault="00CD549E" w:rsidP="004904D5">
      <w:pPr>
        <w:spacing w:beforeLines="50" w:before="180" w:line="53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郝培芝主任委員</w:t>
      </w:r>
      <w:r w:rsidR="00D05E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指出</w:t>
      </w:r>
      <w:r w:rsidR="008E01A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，今年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保訓會也將與銓敘部、中央選舉委員會策略合作，開辦系列行政中立研習活動，包括</w:t>
      </w:r>
      <w:r w:rsidR="008E01A2" w:rsidRPr="008E01A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高階主管研討班</w:t>
      </w:r>
      <w:r w:rsidR="0037497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、</w:t>
      </w:r>
      <w:r w:rsidR="00FD2F8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一般</w:t>
      </w:r>
      <w:r w:rsidR="008E01A2" w:rsidRPr="008E01A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人員</w:t>
      </w:r>
      <w:r w:rsidR="00D05E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宣導</w:t>
      </w:r>
      <w:r w:rsidR="008E01A2" w:rsidRPr="008E01A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班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及</w:t>
      </w:r>
      <w:r w:rsidR="008E01A2" w:rsidRPr="008E01A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選</w:t>
      </w:r>
      <w:proofErr w:type="gramStart"/>
      <w:r w:rsidR="008E01A2" w:rsidRPr="008E01A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務</w:t>
      </w:r>
      <w:proofErr w:type="gramEnd"/>
      <w:r w:rsidR="008E01A2" w:rsidRPr="008E01A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工作人員研習班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；</w:t>
      </w:r>
      <w:r w:rsidR="00FD2F8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另</w:t>
      </w:r>
      <w:r w:rsidR="004904D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將透過</w:t>
      </w:r>
      <w:r w:rsidR="004904D5" w:rsidRPr="004904D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網站、文宣、影片及數位科技等方式進行宣導，</w:t>
      </w:r>
      <w:r w:rsidR="004904D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</w:t>
      </w:r>
      <w:r w:rsidR="00D05E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突顯</w:t>
      </w:r>
      <w:r w:rsidR="004904D5" w:rsidRPr="004904D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行政中立</w:t>
      </w:r>
      <w:r w:rsidR="00D05EE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的重要性及</w:t>
      </w:r>
      <w:r w:rsidR="004904D5" w:rsidRPr="004904D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能</w:t>
      </w:r>
      <w:r w:rsidR="004904D5" w:rsidRPr="004904D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見度，增進全民對行政中立的體認與支持，更促使全體公務人員堅守超然的公正立場依法行政，</w:t>
      </w:r>
      <w:proofErr w:type="gramStart"/>
      <w:r w:rsidR="004904D5" w:rsidRPr="004904D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俾</w:t>
      </w:r>
      <w:proofErr w:type="gramEnd"/>
      <w:r w:rsidR="004904D5" w:rsidRPr="004904D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配合民主政治發展，維持行政之穩定與效能，達到行政中立的最終目標</w:t>
      </w:r>
      <w:r w:rsidR="00506C61" w:rsidRPr="0072000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14:paraId="147FF6B4" w14:textId="1F40C138" w:rsidR="00193763" w:rsidRDefault="00193763" w:rsidP="00111DA9">
      <w:pPr>
        <w:spacing w:beforeLines="50" w:before="180" w:line="53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72000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考試院黃榮村院長及與會考</w:t>
      </w:r>
      <w:r w:rsidRPr="00BE57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試委員於會中均肯定保訓會辦理</w:t>
      </w:r>
      <w:r w:rsidR="00D70F22" w:rsidRPr="00BE57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行政中立訓練</w:t>
      </w:r>
      <w:r w:rsidRPr="00BE57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的努力。黃榮村院長表示</w:t>
      </w:r>
      <w:r w:rsidR="00724FCE" w:rsidRPr="00BE57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  <w:r w:rsidR="00111DA9" w:rsidRPr="00BE57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強化行政中立、落實文官倫理價值是國家發展的</w:t>
      </w:r>
      <w:r w:rsidR="00C61B2C" w:rsidRPr="00BE57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關鍵，期許保訓會積極推動行政中立相關訓練及宣導</w:t>
      </w:r>
      <w:r w:rsidR="00724FCE" w:rsidRPr="00BE57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FA4922" w:rsidRPr="00BE57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保訓會將持續</w:t>
      </w:r>
      <w:r w:rsidR="00A614E7" w:rsidRPr="00BE57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提供優質訓練課程，</w:t>
      </w:r>
      <w:r w:rsidR="00CD549E" w:rsidRPr="00BE57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並</w:t>
      </w:r>
      <w:r w:rsidR="00A60218" w:rsidRPr="00BE57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致</w:t>
      </w:r>
      <w:r w:rsidR="00A60218" w:rsidRPr="0072000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力辦理各項行政中立宣導，</w:t>
      </w:r>
      <w:r w:rsidR="00A614E7" w:rsidRPr="0072000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強化文官行政中立</w:t>
      </w:r>
      <w:r w:rsidR="00FA4922" w:rsidRPr="0072000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，以</w:t>
      </w:r>
      <w:r w:rsidR="00B11502" w:rsidRPr="0072000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利公務體系的穩定運作及社會公平正義價值的實現</w:t>
      </w:r>
      <w:r w:rsidR="00FA4922" w:rsidRPr="0072000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sectPr w:rsidR="00193763" w:rsidSect="00215840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106A" w14:textId="77777777" w:rsidR="00EE0624" w:rsidRDefault="00EE0624" w:rsidP="00C8779B">
      <w:r>
        <w:separator/>
      </w:r>
    </w:p>
  </w:endnote>
  <w:endnote w:type="continuationSeparator" w:id="0">
    <w:p w14:paraId="2FBD4867" w14:textId="77777777" w:rsidR="00EE0624" w:rsidRDefault="00EE0624" w:rsidP="00C8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812272"/>
      <w:docPartObj>
        <w:docPartGallery w:val="Page Numbers (Bottom of Page)"/>
        <w:docPartUnique/>
      </w:docPartObj>
    </w:sdtPr>
    <w:sdtEndPr/>
    <w:sdtContent>
      <w:p w14:paraId="480C9438" w14:textId="0FFF18EE" w:rsidR="00C8779B" w:rsidRDefault="00C8779B" w:rsidP="00C8779B">
        <w:pPr>
          <w:pStyle w:val="a5"/>
          <w:jc w:val="center"/>
        </w:pPr>
        <w:r w:rsidRPr="00C8779B">
          <w:rPr>
            <w:rFonts w:ascii="MS UI Gothic" w:eastAsia="MS UI Gothic" w:hAnsi="MS UI Gothic"/>
            <w:sz w:val="24"/>
            <w:szCs w:val="24"/>
          </w:rPr>
          <w:fldChar w:fldCharType="begin"/>
        </w:r>
        <w:r w:rsidRPr="00C8779B">
          <w:rPr>
            <w:rFonts w:ascii="MS UI Gothic" w:eastAsia="MS UI Gothic" w:hAnsi="MS UI Gothic"/>
            <w:sz w:val="24"/>
            <w:szCs w:val="24"/>
          </w:rPr>
          <w:instrText>PAGE   \* MERGEFORMAT</w:instrText>
        </w:r>
        <w:r w:rsidRPr="00C8779B">
          <w:rPr>
            <w:rFonts w:ascii="MS UI Gothic" w:eastAsia="MS UI Gothic" w:hAnsi="MS UI Gothic"/>
            <w:sz w:val="24"/>
            <w:szCs w:val="24"/>
          </w:rPr>
          <w:fldChar w:fldCharType="separate"/>
        </w:r>
        <w:r w:rsidR="00FD2F88" w:rsidRPr="00FD2F88">
          <w:rPr>
            <w:rFonts w:ascii="MS UI Gothic" w:eastAsia="MS UI Gothic" w:hAnsi="MS UI Gothic"/>
            <w:noProof/>
            <w:sz w:val="24"/>
            <w:szCs w:val="24"/>
            <w:lang w:val="zh-TW"/>
          </w:rPr>
          <w:t>2</w:t>
        </w:r>
        <w:r w:rsidRPr="00C8779B">
          <w:rPr>
            <w:rFonts w:ascii="MS UI Gothic" w:eastAsia="MS UI Gothic" w:hAnsi="MS UI Gothic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7579" w14:textId="77777777" w:rsidR="00EE0624" w:rsidRDefault="00EE0624" w:rsidP="00C8779B">
      <w:r>
        <w:separator/>
      </w:r>
    </w:p>
  </w:footnote>
  <w:footnote w:type="continuationSeparator" w:id="0">
    <w:p w14:paraId="37B6411D" w14:textId="77777777" w:rsidR="00EE0624" w:rsidRDefault="00EE0624" w:rsidP="00C8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55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11"/>
    <w:rsid w:val="00001443"/>
    <w:rsid w:val="0001290A"/>
    <w:rsid w:val="00014445"/>
    <w:rsid w:val="000155F5"/>
    <w:rsid w:val="00021A43"/>
    <w:rsid w:val="00024D24"/>
    <w:rsid w:val="00041F2B"/>
    <w:rsid w:val="00042F11"/>
    <w:rsid w:val="000443EC"/>
    <w:rsid w:val="000454A4"/>
    <w:rsid w:val="0005028D"/>
    <w:rsid w:val="000504A0"/>
    <w:rsid w:val="00053162"/>
    <w:rsid w:val="000547CB"/>
    <w:rsid w:val="000722CA"/>
    <w:rsid w:val="00074356"/>
    <w:rsid w:val="00077034"/>
    <w:rsid w:val="000825EE"/>
    <w:rsid w:val="00087A21"/>
    <w:rsid w:val="00090317"/>
    <w:rsid w:val="00091B66"/>
    <w:rsid w:val="000930EF"/>
    <w:rsid w:val="000A3D7E"/>
    <w:rsid w:val="000B247E"/>
    <w:rsid w:val="000B5F88"/>
    <w:rsid w:val="000B6811"/>
    <w:rsid w:val="000C0DFB"/>
    <w:rsid w:val="000D350F"/>
    <w:rsid w:val="000D6818"/>
    <w:rsid w:val="000F0E8F"/>
    <w:rsid w:val="000F1B26"/>
    <w:rsid w:val="00106F78"/>
    <w:rsid w:val="00111DA9"/>
    <w:rsid w:val="00112A44"/>
    <w:rsid w:val="00131AAC"/>
    <w:rsid w:val="00135100"/>
    <w:rsid w:val="001378D4"/>
    <w:rsid w:val="00141F86"/>
    <w:rsid w:val="0014773D"/>
    <w:rsid w:val="00153C0C"/>
    <w:rsid w:val="001548DE"/>
    <w:rsid w:val="00155DD4"/>
    <w:rsid w:val="00162405"/>
    <w:rsid w:val="00162FFE"/>
    <w:rsid w:val="00163E5C"/>
    <w:rsid w:val="00163E98"/>
    <w:rsid w:val="00165CB0"/>
    <w:rsid w:val="00171F07"/>
    <w:rsid w:val="0018328F"/>
    <w:rsid w:val="001857EC"/>
    <w:rsid w:val="00186298"/>
    <w:rsid w:val="001912BD"/>
    <w:rsid w:val="001934F2"/>
    <w:rsid w:val="00193763"/>
    <w:rsid w:val="00195C0E"/>
    <w:rsid w:val="001A188E"/>
    <w:rsid w:val="001A2DE3"/>
    <w:rsid w:val="001A3B85"/>
    <w:rsid w:val="001A78F6"/>
    <w:rsid w:val="001B0450"/>
    <w:rsid w:val="001B46F2"/>
    <w:rsid w:val="001C6393"/>
    <w:rsid w:val="001E1F24"/>
    <w:rsid w:val="001F5D93"/>
    <w:rsid w:val="001F6EA7"/>
    <w:rsid w:val="00205F71"/>
    <w:rsid w:val="00210E27"/>
    <w:rsid w:val="00215840"/>
    <w:rsid w:val="00215DB7"/>
    <w:rsid w:val="00233241"/>
    <w:rsid w:val="00233D4F"/>
    <w:rsid w:val="00236176"/>
    <w:rsid w:val="002422D9"/>
    <w:rsid w:val="00242A88"/>
    <w:rsid w:val="00246A8E"/>
    <w:rsid w:val="00246FC8"/>
    <w:rsid w:val="002477B2"/>
    <w:rsid w:val="002511AC"/>
    <w:rsid w:val="002626D2"/>
    <w:rsid w:val="00272ED9"/>
    <w:rsid w:val="00274AEC"/>
    <w:rsid w:val="002837EF"/>
    <w:rsid w:val="002858E4"/>
    <w:rsid w:val="00291D25"/>
    <w:rsid w:val="00294C57"/>
    <w:rsid w:val="0029556E"/>
    <w:rsid w:val="002A1D75"/>
    <w:rsid w:val="002B084B"/>
    <w:rsid w:val="002D094A"/>
    <w:rsid w:val="002D341D"/>
    <w:rsid w:val="002D5A31"/>
    <w:rsid w:val="002E019F"/>
    <w:rsid w:val="002E182B"/>
    <w:rsid w:val="002E7599"/>
    <w:rsid w:val="002F1826"/>
    <w:rsid w:val="002F3A55"/>
    <w:rsid w:val="002F4448"/>
    <w:rsid w:val="00302CB9"/>
    <w:rsid w:val="00304DF5"/>
    <w:rsid w:val="00312C67"/>
    <w:rsid w:val="0032733E"/>
    <w:rsid w:val="00331E92"/>
    <w:rsid w:val="00334845"/>
    <w:rsid w:val="0034331B"/>
    <w:rsid w:val="00344BB4"/>
    <w:rsid w:val="00354949"/>
    <w:rsid w:val="00361918"/>
    <w:rsid w:val="00361B5E"/>
    <w:rsid w:val="00363B2C"/>
    <w:rsid w:val="00373B7E"/>
    <w:rsid w:val="0037497C"/>
    <w:rsid w:val="00375E2E"/>
    <w:rsid w:val="00381477"/>
    <w:rsid w:val="003832CA"/>
    <w:rsid w:val="00392C10"/>
    <w:rsid w:val="00396708"/>
    <w:rsid w:val="003B537C"/>
    <w:rsid w:val="003B587E"/>
    <w:rsid w:val="003B5B5D"/>
    <w:rsid w:val="003C02AE"/>
    <w:rsid w:val="003C6ABA"/>
    <w:rsid w:val="003D4255"/>
    <w:rsid w:val="003E2123"/>
    <w:rsid w:val="003E5EAB"/>
    <w:rsid w:val="003F5C20"/>
    <w:rsid w:val="00405C89"/>
    <w:rsid w:val="00410F8B"/>
    <w:rsid w:val="004276AE"/>
    <w:rsid w:val="00430EB6"/>
    <w:rsid w:val="004339E0"/>
    <w:rsid w:val="0044070C"/>
    <w:rsid w:val="004504A0"/>
    <w:rsid w:val="004540AE"/>
    <w:rsid w:val="00456858"/>
    <w:rsid w:val="004727E0"/>
    <w:rsid w:val="004904D5"/>
    <w:rsid w:val="00492C74"/>
    <w:rsid w:val="00494BBB"/>
    <w:rsid w:val="00496776"/>
    <w:rsid w:val="004A58E1"/>
    <w:rsid w:val="004B004A"/>
    <w:rsid w:val="004B1374"/>
    <w:rsid w:val="004B1BEB"/>
    <w:rsid w:val="004B4CBF"/>
    <w:rsid w:val="004C6B89"/>
    <w:rsid w:val="004D0989"/>
    <w:rsid w:val="004D4364"/>
    <w:rsid w:val="004E236A"/>
    <w:rsid w:val="004E5969"/>
    <w:rsid w:val="004E5E09"/>
    <w:rsid w:val="004E6141"/>
    <w:rsid w:val="004E6A69"/>
    <w:rsid w:val="004F591A"/>
    <w:rsid w:val="004F7713"/>
    <w:rsid w:val="005009D8"/>
    <w:rsid w:val="00504A17"/>
    <w:rsid w:val="005061D9"/>
    <w:rsid w:val="00506C61"/>
    <w:rsid w:val="0051784F"/>
    <w:rsid w:val="005356F6"/>
    <w:rsid w:val="00535997"/>
    <w:rsid w:val="00540E6D"/>
    <w:rsid w:val="00547450"/>
    <w:rsid w:val="0055039B"/>
    <w:rsid w:val="005533E6"/>
    <w:rsid w:val="00570C15"/>
    <w:rsid w:val="0057272E"/>
    <w:rsid w:val="0057315E"/>
    <w:rsid w:val="005731B6"/>
    <w:rsid w:val="00580D4E"/>
    <w:rsid w:val="00582FCC"/>
    <w:rsid w:val="005853FA"/>
    <w:rsid w:val="005B109C"/>
    <w:rsid w:val="005B1EF7"/>
    <w:rsid w:val="005B4F9E"/>
    <w:rsid w:val="005B59C5"/>
    <w:rsid w:val="005D4107"/>
    <w:rsid w:val="005E1366"/>
    <w:rsid w:val="005E2530"/>
    <w:rsid w:val="005E59A8"/>
    <w:rsid w:val="005E67D0"/>
    <w:rsid w:val="005E75E3"/>
    <w:rsid w:val="005F562C"/>
    <w:rsid w:val="00600C28"/>
    <w:rsid w:val="00601C47"/>
    <w:rsid w:val="0062017E"/>
    <w:rsid w:val="0062255A"/>
    <w:rsid w:val="00622D69"/>
    <w:rsid w:val="00623B5F"/>
    <w:rsid w:val="00626C19"/>
    <w:rsid w:val="006329A8"/>
    <w:rsid w:val="0063348F"/>
    <w:rsid w:val="00643322"/>
    <w:rsid w:val="00643562"/>
    <w:rsid w:val="00645D13"/>
    <w:rsid w:val="00647279"/>
    <w:rsid w:val="006477FD"/>
    <w:rsid w:val="00650667"/>
    <w:rsid w:val="0065794D"/>
    <w:rsid w:val="0066553C"/>
    <w:rsid w:val="006714AF"/>
    <w:rsid w:val="00674136"/>
    <w:rsid w:val="00675D26"/>
    <w:rsid w:val="0067797C"/>
    <w:rsid w:val="00695C39"/>
    <w:rsid w:val="006965D8"/>
    <w:rsid w:val="006A0456"/>
    <w:rsid w:val="006A2948"/>
    <w:rsid w:val="006A7E4D"/>
    <w:rsid w:val="006B282A"/>
    <w:rsid w:val="006B3818"/>
    <w:rsid w:val="006B4E96"/>
    <w:rsid w:val="006B5B66"/>
    <w:rsid w:val="006D7E3D"/>
    <w:rsid w:val="006F15A2"/>
    <w:rsid w:val="006F29DB"/>
    <w:rsid w:val="006F6C2A"/>
    <w:rsid w:val="007010F4"/>
    <w:rsid w:val="007033C1"/>
    <w:rsid w:val="00706AF7"/>
    <w:rsid w:val="00712565"/>
    <w:rsid w:val="00720007"/>
    <w:rsid w:val="00724FCE"/>
    <w:rsid w:val="00724FE1"/>
    <w:rsid w:val="007254E6"/>
    <w:rsid w:val="00727976"/>
    <w:rsid w:val="0073143C"/>
    <w:rsid w:val="0073277B"/>
    <w:rsid w:val="00743B81"/>
    <w:rsid w:val="00744133"/>
    <w:rsid w:val="00746D37"/>
    <w:rsid w:val="00753D8A"/>
    <w:rsid w:val="00764E5D"/>
    <w:rsid w:val="0076636C"/>
    <w:rsid w:val="00772882"/>
    <w:rsid w:val="007749FC"/>
    <w:rsid w:val="007753F4"/>
    <w:rsid w:val="007772AD"/>
    <w:rsid w:val="00787605"/>
    <w:rsid w:val="00797B2A"/>
    <w:rsid w:val="007A0800"/>
    <w:rsid w:val="007A2D85"/>
    <w:rsid w:val="007A482A"/>
    <w:rsid w:val="007B01AE"/>
    <w:rsid w:val="007B4454"/>
    <w:rsid w:val="007B5A5A"/>
    <w:rsid w:val="007C6B29"/>
    <w:rsid w:val="007D14BB"/>
    <w:rsid w:val="007D545C"/>
    <w:rsid w:val="007D57A1"/>
    <w:rsid w:val="007F085D"/>
    <w:rsid w:val="007F1839"/>
    <w:rsid w:val="007F33F3"/>
    <w:rsid w:val="00800872"/>
    <w:rsid w:val="00806A97"/>
    <w:rsid w:val="008224D1"/>
    <w:rsid w:val="00826A83"/>
    <w:rsid w:val="00836DDA"/>
    <w:rsid w:val="00840C1A"/>
    <w:rsid w:val="00841E13"/>
    <w:rsid w:val="008439A6"/>
    <w:rsid w:val="00863103"/>
    <w:rsid w:val="0087465F"/>
    <w:rsid w:val="00883A2C"/>
    <w:rsid w:val="008841EE"/>
    <w:rsid w:val="008947E8"/>
    <w:rsid w:val="008A0733"/>
    <w:rsid w:val="008A195E"/>
    <w:rsid w:val="008A53F7"/>
    <w:rsid w:val="008A7664"/>
    <w:rsid w:val="008B2B18"/>
    <w:rsid w:val="008D2CC6"/>
    <w:rsid w:val="008D60FA"/>
    <w:rsid w:val="008D7A12"/>
    <w:rsid w:val="008E01A2"/>
    <w:rsid w:val="008E7501"/>
    <w:rsid w:val="008F093A"/>
    <w:rsid w:val="0092040F"/>
    <w:rsid w:val="00920BB8"/>
    <w:rsid w:val="00933243"/>
    <w:rsid w:val="00940393"/>
    <w:rsid w:val="00947F4A"/>
    <w:rsid w:val="00960E34"/>
    <w:rsid w:val="009627BA"/>
    <w:rsid w:val="009713E5"/>
    <w:rsid w:val="00973B5B"/>
    <w:rsid w:val="00974381"/>
    <w:rsid w:val="00981637"/>
    <w:rsid w:val="009932AF"/>
    <w:rsid w:val="0099633E"/>
    <w:rsid w:val="009A0075"/>
    <w:rsid w:val="009A4FBC"/>
    <w:rsid w:val="009B1D9B"/>
    <w:rsid w:val="009B3B42"/>
    <w:rsid w:val="009D1CB5"/>
    <w:rsid w:val="009D3896"/>
    <w:rsid w:val="009D4235"/>
    <w:rsid w:val="009D7A99"/>
    <w:rsid w:val="009E0B98"/>
    <w:rsid w:val="009E12EE"/>
    <w:rsid w:val="009E35AE"/>
    <w:rsid w:val="009E5873"/>
    <w:rsid w:val="009E6056"/>
    <w:rsid w:val="009E6B95"/>
    <w:rsid w:val="009F0EDF"/>
    <w:rsid w:val="009F17A1"/>
    <w:rsid w:val="009F2FF0"/>
    <w:rsid w:val="009F3D74"/>
    <w:rsid w:val="009F4DF1"/>
    <w:rsid w:val="009F7216"/>
    <w:rsid w:val="00A06F25"/>
    <w:rsid w:val="00A15254"/>
    <w:rsid w:val="00A264FA"/>
    <w:rsid w:val="00A3039E"/>
    <w:rsid w:val="00A337BD"/>
    <w:rsid w:val="00A36206"/>
    <w:rsid w:val="00A37616"/>
    <w:rsid w:val="00A42B32"/>
    <w:rsid w:val="00A45D71"/>
    <w:rsid w:val="00A46985"/>
    <w:rsid w:val="00A46AA0"/>
    <w:rsid w:val="00A476EF"/>
    <w:rsid w:val="00A60218"/>
    <w:rsid w:val="00A614E7"/>
    <w:rsid w:val="00A615E8"/>
    <w:rsid w:val="00A62983"/>
    <w:rsid w:val="00A62E1F"/>
    <w:rsid w:val="00A802C0"/>
    <w:rsid w:val="00A83EC5"/>
    <w:rsid w:val="00A8648F"/>
    <w:rsid w:val="00A87AAC"/>
    <w:rsid w:val="00A93A33"/>
    <w:rsid w:val="00A97187"/>
    <w:rsid w:val="00AA015F"/>
    <w:rsid w:val="00AA31AC"/>
    <w:rsid w:val="00AC5C1D"/>
    <w:rsid w:val="00AD5DE9"/>
    <w:rsid w:val="00AD6DFA"/>
    <w:rsid w:val="00AE0B1B"/>
    <w:rsid w:val="00AE279A"/>
    <w:rsid w:val="00AE3CAB"/>
    <w:rsid w:val="00AF2627"/>
    <w:rsid w:val="00B01FF6"/>
    <w:rsid w:val="00B028C9"/>
    <w:rsid w:val="00B11502"/>
    <w:rsid w:val="00B11ED3"/>
    <w:rsid w:val="00B15FA0"/>
    <w:rsid w:val="00B24ED2"/>
    <w:rsid w:val="00B40C73"/>
    <w:rsid w:val="00B43EEA"/>
    <w:rsid w:val="00B44705"/>
    <w:rsid w:val="00B57B35"/>
    <w:rsid w:val="00B6396C"/>
    <w:rsid w:val="00B72F4A"/>
    <w:rsid w:val="00B777D8"/>
    <w:rsid w:val="00B8079C"/>
    <w:rsid w:val="00B81A75"/>
    <w:rsid w:val="00B830B1"/>
    <w:rsid w:val="00B85B9C"/>
    <w:rsid w:val="00B868C2"/>
    <w:rsid w:val="00B879EA"/>
    <w:rsid w:val="00B955BC"/>
    <w:rsid w:val="00BA6FAF"/>
    <w:rsid w:val="00BB55DB"/>
    <w:rsid w:val="00BB5A82"/>
    <w:rsid w:val="00BC432D"/>
    <w:rsid w:val="00BC7E0F"/>
    <w:rsid w:val="00BD08B9"/>
    <w:rsid w:val="00BD4F67"/>
    <w:rsid w:val="00BD6A18"/>
    <w:rsid w:val="00BD7EB4"/>
    <w:rsid w:val="00BE1665"/>
    <w:rsid w:val="00BE57EF"/>
    <w:rsid w:val="00BF2988"/>
    <w:rsid w:val="00BF369A"/>
    <w:rsid w:val="00BF4A67"/>
    <w:rsid w:val="00C04D6B"/>
    <w:rsid w:val="00C06162"/>
    <w:rsid w:val="00C15A9F"/>
    <w:rsid w:val="00C17CB9"/>
    <w:rsid w:val="00C21F0F"/>
    <w:rsid w:val="00C25403"/>
    <w:rsid w:val="00C25A7B"/>
    <w:rsid w:val="00C44C06"/>
    <w:rsid w:val="00C46944"/>
    <w:rsid w:val="00C51679"/>
    <w:rsid w:val="00C54675"/>
    <w:rsid w:val="00C56ECC"/>
    <w:rsid w:val="00C578F7"/>
    <w:rsid w:val="00C61B2C"/>
    <w:rsid w:val="00C62004"/>
    <w:rsid w:val="00C65F11"/>
    <w:rsid w:val="00C66951"/>
    <w:rsid w:val="00C66ACB"/>
    <w:rsid w:val="00C70231"/>
    <w:rsid w:val="00C7071C"/>
    <w:rsid w:val="00C70E7E"/>
    <w:rsid w:val="00C746AF"/>
    <w:rsid w:val="00C8779B"/>
    <w:rsid w:val="00C90343"/>
    <w:rsid w:val="00C911FF"/>
    <w:rsid w:val="00C92B88"/>
    <w:rsid w:val="00C96EC4"/>
    <w:rsid w:val="00CB3027"/>
    <w:rsid w:val="00CB3F85"/>
    <w:rsid w:val="00CB5968"/>
    <w:rsid w:val="00CB784E"/>
    <w:rsid w:val="00CC2D0B"/>
    <w:rsid w:val="00CC3BEA"/>
    <w:rsid w:val="00CC600A"/>
    <w:rsid w:val="00CC75ED"/>
    <w:rsid w:val="00CD45A2"/>
    <w:rsid w:val="00CD46BB"/>
    <w:rsid w:val="00CD549E"/>
    <w:rsid w:val="00CD5C6D"/>
    <w:rsid w:val="00CE4F52"/>
    <w:rsid w:val="00CE667E"/>
    <w:rsid w:val="00CF1B73"/>
    <w:rsid w:val="00CF3BF3"/>
    <w:rsid w:val="00CF5D80"/>
    <w:rsid w:val="00D03238"/>
    <w:rsid w:val="00D047D8"/>
    <w:rsid w:val="00D04A33"/>
    <w:rsid w:val="00D05EEA"/>
    <w:rsid w:val="00D07CFA"/>
    <w:rsid w:val="00D1128F"/>
    <w:rsid w:val="00D146AD"/>
    <w:rsid w:val="00D151DF"/>
    <w:rsid w:val="00D16882"/>
    <w:rsid w:val="00D2188A"/>
    <w:rsid w:val="00D2191B"/>
    <w:rsid w:val="00D24683"/>
    <w:rsid w:val="00D52C8E"/>
    <w:rsid w:val="00D57AF7"/>
    <w:rsid w:val="00D65FB1"/>
    <w:rsid w:val="00D70F22"/>
    <w:rsid w:val="00D71B27"/>
    <w:rsid w:val="00D7455D"/>
    <w:rsid w:val="00D766E0"/>
    <w:rsid w:val="00D76BFB"/>
    <w:rsid w:val="00D8499F"/>
    <w:rsid w:val="00D91695"/>
    <w:rsid w:val="00D916D3"/>
    <w:rsid w:val="00D958AD"/>
    <w:rsid w:val="00DA35B6"/>
    <w:rsid w:val="00DB3B72"/>
    <w:rsid w:val="00DC1027"/>
    <w:rsid w:val="00DC3194"/>
    <w:rsid w:val="00DC53D8"/>
    <w:rsid w:val="00DD0664"/>
    <w:rsid w:val="00DD1BA2"/>
    <w:rsid w:val="00DD3A1A"/>
    <w:rsid w:val="00DD4F40"/>
    <w:rsid w:val="00DD55BC"/>
    <w:rsid w:val="00DD7DC3"/>
    <w:rsid w:val="00DE30F4"/>
    <w:rsid w:val="00DE4D72"/>
    <w:rsid w:val="00DE5395"/>
    <w:rsid w:val="00DE570D"/>
    <w:rsid w:val="00DE6536"/>
    <w:rsid w:val="00DF0B82"/>
    <w:rsid w:val="00E01A22"/>
    <w:rsid w:val="00E04CE6"/>
    <w:rsid w:val="00E07C10"/>
    <w:rsid w:val="00E16A87"/>
    <w:rsid w:val="00E1717E"/>
    <w:rsid w:val="00E34C3A"/>
    <w:rsid w:val="00E34F7F"/>
    <w:rsid w:val="00E3714C"/>
    <w:rsid w:val="00E505B4"/>
    <w:rsid w:val="00E5429F"/>
    <w:rsid w:val="00E5655D"/>
    <w:rsid w:val="00E64AE5"/>
    <w:rsid w:val="00E66A4D"/>
    <w:rsid w:val="00E71312"/>
    <w:rsid w:val="00E8508C"/>
    <w:rsid w:val="00E86054"/>
    <w:rsid w:val="00EA0A92"/>
    <w:rsid w:val="00EA170C"/>
    <w:rsid w:val="00EB3670"/>
    <w:rsid w:val="00EB4414"/>
    <w:rsid w:val="00EB5507"/>
    <w:rsid w:val="00EC2F99"/>
    <w:rsid w:val="00EC436E"/>
    <w:rsid w:val="00EC79DB"/>
    <w:rsid w:val="00ED0933"/>
    <w:rsid w:val="00ED23B9"/>
    <w:rsid w:val="00ED6042"/>
    <w:rsid w:val="00EE0054"/>
    <w:rsid w:val="00EE0624"/>
    <w:rsid w:val="00EF1D0B"/>
    <w:rsid w:val="00F00415"/>
    <w:rsid w:val="00F04C6F"/>
    <w:rsid w:val="00F0588F"/>
    <w:rsid w:val="00F0670B"/>
    <w:rsid w:val="00F07E30"/>
    <w:rsid w:val="00F1289D"/>
    <w:rsid w:val="00F13E50"/>
    <w:rsid w:val="00F15D74"/>
    <w:rsid w:val="00F21BF5"/>
    <w:rsid w:val="00F341A8"/>
    <w:rsid w:val="00F50C64"/>
    <w:rsid w:val="00F52096"/>
    <w:rsid w:val="00F60A4E"/>
    <w:rsid w:val="00F611E7"/>
    <w:rsid w:val="00F62CC2"/>
    <w:rsid w:val="00F646ED"/>
    <w:rsid w:val="00F675CA"/>
    <w:rsid w:val="00F67A9D"/>
    <w:rsid w:val="00F910CA"/>
    <w:rsid w:val="00F95FCB"/>
    <w:rsid w:val="00FA4922"/>
    <w:rsid w:val="00FA5094"/>
    <w:rsid w:val="00FA7079"/>
    <w:rsid w:val="00FA72AF"/>
    <w:rsid w:val="00FB247C"/>
    <w:rsid w:val="00FD1516"/>
    <w:rsid w:val="00FD209B"/>
    <w:rsid w:val="00FD2F88"/>
    <w:rsid w:val="00FD6D5F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5ED8B"/>
  <w15:chartTrackingRefBased/>
  <w15:docId w15:val="{311F1779-747A-499C-B969-2D9B47D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79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E01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70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746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465F"/>
  </w:style>
  <w:style w:type="character" w:customStyle="1" w:styleId="ab">
    <w:name w:val="註解文字 字元"/>
    <w:basedOn w:val="a0"/>
    <w:link w:val="aa"/>
    <w:uiPriority w:val="99"/>
    <w:semiHidden/>
    <w:rsid w:val="008746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87465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74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96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6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26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34FD-E905-4EC2-AB76-84AAA120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黃孟聰</cp:lastModifiedBy>
  <cp:revision>7</cp:revision>
  <cp:lastPrinted>2023-03-02T01:35:00Z</cp:lastPrinted>
  <dcterms:created xsi:type="dcterms:W3CDTF">2023-03-02T02:22:00Z</dcterms:created>
  <dcterms:modified xsi:type="dcterms:W3CDTF">2023-03-09T03:56:00Z</dcterms:modified>
</cp:coreProperties>
</file>