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C8" w:rsidRPr="00F349D8" w:rsidRDefault="001906DA">
      <w:pPr>
        <w:adjustRightInd w:val="0"/>
        <w:snapToGrid w:val="0"/>
        <w:spacing w:line="400" w:lineRule="exact"/>
        <w:jc w:val="right"/>
        <w:rPr>
          <w:rFonts w:ascii="標楷體" w:eastAsia="標楷體" w:hAnsi="標楷體" w:hint="eastAsia"/>
          <w:color w:val="000000"/>
        </w:rPr>
      </w:pPr>
      <w:bookmarkStart w:id="0" w:name="_GoBack"/>
      <w:bookmarkEnd w:id="0"/>
      <w:r w:rsidRPr="00F349D8">
        <w:rPr>
          <w:rFonts w:ascii="標楷體" w:eastAsia="標楷體" w:hAnsi="標楷體" w:hint="eastAsia"/>
          <w:color w:val="000000"/>
        </w:rPr>
        <w:t>附件</w:t>
      </w:r>
      <w:r w:rsidR="003E3C2F" w:rsidRPr="00F349D8">
        <w:rPr>
          <w:rFonts w:ascii="標楷體" w:eastAsia="標楷體" w:hAnsi="標楷體" w:hint="eastAsia"/>
          <w:color w:val="000000"/>
        </w:rPr>
        <w:t>2</w:t>
      </w:r>
    </w:p>
    <w:tbl>
      <w:tblPr>
        <w:tblW w:w="97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596"/>
        <w:gridCol w:w="1811"/>
        <w:gridCol w:w="417"/>
        <w:gridCol w:w="458"/>
        <w:gridCol w:w="1231"/>
        <w:gridCol w:w="336"/>
        <w:gridCol w:w="800"/>
        <w:gridCol w:w="850"/>
        <w:gridCol w:w="119"/>
        <w:gridCol w:w="437"/>
        <w:gridCol w:w="556"/>
        <w:gridCol w:w="556"/>
        <w:gridCol w:w="557"/>
      </w:tblGrid>
      <w:tr w:rsidR="00966DC8" w:rsidRPr="00F349D8" w:rsidTr="006021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9715" w:type="dxa"/>
            <w:gridSpan w:val="14"/>
            <w:vAlign w:val="center"/>
          </w:tcPr>
          <w:p w:rsidR="001906DA" w:rsidRPr="00F349D8" w:rsidRDefault="001151C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F349D8">
              <w:rPr>
                <w:rFonts w:eastAsia="標楷體"/>
                <w:b/>
                <w:color w:val="000000"/>
                <w:sz w:val="32"/>
                <w:u w:val="single"/>
              </w:rPr>
              <w:t xml:space="preserve">    </w:t>
            </w:r>
            <w:r w:rsidRPr="00F349D8">
              <w:rPr>
                <w:rFonts w:ascii="標楷體" w:eastAsia="標楷體" w:hAnsi="標楷體" w:hint="eastAsia"/>
                <w:b/>
                <w:color w:val="000000"/>
                <w:sz w:val="32"/>
              </w:rPr>
              <w:t>年</w:t>
            </w:r>
            <w:r w:rsidR="00C7421F" w:rsidRPr="00F349D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特種考試地方政府公務人員考試</w:t>
            </w:r>
            <w:r w:rsidR="001906DA" w:rsidRPr="00F349D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錄取人員實務訓練</w:t>
            </w:r>
            <w:r w:rsidR="00351A55" w:rsidRPr="00F349D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輔導紀錄</w:t>
            </w:r>
            <w:r w:rsidR="001906DA" w:rsidRPr="00F349D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表</w:t>
            </w:r>
          </w:p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F349D8">
              <w:rPr>
                <w:rFonts w:eastAsia="標楷體" w:hAnsi="標楷體" w:hint="eastAsia"/>
                <w:color w:val="000000"/>
                <w:szCs w:val="28"/>
              </w:rPr>
              <w:t>（紀錄期間：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>年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>月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>日至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>年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>月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F349D8">
              <w:rPr>
                <w:rFonts w:eastAsia="標楷體" w:hAnsi="標楷體" w:hint="eastAsia"/>
                <w:color w:val="000000"/>
                <w:szCs w:val="28"/>
              </w:rPr>
              <w:t>日）</w:t>
            </w: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87" w:type="dxa"/>
            <w:gridSpan w:val="2"/>
            <w:vAlign w:val="center"/>
          </w:tcPr>
          <w:p w:rsidR="001151C7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pacing w:val="-24"/>
                <w:sz w:val="28"/>
              </w:rPr>
            </w:pPr>
            <w:r w:rsidRPr="00F349D8">
              <w:rPr>
                <w:rFonts w:eastAsia="標楷體" w:hint="eastAsia"/>
                <w:color w:val="000000"/>
                <w:spacing w:val="-24"/>
                <w:sz w:val="28"/>
              </w:rPr>
              <w:t>實務訓練</w:t>
            </w:r>
          </w:p>
          <w:p w:rsidR="00966DC8" w:rsidRPr="00F349D8" w:rsidRDefault="0053272D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pacing w:val="-24"/>
                <w:sz w:val="28"/>
              </w:rPr>
            </w:pPr>
            <w:r w:rsidRPr="00F349D8">
              <w:rPr>
                <w:rFonts w:eastAsia="標楷體" w:hint="eastAsia"/>
                <w:color w:val="000000"/>
                <w:spacing w:val="-24"/>
                <w:sz w:val="28"/>
              </w:rPr>
              <w:t>機關</w:t>
            </w:r>
            <w:r w:rsidR="000B24E7" w:rsidRPr="00F349D8">
              <w:rPr>
                <w:rFonts w:eastAsia="標楷體" w:hint="eastAsia"/>
                <w:color w:val="000000"/>
                <w:spacing w:val="-24"/>
                <w:sz w:val="28"/>
              </w:rPr>
              <w:t>（構）</w:t>
            </w:r>
            <w:r w:rsidR="00966DC8" w:rsidRPr="00F349D8">
              <w:rPr>
                <w:rFonts w:eastAsia="標楷體" w:hint="eastAsia"/>
                <w:color w:val="000000"/>
                <w:spacing w:val="-24"/>
                <w:sz w:val="28"/>
              </w:rPr>
              <w:t>學校</w:t>
            </w:r>
          </w:p>
        </w:tc>
        <w:tc>
          <w:tcPr>
            <w:tcW w:w="8128" w:type="dxa"/>
            <w:gridSpan w:val="12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87" w:type="dxa"/>
            <w:gridSpan w:val="2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2686" w:type="dxa"/>
            <w:gridSpan w:val="3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875" w:type="dxa"/>
            <w:gridSpan w:val="7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587" w:type="dxa"/>
            <w:gridSpan w:val="2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8128" w:type="dxa"/>
            <w:gridSpan w:val="12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87" w:type="dxa"/>
            <w:gridSpan w:val="2"/>
            <w:vMerge w:val="restart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11" w:type="dxa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2106" w:type="dxa"/>
            <w:gridSpan w:val="3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2105" w:type="dxa"/>
            <w:gridSpan w:val="4"/>
            <w:vAlign w:val="center"/>
          </w:tcPr>
          <w:p w:rsidR="001151C7" w:rsidRPr="00F349D8" w:rsidRDefault="00966DC8" w:rsidP="001151C7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966DC8" w:rsidRPr="00F349D8" w:rsidRDefault="00966DC8" w:rsidP="001151C7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2106" w:type="dxa"/>
            <w:gridSpan w:val="4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587" w:type="dxa"/>
            <w:gridSpan w:val="2"/>
            <w:vMerge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11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F349D8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2106" w:type="dxa"/>
            <w:gridSpan w:val="3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2105" w:type="dxa"/>
            <w:gridSpan w:val="4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2106" w:type="dxa"/>
            <w:gridSpan w:val="4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966DC8" w:rsidRPr="00F349D8" w:rsidRDefault="00966DC8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87" w:type="dxa"/>
            <w:gridSpan w:val="2"/>
            <w:vMerge w:val="restart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966DC8" w:rsidRPr="00F349D8" w:rsidRDefault="00966DC8" w:rsidP="001151C7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903" w:type="dxa"/>
            <w:gridSpan w:val="7"/>
            <w:vMerge w:val="restart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225" w:type="dxa"/>
            <w:gridSpan w:val="5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349D8">
              <w:rPr>
                <w:rFonts w:ascii="標楷體" w:eastAsia="標楷體" w:hAnsi="標楷體" w:hint="eastAsia"/>
                <w:color w:val="000000"/>
                <w:sz w:val="28"/>
              </w:rPr>
              <w:t>等級</w:t>
            </w: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87" w:type="dxa"/>
            <w:gridSpan w:val="2"/>
            <w:vMerge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903" w:type="dxa"/>
            <w:gridSpan w:val="7"/>
            <w:vMerge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349D8">
              <w:rPr>
                <w:rFonts w:ascii="標楷體" w:eastAsia="標楷體" w:hAnsi="標楷體" w:hint="eastAsia"/>
                <w:color w:val="000000"/>
                <w:sz w:val="28"/>
              </w:rPr>
              <w:t>A</w:t>
            </w:r>
          </w:p>
        </w:tc>
        <w:tc>
          <w:tcPr>
            <w:tcW w:w="556" w:type="dxa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349D8">
              <w:rPr>
                <w:rFonts w:ascii="標楷體" w:eastAsia="標楷體" w:hAnsi="標楷體" w:hint="eastAsia"/>
                <w:color w:val="000000"/>
                <w:sz w:val="28"/>
              </w:rPr>
              <w:t>B</w:t>
            </w:r>
          </w:p>
        </w:tc>
        <w:tc>
          <w:tcPr>
            <w:tcW w:w="556" w:type="dxa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349D8">
              <w:rPr>
                <w:rFonts w:ascii="標楷體" w:eastAsia="標楷體" w:hAnsi="標楷體" w:hint="eastAsia"/>
                <w:color w:val="000000"/>
                <w:sz w:val="28"/>
              </w:rPr>
              <w:t>C</w:t>
            </w:r>
          </w:p>
        </w:tc>
        <w:tc>
          <w:tcPr>
            <w:tcW w:w="557" w:type="dxa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349D8">
              <w:rPr>
                <w:rFonts w:ascii="標楷體" w:eastAsia="標楷體" w:hAnsi="標楷體" w:hint="eastAsia"/>
                <w:color w:val="000000"/>
                <w:sz w:val="28"/>
              </w:rPr>
              <w:t>D</w:t>
            </w: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87" w:type="dxa"/>
            <w:gridSpan w:val="2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903" w:type="dxa"/>
            <w:gridSpan w:val="7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pacing w:val="-10"/>
                <w:sz w:val="28"/>
              </w:rPr>
            </w:pPr>
            <w:r w:rsidRPr="00F349D8">
              <w:rPr>
                <w:rFonts w:eastAsia="標楷體" w:hint="eastAsia"/>
                <w:color w:val="000000"/>
                <w:spacing w:val="-10"/>
                <w:sz w:val="28"/>
              </w:rPr>
              <w:t>包括廉正、忠誠、負責、涵養、榮譽及團隊精神等。</w:t>
            </w:r>
          </w:p>
        </w:tc>
        <w:tc>
          <w:tcPr>
            <w:tcW w:w="556" w:type="dxa"/>
            <w:gridSpan w:val="2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7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87" w:type="dxa"/>
            <w:gridSpan w:val="2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903" w:type="dxa"/>
            <w:gridSpan w:val="7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pacing w:val="-10"/>
                <w:sz w:val="28"/>
              </w:rPr>
            </w:pPr>
            <w:r w:rsidRPr="00F349D8">
              <w:rPr>
                <w:rFonts w:eastAsia="標楷體" w:hint="eastAsia"/>
                <w:color w:val="000000"/>
                <w:spacing w:val="-10"/>
                <w:sz w:val="28"/>
              </w:rPr>
              <w:t>包括表達、學識、反應、創意、判斷、思維</w:t>
            </w:r>
            <w:r w:rsidR="00A31D09" w:rsidRPr="00F349D8">
              <w:rPr>
                <w:rFonts w:eastAsia="標楷體" w:hint="eastAsia"/>
                <w:color w:val="000000"/>
                <w:spacing w:val="-10"/>
                <w:sz w:val="28"/>
              </w:rPr>
              <w:t>及</w:t>
            </w:r>
            <w:r w:rsidRPr="00F349D8">
              <w:rPr>
                <w:rFonts w:eastAsia="標楷體" w:hint="eastAsia"/>
                <w:color w:val="000000"/>
                <w:spacing w:val="-10"/>
                <w:sz w:val="28"/>
              </w:rPr>
              <w:t>見解等。</w:t>
            </w:r>
          </w:p>
        </w:tc>
        <w:tc>
          <w:tcPr>
            <w:tcW w:w="556" w:type="dxa"/>
            <w:gridSpan w:val="2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7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87" w:type="dxa"/>
            <w:gridSpan w:val="2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生活</w:t>
            </w:r>
            <w:r w:rsidR="00A31D09" w:rsidRPr="00F349D8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903" w:type="dxa"/>
            <w:gridSpan w:val="7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pacing w:val="-10"/>
                <w:sz w:val="28"/>
              </w:rPr>
              <w:t>包括規律、精神、整潔、儀表、談吐</w:t>
            </w:r>
            <w:r w:rsidR="00A31D09" w:rsidRPr="00F349D8">
              <w:rPr>
                <w:rFonts w:eastAsia="標楷體" w:hint="eastAsia"/>
                <w:color w:val="000000"/>
                <w:spacing w:val="-10"/>
                <w:sz w:val="28"/>
              </w:rPr>
              <w:t>及</w:t>
            </w:r>
            <w:r w:rsidRPr="00F349D8">
              <w:rPr>
                <w:rFonts w:eastAsia="標楷體" w:hint="eastAsia"/>
                <w:color w:val="000000"/>
                <w:spacing w:val="-10"/>
                <w:sz w:val="28"/>
              </w:rPr>
              <w:t>關懷待人等。</w:t>
            </w:r>
          </w:p>
        </w:tc>
        <w:tc>
          <w:tcPr>
            <w:tcW w:w="556" w:type="dxa"/>
            <w:gridSpan w:val="2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7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87" w:type="dxa"/>
            <w:gridSpan w:val="2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903" w:type="dxa"/>
            <w:gridSpan w:val="7"/>
            <w:vAlign w:val="center"/>
          </w:tcPr>
          <w:p w:rsidR="00966DC8" w:rsidRPr="00F349D8" w:rsidRDefault="00A31D09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56" w:type="dxa"/>
            <w:gridSpan w:val="2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7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0B24E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87" w:type="dxa"/>
            <w:gridSpan w:val="2"/>
            <w:vAlign w:val="center"/>
          </w:tcPr>
          <w:p w:rsidR="00966DC8" w:rsidRPr="00F349D8" w:rsidRDefault="00966DC8" w:rsidP="001151C7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903" w:type="dxa"/>
            <w:gridSpan w:val="7"/>
            <w:vAlign w:val="center"/>
          </w:tcPr>
          <w:p w:rsidR="00966DC8" w:rsidRPr="00F349D8" w:rsidRDefault="00B3745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包括</w:t>
            </w:r>
            <w:r w:rsidR="00966DC8" w:rsidRPr="00F349D8">
              <w:rPr>
                <w:rFonts w:eastAsia="標楷體" w:hint="eastAsia"/>
                <w:color w:val="000000"/>
                <w:sz w:val="28"/>
              </w:rPr>
              <w:t>專業、效能</w:t>
            </w:r>
            <w:r w:rsidRPr="00F349D8">
              <w:rPr>
                <w:rFonts w:eastAsia="標楷體" w:hint="eastAsia"/>
                <w:color w:val="000000"/>
                <w:sz w:val="28"/>
              </w:rPr>
              <w:t>及</w:t>
            </w:r>
            <w:r w:rsidR="00966DC8" w:rsidRPr="00F349D8">
              <w:rPr>
                <w:rFonts w:eastAsia="標楷體" w:hint="eastAsia"/>
                <w:color w:val="000000"/>
                <w:sz w:val="28"/>
              </w:rPr>
              <w:t>品質</w:t>
            </w:r>
            <w:r w:rsidRPr="00F349D8">
              <w:rPr>
                <w:rFonts w:eastAsia="標楷體" w:hint="eastAsia"/>
                <w:color w:val="000000"/>
                <w:sz w:val="28"/>
              </w:rPr>
              <w:t>等</w:t>
            </w:r>
            <w:r w:rsidR="00966DC8" w:rsidRPr="00F349D8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56" w:type="dxa"/>
            <w:gridSpan w:val="2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6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7" w:type="dxa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1151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15" w:type="dxa"/>
            <w:gridSpan w:val="14"/>
            <w:vAlign w:val="center"/>
          </w:tcPr>
          <w:p w:rsidR="00966DC8" w:rsidRPr="00F349D8" w:rsidRDefault="00966DC8" w:rsidP="008942C9">
            <w:pPr>
              <w:adjustRightInd w:val="0"/>
              <w:snapToGrid w:val="0"/>
              <w:spacing w:line="32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966DC8" w:rsidRPr="00F349D8" w:rsidTr="0053272D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715" w:type="dxa"/>
            <w:gridSpan w:val="14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1151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15" w:type="dxa"/>
            <w:gridSpan w:val="14"/>
            <w:vAlign w:val="center"/>
          </w:tcPr>
          <w:p w:rsidR="00966DC8" w:rsidRPr="00F349D8" w:rsidRDefault="00966DC8" w:rsidP="008942C9">
            <w:pPr>
              <w:adjustRightInd w:val="0"/>
              <w:snapToGrid w:val="0"/>
              <w:spacing w:line="32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966DC8" w:rsidRPr="00F349D8" w:rsidTr="0053272D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715" w:type="dxa"/>
            <w:gridSpan w:val="14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66DC8" w:rsidRPr="00F349D8" w:rsidTr="006021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1" w:type="dxa"/>
            <w:vMerge w:val="restart"/>
            <w:vAlign w:val="center"/>
          </w:tcPr>
          <w:p w:rsidR="00966DC8" w:rsidRPr="00F349D8" w:rsidRDefault="00966DC8" w:rsidP="008942C9">
            <w:pPr>
              <w:adjustRightInd w:val="0"/>
              <w:snapToGrid w:val="0"/>
              <w:spacing w:line="4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824" w:type="dxa"/>
            <w:gridSpan w:val="3"/>
            <w:vAlign w:val="center"/>
          </w:tcPr>
          <w:p w:rsidR="00966DC8" w:rsidRPr="00F349D8" w:rsidRDefault="00966DC8" w:rsidP="008942C9">
            <w:pPr>
              <w:adjustRightInd w:val="0"/>
              <w:snapToGrid w:val="0"/>
              <w:spacing w:line="32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825" w:type="dxa"/>
            <w:gridSpan w:val="4"/>
            <w:vAlign w:val="center"/>
          </w:tcPr>
          <w:p w:rsidR="00966DC8" w:rsidRPr="00F349D8" w:rsidRDefault="00966DC8" w:rsidP="008942C9">
            <w:pPr>
              <w:adjustRightInd w:val="0"/>
              <w:snapToGrid w:val="0"/>
              <w:spacing w:line="32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3075" w:type="dxa"/>
            <w:gridSpan w:val="6"/>
            <w:vAlign w:val="center"/>
          </w:tcPr>
          <w:p w:rsidR="00966DC8" w:rsidRPr="00F349D8" w:rsidRDefault="00966DC8" w:rsidP="008942C9">
            <w:pPr>
              <w:adjustRightInd w:val="0"/>
              <w:snapToGrid w:val="0"/>
              <w:spacing w:line="32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F349D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966DC8" w:rsidRPr="00F349D8" w:rsidTr="001151C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991" w:type="dxa"/>
            <w:vMerge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25" w:type="dxa"/>
            <w:gridSpan w:val="4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75" w:type="dxa"/>
            <w:gridSpan w:val="6"/>
            <w:vAlign w:val="center"/>
          </w:tcPr>
          <w:p w:rsidR="00966DC8" w:rsidRPr="00F349D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966DC8" w:rsidRPr="00F349D8" w:rsidRDefault="00966DC8" w:rsidP="00005BEE">
      <w:pPr>
        <w:adjustRightInd w:val="0"/>
        <w:snapToGrid w:val="0"/>
        <w:spacing w:line="4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lastRenderedPageBreak/>
        <w:t>填表說明：</w:t>
      </w:r>
    </w:p>
    <w:p w:rsidR="00745FDB" w:rsidRPr="00F349D8" w:rsidRDefault="00745FDB" w:rsidP="00005BEE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一、本表於考試錄取人員實務訓練期間，每月應至少填寫一張，亦得依實際需要每週或每日填寫。</w:t>
      </w:r>
    </w:p>
    <w:p w:rsidR="00745FDB" w:rsidRPr="00F349D8" w:rsidRDefault="00745FDB" w:rsidP="00005BEE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二、輔導方式辦理情形欄，請輔導員就職前講習、工作觀摩、專業課程訓練或輔導、個別會談之辦理情形詳實勾選</w:t>
      </w:r>
      <w:r w:rsidR="00005BEE" w:rsidRPr="00F349D8">
        <w:rPr>
          <w:rFonts w:ascii="標楷體" w:eastAsia="標楷體" w:hAnsi="標楷體" w:hint="eastAsia"/>
          <w:color w:val="000000"/>
          <w:sz w:val="28"/>
        </w:rPr>
        <w:t>記</w:t>
      </w:r>
      <w:r w:rsidRPr="00F349D8">
        <w:rPr>
          <w:rFonts w:ascii="標楷體" w:eastAsia="標楷體" w:hAnsi="標楷體" w:hint="eastAsia"/>
          <w:color w:val="000000"/>
          <w:sz w:val="28"/>
        </w:rPr>
        <w:t>錄。</w:t>
      </w:r>
    </w:p>
    <w:p w:rsidR="00745FDB" w:rsidRPr="00F349D8" w:rsidRDefault="00745FDB" w:rsidP="00005BEE">
      <w:pPr>
        <w:adjustRightInd w:val="0"/>
        <w:snapToGrid w:val="0"/>
        <w:spacing w:line="420" w:lineRule="exact"/>
        <w:ind w:left="840" w:hangingChars="300" w:hanging="840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（一）職前講習：實務訓練機關（構）學校應辦理職前講習，內容包括：機關環境介紹、單位簡介、公文辦理流程、電腦操作流程及講解實務訓練相關規定。</w:t>
      </w:r>
    </w:p>
    <w:p w:rsidR="00745FDB" w:rsidRPr="00F349D8" w:rsidRDefault="00745FDB" w:rsidP="00005BEE">
      <w:pPr>
        <w:adjustRightInd w:val="0"/>
        <w:snapToGrid w:val="0"/>
        <w:spacing w:line="420" w:lineRule="exact"/>
        <w:ind w:left="840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（二）工作觀摩：應安排受訓人員於實務訓練期間內</w:t>
      </w:r>
      <w:r w:rsidR="00005BEE" w:rsidRPr="00F349D8">
        <w:rPr>
          <w:rFonts w:ascii="標楷體" w:eastAsia="標楷體" w:hAnsi="標楷體" w:hint="eastAsia"/>
          <w:color w:val="000000"/>
          <w:sz w:val="28"/>
        </w:rPr>
        <w:t>，</w:t>
      </w:r>
      <w:r w:rsidRPr="00F349D8">
        <w:rPr>
          <w:rFonts w:ascii="標楷體" w:eastAsia="標楷體" w:hAnsi="標楷體" w:hint="eastAsia"/>
          <w:color w:val="000000"/>
          <w:sz w:val="28"/>
        </w:rPr>
        <w:t>至少選擇</w:t>
      </w:r>
      <w:r w:rsidR="000A2D25" w:rsidRPr="00F349D8">
        <w:rPr>
          <w:rFonts w:ascii="標楷體" w:eastAsia="標楷體" w:hAnsi="標楷體" w:hint="eastAsia"/>
          <w:color w:val="000000"/>
          <w:sz w:val="28"/>
        </w:rPr>
        <w:t>3</w:t>
      </w:r>
      <w:r w:rsidRPr="00F349D8">
        <w:rPr>
          <w:rFonts w:ascii="標楷體" w:eastAsia="標楷體" w:hAnsi="標楷體" w:hint="eastAsia"/>
          <w:color w:val="000000"/>
          <w:sz w:val="28"/>
        </w:rPr>
        <w:t>項業務，進</w:t>
      </w:r>
      <w:r w:rsidRPr="00F349D8">
        <w:rPr>
          <w:rFonts w:ascii="標楷體" w:eastAsia="標楷體" w:hAnsi="標楷體" w:hint="eastAsia"/>
          <w:color w:val="000000"/>
          <w:sz w:val="28"/>
          <w:szCs w:val="28"/>
        </w:rPr>
        <w:t>行實務工作觀摩。</w:t>
      </w:r>
    </w:p>
    <w:p w:rsidR="00745FDB" w:rsidRPr="00F349D8" w:rsidRDefault="00745FDB" w:rsidP="00005BEE">
      <w:pPr>
        <w:adjustRightInd w:val="0"/>
        <w:snapToGrid w:val="0"/>
        <w:spacing w:line="420" w:lineRule="exact"/>
        <w:ind w:left="840" w:hangingChars="300" w:hanging="840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（三）專業課程訓練或輔導：應安排受訓人員於實務訓練期間內</w:t>
      </w:r>
      <w:r w:rsidR="00005BEE" w:rsidRPr="00F349D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349D8">
        <w:rPr>
          <w:rFonts w:ascii="標楷體" w:eastAsia="標楷體" w:hAnsi="標楷體" w:hint="eastAsia"/>
          <w:color w:val="000000"/>
          <w:sz w:val="28"/>
          <w:szCs w:val="28"/>
        </w:rPr>
        <w:t>至少選擇</w:t>
      </w:r>
      <w:r w:rsidR="000A2D25" w:rsidRPr="00F349D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349D8">
        <w:rPr>
          <w:rFonts w:ascii="標楷體" w:eastAsia="標楷體" w:hAnsi="標楷體" w:hint="eastAsia"/>
          <w:color w:val="000000"/>
          <w:sz w:val="28"/>
          <w:szCs w:val="28"/>
        </w:rPr>
        <w:t>種</w:t>
      </w:r>
      <w:r w:rsidR="00D06237" w:rsidRPr="00F349D8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F349D8">
        <w:rPr>
          <w:rFonts w:ascii="標楷體" w:eastAsia="標楷體" w:hAnsi="標楷體" w:hint="eastAsia"/>
          <w:color w:val="000000"/>
          <w:sz w:val="28"/>
          <w:szCs w:val="28"/>
        </w:rPr>
        <w:t>案，進行討論、操作或演練，於</w:t>
      </w:r>
      <w:r w:rsidRPr="00F349D8">
        <w:rPr>
          <w:rFonts w:ascii="標楷體" w:eastAsia="標楷體" w:hAnsi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受訓人員實際執行業務過程予以適當輔導，並就受訓人員分配職務之專業需求，以研讀、討論方式提升受訓人員專業知能。</w:t>
      </w:r>
    </w:p>
    <w:p w:rsidR="00745FDB" w:rsidRPr="00F349D8" w:rsidRDefault="00745FDB" w:rsidP="00005BEE">
      <w:pPr>
        <w:adjustRightInd w:val="0"/>
        <w:snapToGrid w:val="0"/>
        <w:spacing w:line="420" w:lineRule="exact"/>
        <w:ind w:left="840" w:hangingChars="300" w:hanging="840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（四）個別會談：應安排受訓人員於實務訓練之期中及期末期間，至少各進行</w:t>
      </w:r>
      <w:r w:rsidR="000A2D25" w:rsidRPr="00F349D8">
        <w:rPr>
          <w:rFonts w:ascii="標楷體" w:eastAsia="標楷體" w:hAnsi="標楷體" w:hint="eastAsia"/>
          <w:color w:val="000000"/>
          <w:sz w:val="28"/>
        </w:rPr>
        <w:t>1</w:t>
      </w:r>
      <w:r w:rsidRPr="00F349D8">
        <w:rPr>
          <w:rFonts w:ascii="標楷體" w:eastAsia="標楷體" w:hAnsi="標楷體" w:hint="eastAsia"/>
          <w:color w:val="000000"/>
          <w:sz w:val="28"/>
        </w:rPr>
        <w:t>次個別會談，協助解決受訓人員工作適應問題及生涯發展。</w:t>
      </w:r>
    </w:p>
    <w:p w:rsidR="00745FDB" w:rsidRPr="00F349D8" w:rsidRDefault="00745FDB" w:rsidP="00005BEE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三、受訓人員表現情形欄，請輔導員就受訓人員之品德、才能、生活表現、學習態度、工作績效</w:t>
      </w:r>
      <w:r w:rsidR="008942C9" w:rsidRPr="00F349D8">
        <w:rPr>
          <w:rFonts w:ascii="標楷體" w:eastAsia="標楷體" w:hAnsi="標楷體" w:hint="eastAsia"/>
          <w:color w:val="000000"/>
          <w:sz w:val="28"/>
        </w:rPr>
        <w:t>5</w:t>
      </w:r>
      <w:r w:rsidRPr="00F349D8">
        <w:rPr>
          <w:rFonts w:ascii="標楷體" w:eastAsia="標楷體" w:hAnsi="標楷體" w:hint="eastAsia"/>
          <w:color w:val="000000"/>
          <w:sz w:val="28"/>
        </w:rPr>
        <w:t>大項（按：其內容係參照公務人員考試錄取人員訓練成績考核要點附表</w:t>
      </w:r>
      <w:r w:rsidR="008942C9" w:rsidRPr="00F349D8">
        <w:rPr>
          <w:rFonts w:ascii="標楷體" w:eastAsia="標楷體" w:hAnsi="標楷體" w:hint="eastAsia"/>
          <w:color w:val="000000"/>
          <w:sz w:val="28"/>
        </w:rPr>
        <w:t>3</w:t>
      </w:r>
      <w:r w:rsidRPr="00F349D8">
        <w:rPr>
          <w:rFonts w:ascii="標楷體" w:eastAsia="標楷體" w:hAnsi="標楷體" w:hint="eastAsia"/>
          <w:color w:val="000000"/>
          <w:sz w:val="28"/>
        </w:rPr>
        <w:t>實務訓練成績考核表所定考核項目內容），詳實勾選記錄。考評等級分述如下：</w:t>
      </w:r>
    </w:p>
    <w:p w:rsidR="00511E5E" w:rsidRPr="00F349D8" w:rsidRDefault="00745FDB" w:rsidP="00F048BD">
      <w:pPr>
        <w:adjustRightInd w:val="0"/>
        <w:snapToGrid w:val="0"/>
        <w:spacing w:line="420" w:lineRule="exact"/>
        <w:ind w:leftChars="250" w:left="978" w:hangingChars="135" w:hanging="378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A：80分以上（表現明顯地超出該職責的要求水準）。</w:t>
      </w:r>
    </w:p>
    <w:p w:rsidR="00511E5E" w:rsidRPr="00F349D8" w:rsidRDefault="00745FDB" w:rsidP="00F048BD">
      <w:pPr>
        <w:adjustRightInd w:val="0"/>
        <w:snapToGrid w:val="0"/>
        <w:spacing w:line="420" w:lineRule="exact"/>
        <w:ind w:leftChars="250" w:left="978" w:hangingChars="135" w:hanging="378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B：70分以上，不滿80分（表現均能達到要求水準）。</w:t>
      </w:r>
    </w:p>
    <w:p w:rsidR="00511E5E" w:rsidRPr="00F349D8" w:rsidRDefault="00745FDB" w:rsidP="00F048BD">
      <w:pPr>
        <w:adjustRightInd w:val="0"/>
        <w:snapToGrid w:val="0"/>
        <w:spacing w:line="420" w:lineRule="exact"/>
        <w:ind w:leftChars="250" w:left="1023" w:hangingChars="151" w:hanging="423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C：60分以上，不滿70分（表現僅部分達基本要求，經輔導後有所改進）。</w:t>
      </w:r>
    </w:p>
    <w:p w:rsidR="00745FDB" w:rsidRPr="00F349D8" w:rsidRDefault="00745FDB" w:rsidP="00F048BD">
      <w:pPr>
        <w:adjustRightInd w:val="0"/>
        <w:snapToGrid w:val="0"/>
        <w:spacing w:line="420" w:lineRule="exact"/>
        <w:ind w:leftChars="250" w:left="978" w:hangingChars="135" w:hanging="378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D：不滿60分（表現大多未達基本要求，經輔導仍未改進）。</w:t>
      </w:r>
    </w:p>
    <w:p w:rsidR="00745FDB" w:rsidRPr="00F349D8" w:rsidRDefault="00745FDB" w:rsidP="00005BEE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四、受訓人員實務訓練期間如有發生重大或特殊情事，於輔導員特殊輔導情形紀錄欄及受訓人員重大具體優劣事蹟欄，應詳載辦理日期（時間）、次數及具體事由。</w:t>
      </w:r>
    </w:p>
    <w:p w:rsidR="00745FDB" w:rsidRPr="00F349D8" w:rsidRDefault="00745FDB" w:rsidP="00005BEE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五、本表請受訓人員之輔導員詳實記錄，並檢陳受訓人員直屬主管及單位主管核閱後，由輔導員暫予收存，嗣受訓人員訓練期滿，作為考評實務訓練成績之重要參考，併同受訓人員實務訓練成績考核表彙陳。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966DC8" w:rsidRPr="00F349D8" w:rsidRDefault="00745FDB" w:rsidP="00005BEE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</w:rPr>
      </w:pPr>
      <w:r w:rsidRPr="00F349D8">
        <w:rPr>
          <w:rFonts w:ascii="標楷體" w:eastAsia="標楷體" w:hAnsi="標楷體" w:hint="eastAsia"/>
          <w:color w:val="000000"/>
          <w:sz w:val="28"/>
        </w:rPr>
        <w:t>六、各實務訓練機關（構）學校得依實際需要，另行訂定輔導紀錄表以資辦理。</w:t>
      </w:r>
    </w:p>
    <w:sectPr w:rsidR="00966DC8" w:rsidRPr="00F349D8" w:rsidSect="001151C7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D8" w:rsidRDefault="00F349D8" w:rsidP="00EE5480">
      <w:r>
        <w:separator/>
      </w:r>
    </w:p>
  </w:endnote>
  <w:endnote w:type="continuationSeparator" w:id="0">
    <w:p w:rsidR="00F349D8" w:rsidRDefault="00F349D8" w:rsidP="00E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D8" w:rsidRDefault="00F349D8" w:rsidP="00EE5480">
      <w:r>
        <w:separator/>
      </w:r>
    </w:p>
  </w:footnote>
  <w:footnote w:type="continuationSeparator" w:id="0">
    <w:p w:rsidR="00F349D8" w:rsidRDefault="00F349D8" w:rsidP="00EE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E"/>
    <w:rsid w:val="00005BEE"/>
    <w:rsid w:val="000462D0"/>
    <w:rsid w:val="00090B95"/>
    <w:rsid w:val="000A2D25"/>
    <w:rsid w:val="000B24E7"/>
    <w:rsid w:val="000B44C9"/>
    <w:rsid w:val="000D5AC6"/>
    <w:rsid w:val="000E0B04"/>
    <w:rsid w:val="000F13AE"/>
    <w:rsid w:val="00114CA1"/>
    <w:rsid w:val="001151C7"/>
    <w:rsid w:val="00145D16"/>
    <w:rsid w:val="00157D39"/>
    <w:rsid w:val="001906DA"/>
    <w:rsid w:val="001B422D"/>
    <w:rsid w:val="001C10FA"/>
    <w:rsid w:val="00236E73"/>
    <w:rsid w:val="00241CA8"/>
    <w:rsid w:val="002B4D51"/>
    <w:rsid w:val="002B7BF1"/>
    <w:rsid w:val="002C6C09"/>
    <w:rsid w:val="00351A55"/>
    <w:rsid w:val="003E3C2F"/>
    <w:rsid w:val="0044649B"/>
    <w:rsid w:val="00483339"/>
    <w:rsid w:val="004E02B4"/>
    <w:rsid w:val="00511E5E"/>
    <w:rsid w:val="0053272D"/>
    <w:rsid w:val="00537BDC"/>
    <w:rsid w:val="00552184"/>
    <w:rsid w:val="005A7FAD"/>
    <w:rsid w:val="005F25B6"/>
    <w:rsid w:val="00602177"/>
    <w:rsid w:val="00607C7F"/>
    <w:rsid w:val="00613692"/>
    <w:rsid w:val="006360FB"/>
    <w:rsid w:val="006451C4"/>
    <w:rsid w:val="006B5988"/>
    <w:rsid w:val="006F6B07"/>
    <w:rsid w:val="00701628"/>
    <w:rsid w:val="00745FDB"/>
    <w:rsid w:val="007A54FF"/>
    <w:rsid w:val="007E5539"/>
    <w:rsid w:val="00825E13"/>
    <w:rsid w:val="008942C9"/>
    <w:rsid w:val="008D355B"/>
    <w:rsid w:val="00966DC8"/>
    <w:rsid w:val="009B68EC"/>
    <w:rsid w:val="009E7BD7"/>
    <w:rsid w:val="00A03F70"/>
    <w:rsid w:val="00A103DD"/>
    <w:rsid w:val="00A31D09"/>
    <w:rsid w:val="00A7185C"/>
    <w:rsid w:val="00A825A8"/>
    <w:rsid w:val="00A92974"/>
    <w:rsid w:val="00AA7E8E"/>
    <w:rsid w:val="00AC254E"/>
    <w:rsid w:val="00AC5FEC"/>
    <w:rsid w:val="00AE3477"/>
    <w:rsid w:val="00B3745E"/>
    <w:rsid w:val="00BA0F58"/>
    <w:rsid w:val="00BB3181"/>
    <w:rsid w:val="00BE15D3"/>
    <w:rsid w:val="00BE3C5A"/>
    <w:rsid w:val="00C03959"/>
    <w:rsid w:val="00C12393"/>
    <w:rsid w:val="00C36C20"/>
    <w:rsid w:val="00C41340"/>
    <w:rsid w:val="00C71C3D"/>
    <w:rsid w:val="00C7421F"/>
    <w:rsid w:val="00C866F9"/>
    <w:rsid w:val="00CD3928"/>
    <w:rsid w:val="00D02B37"/>
    <w:rsid w:val="00D06237"/>
    <w:rsid w:val="00D45B1E"/>
    <w:rsid w:val="00DB2744"/>
    <w:rsid w:val="00DF50E1"/>
    <w:rsid w:val="00E05494"/>
    <w:rsid w:val="00E43550"/>
    <w:rsid w:val="00ED6EA7"/>
    <w:rsid w:val="00EE5480"/>
    <w:rsid w:val="00F048BD"/>
    <w:rsid w:val="00F349D8"/>
    <w:rsid w:val="00F7538B"/>
    <w:rsid w:val="00FB6FDE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58EB86-EB8B-4F9D-ACCA-D3D352BD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E5480"/>
    <w:rPr>
      <w:kern w:val="2"/>
    </w:rPr>
  </w:style>
  <w:style w:type="paragraph" w:styleId="a6">
    <w:name w:val="footer"/>
    <w:basedOn w:val="a"/>
    <w:link w:val="a7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E5480"/>
    <w:rPr>
      <w:kern w:val="2"/>
    </w:rPr>
  </w:style>
  <w:style w:type="paragraph" w:styleId="a8">
    <w:name w:val="Revision"/>
    <w:hidden/>
    <w:uiPriority w:val="99"/>
    <w:semiHidden/>
    <w:rsid w:val="00C0395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395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0395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A33A-47D1-46C2-8B12-C3370791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>司`院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張雅婷</cp:lastModifiedBy>
  <cp:revision>2</cp:revision>
  <cp:lastPrinted>2017-01-16T00:24:00Z</cp:lastPrinted>
  <dcterms:created xsi:type="dcterms:W3CDTF">2021-10-14T01:14:00Z</dcterms:created>
  <dcterms:modified xsi:type="dcterms:W3CDTF">2021-10-14T01:14:00Z</dcterms:modified>
</cp:coreProperties>
</file>