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A60" w:rsidRPr="009D18EB" w:rsidRDefault="00E80A60" w:rsidP="0089249B">
      <w:pPr>
        <w:jc w:val="both"/>
        <w:rPr>
          <w:rFonts w:asciiTheme="minorHAnsi" w:eastAsia="標楷體" w:hAnsiTheme="minorHAnsi"/>
          <w:b/>
          <w:color w:val="000000"/>
          <w:sz w:val="32"/>
          <w:szCs w:val="32"/>
        </w:rPr>
      </w:pPr>
      <w:r w:rsidRPr="009D18EB">
        <w:rPr>
          <w:rFonts w:asciiTheme="minorHAnsi" w:eastAsia="標楷體" w:hAnsiTheme="minorHAnsi"/>
          <w:b/>
          <w:color w:val="000000"/>
          <w:sz w:val="32"/>
          <w:szCs w:val="32"/>
        </w:rPr>
        <w:t>壹、</w:t>
      </w:r>
      <w:r w:rsidR="00CB4224" w:rsidRPr="009D18EB">
        <w:rPr>
          <w:rFonts w:asciiTheme="minorHAnsi" w:eastAsia="標楷體" w:hAnsiTheme="minorHAnsi"/>
          <w:b/>
          <w:color w:val="000000"/>
          <w:sz w:val="32"/>
          <w:szCs w:val="32"/>
        </w:rPr>
        <w:t>前言</w:t>
      </w:r>
    </w:p>
    <w:p w:rsidR="00E80A60" w:rsidRPr="009D18EB" w:rsidRDefault="00E80A60" w:rsidP="0089249B">
      <w:pPr>
        <w:pStyle w:val="a7"/>
        <w:ind w:leftChars="0" w:left="0" w:firstLineChars="200" w:firstLine="560"/>
        <w:jc w:val="both"/>
        <w:rPr>
          <w:rFonts w:asciiTheme="minorHAnsi" w:eastAsia="標楷體" w:hAnsiTheme="minorHAnsi"/>
          <w:color w:val="000000"/>
          <w:sz w:val="28"/>
          <w:szCs w:val="28"/>
        </w:rPr>
      </w:pPr>
      <w:r w:rsidRPr="009D18EB">
        <w:rPr>
          <w:rFonts w:asciiTheme="minorHAnsi" w:eastAsia="標楷體" w:hAnsiTheme="minorHAnsi"/>
          <w:color w:val="000000"/>
          <w:sz w:val="28"/>
          <w:szCs w:val="28"/>
        </w:rPr>
        <w:t>依據民國</w:t>
      </w:r>
      <w:r w:rsidRPr="009D18EB">
        <w:rPr>
          <w:rFonts w:asciiTheme="minorHAnsi" w:eastAsia="標楷體" w:hAnsiTheme="minorHAnsi"/>
          <w:color w:val="000000"/>
          <w:sz w:val="28"/>
          <w:szCs w:val="28"/>
        </w:rPr>
        <w:t>99</w:t>
      </w:r>
      <w:r w:rsidRPr="009D18EB">
        <w:rPr>
          <w:rFonts w:asciiTheme="minorHAnsi" w:eastAsia="標楷體" w:hAnsiTheme="minorHAnsi"/>
          <w:color w:val="000000"/>
          <w:sz w:val="28"/>
          <w:szCs w:val="28"/>
        </w:rPr>
        <w:t>年</w:t>
      </w:r>
      <w:r w:rsidRPr="009D18EB">
        <w:rPr>
          <w:rFonts w:asciiTheme="minorHAnsi" w:eastAsia="標楷體" w:hAnsiTheme="minorHAnsi"/>
          <w:color w:val="000000"/>
          <w:sz w:val="28"/>
          <w:szCs w:val="28"/>
        </w:rPr>
        <w:t>12</w:t>
      </w:r>
      <w:r w:rsidRPr="009D18EB">
        <w:rPr>
          <w:rFonts w:asciiTheme="minorHAnsi" w:eastAsia="標楷體" w:hAnsiTheme="minorHAnsi"/>
          <w:color w:val="000000"/>
          <w:sz w:val="28"/>
          <w:szCs w:val="28"/>
        </w:rPr>
        <w:t>月</w:t>
      </w:r>
      <w:r w:rsidRPr="009D18EB">
        <w:rPr>
          <w:rFonts w:asciiTheme="minorHAnsi" w:eastAsia="標楷體" w:hAnsiTheme="minorHAnsi"/>
          <w:color w:val="000000"/>
          <w:sz w:val="28"/>
          <w:szCs w:val="28"/>
        </w:rPr>
        <w:t>2</w:t>
      </w:r>
      <w:r w:rsidRPr="009D18EB">
        <w:rPr>
          <w:rFonts w:asciiTheme="minorHAnsi" w:eastAsia="標楷體" w:hAnsiTheme="minorHAnsi"/>
          <w:color w:val="000000"/>
          <w:sz w:val="28"/>
          <w:szCs w:val="28"/>
        </w:rPr>
        <w:t>日考試院第</w:t>
      </w:r>
      <w:r w:rsidRPr="009D18EB">
        <w:rPr>
          <w:rFonts w:asciiTheme="minorHAnsi" w:eastAsia="標楷體" w:hAnsiTheme="minorHAnsi"/>
          <w:color w:val="000000"/>
          <w:sz w:val="28"/>
          <w:szCs w:val="28"/>
        </w:rPr>
        <w:t>11</w:t>
      </w:r>
      <w:r w:rsidRPr="009D18EB">
        <w:rPr>
          <w:rFonts w:asciiTheme="minorHAnsi" w:eastAsia="標楷體" w:hAnsiTheme="minorHAnsi"/>
          <w:color w:val="000000"/>
          <w:sz w:val="28"/>
          <w:szCs w:val="28"/>
        </w:rPr>
        <w:t>屆第</w:t>
      </w:r>
      <w:r w:rsidRPr="009D18EB">
        <w:rPr>
          <w:rFonts w:asciiTheme="minorHAnsi" w:eastAsia="標楷體" w:hAnsiTheme="minorHAnsi"/>
          <w:color w:val="000000"/>
          <w:sz w:val="28"/>
          <w:szCs w:val="28"/>
        </w:rPr>
        <w:t>114</w:t>
      </w:r>
      <w:r w:rsidRPr="009D18EB">
        <w:rPr>
          <w:rFonts w:asciiTheme="minorHAnsi" w:eastAsia="標楷體" w:hAnsiTheme="minorHAnsi"/>
          <w:color w:val="000000"/>
          <w:sz w:val="28"/>
          <w:szCs w:val="28"/>
        </w:rPr>
        <w:t>次會議通過「強化文官培訓功能規劃方案」第二案「結合培訓任用考績</w:t>
      </w:r>
      <w:proofErr w:type="gramStart"/>
      <w:r w:rsidRPr="009D18EB">
        <w:rPr>
          <w:rFonts w:asciiTheme="minorHAnsi" w:eastAsia="標楷體" w:hAnsiTheme="minorHAnsi"/>
          <w:color w:val="000000"/>
          <w:sz w:val="28"/>
          <w:szCs w:val="28"/>
        </w:rPr>
        <w:t>陞</w:t>
      </w:r>
      <w:proofErr w:type="gramEnd"/>
      <w:r w:rsidRPr="009D18EB">
        <w:rPr>
          <w:rFonts w:asciiTheme="minorHAnsi" w:eastAsia="標楷體" w:hAnsiTheme="minorHAnsi"/>
          <w:color w:val="000000"/>
          <w:sz w:val="28"/>
          <w:szCs w:val="28"/>
        </w:rPr>
        <w:t>遷有效提升文官行政效能」，方案具體建議「配合人員任用進行訓練需求分析」略</w:t>
      </w:r>
      <w:proofErr w:type="gramStart"/>
      <w:r w:rsidRPr="009D18EB">
        <w:rPr>
          <w:rFonts w:asciiTheme="minorHAnsi" w:eastAsia="標楷體" w:hAnsiTheme="minorHAnsi"/>
          <w:color w:val="000000"/>
          <w:sz w:val="28"/>
          <w:szCs w:val="28"/>
        </w:rPr>
        <w:t>以</w:t>
      </w:r>
      <w:proofErr w:type="gramEnd"/>
      <w:r w:rsidRPr="009D18EB">
        <w:rPr>
          <w:rFonts w:asciiTheme="minorHAnsi" w:eastAsia="標楷體" w:hAnsiTheme="minorHAnsi"/>
          <w:color w:val="000000"/>
          <w:sz w:val="28"/>
          <w:szCs w:val="28"/>
        </w:rPr>
        <w:t>，</w:t>
      </w:r>
      <w:r w:rsidRPr="009D18EB">
        <w:rPr>
          <w:rFonts w:asciiTheme="minorHAnsi" w:eastAsia="標楷體" w:hAnsiTheme="minorHAnsi"/>
          <w:color w:val="000000"/>
          <w:kern w:val="0"/>
          <w:sz w:val="28"/>
          <w:szCs w:val="28"/>
        </w:rPr>
        <w:t>應</w:t>
      </w:r>
      <w:r w:rsidRPr="009D18EB">
        <w:rPr>
          <w:rFonts w:asciiTheme="minorHAnsi" w:eastAsia="標楷體" w:hAnsiTheme="minorHAnsi"/>
          <w:color w:val="000000"/>
          <w:sz w:val="28"/>
          <w:szCs w:val="28"/>
        </w:rPr>
        <w:t>對用人機關及人員進行訓練需求訪談或調查，或</w:t>
      </w:r>
      <w:r w:rsidRPr="009D18EB">
        <w:rPr>
          <w:rFonts w:asciiTheme="minorHAnsi" w:eastAsia="標楷體" w:hAnsiTheme="minorHAnsi"/>
          <w:color w:val="000000"/>
          <w:kern w:val="0"/>
          <w:sz w:val="28"/>
          <w:szCs w:val="28"/>
        </w:rPr>
        <w:t>根據首長預定</w:t>
      </w:r>
      <w:proofErr w:type="gramStart"/>
      <w:r w:rsidRPr="009D18EB">
        <w:rPr>
          <w:rFonts w:asciiTheme="minorHAnsi" w:eastAsia="標楷體" w:hAnsiTheme="minorHAnsi"/>
          <w:color w:val="000000"/>
          <w:kern w:val="0"/>
          <w:sz w:val="28"/>
          <w:szCs w:val="28"/>
        </w:rPr>
        <w:t>陞</w:t>
      </w:r>
      <w:proofErr w:type="gramEnd"/>
      <w:r w:rsidRPr="009D18EB">
        <w:rPr>
          <w:rFonts w:asciiTheme="minorHAnsi" w:eastAsia="標楷體" w:hAnsiTheme="minorHAnsi"/>
          <w:color w:val="000000"/>
          <w:kern w:val="0"/>
          <w:sz w:val="28"/>
          <w:szCs w:val="28"/>
        </w:rPr>
        <w:t>遷用人計畫、</w:t>
      </w:r>
      <w:proofErr w:type="gramStart"/>
      <w:r w:rsidRPr="009D18EB">
        <w:rPr>
          <w:rFonts w:asciiTheme="minorHAnsi" w:eastAsia="標楷體" w:hAnsiTheme="minorHAnsi"/>
          <w:color w:val="000000"/>
          <w:kern w:val="0"/>
          <w:sz w:val="28"/>
          <w:szCs w:val="28"/>
        </w:rPr>
        <w:t>參訓者</w:t>
      </w:r>
      <w:proofErr w:type="gramEnd"/>
      <w:r w:rsidRPr="009D18EB">
        <w:rPr>
          <w:rFonts w:asciiTheme="minorHAnsi" w:eastAsia="標楷體" w:hAnsiTheme="minorHAnsi"/>
          <w:color w:val="000000"/>
          <w:kern w:val="0"/>
          <w:sz w:val="28"/>
          <w:szCs w:val="28"/>
        </w:rPr>
        <w:t>預定調任職務之核心職能，</w:t>
      </w:r>
      <w:proofErr w:type="gramStart"/>
      <w:r w:rsidRPr="009D18EB">
        <w:rPr>
          <w:rFonts w:asciiTheme="minorHAnsi" w:eastAsia="標楷體" w:hAnsiTheme="minorHAnsi"/>
          <w:color w:val="000000"/>
          <w:kern w:val="0"/>
          <w:sz w:val="28"/>
          <w:szCs w:val="28"/>
        </w:rPr>
        <w:t>以及參訓者</w:t>
      </w:r>
      <w:proofErr w:type="gramEnd"/>
      <w:r w:rsidRPr="009D18EB">
        <w:rPr>
          <w:rFonts w:asciiTheme="minorHAnsi" w:eastAsia="標楷體" w:hAnsiTheme="minorHAnsi"/>
          <w:color w:val="000000"/>
          <w:kern w:val="0"/>
          <w:sz w:val="28"/>
          <w:szCs w:val="28"/>
        </w:rPr>
        <w:t>性向，規劃</w:t>
      </w:r>
      <w:proofErr w:type="gramStart"/>
      <w:r w:rsidRPr="009D18EB">
        <w:rPr>
          <w:rFonts w:asciiTheme="minorHAnsi" w:eastAsia="標楷體" w:hAnsiTheme="minorHAnsi"/>
          <w:color w:val="000000"/>
          <w:kern w:val="0"/>
          <w:sz w:val="28"/>
          <w:szCs w:val="28"/>
        </w:rPr>
        <w:t>適切及適</w:t>
      </w:r>
      <w:proofErr w:type="gramEnd"/>
      <w:r w:rsidRPr="009D18EB">
        <w:rPr>
          <w:rFonts w:asciiTheme="minorHAnsi" w:eastAsia="標楷體" w:hAnsiTheme="minorHAnsi"/>
          <w:color w:val="000000"/>
          <w:kern w:val="0"/>
          <w:sz w:val="28"/>
          <w:szCs w:val="28"/>
        </w:rPr>
        <w:t>性之訓練課程，使通過訓練之人才，於訓練完成後即具有目標職務之一般性及共通性核心職能之基本能力，</w:t>
      </w:r>
      <w:proofErr w:type="gramStart"/>
      <w:r w:rsidRPr="009D18EB">
        <w:rPr>
          <w:rFonts w:asciiTheme="minorHAnsi" w:eastAsia="標楷體" w:hAnsiTheme="minorHAnsi"/>
          <w:color w:val="000000"/>
          <w:sz w:val="28"/>
          <w:szCs w:val="28"/>
        </w:rPr>
        <w:t>俾</w:t>
      </w:r>
      <w:proofErr w:type="gramEnd"/>
      <w:r w:rsidRPr="009D18EB">
        <w:rPr>
          <w:rFonts w:asciiTheme="minorHAnsi" w:eastAsia="標楷體" w:hAnsiTheme="minorHAnsi"/>
          <w:color w:val="000000"/>
          <w:sz w:val="28"/>
          <w:szCs w:val="28"/>
        </w:rPr>
        <w:t>使訓練結果得以符合公務人員、用人機關首長及單位之需求。</w:t>
      </w:r>
    </w:p>
    <w:p w:rsidR="00CB4224" w:rsidRPr="009D18EB" w:rsidRDefault="00CB4224" w:rsidP="0089249B">
      <w:pPr>
        <w:pStyle w:val="a7"/>
        <w:ind w:leftChars="0" w:left="0" w:firstLineChars="200" w:firstLine="560"/>
        <w:jc w:val="both"/>
        <w:rPr>
          <w:rFonts w:asciiTheme="minorHAnsi" w:eastAsia="標楷體" w:hAnsiTheme="minorHAnsi"/>
          <w:color w:val="000000"/>
          <w:sz w:val="28"/>
          <w:szCs w:val="28"/>
        </w:rPr>
      </w:pPr>
      <w:r w:rsidRPr="009D18EB">
        <w:rPr>
          <w:rFonts w:asciiTheme="minorHAnsi" w:eastAsia="標楷體" w:hAnsiTheme="minorHAnsi"/>
          <w:color w:val="000000"/>
          <w:sz w:val="28"/>
          <w:szCs w:val="28"/>
        </w:rPr>
        <w:t>本會於</w:t>
      </w:r>
      <w:proofErr w:type="gramStart"/>
      <w:r w:rsidRPr="009D18EB">
        <w:rPr>
          <w:rFonts w:asciiTheme="minorHAnsi" w:eastAsia="標楷體" w:hAnsiTheme="minorHAnsi"/>
          <w:color w:val="000000"/>
          <w:sz w:val="28"/>
          <w:szCs w:val="28"/>
        </w:rPr>
        <w:t>93</w:t>
      </w:r>
      <w:r w:rsidRPr="009D18EB">
        <w:rPr>
          <w:rFonts w:asciiTheme="minorHAnsi" w:eastAsia="標楷體" w:hAnsiTheme="minorHAnsi"/>
          <w:color w:val="000000"/>
          <w:sz w:val="28"/>
          <w:szCs w:val="28"/>
        </w:rPr>
        <w:t>年業建構</w:t>
      </w:r>
      <w:proofErr w:type="gramEnd"/>
      <w:r w:rsidRPr="009D18EB">
        <w:rPr>
          <w:rFonts w:asciiTheme="minorHAnsi" w:eastAsia="標楷體" w:hAnsiTheme="minorHAnsi"/>
          <w:color w:val="000000"/>
          <w:sz w:val="28"/>
          <w:szCs w:val="28"/>
        </w:rPr>
        <w:t>完成公務人員各官等非主管人員共通</w:t>
      </w:r>
      <w:proofErr w:type="gramStart"/>
      <w:r w:rsidRPr="009D18EB">
        <w:rPr>
          <w:rFonts w:asciiTheme="minorHAnsi" w:eastAsia="標楷體" w:hAnsiTheme="minorHAnsi"/>
          <w:color w:val="000000"/>
          <w:sz w:val="28"/>
          <w:szCs w:val="28"/>
        </w:rPr>
        <w:t>能力之薦任</w:t>
      </w:r>
      <w:proofErr w:type="gramEnd"/>
      <w:r w:rsidRPr="009D18EB">
        <w:rPr>
          <w:rFonts w:asciiTheme="minorHAnsi" w:eastAsia="標楷體" w:hAnsiTheme="minorHAnsi"/>
          <w:color w:val="000000"/>
          <w:sz w:val="28"/>
          <w:szCs w:val="28"/>
        </w:rPr>
        <w:t>非主管能力</w:t>
      </w:r>
      <w:r w:rsidR="0073148A" w:rsidRPr="009D18EB">
        <w:rPr>
          <w:rFonts w:asciiTheme="minorHAnsi" w:eastAsia="標楷體" w:hAnsiTheme="minorHAnsi"/>
          <w:color w:val="000000"/>
          <w:sz w:val="28"/>
          <w:szCs w:val="28"/>
        </w:rPr>
        <w:t>（如圖</w:t>
      </w:r>
      <w:r w:rsidR="004C4134" w:rsidRPr="009D18EB">
        <w:rPr>
          <w:rFonts w:asciiTheme="minorHAnsi" w:eastAsia="標楷體" w:hAnsiTheme="minorHAnsi"/>
          <w:color w:val="000000"/>
          <w:sz w:val="28"/>
          <w:szCs w:val="28"/>
        </w:rPr>
        <w:t>1-1</w:t>
      </w:r>
      <w:r w:rsidR="0073148A" w:rsidRPr="009D18EB">
        <w:rPr>
          <w:rFonts w:asciiTheme="minorHAnsi" w:eastAsia="標楷體" w:hAnsiTheme="minorHAnsi"/>
          <w:color w:val="000000"/>
          <w:sz w:val="28"/>
          <w:szCs w:val="28"/>
        </w:rPr>
        <w:t>）</w:t>
      </w:r>
      <w:r w:rsidR="00577FCF">
        <w:rPr>
          <w:rFonts w:asciiTheme="minorHAnsi" w:eastAsia="標楷體" w:hAnsiTheme="minorHAnsi" w:hint="eastAsia"/>
          <w:color w:val="000000"/>
          <w:sz w:val="28"/>
          <w:szCs w:val="28"/>
        </w:rPr>
        <w:t>，分別為「創新思考」、「方案設計（問題解決）」、「說服與協調」、「多元管理」</w:t>
      </w:r>
      <w:r w:rsidRPr="009D18EB">
        <w:rPr>
          <w:rFonts w:asciiTheme="minorHAnsi" w:eastAsia="標楷體" w:hAnsiTheme="minorHAnsi"/>
          <w:color w:val="000000"/>
          <w:sz w:val="28"/>
          <w:szCs w:val="28"/>
        </w:rPr>
        <w:t>。為回應上開方案之要求，並為瞭解警佐警察人員晉升</w:t>
      </w:r>
      <w:proofErr w:type="gramStart"/>
      <w:r w:rsidRPr="009D18EB">
        <w:rPr>
          <w:rFonts w:asciiTheme="minorHAnsi" w:eastAsia="標楷體" w:hAnsiTheme="minorHAnsi"/>
          <w:color w:val="000000"/>
          <w:sz w:val="28"/>
          <w:szCs w:val="28"/>
        </w:rPr>
        <w:t>警正官等</w:t>
      </w:r>
      <w:proofErr w:type="gramEnd"/>
      <w:r w:rsidRPr="009D18EB">
        <w:rPr>
          <w:rFonts w:asciiTheme="minorHAnsi" w:eastAsia="標楷體" w:hAnsiTheme="minorHAnsi"/>
          <w:color w:val="000000"/>
          <w:sz w:val="28"/>
          <w:szCs w:val="28"/>
        </w:rPr>
        <w:t>訓練（以下簡稱佐升正訓練）受訓人員所需之核心職能，歸納各職務職能需求與關鍵行為，據以規劃後續課程，以符合受訓人員與服務機關訓練需求，強化受訓人員之學習動機，有效提升人力素質，本會</w:t>
      </w:r>
      <w:proofErr w:type="gramStart"/>
      <w:r w:rsidRPr="009D18EB">
        <w:rPr>
          <w:rFonts w:asciiTheme="minorHAnsi" w:eastAsia="標楷體" w:hAnsiTheme="minorHAnsi"/>
          <w:color w:val="000000"/>
          <w:sz w:val="28"/>
          <w:szCs w:val="28"/>
        </w:rPr>
        <w:t>爰</w:t>
      </w:r>
      <w:proofErr w:type="gramEnd"/>
      <w:r w:rsidRPr="009D18EB">
        <w:rPr>
          <w:rFonts w:asciiTheme="minorHAnsi" w:eastAsia="標楷體" w:hAnsiTheme="minorHAnsi"/>
          <w:color w:val="000000"/>
          <w:sz w:val="28"/>
          <w:szCs w:val="28"/>
        </w:rPr>
        <w:t>規劃辦理上開訓練職能需求調查。</w:t>
      </w:r>
    </w:p>
    <w:p w:rsidR="00CB4224" w:rsidRPr="009D18EB" w:rsidRDefault="00CB4224" w:rsidP="0089249B">
      <w:pPr>
        <w:pStyle w:val="a7"/>
        <w:ind w:leftChars="0" w:left="0" w:firstLineChars="200" w:firstLine="560"/>
        <w:jc w:val="both"/>
        <w:rPr>
          <w:rFonts w:asciiTheme="minorHAnsi" w:eastAsia="標楷體" w:hAnsiTheme="minorHAnsi"/>
          <w:color w:val="000000"/>
          <w:sz w:val="28"/>
          <w:szCs w:val="28"/>
        </w:rPr>
      </w:pPr>
      <w:r w:rsidRPr="009D18EB">
        <w:rPr>
          <w:rFonts w:asciiTheme="minorHAnsi" w:eastAsia="標楷體" w:hAnsiTheme="minorHAnsi"/>
          <w:color w:val="000000"/>
          <w:sz w:val="28"/>
          <w:szCs w:val="28"/>
        </w:rPr>
        <w:t>從人力資源發展的研究發現，同一工作，具備相同教育和經驗下，有些人的生產力比其他人高出近</w:t>
      </w:r>
      <w:r w:rsidRPr="009D18EB">
        <w:rPr>
          <w:rFonts w:asciiTheme="minorHAnsi" w:eastAsia="標楷體" w:hAnsiTheme="minorHAnsi"/>
          <w:color w:val="000000"/>
          <w:sz w:val="28"/>
          <w:szCs w:val="28"/>
        </w:rPr>
        <w:t>20</w:t>
      </w:r>
      <w:r w:rsidRPr="009D18EB">
        <w:rPr>
          <w:rFonts w:asciiTheme="minorHAnsi" w:eastAsia="標楷體" w:hAnsiTheme="minorHAnsi"/>
          <w:color w:val="000000"/>
          <w:sz w:val="28"/>
          <w:szCs w:val="28"/>
        </w:rPr>
        <w:t>倍，其關鍵即在於個人特質與職能（</w:t>
      </w:r>
      <w:r w:rsidRPr="009D18EB">
        <w:rPr>
          <w:rFonts w:asciiTheme="minorHAnsi" w:eastAsia="標楷體" w:hAnsiTheme="minorHAnsi"/>
          <w:color w:val="000000"/>
          <w:sz w:val="28"/>
          <w:szCs w:val="28"/>
        </w:rPr>
        <w:t>competency</w:t>
      </w:r>
      <w:r w:rsidRPr="009D18EB">
        <w:rPr>
          <w:rFonts w:asciiTheme="minorHAnsi" w:eastAsia="標楷體" w:hAnsiTheme="minorHAnsi"/>
          <w:color w:val="000000"/>
          <w:sz w:val="28"/>
          <w:szCs w:val="28"/>
        </w:rPr>
        <w:t>）。職能泛指影響工作績效的知識、技能、態度、能</w:t>
      </w:r>
      <w:r w:rsidRPr="009D18EB">
        <w:rPr>
          <w:rFonts w:asciiTheme="minorHAnsi" w:eastAsia="標楷體" w:hAnsiTheme="minorHAnsi"/>
          <w:color w:val="000000"/>
          <w:sz w:val="28"/>
          <w:szCs w:val="28"/>
        </w:rPr>
        <w:lastRenderedPageBreak/>
        <w:t>力、自我概念或價值等特質，因具有上述特質而展現出的工作</w:t>
      </w:r>
      <w:proofErr w:type="gramStart"/>
      <w:r w:rsidRPr="009D18EB">
        <w:rPr>
          <w:rFonts w:asciiTheme="minorHAnsi" w:eastAsia="標楷體" w:hAnsiTheme="minorHAnsi"/>
          <w:color w:val="000000"/>
          <w:sz w:val="28"/>
          <w:szCs w:val="28"/>
        </w:rPr>
        <w:t>成果－即工作</w:t>
      </w:r>
      <w:proofErr w:type="gramEnd"/>
      <w:r w:rsidRPr="009D18EB">
        <w:rPr>
          <w:rFonts w:asciiTheme="minorHAnsi" w:eastAsia="標楷體" w:hAnsiTheme="minorHAnsi"/>
          <w:color w:val="000000"/>
          <w:sz w:val="28"/>
          <w:szCs w:val="28"/>
        </w:rPr>
        <w:t>表現。為能廣泛蒐集</w:t>
      </w:r>
      <w:proofErr w:type="gramStart"/>
      <w:r w:rsidRPr="009D18EB">
        <w:rPr>
          <w:rFonts w:asciiTheme="minorHAnsi" w:eastAsia="標楷體" w:hAnsiTheme="minorHAnsi"/>
          <w:color w:val="000000"/>
          <w:sz w:val="28"/>
          <w:szCs w:val="28"/>
        </w:rPr>
        <w:t>佐升正</w:t>
      </w:r>
      <w:proofErr w:type="gramEnd"/>
      <w:r w:rsidRPr="009D18EB">
        <w:rPr>
          <w:rFonts w:asciiTheme="minorHAnsi" w:eastAsia="標楷體" w:hAnsiTheme="minorHAnsi"/>
          <w:color w:val="000000"/>
          <w:sz w:val="28"/>
          <w:szCs w:val="28"/>
        </w:rPr>
        <w:t>訓練之職能相關資料，進而瞭解</w:t>
      </w:r>
      <w:proofErr w:type="gramStart"/>
      <w:r w:rsidRPr="009D18EB">
        <w:rPr>
          <w:rFonts w:asciiTheme="minorHAnsi" w:eastAsia="標楷體" w:hAnsiTheme="minorHAnsi"/>
          <w:color w:val="000000"/>
          <w:sz w:val="28"/>
          <w:szCs w:val="28"/>
        </w:rPr>
        <w:t>佐升正</w:t>
      </w:r>
      <w:proofErr w:type="gramEnd"/>
      <w:r w:rsidRPr="009D18EB">
        <w:rPr>
          <w:rFonts w:asciiTheme="minorHAnsi" w:eastAsia="標楷體" w:hAnsiTheme="minorHAnsi"/>
          <w:color w:val="000000"/>
          <w:sz w:val="28"/>
          <w:szCs w:val="28"/>
        </w:rPr>
        <w:t>訓練需求及確認職能項目，</w:t>
      </w:r>
      <w:proofErr w:type="gramStart"/>
      <w:r w:rsidRPr="009D18EB">
        <w:rPr>
          <w:rFonts w:asciiTheme="minorHAnsi" w:eastAsia="標楷體" w:hAnsiTheme="minorHAnsi"/>
          <w:color w:val="000000"/>
          <w:sz w:val="28"/>
          <w:szCs w:val="28"/>
        </w:rPr>
        <w:t>爰</w:t>
      </w:r>
      <w:proofErr w:type="gramEnd"/>
      <w:r w:rsidRPr="009D18EB">
        <w:rPr>
          <w:rFonts w:asciiTheme="minorHAnsi" w:eastAsia="標楷體" w:hAnsiTheme="minorHAnsi"/>
          <w:color w:val="000000"/>
          <w:sz w:val="28"/>
          <w:szCs w:val="28"/>
        </w:rPr>
        <w:t>進行本次調查。</w:t>
      </w:r>
    </w:p>
    <w:p w:rsidR="00CB4224" w:rsidRPr="009D18EB" w:rsidRDefault="00CB4224" w:rsidP="0089249B">
      <w:pPr>
        <w:jc w:val="both"/>
        <w:rPr>
          <w:rFonts w:asciiTheme="minorHAnsi" w:eastAsia="標楷體" w:hAnsiTheme="minorHAnsi"/>
          <w:b/>
          <w:color w:val="000000"/>
          <w:sz w:val="32"/>
          <w:szCs w:val="32"/>
        </w:rPr>
      </w:pPr>
      <w:r w:rsidRPr="009D18EB">
        <w:rPr>
          <w:rFonts w:asciiTheme="minorHAnsi" w:eastAsia="標楷體" w:hAnsiTheme="minorHAnsi"/>
          <w:b/>
          <w:noProof/>
          <w:color w:val="000000"/>
          <w:sz w:val="32"/>
          <w:szCs w:val="32"/>
        </w:rPr>
        <w:drawing>
          <wp:anchor distT="0" distB="0" distL="114300" distR="114300" simplePos="0" relativeHeight="251659264" behindDoc="0" locked="0" layoutInCell="1" allowOverlap="1">
            <wp:simplePos x="0" y="0"/>
            <wp:positionH relativeFrom="column">
              <wp:posOffset>651687</wp:posOffset>
            </wp:positionH>
            <wp:positionV relativeFrom="paragraph">
              <wp:posOffset>95693</wp:posOffset>
            </wp:positionV>
            <wp:extent cx="4133201" cy="4423144"/>
            <wp:effectExtent l="19050" t="0" r="649" b="0"/>
            <wp:wrapNone/>
            <wp:docPr id="32" name="圖片 0" descr="各官等非主官能力.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各官等非主官能力.bmp"/>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4133201" cy="4423144"/>
                    </a:xfrm>
                    <a:prstGeom prst="rect">
                      <a:avLst/>
                    </a:prstGeom>
                    <a:noFill/>
                    <a:ln w="9525">
                      <a:noFill/>
                      <a:miter lim="800000"/>
                      <a:headEnd/>
                      <a:tailEnd/>
                    </a:ln>
                  </pic:spPr>
                </pic:pic>
              </a:graphicData>
            </a:graphic>
          </wp:anchor>
        </w:drawing>
      </w:r>
    </w:p>
    <w:p w:rsidR="00CB4224" w:rsidRPr="009D18EB" w:rsidRDefault="00CB4224" w:rsidP="0089249B">
      <w:pPr>
        <w:jc w:val="both"/>
        <w:rPr>
          <w:rFonts w:asciiTheme="minorHAnsi" w:eastAsia="標楷體" w:hAnsiTheme="minorHAnsi"/>
          <w:b/>
          <w:color w:val="000000"/>
          <w:sz w:val="32"/>
          <w:szCs w:val="32"/>
        </w:rPr>
      </w:pPr>
    </w:p>
    <w:p w:rsidR="00CB4224" w:rsidRPr="009D18EB" w:rsidRDefault="00CB4224" w:rsidP="0089249B">
      <w:pPr>
        <w:jc w:val="both"/>
        <w:rPr>
          <w:rFonts w:asciiTheme="minorHAnsi" w:eastAsia="標楷體" w:hAnsiTheme="minorHAnsi"/>
          <w:b/>
          <w:color w:val="000000"/>
          <w:sz w:val="32"/>
          <w:szCs w:val="32"/>
        </w:rPr>
      </w:pPr>
    </w:p>
    <w:p w:rsidR="00CB4224" w:rsidRPr="009D18EB" w:rsidRDefault="00CB4224" w:rsidP="0089249B">
      <w:pPr>
        <w:jc w:val="both"/>
        <w:rPr>
          <w:rFonts w:asciiTheme="minorHAnsi" w:eastAsia="標楷體" w:hAnsiTheme="minorHAnsi"/>
          <w:b/>
          <w:color w:val="000000"/>
          <w:sz w:val="32"/>
          <w:szCs w:val="32"/>
        </w:rPr>
      </w:pPr>
    </w:p>
    <w:p w:rsidR="00CB4224" w:rsidRPr="009D18EB" w:rsidRDefault="006A668C" w:rsidP="0089249B">
      <w:pPr>
        <w:jc w:val="both"/>
        <w:rPr>
          <w:rFonts w:asciiTheme="minorHAnsi" w:eastAsia="標楷體" w:hAnsiTheme="minorHAnsi"/>
          <w:b/>
          <w:color w:val="000000"/>
          <w:sz w:val="32"/>
          <w:szCs w:val="32"/>
        </w:rPr>
      </w:pPr>
      <w:r>
        <w:rPr>
          <w:noProof/>
        </w:rPr>
        <w:pict>
          <v:shapetype id="_x0000_t202" coordsize="21600,21600" o:spt="202" path="m,l,21600r21600,l21600,xe">
            <v:stroke joinstyle="miter"/>
            <v:path gradientshapeok="t" o:connecttype="rect"/>
          </v:shapetype>
          <v:shape id="文字方塊 2" o:spid="_x0000_s1026" type="#_x0000_t202" style="position:absolute;left:0;text-align:left;margin-left:205.6pt;margin-top:23.65pt;width:67.65pt;height:25.2pt;z-index:251661312;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lAPQIAAEsEAAAOAAAAZHJzL2Uyb0RvYy54bWysVF2O0zAQfkfiDpbfadK03bZR09XSpQhp&#10;+ZEWDuA4TmPhP2y3SbnAShxgeeYAHIAD7Z6DsdMt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" filled="f" stroked="f">
            <v:textbox style="mso-fit-shape-to-text:t">
              <w:txbxContent>
                <w:p w:rsidR="00D811B3" w:rsidRPr="00D811B3" w:rsidRDefault="00D811B3" w:rsidP="00D811B3">
                  <w:pPr>
                    <w:jc w:val="both"/>
                    <w:rPr>
                      <w:rFonts w:ascii="標楷體" w:eastAsia="標楷體" w:hAnsi="標楷體"/>
                      <w:sz w:val="18"/>
                      <w:szCs w:val="20"/>
                    </w:rPr>
                  </w:pPr>
                  <w:r w:rsidRPr="00D811B3">
                    <w:rPr>
                      <w:rFonts w:ascii="標楷體" w:eastAsia="標楷體" w:hAnsi="標楷體" w:hint="eastAsia"/>
                      <w:sz w:val="18"/>
                      <w:szCs w:val="20"/>
                    </w:rPr>
                    <w:t>(問題解決)</w:t>
                  </w:r>
                  <w:r w:rsidRPr="00D811B3">
                    <w:rPr>
                      <w:rFonts w:ascii="標楷體" w:eastAsia="標楷體" w:hAnsi="標楷體" w:hint="eastAsia"/>
                      <w:sz w:val="18"/>
                      <w:szCs w:val="20"/>
                      <w:vertAlign w:val="superscript"/>
                    </w:rPr>
                    <w:t>1</w:t>
                  </w:r>
                </w:p>
              </w:txbxContent>
            </v:textbox>
          </v:shape>
        </w:pict>
      </w:r>
    </w:p>
    <w:p w:rsidR="00CB4224" w:rsidRPr="009D18EB" w:rsidRDefault="00CB4224" w:rsidP="0089249B">
      <w:pPr>
        <w:jc w:val="both"/>
        <w:rPr>
          <w:rFonts w:asciiTheme="minorHAnsi" w:eastAsia="標楷體" w:hAnsiTheme="minorHAnsi"/>
          <w:b/>
          <w:color w:val="000000"/>
          <w:sz w:val="32"/>
          <w:szCs w:val="32"/>
        </w:rPr>
      </w:pPr>
    </w:p>
    <w:p w:rsidR="00CB4224" w:rsidRPr="009D18EB" w:rsidRDefault="00CB4224" w:rsidP="0089249B">
      <w:pPr>
        <w:jc w:val="both"/>
        <w:rPr>
          <w:rFonts w:asciiTheme="minorHAnsi" w:eastAsia="標楷體" w:hAnsiTheme="minorHAnsi"/>
          <w:b/>
          <w:color w:val="000000"/>
          <w:sz w:val="32"/>
          <w:szCs w:val="32"/>
        </w:rPr>
      </w:pPr>
    </w:p>
    <w:p w:rsidR="00CB4224" w:rsidRPr="009D18EB" w:rsidRDefault="00CB4224" w:rsidP="0089249B">
      <w:pPr>
        <w:jc w:val="both"/>
        <w:rPr>
          <w:rFonts w:asciiTheme="minorHAnsi" w:eastAsia="標楷體" w:hAnsiTheme="minorHAnsi"/>
          <w:b/>
          <w:color w:val="000000"/>
          <w:sz w:val="32"/>
          <w:szCs w:val="32"/>
        </w:rPr>
      </w:pPr>
    </w:p>
    <w:p w:rsidR="00CB4224" w:rsidRPr="009D18EB" w:rsidRDefault="00CB4224" w:rsidP="0089249B">
      <w:pPr>
        <w:jc w:val="both"/>
        <w:rPr>
          <w:rFonts w:asciiTheme="minorHAnsi" w:eastAsia="標楷體" w:hAnsiTheme="minorHAnsi"/>
          <w:b/>
          <w:color w:val="000000"/>
          <w:sz w:val="32"/>
          <w:szCs w:val="32"/>
        </w:rPr>
      </w:pPr>
    </w:p>
    <w:p w:rsidR="00CB4224" w:rsidRPr="009D18EB" w:rsidRDefault="00CB4224" w:rsidP="0089249B">
      <w:pPr>
        <w:jc w:val="both"/>
        <w:rPr>
          <w:rFonts w:asciiTheme="minorHAnsi" w:eastAsia="標楷體" w:hAnsiTheme="minorHAnsi"/>
          <w:b/>
          <w:color w:val="000000"/>
          <w:sz w:val="32"/>
          <w:szCs w:val="32"/>
        </w:rPr>
      </w:pPr>
    </w:p>
    <w:p w:rsidR="005539F8" w:rsidRPr="009D18EB" w:rsidRDefault="00CB4224" w:rsidP="0089249B">
      <w:pPr>
        <w:rPr>
          <w:rFonts w:asciiTheme="minorHAnsi" w:eastAsia="標楷體" w:hAnsiTheme="minorHAnsi"/>
          <w:color w:val="000000"/>
        </w:rPr>
      </w:pPr>
      <w:r w:rsidRPr="009D18EB">
        <w:rPr>
          <w:rFonts w:asciiTheme="minorHAnsi" w:eastAsia="標楷體" w:hAnsiTheme="minorHAnsi"/>
          <w:color w:val="000000"/>
        </w:rPr>
        <w:t>圖</w:t>
      </w:r>
      <w:r w:rsidRPr="009D18EB">
        <w:rPr>
          <w:rFonts w:asciiTheme="minorHAnsi" w:eastAsia="標楷體" w:hAnsiTheme="minorHAnsi"/>
          <w:color w:val="000000"/>
        </w:rPr>
        <w:t>1</w:t>
      </w:r>
      <w:r w:rsidR="00B13954" w:rsidRPr="009D18EB">
        <w:rPr>
          <w:rFonts w:asciiTheme="minorHAnsi" w:eastAsia="標楷體" w:hAnsiTheme="minorHAnsi"/>
          <w:color w:val="000000"/>
        </w:rPr>
        <w:t>-1</w:t>
      </w:r>
      <w:r w:rsidRPr="009D18EB">
        <w:rPr>
          <w:rFonts w:asciiTheme="minorHAnsi" w:eastAsia="標楷體" w:hAnsiTheme="minorHAnsi"/>
          <w:color w:val="000000"/>
        </w:rPr>
        <w:t>：公務人員各官等非主管人員共通能力架構（</w:t>
      </w:r>
      <w:r w:rsidRPr="009D18EB">
        <w:rPr>
          <w:rFonts w:asciiTheme="minorHAnsi" w:eastAsia="標楷體" w:hAnsiTheme="minorHAnsi"/>
          <w:color w:val="000000"/>
        </w:rPr>
        <w:t>93</w:t>
      </w:r>
      <w:r w:rsidRPr="009D18EB">
        <w:rPr>
          <w:rFonts w:asciiTheme="minorHAnsi" w:eastAsia="標楷體" w:hAnsiTheme="minorHAnsi"/>
          <w:color w:val="000000"/>
        </w:rPr>
        <w:t>年）</w:t>
      </w:r>
      <w:r w:rsidRPr="009D18EB">
        <w:rPr>
          <w:rFonts w:asciiTheme="minorHAnsi" w:eastAsia="標楷體" w:hAnsiTheme="minorHAnsi"/>
          <w:color w:val="000000"/>
        </w:rPr>
        <w:t xml:space="preserve">  </w:t>
      </w:r>
    </w:p>
    <w:p w:rsidR="00CB4224" w:rsidRPr="009D18EB" w:rsidRDefault="00CB4224" w:rsidP="0089249B">
      <w:pPr>
        <w:rPr>
          <w:rFonts w:asciiTheme="minorHAnsi" w:eastAsia="標楷體" w:hAnsiTheme="minorHAnsi"/>
          <w:color w:val="000000"/>
        </w:rPr>
      </w:pPr>
      <w:r w:rsidRPr="009D18EB">
        <w:rPr>
          <w:rFonts w:asciiTheme="minorHAnsi" w:eastAsia="標楷體" w:hAnsiTheme="minorHAnsi"/>
          <w:color w:val="000000"/>
        </w:rPr>
        <w:t>資料來源：本會自行整理。</w:t>
      </w:r>
    </w:p>
    <w:p w:rsidR="00CB4224" w:rsidRPr="009D18EB" w:rsidRDefault="00CB4224" w:rsidP="0089249B">
      <w:pPr>
        <w:jc w:val="both"/>
        <w:rPr>
          <w:rFonts w:asciiTheme="minorHAnsi" w:eastAsia="標楷體" w:hAnsiTheme="minorHAnsi"/>
          <w:b/>
          <w:color w:val="000000"/>
          <w:sz w:val="32"/>
          <w:szCs w:val="32"/>
        </w:rPr>
      </w:pPr>
    </w:p>
    <w:p w:rsidR="00AD4C6A" w:rsidRPr="009D18EB" w:rsidRDefault="00DE54F3" w:rsidP="0089249B">
      <w:pPr>
        <w:jc w:val="both"/>
        <w:rPr>
          <w:rFonts w:asciiTheme="minorHAnsi" w:eastAsia="標楷體" w:hAnsiTheme="minorHAnsi"/>
          <w:b/>
          <w:color w:val="000000"/>
          <w:sz w:val="32"/>
          <w:szCs w:val="32"/>
        </w:rPr>
      </w:pPr>
      <w:r w:rsidRPr="009D18EB">
        <w:rPr>
          <w:rFonts w:asciiTheme="minorHAnsi" w:eastAsia="標楷體" w:hAnsiTheme="minorHAnsi"/>
          <w:b/>
          <w:color w:val="000000"/>
          <w:sz w:val="32"/>
          <w:szCs w:val="32"/>
        </w:rPr>
        <w:t>貳、</w:t>
      </w:r>
      <w:r w:rsidR="00577FCF">
        <w:rPr>
          <w:rFonts w:asciiTheme="minorHAnsi" w:eastAsia="標楷體" w:hAnsiTheme="minorHAnsi" w:hint="eastAsia"/>
          <w:b/>
          <w:color w:val="000000"/>
          <w:sz w:val="32"/>
          <w:szCs w:val="32"/>
        </w:rPr>
        <w:t>研究</w:t>
      </w:r>
      <w:r w:rsidR="003C7699">
        <w:rPr>
          <w:rFonts w:asciiTheme="minorHAnsi" w:eastAsia="標楷體" w:hAnsiTheme="minorHAnsi" w:hint="eastAsia"/>
          <w:b/>
          <w:color w:val="000000"/>
          <w:sz w:val="32"/>
          <w:szCs w:val="32"/>
        </w:rPr>
        <w:t>方法</w:t>
      </w:r>
    </w:p>
    <w:p w:rsidR="0089249B" w:rsidRPr="001F3787" w:rsidRDefault="003C7699" w:rsidP="001F3787">
      <w:pPr>
        <w:pStyle w:val="a7"/>
        <w:numPr>
          <w:ilvl w:val="0"/>
          <w:numId w:val="38"/>
        </w:numPr>
        <w:tabs>
          <w:tab w:val="left" w:pos="851"/>
        </w:tabs>
        <w:ind w:leftChars="0" w:hanging="436"/>
        <w:jc w:val="both"/>
        <w:rPr>
          <w:rFonts w:asciiTheme="minorHAnsi" w:eastAsia="標楷體" w:hAnsiTheme="minorHAnsi"/>
          <w:b/>
          <w:color w:val="000000"/>
          <w:sz w:val="28"/>
          <w:szCs w:val="28"/>
        </w:rPr>
      </w:pPr>
      <w:r w:rsidRPr="001F3787">
        <w:rPr>
          <w:rFonts w:asciiTheme="minorHAnsi" w:eastAsia="標楷體" w:hAnsiTheme="minorHAnsi" w:hint="eastAsia"/>
          <w:b/>
          <w:color w:val="000000"/>
          <w:sz w:val="28"/>
          <w:szCs w:val="28"/>
        </w:rPr>
        <w:t>學員綜合評估意見表</w:t>
      </w:r>
    </w:p>
    <w:p w:rsidR="003C7699" w:rsidRDefault="001F3787" w:rsidP="001F3787">
      <w:pPr>
        <w:pStyle w:val="a7"/>
        <w:ind w:leftChars="234" w:left="562"/>
        <w:jc w:val="both"/>
        <w:rPr>
          <w:rFonts w:asciiTheme="minorHAnsi" w:eastAsia="標楷體" w:hAnsiTheme="minorHAnsi"/>
          <w:color w:val="000000"/>
          <w:sz w:val="28"/>
          <w:szCs w:val="28"/>
        </w:rPr>
      </w:pPr>
      <w:r>
        <w:rPr>
          <w:rFonts w:asciiTheme="minorHAnsi" w:eastAsia="標楷體" w:hAnsiTheme="minorHAnsi" w:hint="eastAsia"/>
          <w:color w:val="000000"/>
          <w:sz w:val="28"/>
          <w:szCs w:val="28"/>
        </w:rPr>
        <w:t xml:space="preserve">　　</w:t>
      </w:r>
      <w:r w:rsidR="003C7699">
        <w:rPr>
          <w:rFonts w:asciiTheme="minorHAnsi" w:eastAsia="標楷體" w:hAnsiTheme="minorHAnsi" w:hint="eastAsia"/>
          <w:color w:val="000000"/>
          <w:sz w:val="28"/>
          <w:szCs w:val="28"/>
        </w:rPr>
        <w:t>本項訓練於</w:t>
      </w:r>
      <w:proofErr w:type="gramStart"/>
      <w:r w:rsidR="003C7699" w:rsidRPr="009D18EB">
        <w:rPr>
          <w:rFonts w:asciiTheme="minorHAnsi" w:eastAsia="標楷體" w:hAnsiTheme="minorHAnsi"/>
          <w:color w:val="000000"/>
          <w:sz w:val="28"/>
          <w:szCs w:val="28"/>
        </w:rPr>
        <w:t>101</w:t>
      </w:r>
      <w:proofErr w:type="gramEnd"/>
      <w:r w:rsidR="003C7699" w:rsidRPr="009D18EB">
        <w:rPr>
          <w:rFonts w:asciiTheme="minorHAnsi" w:eastAsia="標楷體" w:hAnsiTheme="minorHAnsi"/>
          <w:color w:val="000000"/>
          <w:sz w:val="28"/>
          <w:szCs w:val="28"/>
        </w:rPr>
        <w:t>年度及</w:t>
      </w:r>
      <w:proofErr w:type="gramStart"/>
      <w:r w:rsidR="003C7699" w:rsidRPr="009D18EB">
        <w:rPr>
          <w:rFonts w:asciiTheme="minorHAnsi" w:eastAsia="標楷體" w:hAnsiTheme="minorHAnsi"/>
          <w:color w:val="000000"/>
          <w:sz w:val="28"/>
          <w:szCs w:val="28"/>
        </w:rPr>
        <w:t>102</w:t>
      </w:r>
      <w:proofErr w:type="gramEnd"/>
      <w:r w:rsidR="003C7699" w:rsidRPr="009D18EB">
        <w:rPr>
          <w:rFonts w:asciiTheme="minorHAnsi" w:eastAsia="標楷體" w:hAnsiTheme="minorHAnsi"/>
          <w:color w:val="000000"/>
          <w:sz w:val="28"/>
          <w:szCs w:val="28"/>
        </w:rPr>
        <w:t>年度</w:t>
      </w:r>
      <w:r w:rsidR="003C7699">
        <w:rPr>
          <w:rFonts w:asciiTheme="minorHAnsi" w:eastAsia="標楷體" w:hAnsiTheme="minorHAnsi" w:hint="eastAsia"/>
          <w:color w:val="000000"/>
          <w:sz w:val="28"/>
          <w:szCs w:val="28"/>
        </w:rPr>
        <w:t>均實施</w:t>
      </w:r>
      <w:r w:rsidR="003C7699">
        <w:rPr>
          <w:rFonts w:asciiTheme="minorHAnsi" w:eastAsia="標楷體" w:hAnsiTheme="minorHAnsi"/>
          <w:color w:val="000000"/>
          <w:sz w:val="28"/>
          <w:szCs w:val="28"/>
        </w:rPr>
        <w:t>學員綜合評估意見</w:t>
      </w:r>
      <w:r w:rsidR="003C7699">
        <w:rPr>
          <w:rFonts w:asciiTheme="minorHAnsi" w:eastAsia="標楷體" w:hAnsiTheme="minorHAnsi" w:hint="eastAsia"/>
          <w:color w:val="000000"/>
          <w:sz w:val="28"/>
          <w:szCs w:val="28"/>
        </w:rPr>
        <w:t>調查，</w:t>
      </w:r>
      <w:r w:rsidR="00577FCF">
        <w:rPr>
          <w:rFonts w:asciiTheme="minorHAnsi" w:eastAsia="標楷體" w:hAnsiTheme="minorHAnsi" w:hint="eastAsia"/>
          <w:color w:val="000000"/>
          <w:sz w:val="28"/>
          <w:szCs w:val="28"/>
        </w:rPr>
        <w:t>該調查結果前已</w:t>
      </w:r>
      <w:r w:rsidR="0089249B">
        <w:rPr>
          <w:rFonts w:asciiTheme="minorHAnsi" w:eastAsia="標楷體" w:hAnsiTheme="minorHAnsi" w:hint="eastAsia"/>
          <w:color w:val="000000"/>
          <w:sz w:val="28"/>
          <w:szCs w:val="28"/>
        </w:rPr>
        <w:t>簽</w:t>
      </w:r>
      <w:r w:rsidR="00577FCF">
        <w:rPr>
          <w:rFonts w:asciiTheme="minorHAnsi" w:eastAsia="標楷體" w:hAnsiTheme="minorHAnsi" w:hint="eastAsia"/>
          <w:color w:val="000000"/>
          <w:sz w:val="28"/>
          <w:szCs w:val="28"/>
        </w:rPr>
        <w:t>奉</w:t>
      </w:r>
      <w:r w:rsidR="0089249B">
        <w:rPr>
          <w:rFonts w:asciiTheme="minorHAnsi" w:eastAsia="標楷體" w:hAnsiTheme="minorHAnsi" w:hint="eastAsia"/>
          <w:color w:val="000000"/>
          <w:sz w:val="28"/>
          <w:szCs w:val="28"/>
        </w:rPr>
        <w:t xml:space="preserve">　</w:t>
      </w:r>
      <w:r w:rsidR="00577FCF">
        <w:rPr>
          <w:rFonts w:asciiTheme="minorHAnsi" w:eastAsia="標楷體" w:hAnsiTheme="minorHAnsi" w:hint="eastAsia"/>
          <w:color w:val="000000"/>
          <w:sz w:val="28"/>
          <w:szCs w:val="28"/>
        </w:rPr>
        <w:t>核可，本報告擬</w:t>
      </w:r>
      <w:r w:rsidR="003C7699">
        <w:rPr>
          <w:rFonts w:asciiTheme="minorHAnsi" w:eastAsia="標楷體" w:hAnsiTheme="minorHAnsi" w:hint="eastAsia"/>
          <w:color w:val="000000"/>
          <w:sz w:val="28"/>
          <w:szCs w:val="28"/>
        </w:rPr>
        <w:t>以</w:t>
      </w:r>
      <w:r w:rsidR="00577FCF" w:rsidRPr="009D18EB">
        <w:rPr>
          <w:rFonts w:asciiTheme="minorHAnsi" w:eastAsia="標楷體" w:hAnsiTheme="minorHAnsi"/>
          <w:color w:val="000000"/>
          <w:sz w:val="28"/>
          <w:szCs w:val="28"/>
        </w:rPr>
        <w:t>各該職能對應之科</w:t>
      </w:r>
      <w:r w:rsidR="00577FCF">
        <w:rPr>
          <w:rFonts w:asciiTheme="minorHAnsi" w:eastAsia="標楷體" w:hAnsiTheme="minorHAnsi" w:hint="eastAsia"/>
          <w:color w:val="000000"/>
          <w:sz w:val="28"/>
          <w:szCs w:val="28"/>
        </w:rPr>
        <w:lastRenderedPageBreak/>
        <w:t>目，即</w:t>
      </w:r>
      <w:r w:rsidR="003C7699">
        <w:rPr>
          <w:rFonts w:asciiTheme="minorHAnsi" w:eastAsia="標楷體" w:hAnsiTheme="minorHAnsi" w:hint="eastAsia"/>
          <w:color w:val="000000"/>
          <w:sz w:val="28"/>
          <w:szCs w:val="28"/>
        </w:rPr>
        <w:t>「行政管理知能與實務」科目</w:t>
      </w:r>
      <w:r w:rsidR="00577FCF">
        <w:rPr>
          <w:rFonts w:asciiTheme="minorHAnsi" w:eastAsia="標楷體" w:hAnsiTheme="minorHAnsi" w:hint="eastAsia"/>
          <w:color w:val="000000"/>
          <w:sz w:val="28"/>
          <w:szCs w:val="28"/>
        </w:rPr>
        <w:t>之調查結果</w:t>
      </w:r>
      <w:r w:rsidR="003C7699">
        <w:rPr>
          <w:rFonts w:asciiTheme="minorHAnsi" w:eastAsia="標楷體" w:hAnsiTheme="minorHAnsi" w:hint="eastAsia"/>
          <w:color w:val="000000"/>
          <w:sz w:val="28"/>
          <w:szCs w:val="28"/>
        </w:rPr>
        <w:t>進行分析。</w:t>
      </w:r>
    </w:p>
    <w:p w:rsidR="0089249B" w:rsidRPr="001F3787" w:rsidRDefault="00577FCF" w:rsidP="001F3787">
      <w:pPr>
        <w:pStyle w:val="a7"/>
        <w:numPr>
          <w:ilvl w:val="0"/>
          <w:numId w:val="38"/>
        </w:numPr>
        <w:tabs>
          <w:tab w:val="left" w:pos="851"/>
        </w:tabs>
        <w:ind w:leftChars="0" w:hanging="436"/>
        <w:jc w:val="both"/>
        <w:rPr>
          <w:rFonts w:asciiTheme="minorHAnsi" w:eastAsia="標楷體" w:hAnsiTheme="minorHAnsi"/>
          <w:b/>
          <w:color w:val="000000"/>
          <w:sz w:val="28"/>
          <w:szCs w:val="28"/>
        </w:rPr>
      </w:pPr>
      <w:r w:rsidRPr="001F3787">
        <w:rPr>
          <w:rFonts w:asciiTheme="minorHAnsi" w:eastAsia="標楷體" w:hAnsiTheme="minorHAnsi" w:hint="eastAsia"/>
          <w:b/>
          <w:color w:val="000000"/>
          <w:sz w:val="28"/>
          <w:szCs w:val="28"/>
        </w:rPr>
        <w:t>訓練需求</w:t>
      </w:r>
      <w:r w:rsidR="003C7699" w:rsidRPr="001F3787">
        <w:rPr>
          <w:rFonts w:asciiTheme="minorHAnsi" w:eastAsia="標楷體" w:hAnsiTheme="minorHAnsi" w:hint="eastAsia"/>
          <w:b/>
          <w:color w:val="000000"/>
          <w:sz w:val="28"/>
          <w:szCs w:val="28"/>
        </w:rPr>
        <w:t>問卷調查</w:t>
      </w:r>
    </w:p>
    <w:p w:rsidR="003C7699" w:rsidRDefault="001F3787" w:rsidP="0089249B">
      <w:pPr>
        <w:pStyle w:val="a7"/>
        <w:ind w:leftChars="234" w:left="568" w:hangingChars="2" w:hanging="6"/>
        <w:jc w:val="both"/>
        <w:rPr>
          <w:rFonts w:asciiTheme="minorHAnsi" w:eastAsia="標楷體" w:hAnsiTheme="minorHAnsi"/>
          <w:color w:val="000000"/>
          <w:sz w:val="28"/>
          <w:szCs w:val="28"/>
        </w:rPr>
      </w:pPr>
      <w:r>
        <w:rPr>
          <w:rFonts w:asciiTheme="minorHAnsi" w:eastAsia="標楷體" w:hAnsiTheme="minorHAnsi" w:hint="eastAsia"/>
          <w:color w:val="000000"/>
          <w:sz w:val="28"/>
          <w:szCs w:val="28"/>
        </w:rPr>
        <w:t xml:space="preserve">　　</w:t>
      </w:r>
      <w:r w:rsidR="00517414" w:rsidRPr="009D18EB">
        <w:rPr>
          <w:rFonts w:asciiTheme="minorHAnsi" w:eastAsia="標楷體" w:hAnsiTheme="minorHAnsi"/>
          <w:color w:val="000000"/>
          <w:sz w:val="28"/>
          <w:szCs w:val="28"/>
        </w:rPr>
        <w:t>為有效進行訓練需求調查，藉以瞭解受訓人員所需之核心職能，</w:t>
      </w:r>
      <w:proofErr w:type="gramStart"/>
      <w:r w:rsidR="00517414" w:rsidRPr="009D18EB">
        <w:rPr>
          <w:rFonts w:asciiTheme="minorHAnsi" w:eastAsia="標楷體" w:hAnsiTheme="minorHAnsi"/>
          <w:color w:val="000000"/>
          <w:sz w:val="28"/>
          <w:szCs w:val="28"/>
        </w:rPr>
        <w:t>爰</w:t>
      </w:r>
      <w:proofErr w:type="gramEnd"/>
      <w:r w:rsidR="00517414" w:rsidRPr="009D18EB">
        <w:rPr>
          <w:rFonts w:asciiTheme="minorHAnsi" w:eastAsia="標楷體" w:hAnsiTheme="minorHAnsi"/>
          <w:color w:val="000000"/>
          <w:sz w:val="28"/>
          <w:szCs w:val="28"/>
        </w:rPr>
        <w:t>以本會</w:t>
      </w:r>
      <w:r w:rsidR="00517414" w:rsidRPr="009D18EB">
        <w:rPr>
          <w:rFonts w:asciiTheme="minorHAnsi" w:eastAsia="標楷體" w:hAnsiTheme="minorHAnsi"/>
          <w:color w:val="000000"/>
          <w:sz w:val="28"/>
          <w:szCs w:val="28"/>
        </w:rPr>
        <w:t>93</w:t>
      </w:r>
      <w:r w:rsidR="00517414" w:rsidRPr="009D18EB">
        <w:rPr>
          <w:rFonts w:asciiTheme="minorHAnsi" w:eastAsia="標楷體" w:hAnsiTheme="minorHAnsi"/>
          <w:color w:val="000000"/>
          <w:sz w:val="28"/>
          <w:szCs w:val="28"/>
        </w:rPr>
        <w:t>年建</w:t>
      </w:r>
      <w:proofErr w:type="gramStart"/>
      <w:r w:rsidR="00517414" w:rsidRPr="009D18EB">
        <w:rPr>
          <w:rFonts w:asciiTheme="minorHAnsi" w:eastAsia="標楷體" w:hAnsiTheme="minorHAnsi"/>
          <w:color w:val="000000"/>
          <w:sz w:val="28"/>
          <w:szCs w:val="28"/>
        </w:rPr>
        <w:t>構之薦任</w:t>
      </w:r>
      <w:proofErr w:type="gramEnd"/>
      <w:r w:rsidR="00517414" w:rsidRPr="009D18EB">
        <w:rPr>
          <w:rFonts w:asciiTheme="minorHAnsi" w:eastAsia="標楷體" w:hAnsiTheme="minorHAnsi"/>
          <w:color w:val="000000"/>
          <w:sz w:val="28"/>
          <w:szCs w:val="28"/>
        </w:rPr>
        <w:t>非主管人員共通能力為基礎，針對</w:t>
      </w:r>
      <w:proofErr w:type="gramStart"/>
      <w:r w:rsidR="00517414" w:rsidRPr="009D18EB">
        <w:rPr>
          <w:rFonts w:asciiTheme="minorHAnsi" w:eastAsia="標楷體" w:hAnsiTheme="minorHAnsi"/>
          <w:color w:val="000000"/>
          <w:sz w:val="28"/>
          <w:szCs w:val="28"/>
        </w:rPr>
        <w:t>佐升正</w:t>
      </w:r>
      <w:proofErr w:type="gramEnd"/>
      <w:r w:rsidR="00517414" w:rsidRPr="009D18EB">
        <w:rPr>
          <w:rFonts w:asciiTheme="minorHAnsi" w:eastAsia="標楷體" w:hAnsiTheme="minorHAnsi"/>
          <w:color w:val="000000"/>
          <w:sz w:val="28"/>
          <w:szCs w:val="28"/>
        </w:rPr>
        <w:t>訓練所需之核心職能項目，設計「警佐警察人員晉升</w:t>
      </w:r>
      <w:proofErr w:type="gramStart"/>
      <w:r w:rsidR="00517414" w:rsidRPr="009D18EB">
        <w:rPr>
          <w:rFonts w:asciiTheme="minorHAnsi" w:eastAsia="標楷體" w:hAnsiTheme="minorHAnsi"/>
          <w:color w:val="000000"/>
          <w:sz w:val="28"/>
          <w:szCs w:val="28"/>
        </w:rPr>
        <w:t>警正官等</w:t>
      </w:r>
      <w:proofErr w:type="gramEnd"/>
      <w:r w:rsidR="00517414" w:rsidRPr="009D18EB">
        <w:rPr>
          <w:rFonts w:asciiTheme="minorHAnsi" w:eastAsia="標楷體" w:hAnsiTheme="minorHAnsi"/>
          <w:color w:val="000000"/>
          <w:sz w:val="28"/>
          <w:szCs w:val="28"/>
        </w:rPr>
        <w:t>訓練需求調查問卷」進行調查</w:t>
      </w:r>
      <w:r w:rsidR="00577FCF">
        <w:rPr>
          <w:rFonts w:asciiTheme="minorHAnsi" w:eastAsia="標楷體" w:hAnsiTheme="minorHAnsi" w:hint="eastAsia"/>
          <w:color w:val="000000"/>
          <w:sz w:val="28"/>
          <w:szCs w:val="28"/>
        </w:rPr>
        <w:t>。</w:t>
      </w:r>
      <w:r w:rsidR="00577FCF" w:rsidRPr="009D18EB">
        <w:rPr>
          <w:rFonts w:asciiTheme="minorHAnsi" w:eastAsia="標楷體" w:hAnsiTheme="minorHAnsi"/>
          <w:color w:val="000000"/>
          <w:sz w:val="28"/>
          <w:szCs w:val="28"/>
        </w:rPr>
        <w:t>調查對象</w:t>
      </w:r>
      <w:r w:rsidR="00577FCF">
        <w:rPr>
          <w:rFonts w:asciiTheme="minorHAnsi" w:eastAsia="標楷體" w:hAnsiTheme="minorHAnsi" w:hint="eastAsia"/>
          <w:color w:val="000000"/>
          <w:sz w:val="28"/>
          <w:szCs w:val="28"/>
        </w:rPr>
        <w:t>為</w:t>
      </w:r>
      <w:r w:rsidR="007325EC" w:rsidRPr="009D18EB">
        <w:rPr>
          <w:rFonts w:asciiTheme="minorHAnsi" w:eastAsia="標楷體" w:hAnsiTheme="minorHAnsi"/>
          <w:color w:val="000000"/>
          <w:sz w:val="28"/>
          <w:szCs w:val="28"/>
        </w:rPr>
        <w:t>內政部警政署及其所屬機關、內政部消防署及其所屬機關</w:t>
      </w:r>
      <w:r w:rsidR="00577FCF">
        <w:rPr>
          <w:rFonts w:asciiTheme="minorHAnsi" w:eastAsia="標楷體" w:hAnsiTheme="minorHAnsi" w:hint="eastAsia"/>
          <w:color w:val="000000"/>
          <w:sz w:val="28"/>
          <w:szCs w:val="28"/>
        </w:rPr>
        <w:t>、</w:t>
      </w:r>
      <w:r w:rsidR="007325EC" w:rsidRPr="009D18EB">
        <w:rPr>
          <w:rFonts w:asciiTheme="minorHAnsi" w:eastAsia="標楷體" w:hAnsiTheme="minorHAnsi"/>
          <w:color w:val="000000"/>
          <w:sz w:val="28"/>
          <w:szCs w:val="28"/>
        </w:rPr>
        <w:t>行政院海岸巡防署及其所屬機關</w:t>
      </w:r>
      <w:r w:rsidR="003C7699">
        <w:rPr>
          <w:rFonts w:asciiTheme="minorHAnsi" w:eastAsia="標楷體" w:hAnsiTheme="minorHAnsi" w:hint="eastAsia"/>
          <w:color w:val="000000"/>
          <w:sz w:val="28"/>
          <w:szCs w:val="28"/>
        </w:rPr>
        <w:t>。</w:t>
      </w:r>
    </w:p>
    <w:p w:rsidR="00577FCF" w:rsidRPr="009D18EB" w:rsidRDefault="00577FCF" w:rsidP="0089249B">
      <w:pPr>
        <w:jc w:val="both"/>
        <w:rPr>
          <w:rFonts w:asciiTheme="minorHAnsi" w:eastAsia="標楷體" w:hAnsiTheme="minorHAnsi"/>
          <w:b/>
          <w:color w:val="000000"/>
          <w:sz w:val="32"/>
          <w:szCs w:val="32"/>
        </w:rPr>
      </w:pPr>
      <w:r>
        <w:rPr>
          <w:rFonts w:asciiTheme="minorHAnsi" w:eastAsia="標楷體" w:hAnsiTheme="minorHAnsi" w:hint="eastAsia"/>
          <w:b/>
          <w:color w:val="000000"/>
          <w:sz w:val="32"/>
          <w:szCs w:val="32"/>
        </w:rPr>
        <w:t>參</w:t>
      </w:r>
      <w:r w:rsidRPr="009D18EB">
        <w:rPr>
          <w:rFonts w:asciiTheme="minorHAnsi" w:eastAsia="標楷體" w:hAnsiTheme="minorHAnsi"/>
          <w:b/>
          <w:color w:val="000000"/>
          <w:sz w:val="32"/>
          <w:szCs w:val="32"/>
        </w:rPr>
        <w:t>、學員綜合評估意見表統計資料</w:t>
      </w:r>
    </w:p>
    <w:p w:rsidR="00577FCF" w:rsidRDefault="00577FCF" w:rsidP="0089249B">
      <w:pPr>
        <w:pStyle w:val="a7"/>
        <w:tabs>
          <w:tab w:val="left" w:pos="851"/>
        </w:tabs>
        <w:ind w:leftChars="0" w:left="720"/>
        <w:jc w:val="both"/>
        <w:rPr>
          <w:rFonts w:asciiTheme="minorHAnsi" w:eastAsia="標楷體" w:hAnsiTheme="minorHAnsi"/>
          <w:color w:val="000000"/>
          <w:sz w:val="28"/>
          <w:szCs w:val="28"/>
        </w:rPr>
      </w:pPr>
      <w:r w:rsidRPr="009D18EB">
        <w:rPr>
          <w:rFonts w:asciiTheme="minorHAnsi" w:eastAsia="標楷體" w:hAnsiTheme="minorHAnsi"/>
          <w:color w:val="000000"/>
          <w:sz w:val="28"/>
          <w:szCs w:val="28"/>
        </w:rPr>
        <w:t xml:space="preserve">　　</w:t>
      </w:r>
      <w:proofErr w:type="gramStart"/>
      <w:r w:rsidRPr="009D18EB">
        <w:rPr>
          <w:rFonts w:asciiTheme="minorHAnsi" w:eastAsia="標楷體" w:hAnsiTheme="minorHAnsi"/>
          <w:color w:val="000000"/>
          <w:sz w:val="28"/>
          <w:szCs w:val="28"/>
        </w:rPr>
        <w:t>佐升正</w:t>
      </w:r>
      <w:proofErr w:type="gramEnd"/>
      <w:r w:rsidRPr="009D18EB">
        <w:rPr>
          <w:rFonts w:asciiTheme="minorHAnsi" w:eastAsia="標楷體" w:hAnsiTheme="minorHAnsi"/>
          <w:color w:val="000000"/>
          <w:sz w:val="28"/>
          <w:szCs w:val="28"/>
        </w:rPr>
        <w:t>訓練</w:t>
      </w:r>
      <w:proofErr w:type="gramStart"/>
      <w:r w:rsidRPr="009D18EB">
        <w:rPr>
          <w:rFonts w:asciiTheme="minorHAnsi" w:eastAsia="標楷體" w:hAnsiTheme="minorHAnsi"/>
          <w:color w:val="000000"/>
          <w:sz w:val="28"/>
          <w:szCs w:val="28"/>
        </w:rPr>
        <w:t>101</w:t>
      </w:r>
      <w:proofErr w:type="gramEnd"/>
      <w:r w:rsidRPr="009D18EB">
        <w:rPr>
          <w:rFonts w:asciiTheme="minorHAnsi" w:eastAsia="標楷體" w:hAnsiTheme="minorHAnsi"/>
          <w:color w:val="000000"/>
          <w:sz w:val="28"/>
          <w:szCs w:val="28"/>
        </w:rPr>
        <w:t>年度、</w:t>
      </w:r>
      <w:proofErr w:type="gramStart"/>
      <w:r w:rsidRPr="009D18EB">
        <w:rPr>
          <w:rFonts w:asciiTheme="minorHAnsi" w:eastAsia="標楷體" w:hAnsiTheme="minorHAnsi"/>
          <w:color w:val="000000"/>
          <w:sz w:val="28"/>
          <w:szCs w:val="28"/>
        </w:rPr>
        <w:t>102</w:t>
      </w:r>
      <w:proofErr w:type="gramEnd"/>
      <w:r w:rsidRPr="009D18EB">
        <w:rPr>
          <w:rFonts w:asciiTheme="minorHAnsi" w:eastAsia="標楷體" w:hAnsiTheme="minorHAnsi"/>
          <w:color w:val="000000"/>
          <w:sz w:val="28"/>
          <w:szCs w:val="28"/>
        </w:rPr>
        <w:t>年度學員綜合評估意見表，受訓人員針對各該職能對應之科目之統計結果，茲分別說明如下：</w:t>
      </w:r>
    </w:p>
    <w:p w:rsidR="00577FCF" w:rsidRPr="009D18EB" w:rsidRDefault="00577FCF" w:rsidP="0089249B">
      <w:pPr>
        <w:pStyle w:val="a7"/>
        <w:tabs>
          <w:tab w:val="left" w:pos="851"/>
        </w:tabs>
        <w:ind w:leftChars="0" w:left="720"/>
        <w:jc w:val="both"/>
        <w:rPr>
          <w:rFonts w:asciiTheme="minorHAnsi" w:eastAsia="標楷體" w:hAnsiTheme="minorHAnsi"/>
          <w:color w:val="000000"/>
          <w:sz w:val="28"/>
          <w:szCs w:val="28"/>
        </w:rPr>
      </w:pPr>
    </w:p>
    <w:p w:rsidR="00577FCF" w:rsidRPr="009D18EB" w:rsidRDefault="00577FCF" w:rsidP="001F3787">
      <w:pPr>
        <w:pStyle w:val="a7"/>
        <w:numPr>
          <w:ilvl w:val="0"/>
          <w:numId w:val="48"/>
        </w:numPr>
        <w:tabs>
          <w:tab w:val="left" w:pos="851"/>
        </w:tabs>
        <w:ind w:leftChars="0" w:hanging="436"/>
        <w:jc w:val="both"/>
        <w:rPr>
          <w:rFonts w:asciiTheme="minorHAnsi" w:eastAsia="標楷體" w:hAnsiTheme="minorHAnsi"/>
          <w:b/>
          <w:color w:val="000000"/>
          <w:sz w:val="28"/>
          <w:szCs w:val="28"/>
        </w:rPr>
      </w:pPr>
      <w:proofErr w:type="gramStart"/>
      <w:r w:rsidRPr="009D18EB">
        <w:rPr>
          <w:rFonts w:asciiTheme="minorHAnsi" w:eastAsia="標楷體" w:hAnsiTheme="minorHAnsi"/>
          <w:b/>
          <w:color w:val="000000"/>
          <w:sz w:val="28"/>
          <w:szCs w:val="28"/>
        </w:rPr>
        <w:t>101</w:t>
      </w:r>
      <w:proofErr w:type="gramEnd"/>
      <w:r w:rsidRPr="009D18EB">
        <w:rPr>
          <w:rFonts w:asciiTheme="minorHAnsi" w:eastAsia="標楷體" w:hAnsiTheme="minorHAnsi"/>
          <w:b/>
          <w:color w:val="000000"/>
          <w:sz w:val="28"/>
          <w:szCs w:val="28"/>
        </w:rPr>
        <w:t>年度統計資料</w:t>
      </w:r>
    </w:p>
    <w:p w:rsidR="00577FCF" w:rsidRPr="009D18EB" w:rsidRDefault="001F3787" w:rsidP="0089249B">
      <w:pPr>
        <w:pStyle w:val="a7"/>
        <w:tabs>
          <w:tab w:val="left" w:pos="851"/>
        </w:tabs>
        <w:ind w:leftChars="0" w:left="720"/>
        <w:jc w:val="both"/>
        <w:rPr>
          <w:rFonts w:asciiTheme="minorHAnsi" w:eastAsia="標楷體" w:hAnsiTheme="minorHAnsi"/>
          <w:color w:val="000000"/>
          <w:sz w:val="28"/>
          <w:szCs w:val="28"/>
        </w:rPr>
      </w:pPr>
      <w:bookmarkStart w:id="0" w:name="_GoBack"/>
      <w:bookmarkEnd w:id="0"/>
      <w:r>
        <w:rPr>
          <w:rFonts w:asciiTheme="minorHAnsi" w:eastAsia="標楷體" w:hAnsiTheme="minorHAnsi" w:hint="eastAsia"/>
          <w:sz w:val="28"/>
          <w:szCs w:val="28"/>
        </w:rPr>
        <w:t xml:space="preserve">　　</w:t>
      </w:r>
      <w:proofErr w:type="gramStart"/>
      <w:r w:rsidR="00577FCF" w:rsidRPr="009D18EB">
        <w:rPr>
          <w:rFonts w:asciiTheme="minorHAnsi" w:eastAsia="標楷體" w:hAnsiTheme="minorHAnsi"/>
          <w:sz w:val="28"/>
          <w:szCs w:val="28"/>
        </w:rPr>
        <w:t>101</w:t>
      </w:r>
      <w:proofErr w:type="gramEnd"/>
      <w:r w:rsidR="00577FCF" w:rsidRPr="009D18EB">
        <w:rPr>
          <w:rFonts w:asciiTheme="minorHAnsi" w:eastAsia="標楷體" w:hAnsiTheme="minorHAnsi"/>
          <w:sz w:val="28"/>
          <w:szCs w:val="28"/>
        </w:rPr>
        <w:t>年度</w:t>
      </w:r>
      <w:proofErr w:type="gramStart"/>
      <w:r w:rsidR="00577FCF" w:rsidRPr="009D18EB">
        <w:rPr>
          <w:rFonts w:asciiTheme="minorHAnsi" w:eastAsia="標楷體" w:hAnsiTheme="minorHAnsi"/>
          <w:sz w:val="28"/>
          <w:szCs w:val="28"/>
        </w:rPr>
        <w:t>佐升正</w:t>
      </w:r>
      <w:proofErr w:type="gramEnd"/>
      <w:r w:rsidR="00577FCF" w:rsidRPr="009D18EB">
        <w:rPr>
          <w:rFonts w:asciiTheme="minorHAnsi" w:eastAsia="標楷體" w:hAnsiTheme="minorHAnsi"/>
          <w:sz w:val="28"/>
          <w:szCs w:val="28"/>
        </w:rPr>
        <w:t>訓練課程第二單元「行政管理知能與實務」課程共計</w:t>
      </w:r>
      <w:r w:rsidR="00577FCF" w:rsidRPr="009D18EB">
        <w:rPr>
          <w:rFonts w:asciiTheme="minorHAnsi" w:eastAsia="標楷體" w:hAnsiTheme="minorHAnsi"/>
          <w:sz w:val="28"/>
          <w:szCs w:val="28"/>
        </w:rPr>
        <w:t>11</w:t>
      </w:r>
      <w:r w:rsidR="00577FCF" w:rsidRPr="009D18EB">
        <w:rPr>
          <w:rFonts w:asciiTheme="minorHAnsi" w:eastAsia="標楷體" w:hAnsiTheme="minorHAnsi"/>
          <w:sz w:val="28"/>
          <w:szCs w:val="28"/>
        </w:rPr>
        <w:t>科，</w:t>
      </w:r>
      <w:r w:rsidR="00577FCF" w:rsidRPr="009D18EB">
        <w:rPr>
          <w:rFonts w:asciiTheme="minorHAnsi" w:eastAsia="標楷體" w:hAnsiTheme="minorHAnsi"/>
          <w:color w:val="000000"/>
          <w:sz w:val="28"/>
          <w:szCs w:val="28"/>
        </w:rPr>
        <w:t>茲節錄「增進管理之知能」及「授課時數」調查結果如下</w:t>
      </w:r>
      <w:r w:rsidR="00B05F56">
        <w:rPr>
          <w:rFonts w:asciiTheme="minorHAnsi" w:eastAsia="標楷體" w:hAnsiTheme="minorHAnsi" w:hint="eastAsia"/>
          <w:color w:val="000000"/>
          <w:sz w:val="28"/>
          <w:szCs w:val="28"/>
        </w:rPr>
        <w:t>（詳見附錄</w:t>
      </w:r>
      <w:r w:rsidR="00B05F56">
        <w:rPr>
          <w:rFonts w:asciiTheme="minorHAnsi" w:eastAsia="標楷體" w:hAnsiTheme="minorHAnsi" w:hint="eastAsia"/>
          <w:color w:val="000000"/>
          <w:sz w:val="28"/>
          <w:szCs w:val="28"/>
        </w:rPr>
        <w:t>1</w:t>
      </w:r>
      <w:r w:rsidR="00B05F56">
        <w:rPr>
          <w:rFonts w:asciiTheme="minorHAnsi" w:eastAsia="標楷體" w:hAnsiTheme="minorHAnsi" w:hint="eastAsia"/>
          <w:color w:val="000000"/>
          <w:sz w:val="28"/>
          <w:szCs w:val="28"/>
        </w:rPr>
        <w:t>）</w:t>
      </w:r>
      <w:r w:rsidR="00577FCF" w:rsidRPr="009D18EB">
        <w:rPr>
          <w:rFonts w:asciiTheme="minorHAnsi" w:eastAsia="標楷體" w:hAnsiTheme="minorHAnsi"/>
          <w:color w:val="000000"/>
          <w:sz w:val="28"/>
          <w:szCs w:val="28"/>
        </w:rPr>
        <w:t>：</w:t>
      </w:r>
    </w:p>
    <w:p w:rsidR="00577FCF" w:rsidRPr="009D18EB" w:rsidRDefault="00577FCF" w:rsidP="0089249B">
      <w:pPr>
        <w:pStyle w:val="a7"/>
        <w:numPr>
          <w:ilvl w:val="0"/>
          <w:numId w:val="39"/>
        </w:numPr>
        <w:tabs>
          <w:tab w:val="left" w:pos="851"/>
        </w:tabs>
        <w:ind w:leftChars="0"/>
        <w:jc w:val="both"/>
        <w:rPr>
          <w:rFonts w:asciiTheme="minorHAnsi" w:eastAsia="標楷體" w:hAnsiTheme="minorHAnsi"/>
          <w:color w:val="000000" w:themeColor="text1"/>
        </w:rPr>
      </w:pPr>
      <w:r w:rsidRPr="009D18EB">
        <w:rPr>
          <w:rFonts w:asciiTheme="minorHAnsi" w:eastAsia="標楷體" w:hAnsiTheme="minorHAnsi"/>
          <w:color w:val="000000"/>
          <w:sz w:val="28"/>
          <w:szCs w:val="28"/>
        </w:rPr>
        <w:t>有關「增進管理之知能」：</w:t>
      </w:r>
      <w:r w:rsidRPr="009D18EB">
        <w:rPr>
          <w:rFonts w:asciiTheme="minorHAnsi" w:eastAsia="標楷體" w:hAnsiTheme="minorHAnsi"/>
          <w:color w:val="000000"/>
          <w:sz w:val="28"/>
          <w:szCs w:val="28"/>
        </w:rPr>
        <w:t xml:space="preserve"> </w:t>
      </w:r>
    </w:p>
    <w:p w:rsidR="00577FCF" w:rsidRPr="009D18EB" w:rsidRDefault="00577FCF" w:rsidP="0089249B">
      <w:pPr>
        <w:pStyle w:val="a7"/>
        <w:tabs>
          <w:tab w:val="left" w:pos="851"/>
        </w:tabs>
        <w:ind w:leftChars="0" w:left="1575"/>
        <w:jc w:val="both"/>
        <w:rPr>
          <w:rFonts w:asciiTheme="minorHAnsi" w:eastAsia="標楷體" w:hAnsiTheme="minorHAnsi"/>
          <w:color w:val="000000"/>
          <w:sz w:val="28"/>
          <w:szCs w:val="28"/>
        </w:rPr>
      </w:pPr>
      <w:r w:rsidRPr="009D18EB">
        <w:rPr>
          <w:rFonts w:asciiTheme="minorHAnsi" w:eastAsia="標楷體" w:hAnsiTheme="minorHAnsi"/>
          <w:color w:val="000000"/>
          <w:sz w:val="28"/>
          <w:szCs w:val="28"/>
        </w:rPr>
        <w:t>全部科目填答「普通」</w:t>
      </w:r>
      <w:proofErr w:type="gramStart"/>
      <w:r w:rsidRPr="009D18EB">
        <w:rPr>
          <w:rFonts w:asciiTheme="minorHAnsi" w:eastAsia="標楷體" w:hAnsiTheme="minorHAnsi"/>
          <w:sz w:val="28"/>
          <w:szCs w:val="28"/>
        </w:rPr>
        <w:t>以上均達</w:t>
      </w:r>
      <w:proofErr w:type="gramEnd"/>
      <w:r w:rsidRPr="009D18EB">
        <w:rPr>
          <w:rFonts w:asciiTheme="minorHAnsi" w:eastAsia="標楷體" w:hAnsiTheme="minorHAnsi"/>
          <w:sz w:val="28"/>
          <w:szCs w:val="28"/>
        </w:rPr>
        <w:t>90</w:t>
      </w:r>
      <w:r w:rsidRPr="009D18EB">
        <w:rPr>
          <w:rFonts w:asciiTheme="minorHAnsi" w:eastAsia="標楷體" w:hAnsiTheme="minorHAnsi"/>
          <w:sz w:val="28"/>
          <w:szCs w:val="28"/>
        </w:rPr>
        <w:t>％；大多數科目填答「非常有助益」及「有助益」</w:t>
      </w:r>
      <w:proofErr w:type="gramStart"/>
      <w:r w:rsidRPr="009D18EB">
        <w:rPr>
          <w:rFonts w:asciiTheme="minorHAnsi" w:eastAsia="標楷體" w:hAnsiTheme="minorHAnsi"/>
          <w:sz w:val="28"/>
          <w:szCs w:val="28"/>
        </w:rPr>
        <w:t>均達</w:t>
      </w:r>
      <w:proofErr w:type="gramEnd"/>
      <w:r w:rsidRPr="009D18EB">
        <w:rPr>
          <w:rFonts w:asciiTheme="minorHAnsi" w:eastAsia="標楷體" w:hAnsiTheme="minorHAnsi"/>
          <w:sz w:val="28"/>
          <w:szCs w:val="28"/>
        </w:rPr>
        <w:t>70%</w:t>
      </w:r>
      <w:r w:rsidRPr="009D18EB">
        <w:rPr>
          <w:rFonts w:asciiTheme="minorHAnsi" w:eastAsia="標楷體" w:hAnsiTheme="minorHAnsi"/>
          <w:sz w:val="28"/>
          <w:szCs w:val="28"/>
        </w:rPr>
        <w:t>以上，僅「政策</w:t>
      </w:r>
      <w:r w:rsidRPr="009D18EB">
        <w:rPr>
          <w:rFonts w:asciiTheme="minorHAnsi" w:eastAsia="標楷體" w:hAnsiTheme="minorHAnsi"/>
          <w:sz w:val="28"/>
          <w:szCs w:val="28"/>
        </w:rPr>
        <w:lastRenderedPageBreak/>
        <w:t>溝通與法令宣導」</w:t>
      </w:r>
      <w:r w:rsidR="00AA32C8">
        <w:rPr>
          <w:rFonts w:asciiTheme="minorHAnsi" w:eastAsia="標楷體" w:hAnsiTheme="minorHAnsi" w:hint="eastAsia"/>
          <w:sz w:val="28"/>
          <w:szCs w:val="28"/>
        </w:rPr>
        <w:t>（</w:t>
      </w:r>
      <w:r w:rsidR="00AA32C8" w:rsidRPr="009D18EB">
        <w:rPr>
          <w:rFonts w:asciiTheme="minorHAnsi" w:eastAsia="標楷體" w:hAnsiTheme="minorHAnsi"/>
          <w:sz w:val="28"/>
          <w:szCs w:val="28"/>
        </w:rPr>
        <w:t>69.86%</w:t>
      </w:r>
      <w:r w:rsidR="00AA32C8">
        <w:rPr>
          <w:rFonts w:asciiTheme="minorHAnsi" w:eastAsia="標楷體" w:hAnsiTheme="minorHAnsi" w:hint="eastAsia"/>
          <w:sz w:val="28"/>
          <w:szCs w:val="28"/>
        </w:rPr>
        <w:t>）</w:t>
      </w:r>
      <w:r w:rsidRPr="009D18EB">
        <w:rPr>
          <w:rFonts w:asciiTheme="minorHAnsi" w:eastAsia="標楷體" w:hAnsiTheme="minorHAnsi"/>
          <w:sz w:val="28"/>
          <w:szCs w:val="28"/>
        </w:rPr>
        <w:t>及「會議管理」</w:t>
      </w:r>
      <w:r w:rsidR="00AA32C8">
        <w:rPr>
          <w:rFonts w:asciiTheme="minorHAnsi" w:eastAsia="標楷體" w:hAnsiTheme="minorHAnsi" w:hint="eastAsia"/>
          <w:sz w:val="28"/>
          <w:szCs w:val="28"/>
        </w:rPr>
        <w:t>（</w:t>
      </w:r>
      <w:r w:rsidRPr="009D18EB">
        <w:rPr>
          <w:rFonts w:asciiTheme="minorHAnsi" w:eastAsia="標楷體" w:hAnsiTheme="minorHAnsi"/>
          <w:sz w:val="28"/>
          <w:szCs w:val="28"/>
        </w:rPr>
        <w:t>66.25%</w:t>
      </w:r>
      <w:r w:rsidR="00AA32C8">
        <w:rPr>
          <w:rFonts w:asciiTheme="minorHAnsi" w:eastAsia="標楷體" w:hAnsiTheme="minorHAnsi" w:hint="eastAsia"/>
          <w:sz w:val="28"/>
          <w:szCs w:val="28"/>
        </w:rPr>
        <w:t>）未達</w:t>
      </w:r>
      <w:r w:rsidR="00AA32C8">
        <w:rPr>
          <w:rFonts w:asciiTheme="minorHAnsi" w:eastAsia="標楷體" w:hAnsiTheme="minorHAnsi" w:hint="eastAsia"/>
          <w:sz w:val="28"/>
          <w:szCs w:val="28"/>
        </w:rPr>
        <w:t>70%</w:t>
      </w:r>
      <w:r w:rsidRPr="009D18EB">
        <w:rPr>
          <w:rFonts w:asciiTheme="minorHAnsi" w:eastAsia="標楷體" w:hAnsiTheme="minorHAnsi"/>
          <w:sz w:val="28"/>
          <w:szCs w:val="28"/>
        </w:rPr>
        <w:t>。</w:t>
      </w:r>
    </w:p>
    <w:p w:rsidR="00577FCF" w:rsidRPr="009D18EB" w:rsidRDefault="00577FCF" w:rsidP="0089249B">
      <w:pPr>
        <w:pStyle w:val="a7"/>
        <w:numPr>
          <w:ilvl w:val="0"/>
          <w:numId w:val="39"/>
        </w:numPr>
        <w:tabs>
          <w:tab w:val="left" w:pos="851"/>
        </w:tabs>
        <w:ind w:leftChars="0"/>
        <w:jc w:val="both"/>
        <w:rPr>
          <w:rFonts w:asciiTheme="minorHAnsi" w:eastAsia="標楷體" w:hAnsiTheme="minorHAnsi"/>
          <w:color w:val="000000"/>
        </w:rPr>
      </w:pPr>
      <w:r w:rsidRPr="009D18EB">
        <w:rPr>
          <w:rFonts w:asciiTheme="minorHAnsi" w:eastAsia="標楷體" w:hAnsiTheme="minorHAnsi"/>
          <w:color w:val="000000"/>
          <w:sz w:val="28"/>
          <w:szCs w:val="28"/>
        </w:rPr>
        <w:t>有關「授課時數」：</w:t>
      </w:r>
      <w:r w:rsidRPr="009D18EB">
        <w:rPr>
          <w:rFonts w:asciiTheme="minorHAnsi" w:eastAsia="標楷體" w:hAnsiTheme="minorHAnsi"/>
          <w:color w:val="000000"/>
        </w:rPr>
        <w:t xml:space="preserve"> </w:t>
      </w:r>
    </w:p>
    <w:p w:rsidR="00577FCF" w:rsidRPr="009D18EB" w:rsidRDefault="00577FCF" w:rsidP="0089249B">
      <w:pPr>
        <w:pStyle w:val="a7"/>
        <w:tabs>
          <w:tab w:val="left" w:pos="851"/>
        </w:tabs>
        <w:ind w:leftChars="0" w:left="1575"/>
        <w:jc w:val="both"/>
        <w:rPr>
          <w:rFonts w:asciiTheme="minorHAnsi" w:eastAsia="標楷體" w:hAnsiTheme="minorHAnsi"/>
          <w:color w:val="000000"/>
          <w:sz w:val="28"/>
          <w:szCs w:val="28"/>
        </w:rPr>
      </w:pPr>
      <w:r w:rsidRPr="009D18EB">
        <w:rPr>
          <w:rFonts w:asciiTheme="minorHAnsi" w:eastAsia="標楷體" w:hAnsiTheme="minorHAnsi"/>
          <w:color w:val="000000"/>
          <w:sz w:val="28"/>
          <w:szCs w:val="28"/>
        </w:rPr>
        <w:t>填答「應大幅增</w:t>
      </w:r>
      <w:r w:rsidRPr="009D18EB">
        <w:rPr>
          <w:rFonts w:asciiTheme="minorHAnsi" w:eastAsia="標楷體" w:hAnsiTheme="minorHAnsi"/>
          <w:sz w:val="28"/>
          <w:szCs w:val="28"/>
        </w:rPr>
        <w:t>加」及「應酌予增加」</w:t>
      </w:r>
      <w:proofErr w:type="gramStart"/>
      <w:r w:rsidRPr="009D18EB">
        <w:rPr>
          <w:rFonts w:asciiTheme="minorHAnsi" w:eastAsia="標楷體" w:hAnsiTheme="minorHAnsi"/>
          <w:sz w:val="28"/>
          <w:szCs w:val="28"/>
        </w:rPr>
        <w:t>均未達</w:t>
      </w:r>
      <w:proofErr w:type="gramEnd"/>
      <w:r w:rsidRPr="009D18EB">
        <w:rPr>
          <w:rFonts w:asciiTheme="minorHAnsi" w:eastAsia="標楷體" w:hAnsiTheme="minorHAnsi"/>
          <w:sz w:val="28"/>
          <w:szCs w:val="28"/>
        </w:rPr>
        <w:t>50%</w:t>
      </w:r>
      <w:r w:rsidRPr="009D18EB">
        <w:rPr>
          <w:rFonts w:asciiTheme="minorHAnsi" w:eastAsia="標楷體" w:hAnsiTheme="minorHAnsi"/>
          <w:sz w:val="28"/>
          <w:szCs w:val="28"/>
        </w:rPr>
        <w:t>，填答「適當」</w:t>
      </w:r>
      <w:proofErr w:type="gramStart"/>
      <w:r w:rsidRPr="009D18EB">
        <w:rPr>
          <w:rFonts w:asciiTheme="minorHAnsi" w:eastAsia="標楷體" w:hAnsiTheme="minorHAnsi"/>
          <w:sz w:val="28"/>
          <w:szCs w:val="28"/>
        </w:rPr>
        <w:t>者均達</w:t>
      </w:r>
      <w:proofErr w:type="gramEnd"/>
      <w:r w:rsidRPr="009D18EB">
        <w:rPr>
          <w:rFonts w:asciiTheme="minorHAnsi" w:eastAsia="標楷體" w:hAnsiTheme="minorHAnsi"/>
          <w:sz w:val="28"/>
          <w:szCs w:val="28"/>
        </w:rPr>
        <w:t>50</w:t>
      </w:r>
      <w:r w:rsidRPr="009D18EB">
        <w:rPr>
          <w:rFonts w:asciiTheme="minorHAnsi" w:eastAsia="標楷體" w:hAnsiTheme="minorHAnsi"/>
          <w:sz w:val="28"/>
          <w:szCs w:val="28"/>
        </w:rPr>
        <w:t>％，顯示授課</w:t>
      </w:r>
      <w:proofErr w:type="gramStart"/>
      <w:r w:rsidRPr="009D18EB">
        <w:rPr>
          <w:rFonts w:asciiTheme="minorHAnsi" w:eastAsia="標楷體" w:hAnsiTheme="minorHAnsi"/>
          <w:sz w:val="28"/>
          <w:szCs w:val="28"/>
        </w:rPr>
        <w:t>時數</w:t>
      </w:r>
      <w:r w:rsidRPr="009D18EB">
        <w:rPr>
          <w:rFonts w:asciiTheme="minorHAnsi" w:eastAsia="標楷體" w:hAnsiTheme="minorHAnsi"/>
          <w:color w:val="000000"/>
          <w:sz w:val="28"/>
          <w:szCs w:val="28"/>
        </w:rPr>
        <w:t>妥適</w:t>
      </w:r>
      <w:proofErr w:type="gramEnd"/>
      <w:r w:rsidRPr="009D18EB">
        <w:rPr>
          <w:rFonts w:asciiTheme="minorHAnsi" w:eastAsia="標楷體" w:hAnsiTheme="minorHAnsi"/>
          <w:color w:val="000000"/>
          <w:sz w:val="28"/>
          <w:szCs w:val="28"/>
        </w:rPr>
        <w:t>。</w:t>
      </w:r>
    </w:p>
    <w:p w:rsidR="00577FCF" w:rsidRPr="009D18EB" w:rsidRDefault="00577FCF" w:rsidP="0089249B">
      <w:pPr>
        <w:tabs>
          <w:tab w:val="left" w:pos="851"/>
        </w:tabs>
        <w:jc w:val="both"/>
        <w:rPr>
          <w:rFonts w:asciiTheme="minorHAnsi" w:eastAsia="標楷體" w:hAnsiTheme="minorHAnsi"/>
          <w:color w:val="000000" w:themeColor="text1"/>
        </w:rPr>
      </w:pPr>
    </w:p>
    <w:p w:rsidR="00577FCF" w:rsidRPr="009D18EB" w:rsidRDefault="00577FCF" w:rsidP="001F3787">
      <w:pPr>
        <w:pStyle w:val="a7"/>
        <w:numPr>
          <w:ilvl w:val="0"/>
          <w:numId w:val="48"/>
        </w:numPr>
        <w:tabs>
          <w:tab w:val="left" w:pos="851"/>
        </w:tabs>
        <w:ind w:leftChars="0" w:hanging="436"/>
        <w:jc w:val="both"/>
        <w:rPr>
          <w:rFonts w:asciiTheme="minorHAnsi" w:eastAsia="標楷體" w:hAnsiTheme="minorHAnsi"/>
          <w:b/>
          <w:color w:val="000000"/>
          <w:sz w:val="28"/>
          <w:szCs w:val="28"/>
        </w:rPr>
      </w:pPr>
      <w:proofErr w:type="gramStart"/>
      <w:r w:rsidRPr="009D18EB">
        <w:rPr>
          <w:rFonts w:asciiTheme="minorHAnsi" w:eastAsia="標楷體" w:hAnsiTheme="minorHAnsi"/>
          <w:b/>
          <w:color w:val="000000"/>
          <w:sz w:val="28"/>
          <w:szCs w:val="28"/>
        </w:rPr>
        <w:t>102</w:t>
      </w:r>
      <w:proofErr w:type="gramEnd"/>
      <w:r w:rsidRPr="009D18EB">
        <w:rPr>
          <w:rFonts w:asciiTheme="minorHAnsi" w:eastAsia="標楷體" w:hAnsiTheme="minorHAnsi"/>
          <w:b/>
          <w:color w:val="000000"/>
          <w:sz w:val="28"/>
          <w:szCs w:val="28"/>
        </w:rPr>
        <w:t>年度統計資料</w:t>
      </w:r>
    </w:p>
    <w:p w:rsidR="00577FCF" w:rsidRPr="009D18EB" w:rsidRDefault="00577FCF" w:rsidP="0089249B">
      <w:pPr>
        <w:pStyle w:val="a7"/>
        <w:tabs>
          <w:tab w:val="left" w:pos="851"/>
        </w:tabs>
        <w:ind w:leftChars="0" w:left="720"/>
        <w:jc w:val="both"/>
        <w:rPr>
          <w:rFonts w:asciiTheme="minorHAnsi" w:eastAsia="標楷體" w:hAnsiTheme="minorHAnsi"/>
          <w:sz w:val="28"/>
          <w:szCs w:val="28"/>
        </w:rPr>
      </w:pPr>
      <w:r w:rsidRPr="009D18EB">
        <w:rPr>
          <w:rFonts w:asciiTheme="minorHAnsi" w:eastAsia="標楷體" w:hAnsiTheme="minorHAnsi"/>
          <w:color w:val="000000"/>
          <w:sz w:val="28"/>
          <w:szCs w:val="28"/>
        </w:rPr>
        <w:t xml:space="preserve">　　</w:t>
      </w:r>
      <w:proofErr w:type="gramStart"/>
      <w:r w:rsidRPr="009D18EB">
        <w:rPr>
          <w:rFonts w:asciiTheme="minorHAnsi" w:eastAsia="標楷體" w:hAnsiTheme="minorHAnsi"/>
          <w:sz w:val="28"/>
          <w:szCs w:val="28"/>
        </w:rPr>
        <w:t>102</w:t>
      </w:r>
      <w:proofErr w:type="gramEnd"/>
      <w:r w:rsidRPr="009D18EB">
        <w:rPr>
          <w:rFonts w:asciiTheme="minorHAnsi" w:eastAsia="標楷體" w:hAnsiTheme="minorHAnsi"/>
          <w:sz w:val="28"/>
          <w:szCs w:val="28"/>
        </w:rPr>
        <w:t>年度</w:t>
      </w:r>
      <w:proofErr w:type="gramStart"/>
      <w:r w:rsidRPr="009D18EB">
        <w:rPr>
          <w:rFonts w:asciiTheme="minorHAnsi" w:eastAsia="標楷體" w:hAnsiTheme="minorHAnsi"/>
          <w:sz w:val="28"/>
          <w:szCs w:val="28"/>
        </w:rPr>
        <w:t>佐升正</w:t>
      </w:r>
      <w:proofErr w:type="gramEnd"/>
      <w:r w:rsidRPr="009D18EB">
        <w:rPr>
          <w:rFonts w:asciiTheme="minorHAnsi" w:eastAsia="標楷體" w:hAnsiTheme="minorHAnsi"/>
          <w:sz w:val="28"/>
          <w:szCs w:val="28"/>
        </w:rPr>
        <w:t>訓練課程第二單元「行政管理知能與實務」課程共計</w:t>
      </w:r>
      <w:r w:rsidRPr="009D18EB">
        <w:rPr>
          <w:rFonts w:asciiTheme="minorHAnsi" w:eastAsia="標楷體" w:hAnsiTheme="minorHAnsi"/>
          <w:sz w:val="28"/>
          <w:szCs w:val="28"/>
        </w:rPr>
        <w:t>10</w:t>
      </w:r>
      <w:r w:rsidRPr="009D18EB">
        <w:rPr>
          <w:rFonts w:asciiTheme="minorHAnsi" w:eastAsia="標楷體" w:hAnsiTheme="minorHAnsi"/>
          <w:sz w:val="28"/>
          <w:szCs w:val="28"/>
        </w:rPr>
        <w:t>科，茲節錄</w:t>
      </w:r>
      <w:r w:rsidRPr="009D18EB">
        <w:rPr>
          <w:rFonts w:asciiTheme="minorHAnsi" w:eastAsia="標楷體" w:hAnsiTheme="minorHAnsi"/>
          <w:color w:val="000000"/>
          <w:sz w:val="28"/>
          <w:szCs w:val="28"/>
        </w:rPr>
        <w:t>「增進管理</w:t>
      </w:r>
      <w:r w:rsidRPr="009D18EB">
        <w:rPr>
          <w:rFonts w:asciiTheme="minorHAnsi" w:eastAsia="標楷體" w:hAnsiTheme="minorHAnsi"/>
          <w:sz w:val="28"/>
          <w:szCs w:val="28"/>
        </w:rPr>
        <w:t>之知能」及「授課時數」調查結果，其中「增進管理之知能」係</w:t>
      </w:r>
      <w:proofErr w:type="gramStart"/>
      <w:r w:rsidRPr="009D18EB">
        <w:rPr>
          <w:rFonts w:asciiTheme="minorHAnsi" w:eastAsia="標楷體" w:hAnsiTheme="minorHAnsi"/>
          <w:sz w:val="28"/>
          <w:szCs w:val="28"/>
        </w:rPr>
        <w:t>採</w:t>
      </w:r>
      <w:proofErr w:type="gramEnd"/>
      <w:r w:rsidRPr="009D18EB">
        <w:rPr>
          <w:rFonts w:asciiTheme="minorHAnsi" w:eastAsia="標楷體" w:hAnsiTheme="minorHAnsi"/>
          <w:sz w:val="28"/>
          <w:szCs w:val="28"/>
        </w:rPr>
        <w:t>4</w:t>
      </w:r>
      <w:r w:rsidRPr="009D18EB">
        <w:rPr>
          <w:rFonts w:asciiTheme="minorHAnsi" w:eastAsia="標楷體" w:hAnsiTheme="minorHAnsi"/>
          <w:sz w:val="28"/>
          <w:szCs w:val="28"/>
        </w:rPr>
        <w:t>點量尺，「授課時數」係</w:t>
      </w:r>
      <w:proofErr w:type="gramStart"/>
      <w:r w:rsidRPr="009D18EB">
        <w:rPr>
          <w:rFonts w:asciiTheme="minorHAnsi" w:eastAsia="標楷體" w:hAnsiTheme="minorHAnsi"/>
          <w:sz w:val="28"/>
          <w:szCs w:val="28"/>
        </w:rPr>
        <w:t>採</w:t>
      </w:r>
      <w:proofErr w:type="gramEnd"/>
      <w:r w:rsidRPr="009D18EB">
        <w:rPr>
          <w:rFonts w:asciiTheme="minorHAnsi" w:eastAsia="標楷體" w:hAnsiTheme="minorHAnsi"/>
          <w:sz w:val="28"/>
          <w:szCs w:val="28"/>
        </w:rPr>
        <w:t>5</w:t>
      </w:r>
      <w:r w:rsidRPr="009D18EB">
        <w:rPr>
          <w:rFonts w:asciiTheme="minorHAnsi" w:eastAsia="標楷體" w:hAnsiTheme="minorHAnsi"/>
          <w:sz w:val="28"/>
          <w:szCs w:val="28"/>
        </w:rPr>
        <w:t>點量尺，茲分</w:t>
      </w:r>
      <w:proofErr w:type="gramStart"/>
      <w:r w:rsidRPr="009D18EB">
        <w:rPr>
          <w:rFonts w:asciiTheme="minorHAnsi" w:eastAsia="標楷體" w:hAnsiTheme="minorHAnsi"/>
          <w:sz w:val="28"/>
          <w:szCs w:val="28"/>
        </w:rPr>
        <w:t>列如</w:t>
      </w:r>
      <w:proofErr w:type="gramEnd"/>
      <w:r w:rsidRPr="009D18EB">
        <w:rPr>
          <w:rFonts w:asciiTheme="minorHAnsi" w:eastAsia="標楷體" w:hAnsiTheme="minorHAnsi"/>
          <w:sz w:val="28"/>
          <w:szCs w:val="28"/>
        </w:rPr>
        <w:t>下</w:t>
      </w:r>
      <w:r w:rsidR="00B05F56">
        <w:rPr>
          <w:rFonts w:asciiTheme="minorHAnsi" w:eastAsia="標楷體" w:hAnsiTheme="minorHAnsi" w:hint="eastAsia"/>
          <w:color w:val="000000"/>
          <w:sz w:val="28"/>
          <w:szCs w:val="28"/>
        </w:rPr>
        <w:t>（詳見附錄</w:t>
      </w:r>
      <w:r w:rsidR="00B05F56">
        <w:rPr>
          <w:rFonts w:asciiTheme="minorHAnsi" w:eastAsia="標楷體" w:hAnsiTheme="minorHAnsi" w:hint="eastAsia"/>
          <w:color w:val="000000"/>
          <w:sz w:val="28"/>
          <w:szCs w:val="28"/>
        </w:rPr>
        <w:t>2</w:t>
      </w:r>
      <w:r w:rsidR="00B05F56">
        <w:rPr>
          <w:rFonts w:asciiTheme="minorHAnsi" w:eastAsia="標楷體" w:hAnsiTheme="minorHAnsi" w:hint="eastAsia"/>
          <w:color w:val="000000"/>
          <w:sz w:val="28"/>
          <w:szCs w:val="28"/>
        </w:rPr>
        <w:t>）</w:t>
      </w:r>
      <w:r w:rsidRPr="009D18EB">
        <w:rPr>
          <w:rFonts w:asciiTheme="minorHAnsi" w:eastAsia="標楷體" w:hAnsiTheme="minorHAnsi"/>
          <w:sz w:val="28"/>
          <w:szCs w:val="28"/>
        </w:rPr>
        <w:t>：</w:t>
      </w:r>
    </w:p>
    <w:p w:rsidR="00577FCF" w:rsidRPr="001F3787" w:rsidRDefault="00577FCF" w:rsidP="0089249B">
      <w:pPr>
        <w:pStyle w:val="a7"/>
        <w:numPr>
          <w:ilvl w:val="0"/>
          <w:numId w:val="15"/>
        </w:numPr>
        <w:tabs>
          <w:tab w:val="left" w:pos="851"/>
        </w:tabs>
        <w:ind w:leftChars="0"/>
        <w:jc w:val="both"/>
        <w:rPr>
          <w:rFonts w:asciiTheme="minorHAnsi" w:eastAsia="標楷體" w:hAnsiTheme="minorHAnsi"/>
          <w:b/>
          <w:color w:val="000000"/>
          <w:sz w:val="32"/>
          <w:szCs w:val="32"/>
        </w:rPr>
      </w:pPr>
      <w:r w:rsidRPr="001F3787">
        <w:rPr>
          <w:rFonts w:asciiTheme="minorHAnsi" w:eastAsia="標楷體" w:hAnsiTheme="minorHAnsi"/>
          <w:color w:val="000000"/>
          <w:sz w:val="28"/>
          <w:szCs w:val="28"/>
        </w:rPr>
        <w:t>有關「增進管理之知能」：填答「非常有助益」及「</w:t>
      </w:r>
      <w:r w:rsidRPr="001F3787">
        <w:rPr>
          <w:rFonts w:asciiTheme="minorHAnsi" w:eastAsia="標楷體" w:hAnsiTheme="minorHAnsi"/>
          <w:sz w:val="28"/>
          <w:szCs w:val="28"/>
        </w:rPr>
        <w:t>有助益」</w:t>
      </w:r>
      <w:proofErr w:type="gramStart"/>
      <w:r w:rsidRPr="001F3787">
        <w:rPr>
          <w:rFonts w:asciiTheme="minorHAnsi" w:eastAsia="標楷體" w:hAnsiTheme="minorHAnsi"/>
          <w:sz w:val="28"/>
          <w:szCs w:val="28"/>
        </w:rPr>
        <w:t>均達</w:t>
      </w:r>
      <w:proofErr w:type="gramEnd"/>
      <w:r w:rsidRPr="001F3787">
        <w:rPr>
          <w:rFonts w:asciiTheme="minorHAnsi" w:eastAsia="標楷體" w:hAnsiTheme="minorHAnsi"/>
          <w:sz w:val="28"/>
          <w:szCs w:val="28"/>
        </w:rPr>
        <w:t>90%</w:t>
      </w:r>
      <w:r w:rsidRPr="001F3787">
        <w:rPr>
          <w:rFonts w:asciiTheme="minorHAnsi" w:eastAsia="標楷體" w:hAnsiTheme="minorHAnsi"/>
          <w:sz w:val="28"/>
          <w:szCs w:val="28"/>
        </w:rPr>
        <w:t>以上。</w:t>
      </w:r>
    </w:p>
    <w:p w:rsidR="00577FCF" w:rsidRPr="001F3787" w:rsidRDefault="00577FCF" w:rsidP="001F3787">
      <w:pPr>
        <w:pStyle w:val="a7"/>
        <w:numPr>
          <w:ilvl w:val="0"/>
          <w:numId w:val="15"/>
        </w:numPr>
        <w:tabs>
          <w:tab w:val="left" w:pos="851"/>
        </w:tabs>
        <w:ind w:leftChars="0"/>
        <w:jc w:val="both"/>
        <w:rPr>
          <w:rFonts w:asciiTheme="minorHAnsi" w:eastAsia="標楷體" w:hAnsiTheme="minorHAnsi"/>
          <w:b/>
          <w:color w:val="000000"/>
          <w:sz w:val="32"/>
          <w:szCs w:val="32"/>
        </w:rPr>
      </w:pPr>
      <w:r w:rsidRPr="001F3787">
        <w:rPr>
          <w:rFonts w:asciiTheme="minorHAnsi" w:eastAsia="標楷體" w:hAnsiTheme="minorHAnsi"/>
          <w:color w:val="000000"/>
          <w:sz w:val="28"/>
          <w:szCs w:val="28"/>
        </w:rPr>
        <w:t>有關「授課時數」：填答「應大幅</w:t>
      </w:r>
      <w:r w:rsidRPr="001F3787">
        <w:rPr>
          <w:rFonts w:asciiTheme="minorHAnsi" w:eastAsia="標楷體" w:hAnsiTheme="minorHAnsi"/>
          <w:sz w:val="28"/>
          <w:szCs w:val="28"/>
        </w:rPr>
        <w:t>增加」及「應酌予增加」</w:t>
      </w:r>
      <w:proofErr w:type="gramStart"/>
      <w:r w:rsidRPr="001F3787">
        <w:rPr>
          <w:rFonts w:asciiTheme="minorHAnsi" w:eastAsia="標楷體" w:hAnsiTheme="minorHAnsi"/>
          <w:sz w:val="28"/>
          <w:szCs w:val="28"/>
        </w:rPr>
        <w:t>均未達</w:t>
      </w:r>
      <w:proofErr w:type="gramEnd"/>
      <w:r w:rsidRPr="001F3787">
        <w:rPr>
          <w:rFonts w:asciiTheme="minorHAnsi" w:eastAsia="標楷體" w:hAnsiTheme="minorHAnsi"/>
          <w:sz w:val="28"/>
          <w:szCs w:val="28"/>
        </w:rPr>
        <w:t>50%</w:t>
      </w:r>
      <w:r w:rsidRPr="001F3787">
        <w:rPr>
          <w:rFonts w:asciiTheme="minorHAnsi" w:eastAsia="標楷體" w:hAnsiTheme="minorHAnsi"/>
          <w:sz w:val="28"/>
          <w:szCs w:val="28"/>
        </w:rPr>
        <w:t>，填答「適當」</w:t>
      </w:r>
      <w:proofErr w:type="gramStart"/>
      <w:r w:rsidRPr="001F3787">
        <w:rPr>
          <w:rFonts w:asciiTheme="minorHAnsi" w:eastAsia="標楷體" w:hAnsiTheme="minorHAnsi"/>
          <w:sz w:val="28"/>
          <w:szCs w:val="28"/>
        </w:rPr>
        <w:t>者均達</w:t>
      </w:r>
      <w:proofErr w:type="gramEnd"/>
      <w:r w:rsidRPr="001F3787">
        <w:rPr>
          <w:rFonts w:asciiTheme="minorHAnsi" w:eastAsia="標楷體" w:hAnsiTheme="minorHAnsi"/>
          <w:sz w:val="28"/>
          <w:szCs w:val="28"/>
        </w:rPr>
        <w:t>50</w:t>
      </w:r>
      <w:r w:rsidRPr="001F3787">
        <w:rPr>
          <w:rFonts w:asciiTheme="minorHAnsi" w:eastAsia="標楷體" w:hAnsiTheme="minorHAnsi"/>
          <w:sz w:val="28"/>
          <w:szCs w:val="28"/>
        </w:rPr>
        <w:t>％，顯示</w:t>
      </w:r>
      <w:r w:rsidRPr="001F3787">
        <w:rPr>
          <w:rFonts w:asciiTheme="minorHAnsi" w:eastAsia="標楷體" w:hAnsiTheme="minorHAnsi"/>
          <w:color w:val="000000"/>
          <w:sz w:val="28"/>
          <w:szCs w:val="28"/>
        </w:rPr>
        <w:t>授課</w:t>
      </w:r>
      <w:proofErr w:type="gramStart"/>
      <w:r w:rsidRPr="001F3787">
        <w:rPr>
          <w:rFonts w:asciiTheme="minorHAnsi" w:eastAsia="標楷體" w:hAnsiTheme="minorHAnsi"/>
          <w:color w:val="000000"/>
          <w:sz w:val="28"/>
          <w:szCs w:val="28"/>
        </w:rPr>
        <w:t>時數妥適</w:t>
      </w:r>
      <w:proofErr w:type="gramEnd"/>
      <w:r w:rsidRPr="001F3787">
        <w:rPr>
          <w:rFonts w:asciiTheme="minorHAnsi" w:eastAsia="標楷體" w:hAnsiTheme="minorHAnsi"/>
          <w:color w:val="000000"/>
          <w:sz w:val="28"/>
          <w:szCs w:val="28"/>
        </w:rPr>
        <w:t>。</w:t>
      </w:r>
    </w:p>
    <w:p w:rsidR="001F3787" w:rsidRDefault="001F3787" w:rsidP="0089249B">
      <w:pPr>
        <w:jc w:val="both"/>
        <w:rPr>
          <w:rFonts w:asciiTheme="minorHAnsi" w:eastAsia="標楷體" w:hAnsiTheme="minorHAnsi"/>
          <w:b/>
          <w:color w:val="000000"/>
          <w:sz w:val="32"/>
          <w:szCs w:val="32"/>
        </w:rPr>
      </w:pPr>
    </w:p>
    <w:p w:rsidR="001F3787" w:rsidRDefault="001F3787" w:rsidP="0089249B">
      <w:pPr>
        <w:jc w:val="both"/>
        <w:rPr>
          <w:rFonts w:asciiTheme="minorHAnsi" w:eastAsia="標楷體" w:hAnsiTheme="minorHAnsi"/>
          <w:b/>
          <w:color w:val="000000"/>
          <w:sz w:val="32"/>
          <w:szCs w:val="32"/>
        </w:rPr>
      </w:pPr>
    </w:p>
    <w:p w:rsidR="001F3787" w:rsidRDefault="001F3787" w:rsidP="0089249B">
      <w:pPr>
        <w:jc w:val="both"/>
        <w:rPr>
          <w:rFonts w:asciiTheme="minorHAnsi" w:eastAsia="標楷體" w:hAnsiTheme="minorHAnsi"/>
          <w:b/>
          <w:color w:val="000000"/>
          <w:sz w:val="32"/>
          <w:szCs w:val="32"/>
        </w:rPr>
      </w:pPr>
    </w:p>
    <w:p w:rsidR="001F3787" w:rsidRDefault="001F3787" w:rsidP="0089249B">
      <w:pPr>
        <w:jc w:val="both"/>
        <w:rPr>
          <w:rFonts w:asciiTheme="minorHAnsi" w:eastAsia="標楷體" w:hAnsiTheme="minorHAnsi"/>
          <w:b/>
          <w:color w:val="000000"/>
          <w:sz w:val="32"/>
          <w:szCs w:val="32"/>
        </w:rPr>
      </w:pPr>
    </w:p>
    <w:p w:rsidR="00DE54F3" w:rsidRPr="009D18EB" w:rsidRDefault="00AA32C8" w:rsidP="0089249B">
      <w:pPr>
        <w:jc w:val="both"/>
        <w:rPr>
          <w:rFonts w:asciiTheme="minorHAnsi" w:eastAsia="標楷體" w:hAnsiTheme="minorHAnsi"/>
          <w:b/>
          <w:sz w:val="32"/>
          <w:szCs w:val="32"/>
        </w:rPr>
      </w:pPr>
      <w:r>
        <w:rPr>
          <w:rFonts w:asciiTheme="minorHAnsi" w:eastAsia="標楷體" w:hAnsiTheme="minorHAnsi" w:hint="eastAsia"/>
          <w:b/>
          <w:color w:val="000000"/>
          <w:sz w:val="32"/>
          <w:szCs w:val="32"/>
        </w:rPr>
        <w:lastRenderedPageBreak/>
        <w:t>肆</w:t>
      </w:r>
      <w:r w:rsidR="00E80A60" w:rsidRPr="009D18EB">
        <w:rPr>
          <w:rFonts w:asciiTheme="minorHAnsi" w:eastAsia="標楷體" w:hAnsiTheme="minorHAnsi"/>
          <w:b/>
          <w:color w:val="000000"/>
          <w:sz w:val="32"/>
          <w:szCs w:val="32"/>
        </w:rPr>
        <w:t>、</w:t>
      </w:r>
      <w:r>
        <w:rPr>
          <w:rFonts w:asciiTheme="minorHAnsi" w:eastAsia="標楷體" w:hAnsiTheme="minorHAnsi" w:hint="eastAsia"/>
          <w:b/>
          <w:color w:val="000000"/>
          <w:sz w:val="32"/>
          <w:szCs w:val="32"/>
        </w:rPr>
        <w:t>訓練需求</w:t>
      </w:r>
      <w:r w:rsidR="00DE54F3" w:rsidRPr="009D18EB">
        <w:rPr>
          <w:rFonts w:asciiTheme="minorHAnsi" w:eastAsia="標楷體" w:hAnsiTheme="minorHAnsi"/>
          <w:b/>
          <w:color w:val="000000"/>
          <w:sz w:val="32"/>
          <w:szCs w:val="32"/>
        </w:rPr>
        <w:t>問卷</w:t>
      </w:r>
      <w:r w:rsidR="00E80A60" w:rsidRPr="009D18EB">
        <w:rPr>
          <w:rFonts w:asciiTheme="minorHAnsi" w:eastAsia="標楷體" w:hAnsiTheme="minorHAnsi"/>
          <w:b/>
          <w:sz w:val="32"/>
          <w:szCs w:val="32"/>
        </w:rPr>
        <w:t>調查</w:t>
      </w:r>
      <w:r>
        <w:rPr>
          <w:rFonts w:asciiTheme="minorHAnsi" w:eastAsia="標楷體" w:hAnsiTheme="minorHAnsi" w:hint="eastAsia"/>
          <w:b/>
          <w:sz w:val="32"/>
          <w:szCs w:val="32"/>
        </w:rPr>
        <w:t>結果</w:t>
      </w:r>
    </w:p>
    <w:p w:rsidR="0073148A" w:rsidRPr="009D18EB" w:rsidRDefault="00C17D30" w:rsidP="0089249B">
      <w:pPr>
        <w:pStyle w:val="a7"/>
        <w:numPr>
          <w:ilvl w:val="0"/>
          <w:numId w:val="1"/>
        </w:numPr>
        <w:tabs>
          <w:tab w:val="left" w:pos="851"/>
        </w:tabs>
        <w:ind w:leftChars="0" w:hanging="436"/>
        <w:jc w:val="both"/>
        <w:rPr>
          <w:rFonts w:asciiTheme="minorHAnsi" w:eastAsia="標楷體" w:hAnsiTheme="minorHAnsi"/>
          <w:b/>
          <w:color w:val="000000"/>
          <w:sz w:val="28"/>
          <w:szCs w:val="28"/>
        </w:rPr>
      </w:pPr>
      <w:proofErr w:type="gramStart"/>
      <w:r w:rsidRPr="009D18EB">
        <w:rPr>
          <w:rFonts w:asciiTheme="minorHAnsi" w:eastAsia="標楷體" w:hAnsiTheme="minorHAnsi"/>
          <w:b/>
          <w:color w:val="000000"/>
          <w:sz w:val="28"/>
          <w:szCs w:val="28"/>
        </w:rPr>
        <w:t>問卷題項設計</w:t>
      </w:r>
      <w:proofErr w:type="gramEnd"/>
      <w:r w:rsidR="0073148A" w:rsidRPr="009D18EB">
        <w:rPr>
          <w:rFonts w:asciiTheme="minorHAnsi" w:eastAsia="標楷體" w:hAnsiTheme="minorHAnsi"/>
          <w:b/>
          <w:color w:val="000000"/>
          <w:sz w:val="28"/>
          <w:szCs w:val="28"/>
        </w:rPr>
        <w:t>：</w:t>
      </w:r>
      <w:r w:rsidR="0073148A" w:rsidRPr="009D18EB">
        <w:rPr>
          <w:rFonts w:asciiTheme="minorHAnsi" w:eastAsia="標楷體" w:hAnsiTheme="minorHAnsi"/>
          <w:kern w:val="0"/>
          <w:sz w:val="28"/>
          <w:szCs w:val="28"/>
        </w:rPr>
        <w:t>本調查問卷分為二部分</w:t>
      </w:r>
      <w:r w:rsidR="000A7904" w:rsidRPr="009D18EB">
        <w:rPr>
          <w:rFonts w:asciiTheme="minorHAnsi" w:eastAsia="標楷體" w:hAnsiTheme="minorHAnsi"/>
          <w:kern w:val="0"/>
          <w:sz w:val="28"/>
          <w:szCs w:val="28"/>
        </w:rPr>
        <w:t>（</w:t>
      </w:r>
      <w:r w:rsidR="00503508" w:rsidRPr="009D18EB">
        <w:rPr>
          <w:rFonts w:asciiTheme="minorHAnsi" w:eastAsia="標楷體" w:hAnsiTheme="minorHAnsi"/>
          <w:kern w:val="0"/>
          <w:sz w:val="28"/>
          <w:szCs w:val="28"/>
        </w:rPr>
        <w:t>問卷如</w:t>
      </w:r>
      <w:r w:rsidR="000A7904" w:rsidRPr="009D18EB">
        <w:rPr>
          <w:rFonts w:asciiTheme="minorHAnsi" w:eastAsia="標楷體" w:hAnsiTheme="minorHAnsi"/>
          <w:kern w:val="0"/>
          <w:sz w:val="28"/>
          <w:szCs w:val="28"/>
        </w:rPr>
        <w:t>附錄</w:t>
      </w:r>
      <w:r w:rsidR="00B05F56">
        <w:rPr>
          <w:rFonts w:asciiTheme="minorHAnsi" w:eastAsia="標楷體" w:hAnsiTheme="minorHAnsi" w:hint="eastAsia"/>
          <w:kern w:val="0"/>
          <w:sz w:val="28"/>
          <w:szCs w:val="28"/>
        </w:rPr>
        <w:t>3</w:t>
      </w:r>
      <w:r w:rsidR="000A7904" w:rsidRPr="009D18EB">
        <w:rPr>
          <w:rFonts w:asciiTheme="minorHAnsi" w:eastAsia="標楷體" w:hAnsiTheme="minorHAnsi"/>
          <w:kern w:val="0"/>
          <w:sz w:val="28"/>
          <w:szCs w:val="28"/>
        </w:rPr>
        <w:t>）：</w:t>
      </w:r>
    </w:p>
    <w:p w:rsidR="00FA52D3" w:rsidRPr="009D18EB" w:rsidRDefault="0073148A" w:rsidP="0089249B">
      <w:pPr>
        <w:pStyle w:val="a7"/>
        <w:numPr>
          <w:ilvl w:val="0"/>
          <w:numId w:val="2"/>
        </w:numPr>
        <w:tabs>
          <w:tab w:val="left" w:pos="851"/>
        </w:tabs>
        <w:ind w:leftChars="0" w:left="1418" w:hanging="851"/>
        <w:jc w:val="both"/>
        <w:rPr>
          <w:rFonts w:asciiTheme="minorHAnsi" w:eastAsia="標楷體" w:hAnsiTheme="minorHAnsi"/>
          <w:kern w:val="0"/>
          <w:sz w:val="28"/>
          <w:szCs w:val="28"/>
        </w:rPr>
      </w:pPr>
      <w:r w:rsidRPr="009D18EB">
        <w:rPr>
          <w:rFonts w:asciiTheme="minorHAnsi" w:eastAsia="標楷體" w:hAnsiTheme="minorHAnsi"/>
          <w:kern w:val="0"/>
          <w:sz w:val="28"/>
          <w:szCs w:val="28"/>
        </w:rPr>
        <w:t>第一部分</w:t>
      </w:r>
      <w:r w:rsidR="00FA52D3" w:rsidRPr="009D18EB">
        <w:rPr>
          <w:rFonts w:asciiTheme="minorHAnsi" w:eastAsia="標楷體" w:hAnsiTheme="minorHAnsi"/>
          <w:kern w:val="0"/>
          <w:sz w:val="28"/>
          <w:szCs w:val="28"/>
        </w:rPr>
        <w:t>：</w:t>
      </w:r>
      <w:r w:rsidRPr="009D18EB">
        <w:rPr>
          <w:rFonts w:asciiTheme="minorHAnsi" w:eastAsia="標楷體" w:hAnsiTheme="minorHAnsi"/>
          <w:kern w:val="0"/>
          <w:sz w:val="28"/>
          <w:szCs w:val="28"/>
        </w:rPr>
        <w:t>針對「創新思考」、「變革管理」、「說服與協調」、「溝通協調」、「目標管理」、「危機管理」、「公共安全管理」「會議管理」及「問題解決」等</w:t>
      </w:r>
      <w:r w:rsidRPr="009D18EB">
        <w:rPr>
          <w:rFonts w:asciiTheme="minorHAnsi" w:eastAsia="標楷體" w:hAnsiTheme="minorHAnsi"/>
          <w:kern w:val="0"/>
          <w:sz w:val="28"/>
          <w:szCs w:val="28"/>
        </w:rPr>
        <w:t>9</w:t>
      </w:r>
      <w:r w:rsidR="00393BD1" w:rsidRPr="009D18EB">
        <w:rPr>
          <w:rFonts w:asciiTheme="minorHAnsi" w:eastAsia="標楷體" w:hAnsiTheme="minorHAnsi"/>
          <w:kern w:val="0"/>
          <w:sz w:val="28"/>
          <w:szCs w:val="28"/>
        </w:rPr>
        <w:t>項</w:t>
      </w:r>
      <w:r w:rsidRPr="009D18EB">
        <w:rPr>
          <w:rFonts w:asciiTheme="minorHAnsi" w:eastAsia="標楷體" w:hAnsiTheme="minorHAnsi"/>
          <w:kern w:val="0"/>
          <w:sz w:val="28"/>
          <w:szCs w:val="28"/>
        </w:rPr>
        <w:t>職能</w:t>
      </w:r>
      <w:r w:rsidR="00563B4E" w:rsidRPr="009D18EB">
        <w:rPr>
          <w:rFonts w:asciiTheme="minorHAnsi" w:eastAsia="標楷體" w:hAnsiTheme="minorHAnsi"/>
          <w:kern w:val="0"/>
          <w:sz w:val="28"/>
          <w:szCs w:val="28"/>
        </w:rPr>
        <w:t>構面</w:t>
      </w:r>
      <w:proofErr w:type="gramStart"/>
      <w:r w:rsidR="00393BD1" w:rsidRPr="009D18EB">
        <w:rPr>
          <w:rFonts w:asciiTheme="minorHAnsi" w:eastAsia="標楷體" w:hAnsiTheme="minorHAnsi"/>
          <w:kern w:val="0"/>
          <w:sz w:val="28"/>
          <w:szCs w:val="28"/>
        </w:rPr>
        <w:t>設計題項</w:t>
      </w:r>
      <w:proofErr w:type="gramEnd"/>
      <w:r w:rsidRPr="009D18EB">
        <w:rPr>
          <w:rFonts w:asciiTheme="minorHAnsi" w:eastAsia="標楷體" w:hAnsiTheme="minorHAnsi"/>
          <w:kern w:val="0"/>
          <w:sz w:val="28"/>
          <w:szCs w:val="28"/>
        </w:rPr>
        <w:t>，每一職能計列</w:t>
      </w:r>
      <w:r w:rsidRPr="009D18EB">
        <w:rPr>
          <w:rFonts w:asciiTheme="minorHAnsi" w:eastAsia="標楷體" w:hAnsiTheme="minorHAnsi"/>
          <w:kern w:val="0"/>
          <w:sz w:val="28"/>
          <w:szCs w:val="28"/>
        </w:rPr>
        <w:t>2</w:t>
      </w:r>
      <w:r w:rsidRPr="009D18EB">
        <w:rPr>
          <w:rFonts w:asciiTheme="minorHAnsi" w:eastAsia="標楷體" w:hAnsiTheme="minorHAnsi"/>
          <w:kern w:val="0"/>
          <w:sz w:val="28"/>
          <w:szCs w:val="28"/>
        </w:rPr>
        <w:t>至</w:t>
      </w:r>
      <w:r w:rsidRPr="009D18EB">
        <w:rPr>
          <w:rFonts w:asciiTheme="minorHAnsi" w:eastAsia="標楷體" w:hAnsiTheme="minorHAnsi"/>
          <w:kern w:val="0"/>
          <w:sz w:val="28"/>
          <w:szCs w:val="28"/>
        </w:rPr>
        <w:t>3</w:t>
      </w:r>
      <w:r w:rsidRPr="009D18EB">
        <w:rPr>
          <w:rFonts w:asciiTheme="minorHAnsi" w:eastAsia="標楷體" w:hAnsiTheme="minorHAnsi"/>
          <w:kern w:val="0"/>
          <w:sz w:val="28"/>
          <w:szCs w:val="28"/>
        </w:rPr>
        <w:t>項行為項目設計行為</w:t>
      </w:r>
      <w:proofErr w:type="gramStart"/>
      <w:r w:rsidRPr="009D18EB">
        <w:rPr>
          <w:rFonts w:asciiTheme="minorHAnsi" w:eastAsia="標楷體" w:hAnsiTheme="minorHAnsi"/>
          <w:kern w:val="0"/>
          <w:sz w:val="28"/>
          <w:szCs w:val="28"/>
        </w:rPr>
        <w:t>項目問項</w:t>
      </w:r>
      <w:proofErr w:type="gramEnd"/>
      <w:r w:rsidRPr="009D18EB">
        <w:rPr>
          <w:rFonts w:asciiTheme="minorHAnsi" w:eastAsia="標楷體" w:hAnsiTheme="minorHAnsi"/>
          <w:kern w:val="0"/>
          <w:sz w:val="28"/>
          <w:szCs w:val="28"/>
        </w:rPr>
        <w:t>，</w:t>
      </w:r>
      <w:r w:rsidR="00AD4C6A" w:rsidRPr="009D18EB">
        <w:rPr>
          <w:rFonts w:asciiTheme="minorHAnsi" w:eastAsia="標楷體" w:hAnsiTheme="minorHAnsi"/>
          <w:kern w:val="0"/>
          <w:sz w:val="28"/>
          <w:szCs w:val="28"/>
        </w:rPr>
        <w:t>並</w:t>
      </w:r>
      <w:r w:rsidR="00B7515A" w:rsidRPr="009D18EB">
        <w:rPr>
          <w:rFonts w:asciiTheme="minorHAnsi" w:eastAsia="標楷體" w:hAnsiTheme="minorHAnsi"/>
          <w:kern w:val="0"/>
          <w:sz w:val="28"/>
          <w:szCs w:val="28"/>
        </w:rPr>
        <w:t>依</w:t>
      </w:r>
      <w:r w:rsidRPr="009D18EB">
        <w:rPr>
          <w:rFonts w:asciiTheme="minorHAnsi" w:eastAsia="標楷體" w:hAnsiTheme="minorHAnsi"/>
          <w:kern w:val="0"/>
          <w:sz w:val="28"/>
          <w:szCs w:val="28"/>
        </w:rPr>
        <w:t>「</w:t>
      </w:r>
      <w:proofErr w:type="gramStart"/>
      <w:r w:rsidRPr="009D18EB">
        <w:rPr>
          <w:rFonts w:asciiTheme="minorHAnsi" w:eastAsia="標楷體" w:hAnsiTheme="minorHAnsi"/>
          <w:kern w:val="0"/>
          <w:sz w:val="28"/>
          <w:szCs w:val="28"/>
        </w:rPr>
        <w:t>佐升正</w:t>
      </w:r>
      <w:proofErr w:type="gramEnd"/>
      <w:r w:rsidRPr="009D18EB">
        <w:rPr>
          <w:rFonts w:asciiTheme="minorHAnsi" w:eastAsia="標楷體" w:hAnsiTheme="minorHAnsi"/>
          <w:kern w:val="0"/>
          <w:sz w:val="28"/>
          <w:szCs w:val="28"/>
        </w:rPr>
        <w:t>訓練合格人員此項</w:t>
      </w:r>
      <w:r w:rsidR="00B7515A" w:rsidRPr="009D18EB">
        <w:rPr>
          <w:rFonts w:asciiTheme="minorHAnsi" w:eastAsia="標楷體" w:hAnsiTheme="minorHAnsi"/>
          <w:kern w:val="0"/>
          <w:sz w:val="28"/>
          <w:szCs w:val="28"/>
        </w:rPr>
        <w:t>行為重要程度」</w:t>
      </w:r>
      <w:proofErr w:type="gramStart"/>
      <w:r w:rsidR="00FA52D3" w:rsidRPr="009D18EB">
        <w:rPr>
          <w:rFonts w:asciiTheme="minorHAnsi" w:eastAsia="標楷體" w:hAnsiTheme="minorHAnsi"/>
          <w:kern w:val="0"/>
          <w:sz w:val="28"/>
          <w:szCs w:val="28"/>
        </w:rPr>
        <w:t>採</w:t>
      </w:r>
      <w:proofErr w:type="spellStart"/>
      <w:proofErr w:type="gramEnd"/>
      <w:r w:rsidR="00AD4C6A" w:rsidRPr="009D18EB">
        <w:rPr>
          <w:rFonts w:asciiTheme="minorHAnsi" w:eastAsia="標楷體" w:hAnsiTheme="minorHAnsi"/>
          <w:kern w:val="0"/>
          <w:sz w:val="28"/>
          <w:szCs w:val="28"/>
        </w:rPr>
        <w:t>Likert</w:t>
      </w:r>
      <w:proofErr w:type="spellEnd"/>
      <w:r w:rsidR="00FA52D3" w:rsidRPr="009D18EB">
        <w:rPr>
          <w:rFonts w:asciiTheme="minorHAnsi" w:eastAsia="標楷體" w:hAnsiTheme="minorHAnsi"/>
          <w:kern w:val="0"/>
          <w:sz w:val="28"/>
          <w:szCs w:val="28"/>
        </w:rPr>
        <w:t>五點量尺</w:t>
      </w:r>
      <w:r w:rsidR="00393BD1" w:rsidRPr="009D18EB">
        <w:rPr>
          <w:rFonts w:asciiTheme="minorHAnsi" w:eastAsia="標楷體" w:hAnsiTheme="minorHAnsi"/>
          <w:kern w:val="0"/>
          <w:sz w:val="28"/>
          <w:szCs w:val="28"/>
        </w:rPr>
        <w:t>計分</w:t>
      </w:r>
      <w:r w:rsidR="00FA52D3" w:rsidRPr="009D18EB">
        <w:rPr>
          <w:rFonts w:asciiTheme="minorHAnsi" w:eastAsia="標楷體" w:hAnsiTheme="minorHAnsi"/>
          <w:kern w:val="0"/>
          <w:sz w:val="28"/>
          <w:szCs w:val="28"/>
        </w:rPr>
        <w:t>。</w:t>
      </w:r>
    </w:p>
    <w:p w:rsidR="00B05F56" w:rsidRDefault="0073148A" w:rsidP="00B05F56">
      <w:pPr>
        <w:pStyle w:val="a7"/>
        <w:numPr>
          <w:ilvl w:val="0"/>
          <w:numId w:val="2"/>
        </w:numPr>
        <w:tabs>
          <w:tab w:val="left" w:pos="851"/>
        </w:tabs>
        <w:ind w:leftChars="0" w:left="1418" w:hanging="851"/>
        <w:jc w:val="both"/>
        <w:rPr>
          <w:rFonts w:asciiTheme="minorHAnsi" w:eastAsia="標楷體" w:hAnsiTheme="minorHAnsi"/>
          <w:kern w:val="0"/>
          <w:sz w:val="28"/>
          <w:szCs w:val="28"/>
        </w:rPr>
      </w:pPr>
      <w:r w:rsidRPr="009D18EB">
        <w:rPr>
          <w:rFonts w:asciiTheme="minorHAnsi" w:eastAsia="標楷體" w:hAnsiTheme="minorHAnsi"/>
          <w:kern w:val="0"/>
          <w:sz w:val="28"/>
          <w:szCs w:val="28"/>
        </w:rPr>
        <w:t>第二部分</w:t>
      </w:r>
      <w:r w:rsidR="00FA52D3" w:rsidRPr="009D18EB">
        <w:rPr>
          <w:rFonts w:asciiTheme="minorHAnsi" w:eastAsia="標楷體" w:hAnsiTheme="minorHAnsi"/>
          <w:kern w:val="0"/>
          <w:sz w:val="28"/>
          <w:szCs w:val="28"/>
        </w:rPr>
        <w:t>：</w:t>
      </w:r>
      <w:r w:rsidRPr="009D18EB">
        <w:rPr>
          <w:rFonts w:asciiTheme="minorHAnsi" w:eastAsia="標楷體" w:hAnsiTheme="minorHAnsi"/>
          <w:kern w:val="0"/>
          <w:sz w:val="28"/>
          <w:szCs w:val="28"/>
        </w:rPr>
        <w:t>設計</w:t>
      </w:r>
      <w:r w:rsidRPr="009D18EB">
        <w:rPr>
          <w:rFonts w:asciiTheme="minorHAnsi" w:eastAsia="標楷體" w:hAnsiTheme="minorHAnsi"/>
          <w:kern w:val="0"/>
          <w:sz w:val="28"/>
          <w:szCs w:val="28"/>
        </w:rPr>
        <w:t>5</w:t>
      </w:r>
      <w:r w:rsidR="00AD4C6A" w:rsidRPr="009D18EB">
        <w:rPr>
          <w:rFonts w:asciiTheme="minorHAnsi" w:eastAsia="標楷體" w:hAnsiTheme="minorHAnsi"/>
          <w:kern w:val="0"/>
          <w:sz w:val="28"/>
          <w:szCs w:val="28"/>
        </w:rPr>
        <w:t>題</w:t>
      </w:r>
      <w:proofErr w:type="gramStart"/>
      <w:r w:rsidR="00AD4C6A" w:rsidRPr="009D18EB">
        <w:rPr>
          <w:rFonts w:asciiTheme="minorHAnsi" w:eastAsia="標楷體" w:hAnsiTheme="minorHAnsi"/>
          <w:kern w:val="0"/>
          <w:sz w:val="28"/>
          <w:szCs w:val="28"/>
        </w:rPr>
        <w:t>開放</w:t>
      </w:r>
      <w:r w:rsidRPr="009D18EB">
        <w:rPr>
          <w:rFonts w:asciiTheme="minorHAnsi" w:eastAsia="標楷體" w:hAnsiTheme="minorHAnsi"/>
          <w:kern w:val="0"/>
          <w:sz w:val="28"/>
          <w:szCs w:val="28"/>
        </w:rPr>
        <w:t>題項</w:t>
      </w:r>
      <w:proofErr w:type="gramEnd"/>
      <w:r w:rsidRPr="009D18EB">
        <w:rPr>
          <w:rFonts w:asciiTheme="minorHAnsi" w:eastAsia="標楷體" w:hAnsiTheme="minorHAnsi"/>
          <w:kern w:val="0"/>
          <w:sz w:val="28"/>
          <w:szCs w:val="28"/>
        </w:rPr>
        <w:t>，針對訓練課程</w:t>
      </w:r>
      <w:r w:rsidR="00B13954" w:rsidRPr="009D18EB">
        <w:rPr>
          <w:rFonts w:asciiTheme="minorHAnsi" w:eastAsia="標楷體" w:hAnsiTheme="minorHAnsi"/>
          <w:kern w:val="0"/>
          <w:sz w:val="28"/>
          <w:szCs w:val="28"/>
        </w:rPr>
        <w:t>及時數</w:t>
      </w:r>
      <w:r w:rsidRPr="009D18EB">
        <w:rPr>
          <w:rFonts w:asciiTheme="minorHAnsi" w:eastAsia="標楷體" w:hAnsiTheme="minorHAnsi"/>
          <w:kern w:val="0"/>
          <w:sz w:val="28"/>
          <w:szCs w:val="28"/>
        </w:rPr>
        <w:t>是否須增刪以及其他訓練具體意見進行調查。</w:t>
      </w:r>
    </w:p>
    <w:p w:rsidR="00B05F56" w:rsidRPr="00B05F56" w:rsidRDefault="00B05F56" w:rsidP="00B05F56">
      <w:pPr>
        <w:pStyle w:val="a7"/>
        <w:tabs>
          <w:tab w:val="left" w:pos="851"/>
        </w:tabs>
        <w:ind w:leftChars="0" w:left="1575"/>
        <w:jc w:val="center"/>
        <w:rPr>
          <w:rFonts w:asciiTheme="minorHAnsi" w:eastAsia="標楷體" w:hAnsiTheme="minorHAnsi"/>
          <w:kern w:val="0"/>
          <w:sz w:val="28"/>
          <w:szCs w:val="28"/>
        </w:rPr>
      </w:pPr>
      <w:r w:rsidRPr="00B05F56">
        <w:rPr>
          <w:rFonts w:asciiTheme="minorHAnsi" w:eastAsia="標楷體" w:hAnsiTheme="minorHAnsi"/>
          <w:kern w:val="0"/>
          <w:sz w:val="28"/>
          <w:szCs w:val="28"/>
        </w:rPr>
        <w:t>表</w:t>
      </w:r>
      <w:r w:rsidR="001F3787">
        <w:rPr>
          <w:rFonts w:asciiTheme="minorHAnsi" w:eastAsia="標楷體" w:hAnsiTheme="minorHAnsi" w:hint="eastAsia"/>
          <w:kern w:val="0"/>
          <w:sz w:val="28"/>
          <w:szCs w:val="28"/>
        </w:rPr>
        <w:t>4</w:t>
      </w:r>
      <w:r w:rsidRPr="00B05F56">
        <w:rPr>
          <w:rFonts w:asciiTheme="minorHAnsi" w:eastAsia="標楷體" w:hAnsiTheme="minorHAnsi"/>
          <w:kern w:val="0"/>
          <w:sz w:val="28"/>
          <w:szCs w:val="28"/>
        </w:rPr>
        <w:t>-</w:t>
      </w:r>
      <w:r w:rsidR="001F3787">
        <w:rPr>
          <w:rFonts w:asciiTheme="minorHAnsi" w:eastAsia="標楷體" w:hAnsiTheme="minorHAnsi" w:hint="eastAsia"/>
          <w:kern w:val="0"/>
          <w:sz w:val="28"/>
          <w:szCs w:val="28"/>
        </w:rPr>
        <w:t>1</w:t>
      </w:r>
      <w:r w:rsidRPr="00B05F56">
        <w:rPr>
          <w:rFonts w:asciiTheme="minorHAnsi" w:eastAsia="標楷體" w:hAnsiTheme="minorHAnsi"/>
          <w:kern w:val="0"/>
          <w:sz w:val="28"/>
          <w:szCs w:val="28"/>
        </w:rPr>
        <w:t>：問卷</w:t>
      </w:r>
      <w:proofErr w:type="gramStart"/>
      <w:r w:rsidRPr="00B05F56">
        <w:rPr>
          <w:rFonts w:asciiTheme="minorHAnsi" w:eastAsia="標楷體" w:hAnsiTheme="minorHAnsi"/>
          <w:kern w:val="0"/>
          <w:sz w:val="28"/>
          <w:szCs w:val="28"/>
        </w:rPr>
        <w:t>職能及題數</w:t>
      </w:r>
      <w:proofErr w:type="gramEnd"/>
    </w:p>
    <w:tbl>
      <w:tblPr>
        <w:tblpPr w:leftFromText="180" w:rightFromText="180" w:vertAnchor="text" w:horzAnchor="page" w:tblpX="3372" w:tblpY="102"/>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7"/>
        <w:gridCol w:w="2843"/>
        <w:gridCol w:w="1701"/>
      </w:tblGrid>
      <w:tr w:rsidR="00B05F56" w:rsidRPr="009D18EB" w:rsidTr="00B05F56">
        <w:trPr>
          <w:trHeight w:val="410"/>
        </w:trPr>
        <w:tc>
          <w:tcPr>
            <w:tcW w:w="2227" w:type="dxa"/>
          </w:tcPr>
          <w:p w:rsidR="00B05F56" w:rsidRPr="009D18EB" w:rsidRDefault="00B05F56" w:rsidP="001F3787">
            <w:pPr>
              <w:spacing w:line="560" w:lineRule="exact"/>
              <w:jc w:val="distribute"/>
              <w:rPr>
                <w:rFonts w:asciiTheme="minorHAnsi" w:eastAsia="標楷體" w:hAnsiTheme="minorHAnsi"/>
                <w:sz w:val="28"/>
                <w:szCs w:val="28"/>
              </w:rPr>
            </w:pPr>
            <w:r w:rsidRPr="009D18EB">
              <w:rPr>
                <w:rFonts w:asciiTheme="minorHAnsi" w:eastAsia="標楷體" w:hAnsiTheme="minorHAnsi"/>
                <w:sz w:val="28"/>
                <w:szCs w:val="28"/>
              </w:rPr>
              <w:t>職能構面</w:t>
            </w:r>
          </w:p>
        </w:tc>
        <w:tc>
          <w:tcPr>
            <w:tcW w:w="2843" w:type="dxa"/>
          </w:tcPr>
          <w:p w:rsidR="00B05F56" w:rsidRPr="009D18EB" w:rsidRDefault="00B05F56" w:rsidP="001F3787">
            <w:pPr>
              <w:spacing w:line="560" w:lineRule="exact"/>
              <w:jc w:val="distribute"/>
              <w:rPr>
                <w:rFonts w:asciiTheme="minorHAnsi" w:eastAsia="標楷體" w:hAnsiTheme="minorHAnsi"/>
                <w:sz w:val="28"/>
                <w:szCs w:val="28"/>
              </w:rPr>
            </w:pPr>
            <w:r w:rsidRPr="009D18EB">
              <w:rPr>
                <w:rFonts w:asciiTheme="minorHAnsi" w:eastAsia="標楷體" w:hAnsiTheme="minorHAnsi"/>
                <w:sz w:val="28"/>
                <w:szCs w:val="28"/>
              </w:rPr>
              <w:t>行為項目</w:t>
            </w:r>
          </w:p>
        </w:tc>
        <w:tc>
          <w:tcPr>
            <w:tcW w:w="1701" w:type="dxa"/>
          </w:tcPr>
          <w:p w:rsidR="00B05F56" w:rsidRPr="009D18EB" w:rsidRDefault="00B05F56" w:rsidP="001F3787">
            <w:pPr>
              <w:spacing w:line="560" w:lineRule="exact"/>
              <w:jc w:val="distribute"/>
              <w:rPr>
                <w:rFonts w:asciiTheme="minorHAnsi" w:eastAsia="標楷體" w:hAnsiTheme="minorHAnsi"/>
                <w:sz w:val="28"/>
                <w:szCs w:val="28"/>
              </w:rPr>
            </w:pPr>
            <w:r w:rsidRPr="009D18EB">
              <w:rPr>
                <w:rFonts w:asciiTheme="minorHAnsi" w:eastAsia="標楷體" w:hAnsiTheme="minorHAnsi"/>
                <w:sz w:val="28"/>
                <w:szCs w:val="28"/>
              </w:rPr>
              <w:t>題數</w:t>
            </w:r>
          </w:p>
        </w:tc>
      </w:tr>
      <w:tr w:rsidR="00B05F56" w:rsidRPr="009D18EB" w:rsidTr="00B05F56">
        <w:tc>
          <w:tcPr>
            <w:tcW w:w="2227" w:type="dxa"/>
          </w:tcPr>
          <w:p w:rsidR="00B05F56" w:rsidRPr="009D18EB" w:rsidRDefault="00B05F56" w:rsidP="001F3787">
            <w:pPr>
              <w:spacing w:line="560" w:lineRule="exact"/>
              <w:jc w:val="distribute"/>
              <w:rPr>
                <w:rFonts w:asciiTheme="minorHAnsi" w:eastAsia="標楷體" w:hAnsiTheme="minorHAnsi"/>
                <w:sz w:val="28"/>
                <w:szCs w:val="28"/>
              </w:rPr>
            </w:pPr>
            <w:r w:rsidRPr="009D18EB">
              <w:rPr>
                <w:rFonts w:asciiTheme="minorHAnsi" w:eastAsia="標楷體" w:hAnsiTheme="minorHAnsi"/>
                <w:kern w:val="0"/>
                <w:sz w:val="28"/>
                <w:szCs w:val="28"/>
              </w:rPr>
              <w:t>創新思考</w:t>
            </w:r>
          </w:p>
        </w:tc>
        <w:tc>
          <w:tcPr>
            <w:tcW w:w="2843" w:type="dxa"/>
          </w:tcPr>
          <w:p w:rsidR="00B05F56" w:rsidRPr="009D18EB" w:rsidRDefault="00B05F56" w:rsidP="001F3787">
            <w:pPr>
              <w:spacing w:line="560" w:lineRule="exact"/>
              <w:jc w:val="center"/>
              <w:rPr>
                <w:rFonts w:asciiTheme="minorHAnsi" w:eastAsia="標楷體" w:hAnsiTheme="minorHAnsi"/>
                <w:sz w:val="28"/>
                <w:szCs w:val="28"/>
              </w:rPr>
            </w:pPr>
            <w:proofErr w:type="gramStart"/>
            <w:r w:rsidRPr="009D18EB">
              <w:rPr>
                <w:rFonts w:asciiTheme="minorHAnsi" w:eastAsia="標楷體" w:hAnsiTheme="minorHAnsi"/>
                <w:sz w:val="28"/>
                <w:szCs w:val="28"/>
              </w:rPr>
              <w:t>第</w:t>
            </w:r>
            <w:r w:rsidRPr="009D18EB">
              <w:rPr>
                <w:rFonts w:asciiTheme="minorHAnsi" w:eastAsia="標楷體" w:hAnsiTheme="minorHAnsi"/>
                <w:sz w:val="28"/>
                <w:szCs w:val="28"/>
              </w:rPr>
              <w:t>1</w:t>
            </w:r>
            <w:r w:rsidRPr="009D18EB">
              <w:rPr>
                <w:rFonts w:asciiTheme="minorHAnsi" w:eastAsia="標楷體" w:hAnsiTheme="minorHAnsi"/>
                <w:sz w:val="28"/>
                <w:szCs w:val="28"/>
              </w:rPr>
              <w:t>題至第</w:t>
            </w:r>
            <w:r w:rsidRPr="009D18EB">
              <w:rPr>
                <w:rFonts w:asciiTheme="minorHAnsi" w:eastAsia="標楷體" w:hAnsiTheme="minorHAnsi"/>
                <w:sz w:val="28"/>
                <w:szCs w:val="28"/>
              </w:rPr>
              <w:t>3</w:t>
            </w:r>
            <w:proofErr w:type="gramEnd"/>
            <w:r w:rsidRPr="009D18EB">
              <w:rPr>
                <w:rFonts w:asciiTheme="minorHAnsi" w:eastAsia="標楷體" w:hAnsiTheme="minorHAnsi"/>
                <w:sz w:val="28"/>
                <w:szCs w:val="28"/>
              </w:rPr>
              <w:t>題</w:t>
            </w:r>
          </w:p>
        </w:tc>
        <w:tc>
          <w:tcPr>
            <w:tcW w:w="1701" w:type="dxa"/>
          </w:tcPr>
          <w:p w:rsidR="00B05F56" w:rsidRPr="009D18EB" w:rsidRDefault="00B05F56" w:rsidP="001F3787">
            <w:pPr>
              <w:spacing w:line="560" w:lineRule="exact"/>
              <w:jc w:val="center"/>
              <w:rPr>
                <w:rFonts w:asciiTheme="minorHAnsi" w:eastAsia="標楷體" w:hAnsiTheme="minorHAnsi"/>
                <w:sz w:val="28"/>
                <w:szCs w:val="28"/>
              </w:rPr>
            </w:pPr>
            <w:r w:rsidRPr="009D18EB">
              <w:rPr>
                <w:rFonts w:asciiTheme="minorHAnsi" w:eastAsia="標楷體" w:hAnsiTheme="minorHAnsi"/>
                <w:sz w:val="28"/>
                <w:szCs w:val="28"/>
              </w:rPr>
              <w:t>共</w:t>
            </w:r>
            <w:r w:rsidRPr="009D18EB">
              <w:rPr>
                <w:rFonts w:asciiTheme="minorHAnsi" w:eastAsia="標楷體" w:hAnsiTheme="minorHAnsi"/>
                <w:sz w:val="28"/>
                <w:szCs w:val="28"/>
              </w:rPr>
              <w:t>3</w:t>
            </w:r>
            <w:r w:rsidRPr="009D18EB">
              <w:rPr>
                <w:rFonts w:asciiTheme="minorHAnsi" w:eastAsia="標楷體" w:hAnsiTheme="minorHAnsi"/>
                <w:sz w:val="28"/>
                <w:szCs w:val="28"/>
              </w:rPr>
              <w:t>題</w:t>
            </w:r>
          </w:p>
        </w:tc>
      </w:tr>
      <w:tr w:rsidR="00B05F56" w:rsidRPr="009D18EB" w:rsidTr="00B05F56">
        <w:tc>
          <w:tcPr>
            <w:tcW w:w="2227" w:type="dxa"/>
          </w:tcPr>
          <w:p w:rsidR="00B05F56" w:rsidRPr="009D18EB" w:rsidRDefault="00B05F56" w:rsidP="001F3787">
            <w:pPr>
              <w:spacing w:line="560" w:lineRule="exact"/>
              <w:jc w:val="distribute"/>
              <w:rPr>
                <w:rFonts w:asciiTheme="minorHAnsi" w:eastAsia="標楷體" w:hAnsiTheme="minorHAnsi"/>
                <w:sz w:val="28"/>
                <w:szCs w:val="28"/>
              </w:rPr>
            </w:pPr>
            <w:r w:rsidRPr="009D18EB">
              <w:rPr>
                <w:rFonts w:asciiTheme="minorHAnsi" w:eastAsia="標楷體" w:hAnsiTheme="minorHAnsi"/>
                <w:kern w:val="0"/>
                <w:sz w:val="28"/>
                <w:szCs w:val="28"/>
              </w:rPr>
              <w:t>變革管理</w:t>
            </w:r>
          </w:p>
        </w:tc>
        <w:tc>
          <w:tcPr>
            <w:tcW w:w="2843" w:type="dxa"/>
          </w:tcPr>
          <w:p w:rsidR="00B05F56" w:rsidRPr="009D18EB" w:rsidRDefault="00B05F56" w:rsidP="001F3787">
            <w:pPr>
              <w:spacing w:line="560" w:lineRule="exact"/>
              <w:jc w:val="center"/>
              <w:rPr>
                <w:rFonts w:asciiTheme="minorHAnsi" w:eastAsia="標楷體" w:hAnsiTheme="minorHAnsi"/>
                <w:sz w:val="28"/>
                <w:szCs w:val="28"/>
              </w:rPr>
            </w:pPr>
            <w:proofErr w:type="gramStart"/>
            <w:r w:rsidRPr="009D18EB">
              <w:rPr>
                <w:rFonts w:asciiTheme="minorHAnsi" w:eastAsia="標楷體" w:hAnsiTheme="minorHAnsi"/>
                <w:sz w:val="28"/>
                <w:szCs w:val="28"/>
              </w:rPr>
              <w:t>第</w:t>
            </w:r>
            <w:r w:rsidRPr="009D18EB">
              <w:rPr>
                <w:rFonts w:asciiTheme="minorHAnsi" w:eastAsia="標楷體" w:hAnsiTheme="minorHAnsi"/>
                <w:sz w:val="28"/>
                <w:szCs w:val="28"/>
              </w:rPr>
              <w:t>4</w:t>
            </w:r>
            <w:r w:rsidRPr="009D18EB">
              <w:rPr>
                <w:rFonts w:asciiTheme="minorHAnsi" w:eastAsia="標楷體" w:hAnsiTheme="minorHAnsi"/>
                <w:sz w:val="28"/>
                <w:szCs w:val="28"/>
              </w:rPr>
              <w:t>題至第</w:t>
            </w:r>
            <w:r w:rsidRPr="009D18EB">
              <w:rPr>
                <w:rFonts w:asciiTheme="minorHAnsi" w:eastAsia="標楷體" w:hAnsiTheme="minorHAnsi"/>
                <w:sz w:val="28"/>
                <w:szCs w:val="28"/>
              </w:rPr>
              <w:t>6</w:t>
            </w:r>
            <w:proofErr w:type="gramEnd"/>
            <w:r w:rsidRPr="009D18EB">
              <w:rPr>
                <w:rFonts w:asciiTheme="minorHAnsi" w:eastAsia="標楷體" w:hAnsiTheme="minorHAnsi"/>
                <w:sz w:val="28"/>
                <w:szCs w:val="28"/>
              </w:rPr>
              <w:t>題</w:t>
            </w:r>
          </w:p>
        </w:tc>
        <w:tc>
          <w:tcPr>
            <w:tcW w:w="1701" w:type="dxa"/>
          </w:tcPr>
          <w:p w:rsidR="00B05F56" w:rsidRPr="009D18EB" w:rsidRDefault="00B05F56" w:rsidP="001F3787">
            <w:pPr>
              <w:spacing w:line="560" w:lineRule="exact"/>
              <w:jc w:val="center"/>
              <w:rPr>
                <w:rFonts w:asciiTheme="minorHAnsi" w:eastAsia="標楷體" w:hAnsiTheme="minorHAnsi"/>
                <w:sz w:val="28"/>
                <w:szCs w:val="28"/>
              </w:rPr>
            </w:pPr>
            <w:r w:rsidRPr="009D18EB">
              <w:rPr>
                <w:rFonts w:asciiTheme="minorHAnsi" w:eastAsia="標楷體" w:hAnsiTheme="minorHAnsi"/>
                <w:sz w:val="28"/>
                <w:szCs w:val="28"/>
              </w:rPr>
              <w:t>共</w:t>
            </w:r>
            <w:r w:rsidRPr="009D18EB">
              <w:rPr>
                <w:rFonts w:asciiTheme="minorHAnsi" w:eastAsia="標楷體" w:hAnsiTheme="minorHAnsi"/>
                <w:sz w:val="28"/>
                <w:szCs w:val="28"/>
              </w:rPr>
              <w:t>3</w:t>
            </w:r>
            <w:r w:rsidRPr="009D18EB">
              <w:rPr>
                <w:rFonts w:asciiTheme="minorHAnsi" w:eastAsia="標楷體" w:hAnsiTheme="minorHAnsi"/>
                <w:sz w:val="28"/>
                <w:szCs w:val="28"/>
              </w:rPr>
              <w:t>題</w:t>
            </w:r>
          </w:p>
        </w:tc>
      </w:tr>
      <w:tr w:rsidR="00B05F56" w:rsidRPr="009D18EB" w:rsidTr="00B05F56">
        <w:tc>
          <w:tcPr>
            <w:tcW w:w="2227" w:type="dxa"/>
          </w:tcPr>
          <w:p w:rsidR="00B05F56" w:rsidRPr="009D18EB" w:rsidRDefault="00B05F56" w:rsidP="001F3787">
            <w:pPr>
              <w:spacing w:line="560" w:lineRule="exact"/>
              <w:jc w:val="distribute"/>
              <w:rPr>
                <w:rFonts w:asciiTheme="minorHAnsi" w:eastAsia="標楷體" w:hAnsiTheme="minorHAnsi"/>
                <w:sz w:val="28"/>
                <w:szCs w:val="28"/>
              </w:rPr>
            </w:pPr>
            <w:r w:rsidRPr="009D18EB">
              <w:rPr>
                <w:rFonts w:asciiTheme="minorHAnsi" w:eastAsia="標楷體" w:hAnsiTheme="minorHAnsi"/>
                <w:kern w:val="0"/>
                <w:sz w:val="28"/>
                <w:szCs w:val="28"/>
              </w:rPr>
              <w:t>說服與協調</w:t>
            </w:r>
          </w:p>
        </w:tc>
        <w:tc>
          <w:tcPr>
            <w:tcW w:w="2843" w:type="dxa"/>
          </w:tcPr>
          <w:p w:rsidR="00B05F56" w:rsidRPr="009D18EB" w:rsidRDefault="00B05F56" w:rsidP="001F3787">
            <w:pPr>
              <w:spacing w:line="560" w:lineRule="exact"/>
              <w:jc w:val="center"/>
              <w:rPr>
                <w:rFonts w:asciiTheme="minorHAnsi" w:eastAsia="標楷體" w:hAnsiTheme="minorHAnsi"/>
                <w:sz w:val="28"/>
                <w:szCs w:val="28"/>
              </w:rPr>
            </w:pPr>
            <w:proofErr w:type="gramStart"/>
            <w:r w:rsidRPr="009D18EB">
              <w:rPr>
                <w:rFonts w:asciiTheme="minorHAnsi" w:eastAsia="標楷體" w:hAnsiTheme="minorHAnsi"/>
                <w:sz w:val="28"/>
                <w:szCs w:val="28"/>
              </w:rPr>
              <w:t>第</w:t>
            </w:r>
            <w:r w:rsidRPr="009D18EB">
              <w:rPr>
                <w:rFonts w:asciiTheme="minorHAnsi" w:eastAsia="標楷體" w:hAnsiTheme="minorHAnsi"/>
                <w:sz w:val="28"/>
                <w:szCs w:val="28"/>
              </w:rPr>
              <w:t>7</w:t>
            </w:r>
            <w:r w:rsidRPr="009D18EB">
              <w:rPr>
                <w:rFonts w:asciiTheme="minorHAnsi" w:eastAsia="標楷體" w:hAnsiTheme="minorHAnsi"/>
                <w:sz w:val="28"/>
                <w:szCs w:val="28"/>
              </w:rPr>
              <w:t>題至第</w:t>
            </w:r>
            <w:r w:rsidRPr="009D18EB">
              <w:rPr>
                <w:rFonts w:asciiTheme="minorHAnsi" w:eastAsia="標楷體" w:hAnsiTheme="minorHAnsi"/>
                <w:sz w:val="28"/>
                <w:szCs w:val="28"/>
              </w:rPr>
              <w:t>9</w:t>
            </w:r>
            <w:proofErr w:type="gramEnd"/>
            <w:r w:rsidRPr="009D18EB">
              <w:rPr>
                <w:rFonts w:asciiTheme="minorHAnsi" w:eastAsia="標楷體" w:hAnsiTheme="minorHAnsi"/>
                <w:sz w:val="28"/>
                <w:szCs w:val="28"/>
              </w:rPr>
              <w:t>題</w:t>
            </w:r>
          </w:p>
        </w:tc>
        <w:tc>
          <w:tcPr>
            <w:tcW w:w="1701" w:type="dxa"/>
          </w:tcPr>
          <w:p w:rsidR="00B05F56" w:rsidRPr="009D18EB" w:rsidRDefault="00B05F56" w:rsidP="001F3787">
            <w:pPr>
              <w:spacing w:line="560" w:lineRule="exact"/>
              <w:jc w:val="center"/>
              <w:rPr>
                <w:rFonts w:asciiTheme="minorHAnsi" w:eastAsia="標楷體" w:hAnsiTheme="minorHAnsi"/>
                <w:sz w:val="28"/>
                <w:szCs w:val="28"/>
              </w:rPr>
            </w:pPr>
            <w:r w:rsidRPr="009D18EB">
              <w:rPr>
                <w:rFonts w:asciiTheme="minorHAnsi" w:eastAsia="標楷體" w:hAnsiTheme="minorHAnsi"/>
                <w:sz w:val="28"/>
                <w:szCs w:val="28"/>
              </w:rPr>
              <w:t>共</w:t>
            </w:r>
            <w:r w:rsidRPr="009D18EB">
              <w:rPr>
                <w:rFonts w:asciiTheme="minorHAnsi" w:eastAsia="標楷體" w:hAnsiTheme="minorHAnsi"/>
                <w:sz w:val="28"/>
                <w:szCs w:val="28"/>
              </w:rPr>
              <w:t>3</w:t>
            </w:r>
            <w:r w:rsidRPr="009D18EB">
              <w:rPr>
                <w:rFonts w:asciiTheme="minorHAnsi" w:eastAsia="標楷體" w:hAnsiTheme="minorHAnsi"/>
                <w:sz w:val="28"/>
                <w:szCs w:val="28"/>
              </w:rPr>
              <w:t>題</w:t>
            </w:r>
          </w:p>
        </w:tc>
      </w:tr>
      <w:tr w:rsidR="00B05F56" w:rsidRPr="009D18EB" w:rsidTr="00B05F56">
        <w:tc>
          <w:tcPr>
            <w:tcW w:w="2227" w:type="dxa"/>
          </w:tcPr>
          <w:p w:rsidR="00B05F56" w:rsidRPr="009D18EB" w:rsidRDefault="00B05F56" w:rsidP="001F3787">
            <w:pPr>
              <w:spacing w:line="560" w:lineRule="exact"/>
              <w:jc w:val="distribute"/>
              <w:rPr>
                <w:rFonts w:asciiTheme="minorHAnsi" w:eastAsia="標楷體" w:hAnsiTheme="minorHAnsi"/>
                <w:sz w:val="28"/>
                <w:szCs w:val="28"/>
              </w:rPr>
            </w:pPr>
            <w:r w:rsidRPr="009D18EB">
              <w:rPr>
                <w:rFonts w:asciiTheme="minorHAnsi" w:eastAsia="標楷體" w:hAnsiTheme="minorHAnsi"/>
                <w:kern w:val="0"/>
                <w:sz w:val="28"/>
                <w:szCs w:val="28"/>
              </w:rPr>
              <w:t>溝通協調</w:t>
            </w:r>
          </w:p>
        </w:tc>
        <w:tc>
          <w:tcPr>
            <w:tcW w:w="2843" w:type="dxa"/>
          </w:tcPr>
          <w:p w:rsidR="00B05F56" w:rsidRPr="009D18EB" w:rsidRDefault="00B05F56" w:rsidP="001F3787">
            <w:pPr>
              <w:spacing w:line="560" w:lineRule="exact"/>
              <w:jc w:val="center"/>
              <w:rPr>
                <w:rFonts w:asciiTheme="minorHAnsi" w:eastAsia="標楷體" w:hAnsiTheme="minorHAnsi"/>
                <w:sz w:val="28"/>
                <w:szCs w:val="28"/>
              </w:rPr>
            </w:pPr>
            <w:proofErr w:type="gramStart"/>
            <w:r w:rsidRPr="009D18EB">
              <w:rPr>
                <w:rFonts w:asciiTheme="minorHAnsi" w:eastAsia="標楷體" w:hAnsiTheme="minorHAnsi"/>
                <w:sz w:val="28"/>
                <w:szCs w:val="28"/>
              </w:rPr>
              <w:t>第</w:t>
            </w:r>
            <w:r w:rsidRPr="009D18EB">
              <w:rPr>
                <w:rFonts w:asciiTheme="minorHAnsi" w:eastAsia="標楷體" w:hAnsiTheme="minorHAnsi"/>
                <w:sz w:val="28"/>
                <w:szCs w:val="28"/>
              </w:rPr>
              <w:t>10</w:t>
            </w:r>
            <w:r w:rsidRPr="009D18EB">
              <w:rPr>
                <w:rFonts w:asciiTheme="minorHAnsi" w:eastAsia="標楷體" w:hAnsiTheme="minorHAnsi"/>
                <w:sz w:val="28"/>
                <w:szCs w:val="28"/>
              </w:rPr>
              <w:t>題至第</w:t>
            </w:r>
            <w:r w:rsidRPr="009D18EB">
              <w:rPr>
                <w:rFonts w:asciiTheme="minorHAnsi" w:eastAsia="標楷體" w:hAnsiTheme="minorHAnsi"/>
                <w:sz w:val="28"/>
                <w:szCs w:val="28"/>
              </w:rPr>
              <w:t>12</w:t>
            </w:r>
            <w:proofErr w:type="gramEnd"/>
            <w:r w:rsidRPr="009D18EB">
              <w:rPr>
                <w:rFonts w:asciiTheme="minorHAnsi" w:eastAsia="標楷體" w:hAnsiTheme="minorHAnsi"/>
                <w:sz w:val="28"/>
                <w:szCs w:val="28"/>
              </w:rPr>
              <w:t>題</w:t>
            </w:r>
          </w:p>
        </w:tc>
        <w:tc>
          <w:tcPr>
            <w:tcW w:w="1701" w:type="dxa"/>
          </w:tcPr>
          <w:p w:rsidR="00B05F56" w:rsidRPr="009D18EB" w:rsidRDefault="00B05F56" w:rsidP="001F3787">
            <w:pPr>
              <w:spacing w:line="560" w:lineRule="exact"/>
              <w:jc w:val="center"/>
              <w:rPr>
                <w:rFonts w:asciiTheme="minorHAnsi" w:eastAsia="標楷體" w:hAnsiTheme="minorHAnsi"/>
                <w:sz w:val="28"/>
                <w:szCs w:val="28"/>
              </w:rPr>
            </w:pPr>
            <w:r w:rsidRPr="009D18EB">
              <w:rPr>
                <w:rFonts w:asciiTheme="minorHAnsi" w:eastAsia="標楷體" w:hAnsiTheme="minorHAnsi"/>
                <w:sz w:val="28"/>
                <w:szCs w:val="28"/>
              </w:rPr>
              <w:t>共</w:t>
            </w:r>
            <w:r w:rsidRPr="009D18EB">
              <w:rPr>
                <w:rFonts w:asciiTheme="minorHAnsi" w:eastAsia="標楷體" w:hAnsiTheme="minorHAnsi"/>
                <w:sz w:val="28"/>
                <w:szCs w:val="28"/>
              </w:rPr>
              <w:t>3</w:t>
            </w:r>
            <w:r w:rsidRPr="009D18EB">
              <w:rPr>
                <w:rFonts w:asciiTheme="minorHAnsi" w:eastAsia="標楷體" w:hAnsiTheme="minorHAnsi"/>
                <w:sz w:val="28"/>
                <w:szCs w:val="28"/>
              </w:rPr>
              <w:t>題</w:t>
            </w:r>
          </w:p>
        </w:tc>
      </w:tr>
      <w:tr w:rsidR="00B05F56" w:rsidRPr="009D18EB" w:rsidTr="00B05F56">
        <w:tc>
          <w:tcPr>
            <w:tcW w:w="2227" w:type="dxa"/>
          </w:tcPr>
          <w:p w:rsidR="00B05F56" w:rsidRPr="009D18EB" w:rsidRDefault="00B05F56" w:rsidP="001F3787">
            <w:pPr>
              <w:spacing w:line="560" w:lineRule="exact"/>
              <w:jc w:val="distribute"/>
              <w:rPr>
                <w:rFonts w:asciiTheme="minorHAnsi" w:eastAsia="標楷體" w:hAnsiTheme="minorHAnsi"/>
                <w:sz w:val="28"/>
                <w:szCs w:val="28"/>
              </w:rPr>
            </w:pPr>
            <w:r w:rsidRPr="009D18EB">
              <w:rPr>
                <w:rFonts w:asciiTheme="minorHAnsi" w:eastAsia="標楷體" w:hAnsiTheme="minorHAnsi"/>
                <w:kern w:val="0"/>
                <w:sz w:val="28"/>
                <w:szCs w:val="28"/>
              </w:rPr>
              <w:t>目標管理</w:t>
            </w:r>
          </w:p>
        </w:tc>
        <w:tc>
          <w:tcPr>
            <w:tcW w:w="2843" w:type="dxa"/>
          </w:tcPr>
          <w:p w:rsidR="00B05F56" w:rsidRPr="009D18EB" w:rsidRDefault="00B05F56" w:rsidP="001F3787">
            <w:pPr>
              <w:spacing w:line="560" w:lineRule="exact"/>
              <w:jc w:val="center"/>
              <w:rPr>
                <w:rFonts w:asciiTheme="minorHAnsi" w:eastAsia="標楷體" w:hAnsiTheme="minorHAnsi"/>
                <w:sz w:val="28"/>
                <w:szCs w:val="28"/>
              </w:rPr>
            </w:pPr>
            <w:proofErr w:type="gramStart"/>
            <w:r w:rsidRPr="009D18EB">
              <w:rPr>
                <w:rFonts w:asciiTheme="minorHAnsi" w:eastAsia="標楷體" w:hAnsiTheme="minorHAnsi"/>
                <w:sz w:val="28"/>
                <w:szCs w:val="28"/>
              </w:rPr>
              <w:t>第</w:t>
            </w:r>
            <w:r w:rsidRPr="009D18EB">
              <w:rPr>
                <w:rFonts w:asciiTheme="minorHAnsi" w:eastAsia="標楷體" w:hAnsiTheme="minorHAnsi"/>
                <w:sz w:val="28"/>
                <w:szCs w:val="28"/>
              </w:rPr>
              <w:t>13</w:t>
            </w:r>
            <w:r w:rsidRPr="009D18EB">
              <w:rPr>
                <w:rFonts w:asciiTheme="minorHAnsi" w:eastAsia="標楷體" w:hAnsiTheme="minorHAnsi"/>
                <w:sz w:val="28"/>
                <w:szCs w:val="28"/>
              </w:rPr>
              <w:t>題至第</w:t>
            </w:r>
            <w:r w:rsidRPr="009D18EB">
              <w:rPr>
                <w:rFonts w:asciiTheme="minorHAnsi" w:eastAsia="標楷體" w:hAnsiTheme="minorHAnsi"/>
                <w:sz w:val="28"/>
                <w:szCs w:val="28"/>
              </w:rPr>
              <w:t>15</w:t>
            </w:r>
            <w:proofErr w:type="gramEnd"/>
            <w:r w:rsidRPr="009D18EB">
              <w:rPr>
                <w:rFonts w:asciiTheme="minorHAnsi" w:eastAsia="標楷體" w:hAnsiTheme="minorHAnsi"/>
                <w:sz w:val="28"/>
                <w:szCs w:val="28"/>
              </w:rPr>
              <w:t>題</w:t>
            </w:r>
          </w:p>
        </w:tc>
        <w:tc>
          <w:tcPr>
            <w:tcW w:w="1701" w:type="dxa"/>
          </w:tcPr>
          <w:p w:rsidR="00B05F56" w:rsidRPr="009D18EB" w:rsidRDefault="00B05F56" w:rsidP="001F3787">
            <w:pPr>
              <w:spacing w:line="560" w:lineRule="exact"/>
              <w:jc w:val="center"/>
              <w:rPr>
                <w:rFonts w:asciiTheme="minorHAnsi" w:eastAsia="標楷體" w:hAnsiTheme="minorHAnsi"/>
                <w:sz w:val="28"/>
                <w:szCs w:val="28"/>
              </w:rPr>
            </w:pPr>
            <w:r w:rsidRPr="009D18EB">
              <w:rPr>
                <w:rFonts w:asciiTheme="minorHAnsi" w:eastAsia="標楷體" w:hAnsiTheme="minorHAnsi"/>
                <w:sz w:val="28"/>
                <w:szCs w:val="28"/>
              </w:rPr>
              <w:t>共</w:t>
            </w:r>
            <w:r w:rsidRPr="009D18EB">
              <w:rPr>
                <w:rFonts w:asciiTheme="minorHAnsi" w:eastAsia="標楷體" w:hAnsiTheme="minorHAnsi"/>
                <w:sz w:val="28"/>
                <w:szCs w:val="28"/>
              </w:rPr>
              <w:t>3</w:t>
            </w:r>
            <w:r w:rsidRPr="009D18EB">
              <w:rPr>
                <w:rFonts w:asciiTheme="minorHAnsi" w:eastAsia="標楷體" w:hAnsiTheme="minorHAnsi"/>
                <w:sz w:val="28"/>
                <w:szCs w:val="28"/>
              </w:rPr>
              <w:t>題</w:t>
            </w:r>
          </w:p>
        </w:tc>
      </w:tr>
      <w:tr w:rsidR="00B05F56" w:rsidRPr="009D18EB" w:rsidTr="00B05F56">
        <w:tc>
          <w:tcPr>
            <w:tcW w:w="2227" w:type="dxa"/>
          </w:tcPr>
          <w:p w:rsidR="00B05F56" w:rsidRPr="009D18EB" w:rsidRDefault="00B05F56" w:rsidP="001F3787">
            <w:pPr>
              <w:spacing w:line="560" w:lineRule="exact"/>
              <w:jc w:val="distribute"/>
              <w:rPr>
                <w:rFonts w:asciiTheme="minorHAnsi" w:eastAsia="標楷體" w:hAnsiTheme="minorHAnsi"/>
                <w:sz w:val="28"/>
                <w:szCs w:val="28"/>
              </w:rPr>
            </w:pPr>
            <w:r w:rsidRPr="009D18EB">
              <w:rPr>
                <w:rFonts w:asciiTheme="minorHAnsi" w:eastAsia="標楷體" w:hAnsiTheme="minorHAnsi"/>
                <w:kern w:val="0"/>
                <w:sz w:val="28"/>
                <w:szCs w:val="28"/>
              </w:rPr>
              <w:t>危機管理</w:t>
            </w:r>
          </w:p>
        </w:tc>
        <w:tc>
          <w:tcPr>
            <w:tcW w:w="2843" w:type="dxa"/>
          </w:tcPr>
          <w:p w:rsidR="00B05F56" w:rsidRPr="009D18EB" w:rsidRDefault="00B05F56" w:rsidP="001F3787">
            <w:pPr>
              <w:spacing w:line="560" w:lineRule="exact"/>
              <w:jc w:val="center"/>
              <w:rPr>
                <w:rFonts w:asciiTheme="minorHAnsi" w:eastAsia="標楷體" w:hAnsiTheme="minorHAnsi"/>
                <w:sz w:val="28"/>
                <w:szCs w:val="28"/>
              </w:rPr>
            </w:pPr>
            <w:proofErr w:type="gramStart"/>
            <w:r w:rsidRPr="009D18EB">
              <w:rPr>
                <w:rFonts w:asciiTheme="minorHAnsi" w:eastAsia="標楷體" w:hAnsiTheme="minorHAnsi"/>
                <w:sz w:val="28"/>
                <w:szCs w:val="28"/>
              </w:rPr>
              <w:t>第</w:t>
            </w:r>
            <w:r w:rsidRPr="009D18EB">
              <w:rPr>
                <w:rFonts w:asciiTheme="minorHAnsi" w:eastAsia="標楷體" w:hAnsiTheme="minorHAnsi"/>
                <w:sz w:val="28"/>
                <w:szCs w:val="28"/>
              </w:rPr>
              <w:t>16</w:t>
            </w:r>
            <w:r w:rsidRPr="009D18EB">
              <w:rPr>
                <w:rFonts w:asciiTheme="minorHAnsi" w:eastAsia="標楷體" w:hAnsiTheme="minorHAnsi"/>
                <w:sz w:val="28"/>
                <w:szCs w:val="28"/>
              </w:rPr>
              <w:t>題至第</w:t>
            </w:r>
            <w:r w:rsidRPr="009D18EB">
              <w:rPr>
                <w:rFonts w:asciiTheme="minorHAnsi" w:eastAsia="標楷體" w:hAnsiTheme="minorHAnsi"/>
                <w:sz w:val="28"/>
                <w:szCs w:val="28"/>
              </w:rPr>
              <w:t>18</w:t>
            </w:r>
            <w:proofErr w:type="gramEnd"/>
            <w:r w:rsidRPr="009D18EB">
              <w:rPr>
                <w:rFonts w:asciiTheme="minorHAnsi" w:eastAsia="標楷體" w:hAnsiTheme="minorHAnsi"/>
                <w:sz w:val="28"/>
                <w:szCs w:val="28"/>
              </w:rPr>
              <w:t>題</w:t>
            </w:r>
          </w:p>
        </w:tc>
        <w:tc>
          <w:tcPr>
            <w:tcW w:w="1701" w:type="dxa"/>
          </w:tcPr>
          <w:p w:rsidR="00B05F56" w:rsidRPr="009D18EB" w:rsidRDefault="00B05F56" w:rsidP="001F3787">
            <w:pPr>
              <w:spacing w:line="560" w:lineRule="exact"/>
              <w:jc w:val="center"/>
              <w:rPr>
                <w:rFonts w:asciiTheme="minorHAnsi" w:eastAsia="標楷體" w:hAnsiTheme="minorHAnsi"/>
                <w:sz w:val="28"/>
                <w:szCs w:val="28"/>
              </w:rPr>
            </w:pPr>
            <w:r w:rsidRPr="009D18EB">
              <w:rPr>
                <w:rFonts w:asciiTheme="minorHAnsi" w:eastAsia="標楷體" w:hAnsiTheme="minorHAnsi"/>
                <w:sz w:val="28"/>
                <w:szCs w:val="28"/>
              </w:rPr>
              <w:t>共</w:t>
            </w:r>
            <w:r w:rsidRPr="009D18EB">
              <w:rPr>
                <w:rFonts w:asciiTheme="minorHAnsi" w:eastAsia="標楷體" w:hAnsiTheme="minorHAnsi"/>
                <w:sz w:val="28"/>
                <w:szCs w:val="28"/>
              </w:rPr>
              <w:t>3</w:t>
            </w:r>
            <w:r w:rsidRPr="009D18EB">
              <w:rPr>
                <w:rFonts w:asciiTheme="minorHAnsi" w:eastAsia="標楷體" w:hAnsiTheme="minorHAnsi"/>
                <w:sz w:val="28"/>
                <w:szCs w:val="28"/>
              </w:rPr>
              <w:t>題</w:t>
            </w:r>
          </w:p>
        </w:tc>
      </w:tr>
      <w:tr w:rsidR="00B05F56" w:rsidRPr="009D18EB" w:rsidTr="00B05F56">
        <w:tc>
          <w:tcPr>
            <w:tcW w:w="2227" w:type="dxa"/>
          </w:tcPr>
          <w:p w:rsidR="00B05F56" w:rsidRPr="009D18EB" w:rsidRDefault="00B05F56" w:rsidP="001F3787">
            <w:pPr>
              <w:spacing w:line="560" w:lineRule="exact"/>
              <w:jc w:val="distribute"/>
              <w:rPr>
                <w:rFonts w:asciiTheme="minorHAnsi" w:eastAsia="標楷體" w:hAnsiTheme="minorHAnsi"/>
                <w:sz w:val="28"/>
                <w:szCs w:val="28"/>
              </w:rPr>
            </w:pPr>
            <w:r w:rsidRPr="009D18EB">
              <w:rPr>
                <w:rFonts w:asciiTheme="minorHAnsi" w:eastAsia="標楷體" w:hAnsiTheme="minorHAnsi"/>
                <w:kern w:val="0"/>
                <w:sz w:val="28"/>
                <w:szCs w:val="28"/>
              </w:rPr>
              <w:t>公共安全管理</w:t>
            </w:r>
          </w:p>
        </w:tc>
        <w:tc>
          <w:tcPr>
            <w:tcW w:w="2843" w:type="dxa"/>
          </w:tcPr>
          <w:p w:rsidR="00B05F56" w:rsidRPr="009D18EB" w:rsidRDefault="00B05F56" w:rsidP="001F3787">
            <w:pPr>
              <w:spacing w:line="560" w:lineRule="exact"/>
              <w:jc w:val="center"/>
              <w:rPr>
                <w:rFonts w:asciiTheme="minorHAnsi" w:eastAsia="標楷體" w:hAnsiTheme="minorHAnsi"/>
                <w:sz w:val="28"/>
                <w:szCs w:val="28"/>
              </w:rPr>
            </w:pPr>
            <w:proofErr w:type="gramStart"/>
            <w:r w:rsidRPr="009D18EB">
              <w:rPr>
                <w:rFonts w:asciiTheme="minorHAnsi" w:eastAsia="標楷體" w:hAnsiTheme="minorHAnsi"/>
                <w:sz w:val="28"/>
                <w:szCs w:val="28"/>
              </w:rPr>
              <w:t>第</w:t>
            </w:r>
            <w:r w:rsidRPr="009D18EB">
              <w:rPr>
                <w:rFonts w:asciiTheme="minorHAnsi" w:eastAsia="標楷體" w:hAnsiTheme="minorHAnsi"/>
                <w:sz w:val="28"/>
                <w:szCs w:val="28"/>
              </w:rPr>
              <w:t>19</w:t>
            </w:r>
            <w:r w:rsidRPr="009D18EB">
              <w:rPr>
                <w:rFonts w:asciiTheme="minorHAnsi" w:eastAsia="標楷體" w:hAnsiTheme="minorHAnsi"/>
                <w:sz w:val="28"/>
                <w:szCs w:val="28"/>
              </w:rPr>
              <w:t>題至第</w:t>
            </w:r>
            <w:r w:rsidRPr="009D18EB">
              <w:rPr>
                <w:rFonts w:asciiTheme="minorHAnsi" w:eastAsia="標楷體" w:hAnsiTheme="minorHAnsi"/>
                <w:sz w:val="28"/>
                <w:szCs w:val="28"/>
              </w:rPr>
              <w:t>21</w:t>
            </w:r>
            <w:proofErr w:type="gramEnd"/>
            <w:r w:rsidRPr="009D18EB">
              <w:rPr>
                <w:rFonts w:asciiTheme="minorHAnsi" w:eastAsia="標楷體" w:hAnsiTheme="minorHAnsi"/>
                <w:sz w:val="28"/>
                <w:szCs w:val="28"/>
              </w:rPr>
              <w:t>題</w:t>
            </w:r>
          </w:p>
        </w:tc>
        <w:tc>
          <w:tcPr>
            <w:tcW w:w="1701" w:type="dxa"/>
          </w:tcPr>
          <w:p w:rsidR="00B05F56" w:rsidRPr="009D18EB" w:rsidRDefault="00B05F56" w:rsidP="001F3787">
            <w:pPr>
              <w:spacing w:line="560" w:lineRule="exact"/>
              <w:jc w:val="center"/>
              <w:rPr>
                <w:rFonts w:asciiTheme="minorHAnsi" w:eastAsia="標楷體" w:hAnsiTheme="minorHAnsi"/>
                <w:sz w:val="28"/>
                <w:szCs w:val="28"/>
              </w:rPr>
            </w:pPr>
            <w:r w:rsidRPr="009D18EB">
              <w:rPr>
                <w:rFonts w:asciiTheme="minorHAnsi" w:eastAsia="標楷體" w:hAnsiTheme="minorHAnsi"/>
                <w:sz w:val="28"/>
                <w:szCs w:val="28"/>
              </w:rPr>
              <w:t>共</w:t>
            </w:r>
            <w:r w:rsidRPr="009D18EB">
              <w:rPr>
                <w:rFonts w:asciiTheme="minorHAnsi" w:eastAsia="標楷體" w:hAnsiTheme="minorHAnsi"/>
                <w:sz w:val="28"/>
                <w:szCs w:val="28"/>
              </w:rPr>
              <w:t>3</w:t>
            </w:r>
            <w:r w:rsidRPr="009D18EB">
              <w:rPr>
                <w:rFonts w:asciiTheme="minorHAnsi" w:eastAsia="標楷體" w:hAnsiTheme="minorHAnsi"/>
                <w:sz w:val="28"/>
                <w:szCs w:val="28"/>
              </w:rPr>
              <w:t>題</w:t>
            </w:r>
          </w:p>
        </w:tc>
      </w:tr>
      <w:tr w:rsidR="00B05F56" w:rsidRPr="009D18EB" w:rsidTr="00B05F56">
        <w:tc>
          <w:tcPr>
            <w:tcW w:w="2227" w:type="dxa"/>
          </w:tcPr>
          <w:p w:rsidR="00B05F56" w:rsidRPr="009D18EB" w:rsidRDefault="00B05F56" w:rsidP="001F3787">
            <w:pPr>
              <w:spacing w:line="560" w:lineRule="exact"/>
              <w:jc w:val="distribute"/>
              <w:rPr>
                <w:rFonts w:asciiTheme="minorHAnsi" w:eastAsia="標楷體" w:hAnsiTheme="minorHAnsi"/>
                <w:sz w:val="28"/>
                <w:szCs w:val="28"/>
              </w:rPr>
            </w:pPr>
            <w:r w:rsidRPr="009D18EB">
              <w:rPr>
                <w:rFonts w:asciiTheme="minorHAnsi" w:eastAsia="標楷體" w:hAnsiTheme="minorHAnsi"/>
                <w:sz w:val="28"/>
                <w:szCs w:val="28"/>
              </w:rPr>
              <w:t>會議管理</w:t>
            </w:r>
          </w:p>
        </w:tc>
        <w:tc>
          <w:tcPr>
            <w:tcW w:w="2843" w:type="dxa"/>
          </w:tcPr>
          <w:p w:rsidR="00B05F56" w:rsidRPr="009D18EB" w:rsidRDefault="00B05F56" w:rsidP="001F3787">
            <w:pPr>
              <w:spacing w:line="560" w:lineRule="exact"/>
              <w:jc w:val="center"/>
              <w:rPr>
                <w:rFonts w:asciiTheme="minorHAnsi" w:eastAsia="標楷體" w:hAnsiTheme="minorHAnsi"/>
                <w:sz w:val="28"/>
                <w:szCs w:val="28"/>
              </w:rPr>
            </w:pPr>
            <w:proofErr w:type="gramStart"/>
            <w:r w:rsidRPr="009D18EB">
              <w:rPr>
                <w:rFonts w:asciiTheme="minorHAnsi" w:eastAsia="標楷體" w:hAnsiTheme="minorHAnsi"/>
                <w:sz w:val="28"/>
                <w:szCs w:val="28"/>
              </w:rPr>
              <w:t>第</w:t>
            </w:r>
            <w:r w:rsidRPr="009D18EB">
              <w:rPr>
                <w:rFonts w:asciiTheme="minorHAnsi" w:eastAsia="標楷體" w:hAnsiTheme="minorHAnsi"/>
                <w:sz w:val="28"/>
                <w:szCs w:val="28"/>
              </w:rPr>
              <w:t>22</w:t>
            </w:r>
            <w:r w:rsidRPr="009D18EB">
              <w:rPr>
                <w:rFonts w:asciiTheme="minorHAnsi" w:eastAsia="標楷體" w:hAnsiTheme="minorHAnsi"/>
                <w:sz w:val="28"/>
                <w:szCs w:val="28"/>
              </w:rPr>
              <w:t>題至第</w:t>
            </w:r>
            <w:r w:rsidRPr="009D18EB">
              <w:rPr>
                <w:rFonts w:asciiTheme="minorHAnsi" w:eastAsia="標楷體" w:hAnsiTheme="minorHAnsi"/>
                <w:sz w:val="28"/>
                <w:szCs w:val="28"/>
              </w:rPr>
              <w:t>23</w:t>
            </w:r>
            <w:proofErr w:type="gramEnd"/>
            <w:r w:rsidRPr="009D18EB">
              <w:rPr>
                <w:rFonts w:asciiTheme="minorHAnsi" w:eastAsia="標楷體" w:hAnsiTheme="minorHAnsi"/>
                <w:sz w:val="28"/>
                <w:szCs w:val="28"/>
              </w:rPr>
              <w:t>題</w:t>
            </w:r>
          </w:p>
        </w:tc>
        <w:tc>
          <w:tcPr>
            <w:tcW w:w="1701" w:type="dxa"/>
          </w:tcPr>
          <w:p w:rsidR="00B05F56" w:rsidRPr="009D18EB" w:rsidRDefault="00B05F56" w:rsidP="001F3787">
            <w:pPr>
              <w:spacing w:line="560" w:lineRule="exact"/>
              <w:jc w:val="center"/>
              <w:rPr>
                <w:rFonts w:asciiTheme="minorHAnsi" w:eastAsia="標楷體" w:hAnsiTheme="minorHAnsi"/>
                <w:sz w:val="28"/>
                <w:szCs w:val="28"/>
              </w:rPr>
            </w:pPr>
            <w:r w:rsidRPr="009D18EB">
              <w:rPr>
                <w:rFonts w:asciiTheme="minorHAnsi" w:eastAsia="標楷體" w:hAnsiTheme="minorHAnsi"/>
                <w:sz w:val="28"/>
                <w:szCs w:val="28"/>
              </w:rPr>
              <w:t>共</w:t>
            </w:r>
            <w:r w:rsidRPr="009D18EB">
              <w:rPr>
                <w:rFonts w:asciiTheme="minorHAnsi" w:eastAsia="標楷體" w:hAnsiTheme="minorHAnsi"/>
                <w:sz w:val="28"/>
                <w:szCs w:val="28"/>
              </w:rPr>
              <w:t>2</w:t>
            </w:r>
            <w:r w:rsidRPr="009D18EB">
              <w:rPr>
                <w:rFonts w:asciiTheme="minorHAnsi" w:eastAsia="標楷體" w:hAnsiTheme="minorHAnsi"/>
                <w:sz w:val="28"/>
                <w:szCs w:val="28"/>
              </w:rPr>
              <w:t>題</w:t>
            </w:r>
          </w:p>
        </w:tc>
      </w:tr>
      <w:tr w:rsidR="00B05F56" w:rsidRPr="009D18EB" w:rsidTr="00B05F56">
        <w:tc>
          <w:tcPr>
            <w:tcW w:w="2227" w:type="dxa"/>
          </w:tcPr>
          <w:p w:rsidR="00B05F56" w:rsidRPr="009D18EB" w:rsidRDefault="00B05F56" w:rsidP="001F3787">
            <w:pPr>
              <w:spacing w:line="560" w:lineRule="exact"/>
              <w:jc w:val="distribute"/>
              <w:rPr>
                <w:rFonts w:asciiTheme="minorHAnsi" w:eastAsia="標楷體" w:hAnsiTheme="minorHAnsi"/>
                <w:sz w:val="28"/>
                <w:szCs w:val="28"/>
              </w:rPr>
            </w:pPr>
            <w:r w:rsidRPr="009D18EB">
              <w:rPr>
                <w:rFonts w:asciiTheme="minorHAnsi" w:eastAsia="標楷體" w:hAnsiTheme="minorHAnsi"/>
                <w:sz w:val="28"/>
                <w:szCs w:val="28"/>
              </w:rPr>
              <w:t>問題解決</w:t>
            </w:r>
          </w:p>
        </w:tc>
        <w:tc>
          <w:tcPr>
            <w:tcW w:w="2843" w:type="dxa"/>
          </w:tcPr>
          <w:p w:rsidR="00B05F56" w:rsidRPr="009D18EB" w:rsidRDefault="00B05F56" w:rsidP="001F3787">
            <w:pPr>
              <w:spacing w:line="560" w:lineRule="exact"/>
              <w:jc w:val="center"/>
              <w:rPr>
                <w:rFonts w:asciiTheme="minorHAnsi" w:eastAsia="標楷體" w:hAnsiTheme="minorHAnsi"/>
                <w:b/>
                <w:sz w:val="28"/>
                <w:szCs w:val="28"/>
              </w:rPr>
            </w:pPr>
            <w:proofErr w:type="gramStart"/>
            <w:r w:rsidRPr="009D18EB">
              <w:rPr>
                <w:rFonts w:asciiTheme="minorHAnsi" w:eastAsia="標楷體" w:hAnsiTheme="minorHAnsi"/>
                <w:sz w:val="28"/>
                <w:szCs w:val="28"/>
              </w:rPr>
              <w:t>第</w:t>
            </w:r>
            <w:r w:rsidRPr="009D18EB">
              <w:rPr>
                <w:rFonts w:asciiTheme="minorHAnsi" w:eastAsia="標楷體" w:hAnsiTheme="minorHAnsi"/>
                <w:sz w:val="28"/>
                <w:szCs w:val="28"/>
              </w:rPr>
              <w:t>24</w:t>
            </w:r>
            <w:r w:rsidRPr="009D18EB">
              <w:rPr>
                <w:rFonts w:asciiTheme="minorHAnsi" w:eastAsia="標楷體" w:hAnsiTheme="minorHAnsi"/>
                <w:sz w:val="28"/>
                <w:szCs w:val="28"/>
              </w:rPr>
              <w:t>題至第</w:t>
            </w:r>
            <w:r w:rsidRPr="009D18EB">
              <w:rPr>
                <w:rFonts w:asciiTheme="minorHAnsi" w:eastAsia="標楷體" w:hAnsiTheme="minorHAnsi"/>
                <w:sz w:val="28"/>
                <w:szCs w:val="28"/>
              </w:rPr>
              <w:t>26</w:t>
            </w:r>
            <w:proofErr w:type="gramEnd"/>
            <w:r w:rsidRPr="009D18EB">
              <w:rPr>
                <w:rFonts w:asciiTheme="minorHAnsi" w:eastAsia="標楷體" w:hAnsiTheme="minorHAnsi"/>
                <w:sz w:val="28"/>
                <w:szCs w:val="28"/>
              </w:rPr>
              <w:t>題</w:t>
            </w:r>
          </w:p>
        </w:tc>
        <w:tc>
          <w:tcPr>
            <w:tcW w:w="1701" w:type="dxa"/>
          </w:tcPr>
          <w:p w:rsidR="00B05F56" w:rsidRPr="009D18EB" w:rsidRDefault="00B05F56" w:rsidP="001F3787">
            <w:pPr>
              <w:spacing w:line="560" w:lineRule="exact"/>
              <w:jc w:val="center"/>
              <w:rPr>
                <w:rFonts w:asciiTheme="minorHAnsi" w:eastAsia="標楷體" w:hAnsiTheme="minorHAnsi"/>
                <w:sz w:val="28"/>
                <w:szCs w:val="28"/>
              </w:rPr>
            </w:pPr>
            <w:r w:rsidRPr="009D18EB">
              <w:rPr>
                <w:rFonts w:asciiTheme="minorHAnsi" w:eastAsia="標楷體" w:hAnsiTheme="minorHAnsi"/>
                <w:sz w:val="28"/>
                <w:szCs w:val="28"/>
              </w:rPr>
              <w:t>共</w:t>
            </w:r>
            <w:r w:rsidRPr="009D18EB">
              <w:rPr>
                <w:rFonts w:asciiTheme="minorHAnsi" w:eastAsia="標楷體" w:hAnsiTheme="minorHAnsi"/>
                <w:sz w:val="28"/>
                <w:szCs w:val="28"/>
              </w:rPr>
              <w:t>3</w:t>
            </w:r>
            <w:r w:rsidRPr="009D18EB">
              <w:rPr>
                <w:rFonts w:asciiTheme="minorHAnsi" w:eastAsia="標楷體" w:hAnsiTheme="minorHAnsi"/>
                <w:sz w:val="28"/>
                <w:szCs w:val="28"/>
              </w:rPr>
              <w:t>題</w:t>
            </w:r>
          </w:p>
        </w:tc>
      </w:tr>
    </w:tbl>
    <w:p w:rsidR="00B05F56" w:rsidRPr="00B05F56" w:rsidRDefault="00B05F56" w:rsidP="00B05F56">
      <w:pPr>
        <w:tabs>
          <w:tab w:val="left" w:pos="851"/>
        </w:tabs>
        <w:ind w:left="710"/>
        <w:jc w:val="center"/>
        <w:rPr>
          <w:rFonts w:asciiTheme="minorHAnsi" w:eastAsia="標楷體" w:hAnsiTheme="minorHAnsi"/>
          <w:sz w:val="28"/>
          <w:szCs w:val="28"/>
        </w:rPr>
      </w:pPr>
    </w:p>
    <w:p w:rsidR="00B05F56" w:rsidRPr="00B05F56" w:rsidRDefault="00B05F56" w:rsidP="00B05F56">
      <w:pPr>
        <w:pStyle w:val="a7"/>
        <w:tabs>
          <w:tab w:val="left" w:pos="851"/>
        </w:tabs>
        <w:ind w:leftChars="0" w:left="1565"/>
        <w:jc w:val="center"/>
        <w:rPr>
          <w:rFonts w:asciiTheme="minorHAnsi" w:eastAsia="標楷體" w:hAnsiTheme="minorHAnsi"/>
          <w:sz w:val="28"/>
          <w:szCs w:val="28"/>
        </w:rPr>
      </w:pPr>
    </w:p>
    <w:p w:rsidR="00B05F56" w:rsidRPr="00B05F56" w:rsidRDefault="00B05F56" w:rsidP="00B05F56">
      <w:pPr>
        <w:pStyle w:val="a7"/>
        <w:tabs>
          <w:tab w:val="left" w:pos="851"/>
        </w:tabs>
        <w:ind w:leftChars="0" w:left="1565"/>
        <w:jc w:val="center"/>
        <w:rPr>
          <w:rFonts w:asciiTheme="minorHAnsi" w:eastAsia="標楷體" w:hAnsiTheme="minorHAnsi"/>
          <w:sz w:val="28"/>
          <w:szCs w:val="28"/>
        </w:rPr>
      </w:pPr>
    </w:p>
    <w:p w:rsidR="00B05F56" w:rsidRDefault="00B05F56" w:rsidP="00B05F56">
      <w:pPr>
        <w:pStyle w:val="a7"/>
        <w:tabs>
          <w:tab w:val="left" w:pos="851"/>
        </w:tabs>
        <w:ind w:leftChars="0" w:left="1418"/>
        <w:jc w:val="both"/>
        <w:rPr>
          <w:rFonts w:asciiTheme="minorHAnsi" w:eastAsia="標楷體" w:hAnsiTheme="minorHAnsi"/>
          <w:kern w:val="0"/>
          <w:sz w:val="28"/>
          <w:szCs w:val="28"/>
        </w:rPr>
      </w:pPr>
    </w:p>
    <w:p w:rsidR="00B05F56" w:rsidRDefault="00B05F56" w:rsidP="00B05F56">
      <w:pPr>
        <w:pStyle w:val="a7"/>
        <w:tabs>
          <w:tab w:val="left" w:pos="851"/>
        </w:tabs>
        <w:ind w:leftChars="0" w:left="1418"/>
        <w:jc w:val="both"/>
        <w:rPr>
          <w:rFonts w:asciiTheme="minorHAnsi" w:eastAsia="標楷體" w:hAnsiTheme="minorHAnsi"/>
          <w:kern w:val="0"/>
          <w:sz w:val="28"/>
          <w:szCs w:val="28"/>
        </w:rPr>
      </w:pPr>
    </w:p>
    <w:p w:rsidR="00B05F56" w:rsidRDefault="00B05F56" w:rsidP="00B05F56">
      <w:pPr>
        <w:pStyle w:val="a7"/>
        <w:tabs>
          <w:tab w:val="left" w:pos="851"/>
        </w:tabs>
        <w:ind w:leftChars="0" w:left="720"/>
        <w:jc w:val="both"/>
        <w:rPr>
          <w:rFonts w:asciiTheme="minorHAnsi" w:eastAsia="標楷體" w:hAnsiTheme="minorHAnsi"/>
          <w:kern w:val="0"/>
          <w:sz w:val="28"/>
          <w:szCs w:val="28"/>
        </w:rPr>
      </w:pPr>
    </w:p>
    <w:p w:rsidR="00B05F56" w:rsidRDefault="00B05F56" w:rsidP="00B05F56">
      <w:pPr>
        <w:pStyle w:val="a7"/>
        <w:tabs>
          <w:tab w:val="left" w:pos="851"/>
        </w:tabs>
        <w:ind w:leftChars="0" w:left="720"/>
        <w:jc w:val="both"/>
        <w:rPr>
          <w:rFonts w:asciiTheme="minorHAnsi" w:eastAsia="標楷體" w:hAnsiTheme="minorHAnsi"/>
          <w:kern w:val="0"/>
          <w:sz w:val="28"/>
          <w:szCs w:val="28"/>
        </w:rPr>
      </w:pPr>
    </w:p>
    <w:p w:rsidR="00B05F56" w:rsidRDefault="00B05F56" w:rsidP="00B05F56">
      <w:pPr>
        <w:pStyle w:val="a7"/>
        <w:tabs>
          <w:tab w:val="left" w:pos="851"/>
        </w:tabs>
        <w:ind w:leftChars="0" w:left="720"/>
        <w:jc w:val="both"/>
        <w:rPr>
          <w:rFonts w:asciiTheme="minorHAnsi" w:eastAsia="標楷體" w:hAnsiTheme="minorHAnsi"/>
          <w:kern w:val="0"/>
          <w:sz w:val="28"/>
          <w:szCs w:val="28"/>
        </w:rPr>
      </w:pPr>
    </w:p>
    <w:p w:rsidR="00B05F56" w:rsidRDefault="00B05F56" w:rsidP="00B05F56">
      <w:pPr>
        <w:pStyle w:val="a7"/>
        <w:tabs>
          <w:tab w:val="left" w:pos="851"/>
        </w:tabs>
        <w:ind w:leftChars="0" w:left="720"/>
        <w:jc w:val="both"/>
        <w:rPr>
          <w:rFonts w:asciiTheme="minorHAnsi" w:eastAsia="標楷體" w:hAnsiTheme="minorHAnsi"/>
          <w:kern w:val="0"/>
          <w:sz w:val="28"/>
          <w:szCs w:val="28"/>
        </w:rPr>
      </w:pPr>
    </w:p>
    <w:p w:rsidR="00B05F56" w:rsidRDefault="00B05F56" w:rsidP="00B05F56">
      <w:pPr>
        <w:pStyle w:val="a7"/>
        <w:tabs>
          <w:tab w:val="left" w:pos="851"/>
        </w:tabs>
        <w:ind w:leftChars="0" w:left="720"/>
        <w:jc w:val="both"/>
        <w:rPr>
          <w:rFonts w:asciiTheme="minorHAnsi" w:eastAsia="標楷體" w:hAnsiTheme="minorHAnsi"/>
          <w:kern w:val="0"/>
          <w:sz w:val="28"/>
          <w:szCs w:val="28"/>
        </w:rPr>
      </w:pPr>
    </w:p>
    <w:p w:rsidR="00B05F56" w:rsidRDefault="00B05F56" w:rsidP="00B05F56">
      <w:pPr>
        <w:pStyle w:val="a7"/>
        <w:tabs>
          <w:tab w:val="left" w:pos="851"/>
        </w:tabs>
        <w:ind w:leftChars="0" w:left="720"/>
        <w:jc w:val="both"/>
        <w:rPr>
          <w:rFonts w:asciiTheme="minorHAnsi" w:eastAsia="標楷體" w:hAnsiTheme="minorHAnsi"/>
          <w:kern w:val="0"/>
          <w:sz w:val="28"/>
          <w:szCs w:val="28"/>
        </w:rPr>
      </w:pPr>
    </w:p>
    <w:p w:rsidR="00B05F56" w:rsidRDefault="00B05F56" w:rsidP="00B05F56">
      <w:pPr>
        <w:pStyle w:val="a7"/>
        <w:tabs>
          <w:tab w:val="left" w:pos="851"/>
        </w:tabs>
        <w:ind w:leftChars="0" w:left="720"/>
        <w:jc w:val="both"/>
        <w:rPr>
          <w:rFonts w:asciiTheme="minorHAnsi" w:eastAsia="標楷體" w:hAnsiTheme="minorHAnsi"/>
          <w:kern w:val="0"/>
          <w:sz w:val="28"/>
          <w:szCs w:val="28"/>
        </w:rPr>
      </w:pPr>
    </w:p>
    <w:p w:rsidR="00B05F56" w:rsidRDefault="00B05F56" w:rsidP="00B05F56">
      <w:pPr>
        <w:pStyle w:val="a7"/>
        <w:tabs>
          <w:tab w:val="left" w:pos="851"/>
        </w:tabs>
        <w:ind w:leftChars="0" w:left="720"/>
        <w:jc w:val="both"/>
        <w:rPr>
          <w:rFonts w:asciiTheme="minorHAnsi" w:eastAsia="標楷體" w:hAnsiTheme="minorHAnsi"/>
          <w:kern w:val="0"/>
          <w:sz w:val="28"/>
          <w:szCs w:val="28"/>
        </w:rPr>
      </w:pPr>
    </w:p>
    <w:p w:rsidR="00B05F56" w:rsidRDefault="00B05F56" w:rsidP="00B05F56">
      <w:pPr>
        <w:pStyle w:val="a7"/>
        <w:tabs>
          <w:tab w:val="left" w:pos="851"/>
        </w:tabs>
        <w:ind w:leftChars="0" w:left="720"/>
        <w:jc w:val="both"/>
        <w:rPr>
          <w:rFonts w:asciiTheme="minorHAnsi" w:eastAsia="標楷體" w:hAnsiTheme="minorHAnsi"/>
          <w:kern w:val="0"/>
          <w:sz w:val="28"/>
          <w:szCs w:val="28"/>
        </w:rPr>
      </w:pPr>
    </w:p>
    <w:p w:rsidR="00B05F56" w:rsidRDefault="00B05F56" w:rsidP="00B05F56">
      <w:pPr>
        <w:pStyle w:val="a7"/>
        <w:tabs>
          <w:tab w:val="left" w:pos="851"/>
        </w:tabs>
        <w:ind w:leftChars="0" w:left="720"/>
        <w:jc w:val="both"/>
        <w:rPr>
          <w:rFonts w:asciiTheme="minorHAnsi" w:eastAsia="標楷體" w:hAnsiTheme="minorHAnsi"/>
          <w:kern w:val="0"/>
          <w:sz w:val="28"/>
          <w:szCs w:val="28"/>
        </w:rPr>
      </w:pPr>
    </w:p>
    <w:p w:rsidR="00B05F56" w:rsidRDefault="00B05F56" w:rsidP="00B05F56">
      <w:pPr>
        <w:pStyle w:val="a7"/>
        <w:tabs>
          <w:tab w:val="left" w:pos="851"/>
        </w:tabs>
        <w:ind w:leftChars="0" w:left="720"/>
        <w:jc w:val="both"/>
        <w:rPr>
          <w:rFonts w:asciiTheme="minorHAnsi" w:eastAsia="標楷體" w:hAnsiTheme="minorHAnsi"/>
          <w:kern w:val="0"/>
          <w:sz w:val="28"/>
          <w:szCs w:val="28"/>
        </w:rPr>
      </w:pPr>
    </w:p>
    <w:p w:rsidR="00B05F56" w:rsidRPr="00B05F56" w:rsidRDefault="00B05F56" w:rsidP="00B05F56">
      <w:pPr>
        <w:pStyle w:val="a7"/>
        <w:numPr>
          <w:ilvl w:val="0"/>
          <w:numId w:val="1"/>
        </w:numPr>
        <w:tabs>
          <w:tab w:val="left" w:pos="851"/>
        </w:tabs>
        <w:ind w:leftChars="0"/>
        <w:jc w:val="both"/>
        <w:rPr>
          <w:rFonts w:asciiTheme="minorHAnsi" w:eastAsia="標楷體" w:hAnsiTheme="minorHAnsi"/>
          <w:kern w:val="0"/>
          <w:sz w:val="28"/>
          <w:szCs w:val="28"/>
        </w:rPr>
      </w:pPr>
      <w:r w:rsidRPr="00B05F56">
        <w:rPr>
          <w:rFonts w:asciiTheme="minorHAnsi" w:eastAsia="標楷體" w:hAnsiTheme="minorHAnsi"/>
          <w:b/>
          <w:color w:val="000000"/>
          <w:sz w:val="28"/>
          <w:szCs w:val="28"/>
        </w:rPr>
        <w:lastRenderedPageBreak/>
        <w:t>調查對象及實施</w:t>
      </w:r>
      <w:r w:rsidRPr="00B05F56">
        <w:rPr>
          <w:rFonts w:asciiTheme="minorHAnsi" w:eastAsia="標楷體" w:hAnsiTheme="minorHAnsi"/>
          <w:b/>
          <w:sz w:val="28"/>
          <w:szCs w:val="28"/>
        </w:rPr>
        <w:t>情形</w:t>
      </w:r>
    </w:p>
    <w:p w:rsidR="00B05F56" w:rsidRPr="009D18EB" w:rsidRDefault="00B05F56" w:rsidP="00B05F56">
      <w:pPr>
        <w:pStyle w:val="a7"/>
        <w:tabs>
          <w:tab w:val="left" w:pos="851"/>
        </w:tabs>
        <w:ind w:leftChars="0" w:left="720" w:firstLineChars="150" w:firstLine="420"/>
        <w:jc w:val="both"/>
        <w:rPr>
          <w:rFonts w:asciiTheme="minorHAnsi" w:eastAsia="標楷體" w:hAnsiTheme="minorHAnsi"/>
          <w:color w:val="000000"/>
          <w:sz w:val="28"/>
          <w:szCs w:val="28"/>
        </w:rPr>
      </w:pPr>
      <w:r w:rsidRPr="009D18EB">
        <w:rPr>
          <w:rFonts w:asciiTheme="minorHAnsi" w:eastAsia="標楷體" w:hAnsiTheme="minorHAnsi"/>
          <w:sz w:val="28"/>
          <w:szCs w:val="28"/>
        </w:rPr>
        <w:t>本會於</w:t>
      </w:r>
      <w:r w:rsidRPr="009D18EB">
        <w:rPr>
          <w:rFonts w:asciiTheme="minorHAnsi" w:eastAsia="標楷體" w:hAnsiTheme="minorHAnsi"/>
          <w:sz w:val="28"/>
          <w:szCs w:val="28"/>
        </w:rPr>
        <w:t>102</w:t>
      </w:r>
      <w:r w:rsidRPr="009D18EB">
        <w:rPr>
          <w:rFonts w:asciiTheme="minorHAnsi" w:eastAsia="標楷體" w:hAnsiTheme="minorHAnsi"/>
          <w:sz w:val="28"/>
          <w:szCs w:val="28"/>
        </w:rPr>
        <w:t>年</w:t>
      </w:r>
      <w:r w:rsidRPr="009D18EB">
        <w:rPr>
          <w:rFonts w:asciiTheme="minorHAnsi" w:eastAsia="標楷體" w:hAnsiTheme="minorHAnsi"/>
          <w:sz w:val="28"/>
          <w:szCs w:val="28"/>
        </w:rPr>
        <w:t>8</w:t>
      </w:r>
      <w:r w:rsidRPr="009D18EB">
        <w:rPr>
          <w:rFonts w:asciiTheme="minorHAnsi" w:eastAsia="標楷體" w:hAnsiTheme="minorHAnsi"/>
          <w:sz w:val="28"/>
          <w:szCs w:val="28"/>
        </w:rPr>
        <w:t>月</w:t>
      </w:r>
      <w:r w:rsidRPr="009D18EB">
        <w:rPr>
          <w:rFonts w:asciiTheme="minorHAnsi" w:eastAsia="標楷體" w:hAnsiTheme="minorHAnsi"/>
          <w:sz w:val="28"/>
          <w:szCs w:val="28"/>
        </w:rPr>
        <w:t>23</w:t>
      </w:r>
      <w:r w:rsidRPr="009D18EB">
        <w:rPr>
          <w:rFonts w:asciiTheme="minorHAnsi" w:eastAsia="標楷體" w:hAnsiTheme="minorHAnsi"/>
          <w:sz w:val="28"/>
          <w:szCs w:val="28"/>
        </w:rPr>
        <w:t>日</w:t>
      </w:r>
      <w:r w:rsidRPr="009D18EB">
        <w:rPr>
          <w:rFonts w:asciiTheme="minorHAnsi" w:eastAsia="標楷體" w:hAnsiTheme="minorHAnsi"/>
          <w:color w:val="000000"/>
          <w:sz w:val="28"/>
          <w:szCs w:val="28"/>
        </w:rPr>
        <w:t>函送行政院海岸巡防署、內政部警政署及內政部消防署等</w:t>
      </w:r>
      <w:r w:rsidRPr="009D18EB">
        <w:rPr>
          <w:rFonts w:asciiTheme="minorHAnsi" w:eastAsia="標楷體" w:hAnsiTheme="minorHAnsi"/>
          <w:color w:val="000000"/>
          <w:sz w:val="28"/>
          <w:szCs w:val="28"/>
        </w:rPr>
        <w:t>3</w:t>
      </w:r>
      <w:r w:rsidRPr="009D18EB">
        <w:rPr>
          <w:rFonts w:asciiTheme="minorHAnsi" w:eastAsia="標楷體" w:hAnsiTheme="minorHAnsi"/>
          <w:color w:val="000000"/>
          <w:sz w:val="28"/>
          <w:szCs w:val="28"/>
        </w:rPr>
        <w:t>個機關進行調查，經機關轉請</w:t>
      </w:r>
      <w:proofErr w:type="gramStart"/>
      <w:r w:rsidRPr="009D18EB">
        <w:rPr>
          <w:rFonts w:asciiTheme="minorHAnsi" w:eastAsia="標楷體" w:hAnsiTheme="minorHAnsi"/>
          <w:color w:val="000000"/>
          <w:sz w:val="28"/>
          <w:szCs w:val="28"/>
        </w:rPr>
        <w:t>所屬填復統計</w:t>
      </w:r>
      <w:proofErr w:type="gramEnd"/>
      <w:r w:rsidRPr="009D18EB">
        <w:rPr>
          <w:rFonts w:asciiTheme="minorHAnsi" w:eastAsia="標楷體" w:hAnsiTheme="minorHAnsi"/>
          <w:color w:val="000000"/>
          <w:sz w:val="28"/>
          <w:szCs w:val="28"/>
        </w:rPr>
        <w:t>後回覆本會，調查期間自</w:t>
      </w:r>
      <w:r w:rsidRPr="009D18EB">
        <w:rPr>
          <w:rFonts w:asciiTheme="minorHAnsi" w:eastAsia="標楷體" w:hAnsiTheme="minorHAnsi"/>
          <w:color w:val="000000"/>
          <w:sz w:val="28"/>
          <w:szCs w:val="28"/>
        </w:rPr>
        <w:t>8</w:t>
      </w:r>
      <w:r w:rsidRPr="009D18EB">
        <w:rPr>
          <w:rFonts w:asciiTheme="minorHAnsi" w:eastAsia="標楷體" w:hAnsiTheme="minorHAnsi"/>
          <w:color w:val="000000"/>
          <w:sz w:val="28"/>
          <w:szCs w:val="28"/>
        </w:rPr>
        <w:t>月</w:t>
      </w:r>
      <w:r w:rsidRPr="009D18EB">
        <w:rPr>
          <w:rFonts w:asciiTheme="minorHAnsi" w:eastAsia="標楷體" w:hAnsiTheme="minorHAnsi"/>
          <w:color w:val="000000"/>
          <w:sz w:val="28"/>
          <w:szCs w:val="28"/>
        </w:rPr>
        <w:t>23</w:t>
      </w:r>
      <w:r w:rsidRPr="009D18EB">
        <w:rPr>
          <w:rFonts w:asciiTheme="minorHAnsi" w:eastAsia="標楷體" w:hAnsiTheme="minorHAnsi"/>
          <w:color w:val="000000"/>
          <w:sz w:val="28"/>
          <w:szCs w:val="28"/>
        </w:rPr>
        <w:t>日起</w:t>
      </w:r>
      <w:r w:rsidRPr="009D18EB">
        <w:rPr>
          <w:rFonts w:asciiTheme="minorHAnsi" w:eastAsia="標楷體" w:hAnsiTheme="minorHAnsi"/>
          <w:sz w:val="28"/>
          <w:szCs w:val="28"/>
        </w:rPr>
        <w:t>至</w:t>
      </w:r>
      <w:r w:rsidRPr="009D18EB">
        <w:rPr>
          <w:rFonts w:asciiTheme="minorHAnsi" w:eastAsia="標楷體" w:hAnsiTheme="minorHAnsi"/>
          <w:sz w:val="28"/>
          <w:szCs w:val="28"/>
        </w:rPr>
        <w:t>9</w:t>
      </w:r>
      <w:r w:rsidRPr="009D18EB">
        <w:rPr>
          <w:rFonts w:asciiTheme="minorHAnsi" w:eastAsia="標楷體" w:hAnsiTheme="minorHAnsi"/>
          <w:sz w:val="28"/>
          <w:szCs w:val="28"/>
        </w:rPr>
        <w:t>月</w:t>
      </w:r>
      <w:r w:rsidRPr="009D18EB">
        <w:rPr>
          <w:rFonts w:asciiTheme="minorHAnsi" w:eastAsia="標楷體" w:hAnsiTheme="minorHAnsi"/>
          <w:sz w:val="28"/>
          <w:szCs w:val="28"/>
        </w:rPr>
        <w:t>14</w:t>
      </w:r>
      <w:r w:rsidRPr="009D18EB">
        <w:rPr>
          <w:rFonts w:asciiTheme="minorHAnsi" w:eastAsia="標楷體" w:hAnsiTheme="minorHAnsi"/>
          <w:sz w:val="28"/>
          <w:szCs w:val="28"/>
        </w:rPr>
        <w:t>日止，</w:t>
      </w:r>
      <w:proofErr w:type="gramStart"/>
      <w:r w:rsidRPr="009D18EB">
        <w:rPr>
          <w:rFonts w:asciiTheme="minorHAnsi" w:eastAsia="標楷體" w:hAnsiTheme="minorHAnsi"/>
          <w:color w:val="000000"/>
          <w:sz w:val="28"/>
          <w:szCs w:val="28"/>
        </w:rPr>
        <w:t>計彙整</w:t>
      </w:r>
      <w:proofErr w:type="gramEnd"/>
      <w:r w:rsidRPr="009D18EB">
        <w:rPr>
          <w:rFonts w:asciiTheme="minorHAnsi" w:eastAsia="標楷體" w:hAnsiTheme="minorHAnsi"/>
          <w:color w:val="000000"/>
          <w:sz w:val="28"/>
          <w:szCs w:val="28"/>
        </w:rPr>
        <w:t>130</w:t>
      </w:r>
      <w:r w:rsidRPr="009D18EB">
        <w:rPr>
          <w:rFonts w:asciiTheme="minorHAnsi" w:eastAsia="標楷體" w:hAnsiTheme="minorHAnsi"/>
          <w:color w:val="000000"/>
          <w:sz w:val="28"/>
          <w:szCs w:val="28"/>
        </w:rPr>
        <w:t>份問卷作答結果彙送本會。</w:t>
      </w:r>
    </w:p>
    <w:p w:rsidR="00B05F56" w:rsidRPr="0089249B" w:rsidRDefault="00B05F56" w:rsidP="00B05F56">
      <w:pPr>
        <w:tabs>
          <w:tab w:val="left" w:pos="851"/>
        </w:tabs>
        <w:ind w:leftChars="150" w:left="1620" w:hangingChars="450" w:hanging="1260"/>
        <w:jc w:val="center"/>
        <w:rPr>
          <w:rFonts w:asciiTheme="minorHAnsi" w:eastAsia="標楷體" w:hAnsiTheme="minorHAnsi"/>
          <w:kern w:val="0"/>
          <w:sz w:val="28"/>
          <w:szCs w:val="28"/>
        </w:rPr>
      </w:pPr>
      <w:r w:rsidRPr="0089249B">
        <w:rPr>
          <w:rFonts w:asciiTheme="minorHAnsi" w:eastAsia="標楷體" w:hAnsiTheme="minorHAnsi"/>
          <w:kern w:val="0"/>
          <w:sz w:val="28"/>
          <w:szCs w:val="28"/>
        </w:rPr>
        <w:t>表</w:t>
      </w:r>
      <w:r w:rsidR="001F3787">
        <w:rPr>
          <w:rFonts w:asciiTheme="minorHAnsi" w:eastAsia="標楷體" w:hAnsiTheme="minorHAnsi" w:hint="eastAsia"/>
          <w:kern w:val="0"/>
          <w:sz w:val="28"/>
          <w:szCs w:val="28"/>
        </w:rPr>
        <w:t>4</w:t>
      </w:r>
      <w:r w:rsidRPr="0089249B">
        <w:rPr>
          <w:rFonts w:asciiTheme="minorHAnsi" w:eastAsia="標楷體" w:hAnsiTheme="minorHAnsi"/>
          <w:kern w:val="0"/>
          <w:sz w:val="28"/>
          <w:szCs w:val="28"/>
        </w:rPr>
        <w:t>-</w:t>
      </w:r>
      <w:r w:rsidR="001F3787">
        <w:rPr>
          <w:rFonts w:asciiTheme="minorHAnsi" w:eastAsia="標楷體" w:hAnsiTheme="minorHAnsi" w:hint="eastAsia"/>
          <w:kern w:val="0"/>
          <w:sz w:val="28"/>
          <w:szCs w:val="28"/>
        </w:rPr>
        <w:t>2</w:t>
      </w:r>
      <w:r w:rsidRPr="0089249B">
        <w:rPr>
          <w:rFonts w:asciiTheme="minorHAnsi" w:eastAsia="標楷體" w:hAnsiTheme="minorHAnsi"/>
          <w:kern w:val="0"/>
          <w:sz w:val="28"/>
          <w:szCs w:val="28"/>
        </w:rPr>
        <w:t>：問卷回收情形</w:t>
      </w:r>
    </w:p>
    <w:tbl>
      <w:tblPr>
        <w:tblStyle w:val="af1"/>
        <w:tblW w:w="0" w:type="auto"/>
        <w:tblInd w:w="817" w:type="dxa"/>
        <w:tblLook w:val="04A0" w:firstRow="1" w:lastRow="0" w:firstColumn="1" w:lastColumn="0" w:noHBand="0" w:noVBand="1"/>
      </w:tblPr>
      <w:tblGrid>
        <w:gridCol w:w="5670"/>
        <w:gridCol w:w="2035"/>
      </w:tblGrid>
      <w:tr w:rsidR="00B05F56" w:rsidRPr="009D18EB" w:rsidTr="00F6466A">
        <w:tc>
          <w:tcPr>
            <w:tcW w:w="5670" w:type="dxa"/>
          </w:tcPr>
          <w:p w:rsidR="00B05F56" w:rsidRPr="009D18EB" w:rsidRDefault="00B05F56" w:rsidP="00F6466A">
            <w:pPr>
              <w:tabs>
                <w:tab w:val="left" w:pos="851"/>
              </w:tabs>
              <w:jc w:val="distribute"/>
              <w:rPr>
                <w:rFonts w:asciiTheme="minorHAnsi" w:eastAsia="標楷體" w:hAnsiTheme="minorHAnsi"/>
                <w:kern w:val="0"/>
              </w:rPr>
            </w:pPr>
            <w:r w:rsidRPr="009D18EB">
              <w:rPr>
                <w:rFonts w:asciiTheme="minorHAnsi" w:eastAsia="標楷體" w:hAnsiTheme="minorHAnsi"/>
                <w:kern w:val="0"/>
              </w:rPr>
              <w:t>機關</w:t>
            </w:r>
          </w:p>
        </w:tc>
        <w:tc>
          <w:tcPr>
            <w:tcW w:w="2035" w:type="dxa"/>
          </w:tcPr>
          <w:p w:rsidR="00B05F56" w:rsidRPr="009D18EB" w:rsidRDefault="00B05F56" w:rsidP="00F6466A">
            <w:pPr>
              <w:tabs>
                <w:tab w:val="left" w:pos="851"/>
              </w:tabs>
              <w:jc w:val="distribute"/>
              <w:rPr>
                <w:rFonts w:asciiTheme="minorHAnsi" w:eastAsia="標楷體" w:hAnsiTheme="minorHAnsi"/>
                <w:kern w:val="0"/>
              </w:rPr>
            </w:pPr>
            <w:r w:rsidRPr="009D18EB">
              <w:rPr>
                <w:rFonts w:asciiTheme="minorHAnsi" w:eastAsia="標楷體" w:hAnsiTheme="minorHAnsi"/>
                <w:kern w:val="0"/>
              </w:rPr>
              <w:t>回收份數</w:t>
            </w:r>
          </w:p>
        </w:tc>
      </w:tr>
      <w:tr w:rsidR="00B05F56" w:rsidRPr="009D18EB" w:rsidTr="00F6466A">
        <w:tc>
          <w:tcPr>
            <w:tcW w:w="5670" w:type="dxa"/>
          </w:tcPr>
          <w:p w:rsidR="00B05F56" w:rsidRPr="009D18EB" w:rsidRDefault="00B05F56" w:rsidP="00F6466A">
            <w:pPr>
              <w:tabs>
                <w:tab w:val="left" w:pos="851"/>
              </w:tabs>
              <w:jc w:val="distribute"/>
              <w:rPr>
                <w:rFonts w:asciiTheme="minorHAnsi" w:eastAsia="標楷體" w:hAnsiTheme="minorHAnsi"/>
                <w:kern w:val="0"/>
              </w:rPr>
            </w:pPr>
            <w:r w:rsidRPr="009D18EB">
              <w:rPr>
                <w:rFonts w:asciiTheme="minorHAnsi" w:eastAsia="標楷體" w:hAnsiTheme="minorHAnsi"/>
                <w:kern w:val="0"/>
              </w:rPr>
              <w:t>內政部警政署及其所屬機關</w:t>
            </w:r>
          </w:p>
        </w:tc>
        <w:tc>
          <w:tcPr>
            <w:tcW w:w="2035" w:type="dxa"/>
          </w:tcPr>
          <w:p w:rsidR="00B05F56" w:rsidRPr="009D18EB" w:rsidRDefault="00B05F56" w:rsidP="00F6466A">
            <w:pPr>
              <w:tabs>
                <w:tab w:val="left" w:pos="851"/>
              </w:tabs>
              <w:jc w:val="center"/>
              <w:rPr>
                <w:rFonts w:asciiTheme="minorHAnsi" w:eastAsia="標楷體" w:hAnsiTheme="minorHAnsi"/>
                <w:kern w:val="0"/>
              </w:rPr>
            </w:pPr>
            <w:r w:rsidRPr="009D18EB">
              <w:rPr>
                <w:rFonts w:asciiTheme="minorHAnsi" w:eastAsia="標楷體" w:hAnsiTheme="minorHAnsi"/>
                <w:kern w:val="0"/>
              </w:rPr>
              <w:t>83</w:t>
            </w:r>
          </w:p>
        </w:tc>
      </w:tr>
      <w:tr w:rsidR="00B05F56" w:rsidRPr="009D18EB" w:rsidTr="00F6466A">
        <w:tc>
          <w:tcPr>
            <w:tcW w:w="5670" w:type="dxa"/>
          </w:tcPr>
          <w:p w:rsidR="00B05F56" w:rsidRPr="009D18EB" w:rsidRDefault="00B05F56" w:rsidP="00F6466A">
            <w:pPr>
              <w:tabs>
                <w:tab w:val="left" w:pos="851"/>
              </w:tabs>
              <w:jc w:val="distribute"/>
              <w:rPr>
                <w:rFonts w:asciiTheme="minorHAnsi" w:eastAsia="標楷體" w:hAnsiTheme="minorHAnsi"/>
                <w:kern w:val="0"/>
              </w:rPr>
            </w:pPr>
            <w:r w:rsidRPr="009D18EB">
              <w:rPr>
                <w:rFonts w:asciiTheme="minorHAnsi" w:eastAsia="標楷體" w:hAnsiTheme="minorHAnsi"/>
                <w:kern w:val="0"/>
              </w:rPr>
              <w:t>內政部消防署及其所屬機關</w:t>
            </w:r>
          </w:p>
        </w:tc>
        <w:tc>
          <w:tcPr>
            <w:tcW w:w="2035" w:type="dxa"/>
          </w:tcPr>
          <w:p w:rsidR="00B05F56" w:rsidRPr="009D18EB" w:rsidRDefault="00B05F56" w:rsidP="00F6466A">
            <w:pPr>
              <w:tabs>
                <w:tab w:val="left" w:pos="851"/>
              </w:tabs>
              <w:jc w:val="center"/>
              <w:rPr>
                <w:rFonts w:asciiTheme="minorHAnsi" w:eastAsia="標楷體" w:hAnsiTheme="minorHAnsi"/>
                <w:kern w:val="0"/>
              </w:rPr>
            </w:pPr>
            <w:r w:rsidRPr="009D18EB">
              <w:rPr>
                <w:rFonts w:asciiTheme="minorHAnsi" w:eastAsia="標楷體" w:hAnsiTheme="minorHAnsi"/>
                <w:kern w:val="0"/>
              </w:rPr>
              <w:t>46</w:t>
            </w:r>
          </w:p>
        </w:tc>
      </w:tr>
      <w:tr w:rsidR="00B05F56" w:rsidRPr="009D18EB" w:rsidTr="00F6466A">
        <w:tc>
          <w:tcPr>
            <w:tcW w:w="5670" w:type="dxa"/>
          </w:tcPr>
          <w:p w:rsidR="00B05F56" w:rsidRPr="009D18EB" w:rsidRDefault="00B05F56" w:rsidP="00F6466A">
            <w:pPr>
              <w:tabs>
                <w:tab w:val="left" w:pos="851"/>
              </w:tabs>
              <w:jc w:val="distribute"/>
              <w:rPr>
                <w:rFonts w:asciiTheme="minorHAnsi" w:eastAsia="標楷體" w:hAnsiTheme="minorHAnsi"/>
                <w:kern w:val="0"/>
              </w:rPr>
            </w:pPr>
            <w:r w:rsidRPr="009D18EB">
              <w:rPr>
                <w:rFonts w:asciiTheme="minorHAnsi" w:eastAsia="標楷體" w:hAnsiTheme="minorHAnsi"/>
                <w:kern w:val="0"/>
              </w:rPr>
              <w:t>行政院海岸巡防署及其所屬機關</w:t>
            </w:r>
          </w:p>
        </w:tc>
        <w:tc>
          <w:tcPr>
            <w:tcW w:w="2035" w:type="dxa"/>
          </w:tcPr>
          <w:p w:rsidR="00B05F56" w:rsidRPr="009D18EB" w:rsidRDefault="00B05F56" w:rsidP="00F6466A">
            <w:pPr>
              <w:tabs>
                <w:tab w:val="left" w:pos="851"/>
              </w:tabs>
              <w:jc w:val="center"/>
              <w:rPr>
                <w:rFonts w:asciiTheme="minorHAnsi" w:eastAsia="標楷體" w:hAnsiTheme="minorHAnsi"/>
                <w:kern w:val="0"/>
              </w:rPr>
            </w:pPr>
            <w:r w:rsidRPr="009D18EB">
              <w:rPr>
                <w:rFonts w:asciiTheme="minorHAnsi" w:eastAsia="標楷體" w:hAnsiTheme="minorHAnsi"/>
                <w:kern w:val="0"/>
              </w:rPr>
              <w:t>1</w:t>
            </w:r>
          </w:p>
        </w:tc>
      </w:tr>
    </w:tbl>
    <w:p w:rsidR="00B05F56" w:rsidRPr="009D18EB" w:rsidRDefault="00B05F56" w:rsidP="00B05F56">
      <w:pPr>
        <w:jc w:val="center"/>
        <w:rPr>
          <w:rFonts w:asciiTheme="minorHAnsi" w:eastAsia="標楷體" w:hAnsiTheme="minorHAnsi"/>
          <w:color w:val="000000"/>
        </w:rPr>
      </w:pPr>
      <w:r w:rsidRPr="009D18EB">
        <w:rPr>
          <w:rFonts w:asciiTheme="minorHAnsi" w:eastAsia="標楷體" w:hAnsiTheme="minorHAnsi"/>
          <w:color w:val="000000"/>
        </w:rPr>
        <w:t>資料來源：本會自行整理。</w:t>
      </w:r>
    </w:p>
    <w:p w:rsidR="0089249B" w:rsidRDefault="0089249B">
      <w:pPr>
        <w:widowControl/>
        <w:rPr>
          <w:rFonts w:asciiTheme="minorHAnsi" w:eastAsia="標楷體" w:hAnsiTheme="minorHAnsi"/>
          <w:kern w:val="0"/>
          <w:sz w:val="28"/>
          <w:szCs w:val="28"/>
        </w:rPr>
      </w:pPr>
    </w:p>
    <w:p w:rsidR="0089249B" w:rsidRPr="0089249B" w:rsidRDefault="0089249B" w:rsidP="0089249B">
      <w:pPr>
        <w:tabs>
          <w:tab w:val="left" w:pos="851"/>
        </w:tabs>
        <w:ind w:leftChars="150" w:left="1620" w:hangingChars="450" w:hanging="1260"/>
        <w:jc w:val="center"/>
        <w:rPr>
          <w:rFonts w:asciiTheme="minorHAnsi" w:eastAsia="標楷體" w:hAnsiTheme="minorHAnsi"/>
          <w:sz w:val="28"/>
          <w:szCs w:val="28"/>
        </w:rPr>
      </w:pPr>
    </w:p>
    <w:p w:rsidR="00F511C0" w:rsidRPr="00AA32C8" w:rsidRDefault="00F511C0" w:rsidP="0089249B">
      <w:pPr>
        <w:pStyle w:val="a7"/>
        <w:numPr>
          <w:ilvl w:val="0"/>
          <w:numId w:val="1"/>
        </w:numPr>
        <w:tabs>
          <w:tab w:val="left" w:pos="851"/>
        </w:tabs>
        <w:ind w:leftChars="0" w:hanging="436"/>
        <w:jc w:val="both"/>
        <w:rPr>
          <w:rFonts w:asciiTheme="minorHAnsi" w:eastAsia="標楷體" w:hAnsiTheme="minorHAnsi"/>
          <w:b/>
          <w:sz w:val="32"/>
          <w:szCs w:val="32"/>
        </w:rPr>
      </w:pPr>
      <w:r w:rsidRPr="00AA32C8">
        <w:rPr>
          <w:rFonts w:asciiTheme="minorHAnsi" w:eastAsia="標楷體" w:hAnsiTheme="minorHAnsi"/>
          <w:b/>
          <w:color w:val="000000"/>
          <w:sz w:val="28"/>
          <w:szCs w:val="28"/>
        </w:rPr>
        <w:t>統計分析結果</w:t>
      </w:r>
    </w:p>
    <w:p w:rsidR="00F511C0" w:rsidRPr="009D18EB" w:rsidRDefault="00F511C0" w:rsidP="0089249B">
      <w:pPr>
        <w:pStyle w:val="a7"/>
        <w:numPr>
          <w:ilvl w:val="0"/>
          <w:numId w:val="35"/>
        </w:numPr>
        <w:tabs>
          <w:tab w:val="left" w:pos="851"/>
        </w:tabs>
        <w:ind w:leftChars="0"/>
        <w:jc w:val="both"/>
        <w:rPr>
          <w:rFonts w:asciiTheme="minorHAnsi" w:eastAsia="標楷體" w:hAnsiTheme="minorHAnsi"/>
          <w:kern w:val="0"/>
          <w:sz w:val="28"/>
          <w:szCs w:val="28"/>
        </w:rPr>
      </w:pPr>
      <w:r w:rsidRPr="009D18EB">
        <w:rPr>
          <w:rFonts w:asciiTheme="minorHAnsi" w:eastAsia="標楷體" w:hAnsiTheme="minorHAnsi"/>
          <w:kern w:val="0"/>
          <w:sz w:val="28"/>
          <w:szCs w:val="28"/>
        </w:rPr>
        <w:t>項目分析：以「平均數」、「標準差」、「偏態係數」及「相關係數」作為</w:t>
      </w:r>
      <w:proofErr w:type="gramStart"/>
      <w:r w:rsidRPr="009D18EB">
        <w:rPr>
          <w:rFonts w:asciiTheme="minorHAnsi" w:eastAsia="標楷體" w:hAnsiTheme="minorHAnsi"/>
          <w:kern w:val="0"/>
          <w:sz w:val="28"/>
          <w:szCs w:val="28"/>
        </w:rPr>
        <w:t>檢驗題項之</w:t>
      </w:r>
      <w:proofErr w:type="gramEnd"/>
      <w:r w:rsidRPr="009D18EB">
        <w:rPr>
          <w:rFonts w:asciiTheme="minorHAnsi" w:eastAsia="標楷體" w:hAnsiTheme="minorHAnsi"/>
          <w:kern w:val="0"/>
          <w:sz w:val="28"/>
          <w:szCs w:val="28"/>
        </w:rPr>
        <w:t>方式，並以「平均數」不超過總平均正負</w:t>
      </w:r>
      <w:r w:rsidRPr="009D18EB">
        <w:rPr>
          <w:rFonts w:asciiTheme="minorHAnsi" w:eastAsia="標楷體" w:hAnsiTheme="minorHAnsi"/>
          <w:kern w:val="0"/>
          <w:sz w:val="28"/>
          <w:szCs w:val="28"/>
        </w:rPr>
        <w:t>1.5</w:t>
      </w:r>
      <w:r w:rsidRPr="009D18EB">
        <w:rPr>
          <w:rFonts w:asciiTheme="minorHAnsi" w:eastAsia="標楷體" w:hAnsiTheme="minorHAnsi"/>
          <w:kern w:val="0"/>
          <w:sz w:val="28"/>
          <w:szCs w:val="28"/>
        </w:rPr>
        <w:t>、「標準差」不低於</w:t>
      </w:r>
      <w:r w:rsidRPr="009D18EB">
        <w:rPr>
          <w:rFonts w:asciiTheme="minorHAnsi" w:eastAsia="標楷體" w:hAnsiTheme="minorHAnsi"/>
          <w:kern w:val="0"/>
          <w:sz w:val="28"/>
          <w:szCs w:val="28"/>
        </w:rPr>
        <w:t>.75</w:t>
      </w:r>
      <w:r w:rsidRPr="009D18EB">
        <w:rPr>
          <w:rFonts w:asciiTheme="minorHAnsi" w:eastAsia="標楷體" w:hAnsiTheme="minorHAnsi"/>
          <w:kern w:val="0"/>
          <w:sz w:val="28"/>
          <w:szCs w:val="28"/>
        </w:rPr>
        <w:t>、「偏態係數」不超過正負</w:t>
      </w:r>
      <w:r w:rsidRPr="009D18EB">
        <w:rPr>
          <w:rFonts w:asciiTheme="minorHAnsi" w:eastAsia="標楷體" w:hAnsiTheme="minorHAnsi"/>
          <w:kern w:val="0"/>
          <w:sz w:val="28"/>
          <w:szCs w:val="28"/>
        </w:rPr>
        <w:t>1</w:t>
      </w:r>
      <w:r w:rsidRPr="009D18EB">
        <w:rPr>
          <w:rFonts w:asciiTheme="minorHAnsi" w:eastAsia="標楷體" w:hAnsiTheme="minorHAnsi"/>
          <w:kern w:val="0"/>
          <w:sz w:val="28"/>
          <w:szCs w:val="28"/>
        </w:rPr>
        <w:t>、「相關係數」不低於</w:t>
      </w:r>
      <w:r w:rsidRPr="009D18EB">
        <w:rPr>
          <w:rFonts w:asciiTheme="minorHAnsi" w:eastAsia="標楷體" w:hAnsiTheme="minorHAnsi"/>
          <w:kern w:val="0"/>
          <w:sz w:val="28"/>
          <w:szCs w:val="28"/>
        </w:rPr>
        <w:t>.35</w:t>
      </w:r>
      <w:r w:rsidRPr="009D18EB">
        <w:rPr>
          <w:rFonts w:asciiTheme="minorHAnsi" w:eastAsia="標楷體" w:hAnsiTheme="minorHAnsi"/>
          <w:kern w:val="0"/>
          <w:sz w:val="28"/>
          <w:szCs w:val="28"/>
        </w:rPr>
        <w:t>為標準，不符上開標準</w:t>
      </w:r>
      <w:r w:rsidRPr="009D18EB">
        <w:rPr>
          <w:rFonts w:asciiTheme="minorHAnsi" w:eastAsia="標楷體" w:hAnsiTheme="minorHAnsi"/>
          <w:kern w:val="0"/>
          <w:sz w:val="28"/>
          <w:szCs w:val="28"/>
        </w:rPr>
        <w:t>2</w:t>
      </w:r>
      <w:r w:rsidRPr="009D18EB">
        <w:rPr>
          <w:rFonts w:asciiTheme="minorHAnsi" w:eastAsia="標楷體" w:hAnsiTheme="minorHAnsi"/>
          <w:kern w:val="0"/>
          <w:sz w:val="28"/>
          <w:szCs w:val="28"/>
        </w:rPr>
        <w:t>項以上</w:t>
      </w:r>
      <w:proofErr w:type="gramStart"/>
      <w:r w:rsidRPr="009D18EB">
        <w:rPr>
          <w:rFonts w:asciiTheme="minorHAnsi" w:eastAsia="標楷體" w:hAnsiTheme="minorHAnsi"/>
          <w:kern w:val="0"/>
          <w:sz w:val="28"/>
          <w:szCs w:val="28"/>
        </w:rPr>
        <w:t>之問項</w:t>
      </w:r>
      <w:proofErr w:type="gramEnd"/>
      <w:r w:rsidRPr="009D18EB">
        <w:rPr>
          <w:rFonts w:asciiTheme="minorHAnsi" w:eastAsia="標楷體" w:hAnsiTheme="minorHAnsi"/>
          <w:kern w:val="0"/>
          <w:sz w:val="28"/>
          <w:szCs w:val="28"/>
        </w:rPr>
        <w:t>，予以刪除。經檢視各項數值，均符合標準，</w:t>
      </w:r>
      <w:proofErr w:type="gramStart"/>
      <w:r w:rsidRPr="009D18EB">
        <w:rPr>
          <w:rFonts w:asciiTheme="minorHAnsi" w:eastAsia="標楷體" w:hAnsiTheme="minorHAnsi"/>
          <w:kern w:val="0"/>
          <w:sz w:val="28"/>
          <w:szCs w:val="28"/>
        </w:rPr>
        <w:t>爰</w:t>
      </w:r>
      <w:r w:rsidR="003B4C0A" w:rsidRPr="009D18EB">
        <w:rPr>
          <w:rFonts w:asciiTheme="minorHAnsi" w:eastAsia="標楷體" w:hAnsiTheme="minorHAnsi"/>
          <w:kern w:val="0"/>
          <w:sz w:val="28"/>
          <w:szCs w:val="28"/>
        </w:rPr>
        <w:t>各</w:t>
      </w:r>
      <w:r w:rsidRPr="009D18EB">
        <w:rPr>
          <w:rFonts w:asciiTheme="minorHAnsi" w:eastAsia="標楷體" w:hAnsiTheme="minorHAnsi"/>
          <w:kern w:val="0"/>
          <w:sz w:val="28"/>
          <w:szCs w:val="28"/>
        </w:rPr>
        <w:t>題項均</w:t>
      </w:r>
      <w:proofErr w:type="gramEnd"/>
      <w:r w:rsidRPr="009D18EB">
        <w:rPr>
          <w:rFonts w:asciiTheme="minorHAnsi" w:eastAsia="標楷體" w:hAnsiTheme="minorHAnsi"/>
          <w:kern w:val="0"/>
          <w:sz w:val="28"/>
          <w:szCs w:val="28"/>
        </w:rPr>
        <w:t>予以保留（未刪除），各項數值</w:t>
      </w:r>
      <w:r w:rsidR="00040D99" w:rsidRPr="009D18EB">
        <w:rPr>
          <w:rFonts w:asciiTheme="minorHAnsi" w:eastAsia="標楷體" w:hAnsiTheme="minorHAnsi"/>
          <w:kern w:val="0"/>
          <w:sz w:val="28"/>
          <w:szCs w:val="28"/>
        </w:rPr>
        <w:t>如附錄</w:t>
      </w:r>
      <w:r w:rsidR="00375C77">
        <w:rPr>
          <w:rFonts w:asciiTheme="minorHAnsi" w:eastAsia="標楷體" w:hAnsiTheme="minorHAnsi" w:hint="eastAsia"/>
          <w:kern w:val="0"/>
          <w:sz w:val="28"/>
          <w:szCs w:val="28"/>
        </w:rPr>
        <w:t>4</w:t>
      </w:r>
      <w:r w:rsidRPr="009D18EB">
        <w:rPr>
          <w:rFonts w:asciiTheme="minorHAnsi" w:eastAsia="標楷體" w:hAnsiTheme="minorHAnsi"/>
          <w:kern w:val="0"/>
          <w:sz w:val="28"/>
          <w:szCs w:val="28"/>
        </w:rPr>
        <w:t>。</w:t>
      </w:r>
      <w:r w:rsidR="00415F98" w:rsidRPr="009D18EB">
        <w:rPr>
          <w:rFonts w:asciiTheme="minorHAnsi" w:eastAsia="標楷體" w:hAnsiTheme="minorHAnsi"/>
          <w:kern w:val="0"/>
          <w:sz w:val="28"/>
          <w:szCs w:val="28"/>
        </w:rPr>
        <w:t>本次調查係由受評者填答認為各行為項目之重要程度，經項目分析後，</w:t>
      </w:r>
      <w:proofErr w:type="gramStart"/>
      <w:r w:rsidR="00415F98" w:rsidRPr="009D18EB">
        <w:rPr>
          <w:rFonts w:asciiTheme="minorHAnsi" w:eastAsia="標楷體" w:hAnsiTheme="minorHAnsi"/>
          <w:kern w:val="0"/>
          <w:sz w:val="28"/>
          <w:szCs w:val="28"/>
        </w:rPr>
        <w:t>各題項</w:t>
      </w:r>
      <w:proofErr w:type="gramEnd"/>
      <w:r w:rsidR="00415F98" w:rsidRPr="009D18EB">
        <w:rPr>
          <w:rFonts w:asciiTheme="minorHAnsi" w:eastAsia="標楷體" w:hAnsiTheme="minorHAnsi"/>
          <w:kern w:val="0"/>
          <w:sz w:val="28"/>
          <w:szCs w:val="28"/>
        </w:rPr>
        <w:t>皆達到標準，且</w:t>
      </w:r>
      <w:proofErr w:type="gramStart"/>
      <w:r w:rsidR="00415F98" w:rsidRPr="009D18EB">
        <w:rPr>
          <w:rFonts w:asciiTheme="minorHAnsi" w:eastAsia="標楷體" w:hAnsiTheme="minorHAnsi"/>
          <w:kern w:val="0"/>
          <w:sz w:val="28"/>
          <w:szCs w:val="28"/>
        </w:rPr>
        <w:t>各題平均數均達</w:t>
      </w:r>
      <w:proofErr w:type="gramEnd"/>
      <w:r w:rsidR="00415F98" w:rsidRPr="009D18EB">
        <w:rPr>
          <w:rFonts w:asciiTheme="minorHAnsi" w:eastAsia="標楷體" w:hAnsiTheme="minorHAnsi"/>
          <w:kern w:val="0"/>
          <w:sz w:val="28"/>
          <w:szCs w:val="28"/>
        </w:rPr>
        <w:t>3</w:t>
      </w:r>
      <w:r w:rsidR="00415F98" w:rsidRPr="009D18EB">
        <w:rPr>
          <w:rFonts w:asciiTheme="minorHAnsi" w:eastAsia="標楷體" w:hAnsiTheme="minorHAnsi"/>
          <w:kern w:val="0"/>
          <w:sz w:val="28"/>
          <w:szCs w:val="28"/>
        </w:rPr>
        <w:t>以上</w:t>
      </w:r>
      <w:r w:rsidR="00180FA5" w:rsidRPr="009D18EB">
        <w:rPr>
          <w:rFonts w:asciiTheme="minorHAnsi" w:eastAsia="標楷體" w:hAnsiTheme="minorHAnsi"/>
          <w:kern w:val="0"/>
          <w:sz w:val="28"/>
          <w:szCs w:val="28"/>
        </w:rPr>
        <w:t>（詳見附錄</w:t>
      </w:r>
      <w:r w:rsidR="00B05F56">
        <w:rPr>
          <w:rFonts w:asciiTheme="minorHAnsi" w:eastAsia="標楷體" w:hAnsiTheme="minorHAnsi" w:hint="eastAsia"/>
          <w:kern w:val="0"/>
          <w:sz w:val="28"/>
          <w:szCs w:val="28"/>
        </w:rPr>
        <w:t>4</w:t>
      </w:r>
      <w:r w:rsidR="00180FA5" w:rsidRPr="009D18EB">
        <w:rPr>
          <w:rFonts w:asciiTheme="minorHAnsi" w:eastAsia="標楷體" w:hAnsiTheme="minorHAnsi"/>
          <w:kern w:val="0"/>
          <w:sz w:val="28"/>
          <w:szCs w:val="28"/>
        </w:rPr>
        <w:t>）</w:t>
      </w:r>
      <w:r w:rsidR="00415F98" w:rsidRPr="009D18EB">
        <w:rPr>
          <w:rFonts w:asciiTheme="minorHAnsi" w:eastAsia="標楷體" w:hAnsiTheme="minorHAnsi"/>
          <w:kern w:val="0"/>
          <w:sz w:val="28"/>
          <w:szCs w:val="28"/>
        </w:rPr>
        <w:t>。</w:t>
      </w:r>
    </w:p>
    <w:p w:rsidR="002C7E2C" w:rsidRPr="009D18EB" w:rsidRDefault="00F511C0" w:rsidP="0089249B">
      <w:pPr>
        <w:pStyle w:val="a7"/>
        <w:numPr>
          <w:ilvl w:val="0"/>
          <w:numId w:val="35"/>
        </w:numPr>
        <w:tabs>
          <w:tab w:val="left" w:pos="851"/>
        </w:tabs>
        <w:ind w:leftChars="0"/>
        <w:jc w:val="both"/>
        <w:rPr>
          <w:rFonts w:asciiTheme="minorHAnsi" w:eastAsia="標楷體" w:hAnsiTheme="minorHAnsi"/>
          <w:kern w:val="0"/>
          <w:sz w:val="28"/>
          <w:szCs w:val="28"/>
        </w:rPr>
      </w:pPr>
      <w:r w:rsidRPr="009D18EB">
        <w:rPr>
          <w:rFonts w:asciiTheme="minorHAnsi" w:eastAsia="標楷體" w:hAnsiTheme="minorHAnsi"/>
          <w:kern w:val="0"/>
          <w:sz w:val="28"/>
          <w:szCs w:val="28"/>
        </w:rPr>
        <w:lastRenderedPageBreak/>
        <w:t>因素分析：</w:t>
      </w:r>
    </w:p>
    <w:p w:rsidR="00092DE4" w:rsidRPr="00AA32C8" w:rsidRDefault="00415F98" w:rsidP="0089249B">
      <w:pPr>
        <w:pStyle w:val="a7"/>
        <w:numPr>
          <w:ilvl w:val="0"/>
          <w:numId w:val="29"/>
        </w:numPr>
        <w:tabs>
          <w:tab w:val="left" w:pos="851"/>
        </w:tabs>
        <w:ind w:leftChars="0"/>
        <w:jc w:val="both"/>
        <w:rPr>
          <w:rFonts w:asciiTheme="minorHAnsi" w:eastAsia="標楷體" w:hAnsiTheme="minorHAnsi"/>
          <w:kern w:val="0"/>
          <w:sz w:val="28"/>
          <w:szCs w:val="28"/>
        </w:rPr>
      </w:pPr>
      <w:r w:rsidRPr="00AA32C8">
        <w:rPr>
          <w:rFonts w:asciiTheme="minorHAnsi" w:eastAsia="標楷體" w:hAnsiTheme="minorHAnsi"/>
          <w:kern w:val="0"/>
          <w:sz w:val="28"/>
          <w:szCs w:val="28"/>
        </w:rPr>
        <w:t>探索性因素分析：</w:t>
      </w:r>
      <w:r w:rsidR="00F511C0" w:rsidRPr="00AA32C8">
        <w:rPr>
          <w:rFonts w:asciiTheme="minorHAnsi" w:eastAsia="標楷體" w:hAnsiTheme="minorHAnsi"/>
          <w:kern w:val="0"/>
          <w:sz w:val="28"/>
          <w:szCs w:val="28"/>
        </w:rPr>
        <w:t>將上開</w:t>
      </w:r>
      <w:proofErr w:type="gramStart"/>
      <w:r w:rsidR="00F511C0" w:rsidRPr="00AA32C8">
        <w:rPr>
          <w:rFonts w:asciiTheme="minorHAnsi" w:eastAsia="標楷體" w:hAnsiTheme="minorHAnsi"/>
          <w:kern w:val="0"/>
          <w:sz w:val="28"/>
          <w:szCs w:val="28"/>
        </w:rPr>
        <w:t>36</w:t>
      </w:r>
      <w:r w:rsidR="00F511C0" w:rsidRPr="00AA32C8">
        <w:rPr>
          <w:rFonts w:asciiTheme="minorHAnsi" w:eastAsia="標楷體" w:hAnsiTheme="minorHAnsi"/>
          <w:kern w:val="0"/>
          <w:sz w:val="28"/>
          <w:szCs w:val="28"/>
        </w:rPr>
        <w:t>個題項採用</w:t>
      </w:r>
      <w:proofErr w:type="gramEnd"/>
      <w:r w:rsidR="00F511C0" w:rsidRPr="00AA32C8">
        <w:rPr>
          <w:rFonts w:asciiTheme="minorHAnsi" w:eastAsia="標楷體" w:hAnsiTheme="minorHAnsi"/>
          <w:kern w:val="0"/>
          <w:sz w:val="28"/>
          <w:szCs w:val="28"/>
        </w:rPr>
        <w:t>因素分析進行驗證，結果發現</w:t>
      </w:r>
      <w:r w:rsidR="00F511C0" w:rsidRPr="00AA32C8">
        <w:rPr>
          <w:rFonts w:asciiTheme="minorHAnsi" w:eastAsia="標楷體" w:hAnsiTheme="minorHAnsi"/>
          <w:kern w:val="0"/>
          <w:sz w:val="28"/>
          <w:szCs w:val="28"/>
        </w:rPr>
        <w:t>KMO</w:t>
      </w:r>
      <w:r w:rsidR="00F511C0" w:rsidRPr="00AA32C8">
        <w:rPr>
          <w:rFonts w:asciiTheme="minorHAnsi" w:eastAsia="標楷體" w:hAnsiTheme="minorHAnsi"/>
          <w:kern w:val="0"/>
          <w:sz w:val="28"/>
          <w:szCs w:val="28"/>
        </w:rPr>
        <w:t>取樣適切性檢定為</w:t>
      </w:r>
      <w:r w:rsidR="00F511C0" w:rsidRPr="00AA32C8">
        <w:rPr>
          <w:rFonts w:asciiTheme="minorHAnsi" w:eastAsia="標楷體" w:hAnsiTheme="minorHAnsi"/>
          <w:kern w:val="0"/>
          <w:sz w:val="28"/>
          <w:szCs w:val="28"/>
        </w:rPr>
        <w:t>.9</w:t>
      </w:r>
      <w:r w:rsidR="004637F1" w:rsidRPr="00AA32C8">
        <w:rPr>
          <w:rFonts w:asciiTheme="minorHAnsi" w:eastAsia="標楷體" w:hAnsiTheme="minorHAnsi"/>
          <w:kern w:val="0"/>
          <w:sz w:val="28"/>
          <w:szCs w:val="28"/>
        </w:rPr>
        <w:t>41</w:t>
      </w:r>
      <w:r w:rsidR="00F511C0" w:rsidRPr="00AA32C8">
        <w:rPr>
          <w:rFonts w:asciiTheme="minorHAnsi" w:eastAsia="標楷體" w:hAnsiTheme="minorHAnsi"/>
          <w:kern w:val="0"/>
          <w:sz w:val="28"/>
          <w:szCs w:val="28"/>
        </w:rPr>
        <w:t>，</w:t>
      </w:r>
      <w:proofErr w:type="gramStart"/>
      <w:r w:rsidR="00F511C0" w:rsidRPr="00AA32C8">
        <w:rPr>
          <w:rFonts w:asciiTheme="minorHAnsi" w:eastAsia="標楷體" w:hAnsiTheme="minorHAnsi"/>
          <w:kern w:val="0"/>
          <w:sz w:val="28"/>
          <w:szCs w:val="28"/>
        </w:rPr>
        <w:t>卡方值檢定</w:t>
      </w:r>
      <w:proofErr w:type="gramEnd"/>
      <w:r w:rsidR="00F511C0" w:rsidRPr="00AA32C8">
        <w:rPr>
          <w:rFonts w:asciiTheme="minorHAnsi" w:eastAsia="標楷體" w:hAnsiTheme="minorHAnsi"/>
          <w:kern w:val="0"/>
          <w:sz w:val="28"/>
          <w:szCs w:val="28"/>
        </w:rPr>
        <w:t>為顯著，顯示因素結構具有良好之適切性。接續將上</w:t>
      </w:r>
      <w:proofErr w:type="gramStart"/>
      <w:r w:rsidR="00F511C0" w:rsidRPr="00AA32C8">
        <w:rPr>
          <w:rFonts w:asciiTheme="minorHAnsi" w:eastAsia="標楷體" w:hAnsiTheme="minorHAnsi"/>
          <w:kern w:val="0"/>
          <w:sz w:val="28"/>
          <w:szCs w:val="28"/>
        </w:rPr>
        <w:t>開題項投入</w:t>
      </w:r>
      <w:proofErr w:type="gramEnd"/>
      <w:r w:rsidR="00F511C0" w:rsidRPr="00AA32C8">
        <w:rPr>
          <w:rFonts w:asciiTheme="minorHAnsi" w:eastAsia="標楷體" w:hAnsiTheme="minorHAnsi"/>
          <w:kern w:val="0"/>
          <w:sz w:val="28"/>
          <w:szCs w:val="28"/>
        </w:rPr>
        <w:t>主成份分析，並以最大變異法進行因素轉軸。經分析發現，萃取出</w:t>
      </w:r>
      <w:r w:rsidR="00F511C0" w:rsidRPr="00AA32C8">
        <w:rPr>
          <w:rFonts w:asciiTheme="minorHAnsi" w:eastAsia="標楷體" w:hAnsiTheme="minorHAnsi"/>
          <w:kern w:val="0"/>
          <w:sz w:val="28"/>
          <w:szCs w:val="28"/>
        </w:rPr>
        <w:t>2</w:t>
      </w:r>
      <w:r w:rsidR="00F511C0" w:rsidRPr="00AA32C8">
        <w:rPr>
          <w:rFonts w:asciiTheme="minorHAnsi" w:eastAsia="標楷體" w:hAnsiTheme="minorHAnsi"/>
          <w:kern w:val="0"/>
          <w:sz w:val="28"/>
          <w:szCs w:val="28"/>
        </w:rPr>
        <w:t>個特徵值大於</w:t>
      </w:r>
      <w:r w:rsidR="00F511C0" w:rsidRPr="00AA32C8">
        <w:rPr>
          <w:rFonts w:asciiTheme="minorHAnsi" w:eastAsia="標楷體" w:hAnsiTheme="minorHAnsi"/>
          <w:kern w:val="0"/>
          <w:sz w:val="28"/>
          <w:szCs w:val="28"/>
        </w:rPr>
        <w:t>1</w:t>
      </w:r>
      <w:r w:rsidR="00F511C0" w:rsidRPr="00AA32C8">
        <w:rPr>
          <w:rFonts w:asciiTheme="minorHAnsi" w:eastAsia="標楷體" w:hAnsiTheme="minorHAnsi"/>
          <w:kern w:val="0"/>
          <w:sz w:val="28"/>
          <w:szCs w:val="28"/>
        </w:rPr>
        <w:t>之因素，並解釋</w:t>
      </w:r>
      <w:r w:rsidR="004637F1" w:rsidRPr="00AA32C8">
        <w:rPr>
          <w:rFonts w:asciiTheme="minorHAnsi" w:eastAsia="標楷體" w:hAnsiTheme="minorHAnsi"/>
          <w:kern w:val="0"/>
          <w:sz w:val="28"/>
          <w:szCs w:val="28"/>
        </w:rPr>
        <w:t>82</w:t>
      </w:r>
      <w:r w:rsidR="00F511C0" w:rsidRPr="00AA32C8">
        <w:rPr>
          <w:rFonts w:asciiTheme="minorHAnsi" w:eastAsia="標楷體" w:hAnsiTheme="minorHAnsi"/>
          <w:kern w:val="0"/>
          <w:sz w:val="28"/>
          <w:szCs w:val="28"/>
        </w:rPr>
        <w:t>.</w:t>
      </w:r>
      <w:r w:rsidR="004637F1" w:rsidRPr="00AA32C8">
        <w:rPr>
          <w:rFonts w:asciiTheme="minorHAnsi" w:eastAsia="標楷體" w:hAnsiTheme="minorHAnsi"/>
          <w:kern w:val="0"/>
          <w:sz w:val="28"/>
          <w:szCs w:val="28"/>
        </w:rPr>
        <w:t>175</w:t>
      </w:r>
      <w:r w:rsidR="00F511C0" w:rsidRPr="00AA32C8">
        <w:rPr>
          <w:rFonts w:asciiTheme="minorHAnsi" w:eastAsia="標楷體" w:hAnsiTheme="minorHAnsi"/>
          <w:kern w:val="0"/>
          <w:sz w:val="28"/>
          <w:szCs w:val="28"/>
        </w:rPr>
        <w:t>%</w:t>
      </w:r>
      <w:r w:rsidR="003B4C0A" w:rsidRPr="00AA32C8">
        <w:rPr>
          <w:rFonts w:asciiTheme="minorHAnsi" w:eastAsia="標楷體" w:hAnsiTheme="minorHAnsi"/>
          <w:kern w:val="0"/>
          <w:sz w:val="28"/>
          <w:szCs w:val="28"/>
        </w:rPr>
        <w:t>的變異量</w:t>
      </w:r>
      <w:r w:rsidR="00426E0D" w:rsidRPr="00AA32C8">
        <w:rPr>
          <w:rFonts w:asciiTheme="minorHAnsi" w:eastAsia="標楷體" w:hAnsiTheme="minorHAnsi"/>
          <w:kern w:val="0"/>
          <w:sz w:val="28"/>
          <w:szCs w:val="28"/>
        </w:rPr>
        <w:t>。</w:t>
      </w:r>
      <w:r w:rsidR="003B4C0A" w:rsidRPr="00AA32C8">
        <w:rPr>
          <w:rFonts w:asciiTheme="minorHAnsi" w:eastAsia="標楷體" w:hAnsiTheme="minorHAnsi"/>
          <w:kern w:val="0"/>
          <w:sz w:val="28"/>
          <w:szCs w:val="28"/>
        </w:rPr>
        <w:t>茲以</w:t>
      </w:r>
      <w:r w:rsidR="005F209F" w:rsidRPr="00AA32C8">
        <w:rPr>
          <w:rFonts w:asciiTheme="minorHAnsi" w:eastAsia="標楷體" w:hAnsiTheme="minorHAnsi"/>
          <w:kern w:val="0"/>
          <w:sz w:val="28"/>
          <w:szCs w:val="28"/>
        </w:rPr>
        <w:t>因素負荷量</w:t>
      </w:r>
      <w:r w:rsidR="003B4C0A" w:rsidRPr="00AA32C8">
        <w:rPr>
          <w:rFonts w:asciiTheme="minorHAnsi" w:eastAsia="標楷體" w:hAnsiTheme="minorHAnsi"/>
          <w:kern w:val="0"/>
          <w:sz w:val="28"/>
          <w:szCs w:val="28"/>
        </w:rPr>
        <w:t>未達</w:t>
      </w:r>
      <w:r w:rsidR="00C709F0" w:rsidRPr="00AA32C8">
        <w:rPr>
          <w:rFonts w:asciiTheme="minorHAnsi" w:eastAsia="標楷體" w:hAnsiTheme="minorHAnsi"/>
          <w:kern w:val="0"/>
          <w:sz w:val="28"/>
          <w:szCs w:val="28"/>
        </w:rPr>
        <w:t>.55</w:t>
      </w:r>
      <w:r w:rsidR="00563B4E" w:rsidRPr="00AA32C8">
        <w:rPr>
          <w:rFonts w:asciiTheme="minorHAnsi" w:eastAsia="標楷體" w:hAnsiTheme="minorHAnsi"/>
          <w:kern w:val="0"/>
          <w:sz w:val="28"/>
          <w:szCs w:val="28"/>
        </w:rPr>
        <w:t>，即檢視變異量未達</w:t>
      </w:r>
      <w:r w:rsidR="00C709F0" w:rsidRPr="00AA32C8">
        <w:rPr>
          <w:rFonts w:asciiTheme="minorHAnsi" w:eastAsia="標楷體" w:hAnsiTheme="minorHAnsi"/>
          <w:kern w:val="0"/>
          <w:sz w:val="28"/>
          <w:szCs w:val="28"/>
        </w:rPr>
        <w:t>3</w:t>
      </w:r>
      <w:r w:rsidR="00563B4E" w:rsidRPr="00AA32C8">
        <w:rPr>
          <w:rFonts w:asciiTheme="minorHAnsi" w:eastAsia="標楷體" w:hAnsiTheme="minorHAnsi"/>
          <w:kern w:val="0"/>
          <w:sz w:val="28"/>
          <w:szCs w:val="28"/>
        </w:rPr>
        <w:t>0%</w:t>
      </w:r>
      <w:r w:rsidR="00563B4E" w:rsidRPr="00AA32C8">
        <w:rPr>
          <w:rFonts w:asciiTheme="minorHAnsi" w:eastAsia="標楷體" w:hAnsiTheme="minorHAnsi"/>
          <w:kern w:val="0"/>
          <w:sz w:val="28"/>
          <w:szCs w:val="28"/>
        </w:rPr>
        <w:t>者</w:t>
      </w:r>
      <w:r w:rsidR="003B4C0A" w:rsidRPr="00AA32C8">
        <w:rPr>
          <w:rFonts w:asciiTheme="minorHAnsi" w:eastAsia="標楷體" w:hAnsiTheme="minorHAnsi"/>
          <w:kern w:val="0"/>
          <w:sz w:val="28"/>
          <w:szCs w:val="28"/>
        </w:rPr>
        <w:t>為判別標準</w:t>
      </w:r>
      <w:r w:rsidR="005F209F" w:rsidRPr="00AA32C8">
        <w:rPr>
          <w:rFonts w:asciiTheme="minorHAnsi" w:eastAsia="標楷體" w:hAnsiTheme="minorHAnsi"/>
          <w:kern w:val="0"/>
          <w:sz w:val="28"/>
          <w:szCs w:val="28"/>
        </w:rPr>
        <w:t>，</w:t>
      </w:r>
      <w:r w:rsidR="003B4C0A" w:rsidRPr="00AA32C8">
        <w:rPr>
          <w:rFonts w:asciiTheme="minorHAnsi" w:eastAsia="標楷體" w:hAnsiTheme="minorHAnsi"/>
          <w:kern w:val="0"/>
          <w:sz w:val="28"/>
          <w:szCs w:val="28"/>
        </w:rPr>
        <w:t>經檢視</w:t>
      </w:r>
      <w:proofErr w:type="gramStart"/>
      <w:r w:rsidR="00C709F0" w:rsidRPr="00AA32C8">
        <w:rPr>
          <w:rFonts w:asciiTheme="minorHAnsi" w:eastAsia="標楷體" w:hAnsiTheme="minorHAnsi"/>
          <w:kern w:val="0"/>
          <w:sz w:val="28"/>
          <w:szCs w:val="28"/>
        </w:rPr>
        <w:t>各題項均</w:t>
      </w:r>
      <w:proofErr w:type="gramEnd"/>
      <w:r w:rsidR="00C709F0" w:rsidRPr="00AA32C8">
        <w:rPr>
          <w:rFonts w:asciiTheme="minorHAnsi" w:eastAsia="標楷體" w:hAnsiTheme="minorHAnsi"/>
          <w:kern w:val="0"/>
          <w:sz w:val="28"/>
          <w:szCs w:val="28"/>
        </w:rPr>
        <w:t>符合標準，予以保留</w:t>
      </w:r>
      <w:r w:rsidR="00503508" w:rsidRPr="00AA32C8">
        <w:rPr>
          <w:rFonts w:asciiTheme="minorHAnsi" w:eastAsia="標楷體" w:hAnsiTheme="minorHAnsi"/>
          <w:kern w:val="0"/>
          <w:sz w:val="28"/>
          <w:szCs w:val="28"/>
        </w:rPr>
        <w:t>，且</w:t>
      </w:r>
      <w:r w:rsidR="00EB72C2" w:rsidRPr="00AA32C8">
        <w:rPr>
          <w:rFonts w:asciiTheme="minorHAnsi" w:eastAsia="標楷體" w:hAnsiTheme="minorHAnsi"/>
          <w:sz w:val="28"/>
          <w:szCs w:val="28"/>
        </w:rPr>
        <w:t>上開各因子之</w:t>
      </w:r>
      <w:proofErr w:type="spellStart"/>
      <w:r w:rsidR="00EB72C2" w:rsidRPr="00AA32C8">
        <w:rPr>
          <w:rFonts w:asciiTheme="minorHAnsi" w:eastAsia="標楷體" w:hAnsiTheme="minorHAnsi"/>
          <w:sz w:val="28"/>
          <w:szCs w:val="28"/>
        </w:rPr>
        <w:t>Cronbach</w:t>
      </w:r>
      <w:proofErr w:type="gramStart"/>
      <w:r w:rsidR="00EB72C2" w:rsidRPr="00AA32C8">
        <w:rPr>
          <w:rFonts w:asciiTheme="minorHAnsi" w:eastAsia="標楷體" w:hAnsiTheme="minorHAnsi"/>
          <w:sz w:val="28"/>
          <w:szCs w:val="28"/>
        </w:rPr>
        <w:t>’</w:t>
      </w:r>
      <w:proofErr w:type="gramEnd"/>
      <w:r w:rsidR="00EB72C2" w:rsidRPr="00AA32C8">
        <w:rPr>
          <w:rFonts w:asciiTheme="minorHAnsi" w:eastAsia="標楷體" w:hAnsiTheme="minorHAnsi"/>
          <w:sz w:val="28"/>
          <w:szCs w:val="28"/>
        </w:rPr>
        <w:t>s</w:t>
      </w:r>
      <w:proofErr w:type="spellEnd"/>
      <w:r w:rsidR="00EB72C2" w:rsidRPr="00AA32C8">
        <w:rPr>
          <w:rFonts w:asciiTheme="minorHAnsi" w:eastAsia="標楷體" w:hAnsiTheme="minorHAnsi"/>
          <w:sz w:val="28"/>
          <w:szCs w:val="28"/>
        </w:rPr>
        <w:t xml:space="preserve"> α</w:t>
      </w:r>
      <w:r w:rsidR="00EB72C2" w:rsidRPr="00AA32C8">
        <w:rPr>
          <w:rFonts w:asciiTheme="minorHAnsi" w:eastAsia="標楷體" w:hAnsiTheme="minorHAnsi"/>
          <w:sz w:val="28"/>
          <w:szCs w:val="28"/>
        </w:rPr>
        <w:t>係數分別為</w:t>
      </w:r>
      <w:r w:rsidR="00EB72C2" w:rsidRPr="00AA32C8">
        <w:rPr>
          <w:rFonts w:asciiTheme="minorHAnsi" w:eastAsia="標楷體" w:hAnsiTheme="minorHAnsi"/>
          <w:color w:val="000000" w:themeColor="text1"/>
          <w:sz w:val="28"/>
          <w:szCs w:val="28"/>
        </w:rPr>
        <w:t>.978</w:t>
      </w:r>
      <w:r w:rsidR="00EB72C2" w:rsidRPr="00AA32C8">
        <w:rPr>
          <w:rFonts w:asciiTheme="minorHAnsi" w:eastAsia="標楷體" w:hAnsiTheme="minorHAnsi"/>
          <w:color w:val="000000" w:themeColor="text1"/>
          <w:sz w:val="28"/>
          <w:szCs w:val="28"/>
        </w:rPr>
        <w:t>、</w:t>
      </w:r>
      <w:r w:rsidR="00EB72C2" w:rsidRPr="00AA32C8">
        <w:rPr>
          <w:rFonts w:asciiTheme="minorHAnsi" w:eastAsia="標楷體" w:hAnsiTheme="minorHAnsi"/>
          <w:color w:val="000000" w:themeColor="text1"/>
          <w:sz w:val="28"/>
          <w:szCs w:val="28"/>
        </w:rPr>
        <w:t>.96</w:t>
      </w:r>
      <w:r w:rsidR="00C709F0" w:rsidRPr="00AA32C8">
        <w:rPr>
          <w:rFonts w:asciiTheme="minorHAnsi" w:eastAsia="標楷體" w:hAnsiTheme="minorHAnsi"/>
          <w:color w:val="000000" w:themeColor="text1"/>
          <w:sz w:val="28"/>
          <w:szCs w:val="28"/>
        </w:rPr>
        <w:t>7</w:t>
      </w:r>
      <w:r w:rsidR="00EB72C2" w:rsidRPr="00AA32C8">
        <w:rPr>
          <w:rFonts w:asciiTheme="minorHAnsi" w:eastAsia="標楷體" w:hAnsiTheme="minorHAnsi"/>
          <w:color w:val="000000" w:themeColor="text1"/>
          <w:sz w:val="28"/>
          <w:szCs w:val="28"/>
        </w:rPr>
        <w:t>，</w:t>
      </w:r>
      <w:r w:rsidR="00EB72C2" w:rsidRPr="00AA32C8">
        <w:rPr>
          <w:rFonts w:asciiTheme="minorHAnsi" w:eastAsia="標楷體" w:hAnsiTheme="minorHAnsi"/>
          <w:sz w:val="28"/>
          <w:szCs w:val="28"/>
        </w:rPr>
        <w:t>顯見具相當信度</w:t>
      </w:r>
      <w:r w:rsidR="00EB72C2" w:rsidRPr="00AA32C8">
        <w:rPr>
          <w:rFonts w:asciiTheme="minorHAnsi" w:eastAsia="標楷體" w:hAnsiTheme="minorHAnsi"/>
          <w:kern w:val="0"/>
          <w:sz w:val="28"/>
          <w:szCs w:val="28"/>
        </w:rPr>
        <w:t>，各項數值如附錄</w:t>
      </w:r>
      <w:r w:rsidR="00375C77">
        <w:rPr>
          <w:rFonts w:asciiTheme="minorHAnsi" w:eastAsia="標楷體" w:hAnsiTheme="minorHAnsi" w:hint="eastAsia"/>
          <w:kern w:val="0"/>
          <w:sz w:val="28"/>
          <w:szCs w:val="28"/>
        </w:rPr>
        <w:t>5</w:t>
      </w:r>
      <w:r w:rsidR="00EB72C2" w:rsidRPr="00AA32C8">
        <w:rPr>
          <w:rFonts w:asciiTheme="minorHAnsi" w:eastAsia="標楷體" w:hAnsiTheme="minorHAnsi"/>
          <w:sz w:val="28"/>
          <w:szCs w:val="28"/>
        </w:rPr>
        <w:t>。</w:t>
      </w:r>
      <w:r w:rsidRPr="00AA32C8">
        <w:rPr>
          <w:rFonts w:asciiTheme="minorHAnsi" w:eastAsia="標楷體" w:hAnsiTheme="minorHAnsi"/>
          <w:sz w:val="28"/>
          <w:szCs w:val="28"/>
        </w:rPr>
        <w:t>可分成兩個因子：</w:t>
      </w:r>
      <w:r w:rsidRPr="00AA32C8">
        <w:rPr>
          <w:rFonts w:asciiTheme="minorHAnsi" w:eastAsia="標楷體" w:hAnsiTheme="minorHAnsi"/>
          <w:kern w:val="0"/>
          <w:sz w:val="28"/>
          <w:szCs w:val="28"/>
        </w:rPr>
        <w:t>因子</w:t>
      </w:r>
      <w:r w:rsidRPr="00AA32C8">
        <w:rPr>
          <w:rFonts w:asciiTheme="minorHAnsi" w:eastAsia="標楷體" w:hAnsiTheme="minorHAnsi"/>
          <w:kern w:val="0"/>
          <w:sz w:val="28"/>
          <w:szCs w:val="28"/>
        </w:rPr>
        <w:t>1</w:t>
      </w:r>
      <w:r w:rsidRPr="00AA32C8">
        <w:rPr>
          <w:rFonts w:asciiTheme="minorHAnsi" w:eastAsia="標楷體" w:hAnsiTheme="minorHAnsi"/>
          <w:kern w:val="0"/>
          <w:sz w:val="28"/>
          <w:szCs w:val="28"/>
        </w:rPr>
        <w:t>包括「說服與協調」、「溝通協調」、「問題解決」、「目標管理」、「變革管理」、「公共安全管理」，觀察</w:t>
      </w:r>
      <w:proofErr w:type="gramStart"/>
      <w:r w:rsidRPr="00AA32C8">
        <w:rPr>
          <w:rFonts w:asciiTheme="minorHAnsi" w:eastAsia="標楷體" w:hAnsiTheme="minorHAnsi"/>
          <w:kern w:val="0"/>
          <w:sz w:val="28"/>
          <w:szCs w:val="28"/>
        </w:rPr>
        <w:t>其題項</w:t>
      </w:r>
      <w:proofErr w:type="gramEnd"/>
      <w:r w:rsidRPr="00AA32C8">
        <w:rPr>
          <w:rFonts w:asciiTheme="minorHAnsi" w:eastAsia="標楷體" w:hAnsiTheme="minorHAnsi"/>
          <w:kern w:val="0"/>
          <w:sz w:val="28"/>
          <w:szCs w:val="28"/>
        </w:rPr>
        <w:t>，較屬於「組織協調力」之範疇；因子</w:t>
      </w:r>
      <w:r w:rsidRPr="00AA32C8">
        <w:rPr>
          <w:rFonts w:asciiTheme="minorHAnsi" w:eastAsia="標楷體" w:hAnsiTheme="minorHAnsi"/>
          <w:kern w:val="0"/>
          <w:sz w:val="28"/>
          <w:szCs w:val="28"/>
        </w:rPr>
        <w:t>2</w:t>
      </w:r>
      <w:r w:rsidRPr="00AA32C8">
        <w:rPr>
          <w:rFonts w:asciiTheme="minorHAnsi" w:eastAsia="標楷體" w:hAnsiTheme="minorHAnsi"/>
          <w:kern w:val="0"/>
          <w:sz w:val="28"/>
          <w:szCs w:val="28"/>
        </w:rPr>
        <w:t>包括「危機管理」、「變革管理」、「公共安全管理」、「創新思考」、「會議管理」及「目標管理」，較屬於「創新應變力」之範疇</w:t>
      </w:r>
      <w:r w:rsidR="008A2C72" w:rsidRPr="00AA32C8">
        <w:rPr>
          <w:rFonts w:asciiTheme="minorHAnsi" w:eastAsia="標楷體" w:hAnsiTheme="minorHAnsi"/>
          <w:kern w:val="0"/>
          <w:sz w:val="28"/>
          <w:szCs w:val="28"/>
        </w:rPr>
        <w:t>（詳見附錄</w:t>
      </w:r>
      <w:r w:rsidR="00B05F56">
        <w:rPr>
          <w:rFonts w:asciiTheme="minorHAnsi" w:eastAsia="標楷體" w:hAnsiTheme="minorHAnsi" w:hint="eastAsia"/>
          <w:kern w:val="0"/>
          <w:sz w:val="28"/>
          <w:szCs w:val="28"/>
        </w:rPr>
        <w:t>5</w:t>
      </w:r>
      <w:r w:rsidR="008A2C72" w:rsidRPr="00AA32C8">
        <w:rPr>
          <w:rFonts w:asciiTheme="minorHAnsi" w:eastAsia="標楷體" w:hAnsiTheme="minorHAnsi"/>
          <w:kern w:val="0"/>
          <w:sz w:val="28"/>
          <w:szCs w:val="28"/>
        </w:rPr>
        <w:t>）</w:t>
      </w:r>
      <w:r w:rsidRPr="00AA32C8">
        <w:rPr>
          <w:rFonts w:asciiTheme="minorHAnsi" w:eastAsia="標楷體" w:hAnsiTheme="minorHAnsi"/>
          <w:kern w:val="0"/>
          <w:sz w:val="28"/>
          <w:szCs w:val="28"/>
        </w:rPr>
        <w:t>。</w:t>
      </w:r>
    </w:p>
    <w:p w:rsidR="00415F98" w:rsidRPr="009D18EB" w:rsidRDefault="00415F98" w:rsidP="0089249B">
      <w:pPr>
        <w:pStyle w:val="a7"/>
        <w:numPr>
          <w:ilvl w:val="0"/>
          <w:numId w:val="29"/>
        </w:numPr>
        <w:tabs>
          <w:tab w:val="left" w:pos="851"/>
        </w:tabs>
        <w:ind w:leftChars="0"/>
        <w:jc w:val="both"/>
        <w:rPr>
          <w:rFonts w:asciiTheme="minorHAnsi" w:eastAsia="標楷體" w:hAnsiTheme="minorHAnsi"/>
          <w:kern w:val="0"/>
          <w:sz w:val="28"/>
          <w:szCs w:val="28"/>
        </w:rPr>
      </w:pPr>
      <w:r w:rsidRPr="009D18EB">
        <w:rPr>
          <w:rFonts w:asciiTheme="minorHAnsi" w:eastAsia="標楷體" w:hAnsiTheme="minorHAnsi"/>
          <w:kern w:val="0"/>
          <w:sz w:val="28"/>
          <w:szCs w:val="28"/>
        </w:rPr>
        <w:t>驗證性因素分析：</w:t>
      </w:r>
      <w:r w:rsidRPr="009D18EB">
        <w:rPr>
          <w:rFonts w:asciiTheme="minorHAnsi" w:eastAsia="標楷體" w:hAnsiTheme="minorHAnsi"/>
          <w:sz w:val="28"/>
          <w:szCs w:val="28"/>
        </w:rPr>
        <w:t>為瞭解</w:t>
      </w:r>
      <w:r w:rsidRPr="009D18EB">
        <w:rPr>
          <w:rFonts w:asciiTheme="minorHAnsi" w:eastAsia="標楷體" w:hAnsiTheme="minorHAnsi"/>
          <w:sz w:val="28"/>
          <w:szCs w:val="28"/>
        </w:rPr>
        <w:t>93</w:t>
      </w:r>
      <w:r w:rsidRPr="009D18EB">
        <w:rPr>
          <w:rFonts w:asciiTheme="minorHAnsi" w:eastAsia="標楷體" w:hAnsiTheme="minorHAnsi"/>
          <w:sz w:val="28"/>
          <w:szCs w:val="28"/>
        </w:rPr>
        <w:t>年建制「公務人員各官等非主管人員共通能力架構」所訂「薦任非主管能力」</w:t>
      </w:r>
      <w:r w:rsidRPr="009D18EB">
        <w:rPr>
          <w:rFonts w:asciiTheme="minorHAnsi" w:eastAsia="標楷體" w:hAnsiTheme="minorHAnsi"/>
          <w:sz w:val="28"/>
          <w:szCs w:val="28"/>
        </w:rPr>
        <w:lastRenderedPageBreak/>
        <w:t>各項職能轉換之課程是否妥適，經驗證性因素分析發現，在內在結構適配程度方面，</w:t>
      </w:r>
      <w:proofErr w:type="gramStart"/>
      <w:r w:rsidRPr="009D18EB">
        <w:rPr>
          <w:rFonts w:asciiTheme="minorHAnsi" w:eastAsia="標楷體" w:hAnsiTheme="minorHAnsi"/>
          <w:sz w:val="28"/>
          <w:szCs w:val="28"/>
        </w:rPr>
        <w:t>各題項</w:t>
      </w:r>
      <w:proofErr w:type="gramEnd"/>
      <w:r w:rsidRPr="009D18EB">
        <w:rPr>
          <w:rFonts w:asciiTheme="minorHAnsi" w:eastAsia="標楷體" w:hAnsiTheme="minorHAnsi"/>
          <w:sz w:val="28"/>
          <w:szCs w:val="28"/>
        </w:rPr>
        <w:t>（觀察變項）的標準化因素負荷量均超過</w:t>
      </w:r>
      <w:r w:rsidRPr="009D18EB">
        <w:rPr>
          <w:rFonts w:asciiTheme="minorHAnsi" w:eastAsia="標楷體" w:hAnsiTheme="minorHAnsi"/>
          <w:sz w:val="28"/>
          <w:szCs w:val="28"/>
        </w:rPr>
        <w:t>0.7</w:t>
      </w:r>
      <w:r w:rsidRPr="009D18EB">
        <w:rPr>
          <w:rFonts w:asciiTheme="minorHAnsi" w:eastAsia="標楷體" w:hAnsiTheme="minorHAnsi"/>
          <w:sz w:val="28"/>
          <w:szCs w:val="28"/>
        </w:rPr>
        <w:t>的標準，表示</w:t>
      </w:r>
      <w:proofErr w:type="gramStart"/>
      <w:r w:rsidRPr="009D18EB">
        <w:rPr>
          <w:rFonts w:asciiTheme="minorHAnsi" w:eastAsia="標楷體" w:hAnsiTheme="minorHAnsi"/>
          <w:sz w:val="28"/>
          <w:szCs w:val="28"/>
        </w:rPr>
        <w:t>每題項歸入</w:t>
      </w:r>
      <w:proofErr w:type="gramEnd"/>
      <w:r w:rsidRPr="009D18EB">
        <w:rPr>
          <w:rFonts w:asciiTheme="minorHAnsi" w:eastAsia="標楷體" w:hAnsiTheme="minorHAnsi"/>
          <w:sz w:val="28"/>
          <w:szCs w:val="28"/>
        </w:rPr>
        <w:t>其職能構面，</w:t>
      </w:r>
      <w:proofErr w:type="gramStart"/>
      <w:r w:rsidRPr="009D18EB">
        <w:rPr>
          <w:rFonts w:asciiTheme="minorHAnsi" w:eastAsia="標楷體" w:hAnsiTheme="minorHAnsi"/>
          <w:sz w:val="28"/>
          <w:szCs w:val="28"/>
        </w:rPr>
        <w:t>均屬適當</w:t>
      </w:r>
      <w:proofErr w:type="gramEnd"/>
      <w:r w:rsidRPr="009D18EB">
        <w:rPr>
          <w:rFonts w:asciiTheme="minorHAnsi" w:eastAsia="標楷體" w:hAnsiTheme="minorHAnsi"/>
          <w:sz w:val="28"/>
          <w:szCs w:val="28"/>
        </w:rPr>
        <w:t>，</w:t>
      </w:r>
      <w:proofErr w:type="gramStart"/>
      <w:r w:rsidRPr="009D18EB">
        <w:rPr>
          <w:rFonts w:asciiTheme="minorHAnsi" w:eastAsia="標楷體" w:hAnsiTheme="minorHAnsi"/>
          <w:sz w:val="28"/>
          <w:szCs w:val="28"/>
        </w:rPr>
        <w:t>故本量表</w:t>
      </w:r>
      <w:proofErr w:type="gramEnd"/>
      <w:r w:rsidRPr="009D18EB">
        <w:rPr>
          <w:rFonts w:asciiTheme="minorHAnsi" w:eastAsia="標楷體" w:hAnsiTheme="minorHAnsi"/>
          <w:sz w:val="28"/>
          <w:szCs w:val="28"/>
        </w:rPr>
        <w:t>具有良好的</w:t>
      </w:r>
      <w:proofErr w:type="gramStart"/>
      <w:r w:rsidRPr="009D18EB">
        <w:rPr>
          <w:rFonts w:asciiTheme="minorHAnsi" w:eastAsia="標楷體" w:hAnsiTheme="minorHAnsi"/>
          <w:sz w:val="28"/>
          <w:szCs w:val="28"/>
        </w:rPr>
        <w:t>收斂效度</w:t>
      </w:r>
      <w:proofErr w:type="gramEnd"/>
      <w:r w:rsidRPr="009D18EB">
        <w:rPr>
          <w:rFonts w:asciiTheme="minorHAnsi" w:eastAsia="標楷體" w:hAnsiTheme="minorHAnsi"/>
          <w:sz w:val="28"/>
          <w:szCs w:val="28"/>
        </w:rPr>
        <w:t>。另各職能構面間相關</w:t>
      </w:r>
      <w:proofErr w:type="gramStart"/>
      <w:r w:rsidRPr="009D18EB">
        <w:rPr>
          <w:rFonts w:asciiTheme="minorHAnsi" w:eastAsia="標楷體" w:hAnsiTheme="minorHAnsi"/>
          <w:sz w:val="28"/>
          <w:szCs w:val="28"/>
        </w:rPr>
        <w:t>係數均未大於</w:t>
      </w:r>
      <w:proofErr w:type="gramEnd"/>
      <w:r w:rsidRPr="009D18EB">
        <w:rPr>
          <w:rFonts w:asciiTheme="minorHAnsi" w:eastAsia="標楷體" w:hAnsiTheme="minorHAnsi"/>
          <w:sz w:val="28"/>
          <w:szCs w:val="28"/>
        </w:rPr>
        <w:t>1</w:t>
      </w:r>
      <w:r w:rsidRPr="009D18EB">
        <w:rPr>
          <w:rFonts w:asciiTheme="minorHAnsi" w:eastAsia="標楷體" w:hAnsiTheme="minorHAnsi"/>
          <w:sz w:val="28"/>
          <w:szCs w:val="28"/>
        </w:rPr>
        <w:t>，表示職能構</w:t>
      </w:r>
      <w:proofErr w:type="gramStart"/>
      <w:r w:rsidRPr="009D18EB">
        <w:rPr>
          <w:rFonts w:asciiTheme="minorHAnsi" w:eastAsia="標楷體" w:hAnsiTheme="minorHAnsi"/>
          <w:sz w:val="28"/>
          <w:szCs w:val="28"/>
        </w:rPr>
        <w:t>面無共線性</w:t>
      </w:r>
      <w:proofErr w:type="gramEnd"/>
      <w:r w:rsidRPr="009D18EB">
        <w:rPr>
          <w:rFonts w:asciiTheme="minorHAnsi" w:eastAsia="標楷體" w:hAnsiTheme="minorHAnsi"/>
          <w:sz w:val="28"/>
          <w:szCs w:val="28"/>
        </w:rPr>
        <w:t>疑慮，意即各職能構面具</w:t>
      </w:r>
      <w:proofErr w:type="gramStart"/>
      <w:r w:rsidRPr="009D18EB">
        <w:rPr>
          <w:rFonts w:asciiTheme="minorHAnsi" w:eastAsia="標楷體" w:hAnsiTheme="minorHAnsi"/>
          <w:sz w:val="28"/>
          <w:szCs w:val="28"/>
        </w:rPr>
        <w:t>區別效度</w:t>
      </w:r>
      <w:proofErr w:type="gramEnd"/>
      <w:r w:rsidR="00122456" w:rsidRPr="009D18EB">
        <w:rPr>
          <w:rFonts w:asciiTheme="minorHAnsi" w:eastAsia="標楷體" w:hAnsiTheme="minorHAnsi"/>
          <w:sz w:val="28"/>
          <w:szCs w:val="28"/>
        </w:rPr>
        <w:t>（詳見附錄</w:t>
      </w:r>
      <w:r w:rsidR="00B05F56">
        <w:rPr>
          <w:rFonts w:asciiTheme="minorHAnsi" w:eastAsia="標楷體" w:hAnsiTheme="minorHAnsi" w:hint="eastAsia"/>
          <w:sz w:val="28"/>
          <w:szCs w:val="28"/>
        </w:rPr>
        <w:t>6</w:t>
      </w:r>
      <w:r w:rsidR="00122456" w:rsidRPr="009D18EB">
        <w:rPr>
          <w:rFonts w:asciiTheme="minorHAnsi" w:eastAsia="標楷體" w:hAnsiTheme="minorHAnsi"/>
          <w:sz w:val="28"/>
          <w:szCs w:val="28"/>
        </w:rPr>
        <w:t>）</w:t>
      </w:r>
      <w:r w:rsidRPr="009D18EB">
        <w:rPr>
          <w:rFonts w:asciiTheme="minorHAnsi" w:eastAsia="標楷體" w:hAnsiTheme="minorHAnsi"/>
          <w:sz w:val="28"/>
          <w:szCs w:val="28"/>
        </w:rPr>
        <w:t>。</w:t>
      </w:r>
    </w:p>
    <w:p w:rsidR="00B16344" w:rsidRPr="009D18EB" w:rsidRDefault="000C5B4C" w:rsidP="0089249B">
      <w:pPr>
        <w:pStyle w:val="a7"/>
        <w:numPr>
          <w:ilvl w:val="0"/>
          <w:numId w:val="35"/>
        </w:numPr>
        <w:tabs>
          <w:tab w:val="left" w:pos="851"/>
        </w:tabs>
        <w:ind w:leftChars="0"/>
        <w:jc w:val="both"/>
        <w:rPr>
          <w:rFonts w:asciiTheme="minorHAnsi" w:eastAsia="標楷體" w:hAnsiTheme="minorHAnsi"/>
          <w:b/>
          <w:sz w:val="28"/>
          <w:szCs w:val="28"/>
        </w:rPr>
      </w:pPr>
      <w:r w:rsidRPr="009D18EB">
        <w:rPr>
          <w:rFonts w:asciiTheme="minorHAnsi" w:eastAsia="標楷體" w:hAnsiTheme="minorHAnsi"/>
          <w:b/>
          <w:sz w:val="28"/>
          <w:szCs w:val="28"/>
        </w:rPr>
        <w:t>開放題項</w:t>
      </w:r>
    </w:p>
    <w:p w:rsidR="004E0FA4" w:rsidRPr="004E0FA4" w:rsidRDefault="004D6045" w:rsidP="0089249B">
      <w:pPr>
        <w:pStyle w:val="a7"/>
        <w:tabs>
          <w:tab w:val="left" w:pos="851"/>
        </w:tabs>
        <w:ind w:leftChars="0" w:left="720"/>
        <w:jc w:val="both"/>
        <w:rPr>
          <w:rFonts w:asciiTheme="minorHAnsi" w:eastAsia="標楷體" w:hAnsiTheme="minorHAnsi"/>
          <w:color w:val="000000"/>
          <w:sz w:val="28"/>
          <w:szCs w:val="28"/>
        </w:rPr>
      </w:pPr>
      <w:r w:rsidRPr="009D18EB">
        <w:rPr>
          <w:rFonts w:asciiTheme="minorHAnsi" w:eastAsia="標楷體" w:hAnsiTheme="minorHAnsi"/>
          <w:color w:val="000000"/>
          <w:sz w:val="28"/>
          <w:szCs w:val="28"/>
        </w:rPr>
        <w:t xml:space="preserve">　　本問卷</w:t>
      </w:r>
      <w:proofErr w:type="gramStart"/>
      <w:r w:rsidRPr="009D18EB">
        <w:rPr>
          <w:rFonts w:asciiTheme="minorHAnsi" w:eastAsia="標楷體" w:hAnsiTheme="minorHAnsi"/>
          <w:color w:val="000000"/>
          <w:sz w:val="28"/>
          <w:szCs w:val="28"/>
        </w:rPr>
        <w:t>開放題項為第</w:t>
      </w:r>
      <w:r w:rsidRPr="009D18EB">
        <w:rPr>
          <w:rFonts w:asciiTheme="minorHAnsi" w:eastAsia="標楷體" w:hAnsiTheme="minorHAnsi"/>
          <w:sz w:val="28"/>
          <w:szCs w:val="28"/>
        </w:rPr>
        <w:t>27</w:t>
      </w:r>
      <w:r w:rsidRPr="009D18EB">
        <w:rPr>
          <w:rFonts w:asciiTheme="minorHAnsi" w:eastAsia="標楷體" w:hAnsiTheme="minorHAnsi"/>
          <w:color w:val="000000"/>
          <w:sz w:val="28"/>
          <w:szCs w:val="28"/>
        </w:rPr>
        <w:t>題至第</w:t>
      </w:r>
      <w:r w:rsidRPr="009D18EB">
        <w:rPr>
          <w:rFonts w:asciiTheme="minorHAnsi" w:eastAsia="標楷體" w:hAnsiTheme="minorHAnsi"/>
          <w:sz w:val="28"/>
          <w:szCs w:val="28"/>
        </w:rPr>
        <w:t>31</w:t>
      </w:r>
      <w:proofErr w:type="gramEnd"/>
      <w:r w:rsidRPr="009D18EB">
        <w:rPr>
          <w:rFonts w:asciiTheme="minorHAnsi" w:eastAsia="標楷體" w:hAnsiTheme="minorHAnsi"/>
          <w:color w:val="000000"/>
          <w:sz w:val="28"/>
          <w:szCs w:val="28"/>
        </w:rPr>
        <w:t>題，</w:t>
      </w:r>
      <w:r w:rsidR="00701F5F" w:rsidRPr="009D18EB">
        <w:rPr>
          <w:rFonts w:asciiTheme="minorHAnsi" w:eastAsia="標楷體" w:hAnsiTheme="minorHAnsi"/>
          <w:color w:val="000000"/>
          <w:sz w:val="28"/>
          <w:szCs w:val="28"/>
        </w:rPr>
        <w:t>茲將內政部警政署及消防署針對本項訓練所提建議</w:t>
      </w:r>
      <w:proofErr w:type="gramStart"/>
      <w:r w:rsidR="00701F5F" w:rsidRPr="009D18EB">
        <w:rPr>
          <w:rFonts w:asciiTheme="minorHAnsi" w:eastAsia="標楷體" w:hAnsiTheme="minorHAnsi"/>
          <w:color w:val="000000"/>
          <w:sz w:val="28"/>
          <w:szCs w:val="28"/>
        </w:rPr>
        <w:t>彙整如</w:t>
      </w:r>
      <w:r w:rsidR="008A2C72">
        <w:rPr>
          <w:rFonts w:asciiTheme="minorHAnsi" w:eastAsia="標楷體" w:hAnsiTheme="minorHAnsi" w:hint="eastAsia"/>
          <w:sz w:val="28"/>
          <w:szCs w:val="28"/>
        </w:rPr>
        <w:t>附錄</w:t>
      </w:r>
      <w:proofErr w:type="gramEnd"/>
      <w:r w:rsidR="00B05F56">
        <w:rPr>
          <w:rFonts w:asciiTheme="minorHAnsi" w:eastAsia="標楷體" w:hAnsiTheme="minorHAnsi" w:hint="eastAsia"/>
          <w:sz w:val="28"/>
          <w:szCs w:val="28"/>
        </w:rPr>
        <w:t>7</w:t>
      </w:r>
      <w:r w:rsidR="004E0FA4" w:rsidRPr="004E0FA4">
        <w:rPr>
          <w:rFonts w:asciiTheme="minorHAnsi" w:eastAsia="標楷體" w:hAnsiTheme="minorHAnsi" w:hint="eastAsia"/>
          <w:color w:val="000000"/>
          <w:sz w:val="28"/>
          <w:szCs w:val="28"/>
        </w:rPr>
        <w:t>，分別說明如下：</w:t>
      </w:r>
    </w:p>
    <w:p w:rsidR="004E0FA4" w:rsidRDefault="004E0FA4" w:rsidP="0089249B">
      <w:pPr>
        <w:pStyle w:val="a7"/>
        <w:numPr>
          <w:ilvl w:val="0"/>
          <w:numId w:val="40"/>
        </w:numPr>
        <w:tabs>
          <w:tab w:val="left" w:pos="851"/>
        </w:tabs>
        <w:ind w:leftChars="0" w:hanging="441"/>
        <w:jc w:val="both"/>
        <w:rPr>
          <w:rFonts w:asciiTheme="minorHAnsi" w:eastAsia="標楷體" w:hAnsiTheme="minorHAnsi"/>
          <w:color w:val="000000"/>
          <w:sz w:val="28"/>
          <w:szCs w:val="28"/>
        </w:rPr>
      </w:pPr>
      <w:r>
        <w:rPr>
          <w:rFonts w:asciiTheme="minorHAnsi" w:eastAsia="標楷體" w:hAnsiTheme="minorHAnsi" w:hint="eastAsia"/>
          <w:color w:val="000000"/>
          <w:sz w:val="28"/>
          <w:szCs w:val="28"/>
        </w:rPr>
        <w:t>有關課程時數建議：</w:t>
      </w:r>
    </w:p>
    <w:p w:rsidR="004E0FA4" w:rsidRDefault="004E0FA4" w:rsidP="0089249B">
      <w:pPr>
        <w:pStyle w:val="a7"/>
        <w:numPr>
          <w:ilvl w:val="0"/>
          <w:numId w:val="45"/>
        </w:numPr>
        <w:tabs>
          <w:tab w:val="left" w:pos="851"/>
        </w:tabs>
        <w:ind w:leftChars="0"/>
        <w:jc w:val="both"/>
        <w:rPr>
          <w:rFonts w:asciiTheme="minorHAnsi" w:eastAsia="標楷體" w:hAnsiTheme="minorHAnsi"/>
          <w:color w:val="000000"/>
          <w:sz w:val="28"/>
          <w:szCs w:val="28"/>
        </w:rPr>
      </w:pPr>
      <w:r>
        <w:rPr>
          <w:rFonts w:asciiTheme="minorHAnsi" w:eastAsia="標楷體" w:hAnsiTheme="minorHAnsi" w:hint="eastAsia"/>
          <w:color w:val="000000"/>
          <w:sz w:val="28"/>
          <w:szCs w:val="28"/>
        </w:rPr>
        <w:t>建議</w:t>
      </w:r>
      <w:r w:rsidR="00AA32C8">
        <w:rPr>
          <w:rFonts w:asciiTheme="minorHAnsi" w:eastAsia="標楷體" w:hAnsiTheme="minorHAnsi" w:hint="eastAsia"/>
          <w:color w:val="000000"/>
          <w:sz w:val="28"/>
          <w:szCs w:val="28"/>
        </w:rPr>
        <w:t>增加時數課程：</w:t>
      </w:r>
      <w:r>
        <w:rPr>
          <w:rFonts w:asciiTheme="minorHAnsi" w:eastAsia="標楷體" w:hAnsiTheme="minorHAnsi" w:hint="eastAsia"/>
          <w:color w:val="000000"/>
          <w:sz w:val="28"/>
          <w:szCs w:val="28"/>
        </w:rPr>
        <w:t>「創新思考與管理」、「行政救濟與案例解析」、「保障制度與實務」。</w:t>
      </w:r>
    </w:p>
    <w:p w:rsidR="004E0FA4" w:rsidRDefault="004E0FA4" w:rsidP="0089249B">
      <w:pPr>
        <w:pStyle w:val="a7"/>
        <w:numPr>
          <w:ilvl w:val="0"/>
          <w:numId w:val="45"/>
        </w:numPr>
        <w:tabs>
          <w:tab w:val="left" w:pos="851"/>
        </w:tabs>
        <w:ind w:leftChars="0"/>
        <w:jc w:val="both"/>
        <w:rPr>
          <w:rFonts w:asciiTheme="minorHAnsi" w:eastAsia="標楷體" w:hAnsiTheme="minorHAnsi"/>
          <w:color w:val="000000"/>
          <w:sz w:val="28"/>
          <w:szCs w:val="28"/>
        </w:rPr>
      </w:pPr>
      <w:r>
        <w:rPr>
          <w:rFonts w:asciiTheme="minorHAnsi" w:eastAsia="標楷體" w:hAnsiTheme="minorHAnsi" w:hint="eastAsia"/>
          <w:color w:val="000000"/>
          <w:sz w:val="28"/>
          <w:szCs w:val="28"/>
        </w:rPr>
        <w:t>建議</w:t>
      </w:r>
      <w:r w:rsidR="00AA32C8">
        <w:rPr>
          <w:rFonts w:asciiTheme="minorHAnsi" w:eastAsia="標楷體" w:hAnsiTheme="minorHAnsi" w:hint="eastAsia"/>
          <w:color w:val="000000"/>
          <w:sz w:val="28"/>
          <w:szCs w:val="28"/>
        </w:rPr>
        <w:t>減少時數課程：</w:t>
      </w:r>
      <w:r>
        <w:rPr>
          <w:rFonts w:asciiTheme="minorHAnsi" w:eastAsia="標楷體" w:hAnsiTheme="minorHAnsi" w:hint="eastAsia"/>
          <w:color w:val="000000"/>
          <w:sz w:val="28"/>
          <w:szCs w:val="28"/>
        </w:rPr>
        <w:t>「會議管理」。</w:t>
      </w:r>
    </w:p>
    <w:p w:rsidR="004E0FA4" w:rsidRDefault="004E0FA4" w:rsidP="0089249B">
      <w:pPr>
        <w:pStyle w:val="a7"/>
        <w:numPr>
          <w:ilvl w:val="0"/>
          <w:numId w:val="40"/>
        </w:numPr>
        <w:tabs>
          <w:tab w:val="left" w:pos="851"/>
        </w:tabs>
        <w:ind w:leftChars="0" w:hanging="441"/>
        <w:jc w:val="both"/>
        <w:rPr>
          <w:rFonts w:asciiTheme="minorHAnsi" w:eastAsia="標楷體" w:hAnsiTheme="minorHAnsi"/>
          <w:color w:val="000000"/>
          <w:sz w:val="28"/>
          <w:szCs w:val="28"/>
        </w:rPr>
      </w:pPr>
      <w:r>
        <w:rPr>
          <w:rFonts w:asciiTheme="minorHAnsi" w:eastAsia="標楷體" w:hAnsiTheme="minorHAnsi" w:hint="eastAsia"/>
          <w:color w:val="000000"/>
          <w:sz w:val="28"/>
          <w:szCs w:val="28"/>
        </w:rPr>
        <w:t>有關新增課程建議：</w:t>
      </w:r>
    </w:p>
    <w:p w:rsidR="004E0FA4" w:rsidRDefault="004E0FA4" w:rsidP="0089249B">
      <w:pPr>
        <w:pStyle w:val="a7"/>
        <w:numPr>
          <w:ilvl w:val="0"/>
          <w:numId w:val="46"/>
        </w:numPr>
        <w:tabs>
          <w:tab w:val="left" w:pos="851"/>
        </w:tabs>
        <w:ind w:leftChars="0"/>
        <w:jc w:val="both"/>
        <w:rPr>
          <w:rFonts w:asciiTheme="minorHAnsi" w:eastAsia="標楷體" w:hAnsiTheme="minorHAnsi"/>
          <w:color w:val="000000"/>
          <w:sz w:val="28"/>
          <w:szCs w:val="28"/>
        </w:rPr>
      </w:pPr>
      <w:r>
        <w:rPr>
          <w:rFonts w:asciiTheme="minorHAnsi" w:eastAsia="標楷體" w:hAnsiTheme="minorHAnsi" w:hint="eastAsia"/>
          <w:color w:val="000000"/>
          <w:sz w:val="28"/>
          <w:szCs w:val="28"/>
        </w:rPr>
        <w:t>建議新增與警察或消防人員相關專業課程內容：內政部警政署建議新增「犯罪偵查、刑案現場處理」、「犯罪心理課程」、「加強員警執勤安全觀念」、「個人資料</w:t>
      </w:r>
      <w:r>
        <w:rPr>
          <w:rFonts w:asciiTheme="minorHAnsi" w:eastAsia="標楷體" w:hAnsiTheme="minorHAnsi" w:hint="eastAsia"/>
          <w:color w:val="000000"/>
          <w:sz w:val="28"/>
          <w:szCs w:val="28"/>
        </w:rPr>
        <w:lastRenderedPageBreak/>
        <w:t>保護法」等課程；內政部消防署建</w:t>
      </w:r>
      <w:r>
        <w:rPr>
          <w:rFonts w:asciiTheme="minorHAnsi" w:eastAsia="標楷體" w:hAnsiTheme="minorHAnsi" w:hint="eastAsia"/>
          <w:sz w:val="28"/>
          <w:szCs w:val="28"/>
        </w:rPr>
        <w:t>議新增「災害防救法令與實務」（並建議授課時數應為</w:t>
      </w:r>
      <w:r>
        <w:rPr>
          <w:rFonts w:asciiTheme="minorHAnsi" w:eastAsia="標楷體" w:hAnsiTheme="minorHAnsi"/>
          <w:sz w:val="28"/>
          <w:szCs w:val="28"/>
        </w:rPr>
        <w:t>4</w:t>
      </w:r>
      <w:r>
        <w:rPr>
          <w:rFonts w:asciiTheme="minorHAnsi" w:eastAsia="標楷體" w:hAnsiTheme="minorHAnsi" w:hint="eastAsia"/>
          <w:sz w:val="28"/>
          <w:szCs w:val="28"/>
        </w:rPr>
        <w:t>至</w:t>
      </w:r>
      <w:r>
        <w:rPr>
          <w:rFonts w:asciiTheme="minorHAnsi" w:eastAsia="標楷體" w:hAnsiTheme="minorHAnsi"/>
          <w:sz w:val="28"/>
          <w:szCs w:val="28"/>
        </w:rPr>
        <w:t>6</w:t>
      </w:r>
      <w:r>
        <w:rPr>
          <w:rFonts w:asciiTheme="minorHAnsi" w:eastAsia="標楷體" w:hAnsiTheme="minorHAnsi" w:hint="eastAsia"/>
          <w:sz w:val="28"/>
          <w:szCs w:val="28"/>
        </w:rPr>
        <w:t>小時）、「</w:t>
      </w:r>
      <w:r>
        <w:rPr>
          <w:rFonts w:asciiTheme="minorHAnsi" w:eastAsia="標楷體" w:hAnsiTheme="minorHAnsi" w:hint="eastAsia"/>
          <w:color w:val="000000"/>
          <w:sz w:val="28"/>
          <w:szCs w:val="28"/>
        </w:rPr>
        <w:t>搶救災害實例」等課程。</w:t>
      </w:r>
    </w:p>
    <w:p w:rsidR="004E0FA4" w:rsidRDefault="004E0FA4" w:rsidP="0089249B">
      <w:pPr>
        <w:pStyle w:val="a7"/>
        <w:numPr>
          <w:ilvl w:val="0"/>
          <w:numId w:val="46"/>
        </w:numPr>
        <w:tabs>
          <w:tab w:val="left" w:pos="851"/>
        </w:tabs>
        <w:ind w:leftChars="0"/>
        <w:jc w:val="both"/>
        <w:rPr>
          <w:rFonts w:asciiTheme="minorHAnsi" w:eastAsia="標楷體" w:hAnsiTheme="minorHAnsi"/>
          <w:color w:val="000000"/>
          <w:sz w:val="28"/>
          <w:szCs w:val="28"/>
        </w:rPr>
      </w:pPr>
      <w:r>
        <w:rPr>
          <w:rFonts w:asciiTheme="minorHAnsi" w:eastAsia="標楷體" w:hAnsiTheme="minorHAnsi" w:hint="eastAsia"/>
          <w:color w:val="000000"/>
          <w:sz w:val="28"/>
          <w:szCs w:val="28"/>
        </w:rPr>
        <w:t>部份建議課程業已納入</w:t>
      </w:r>
      <w:proofErr w:type="gramStart"/>
      <w:r>
        <w:rPr>
          <w:rFonts w:asciiTheme="minorHAnsi" w:eastAsia="標楷體" w:hAnsiTheme="minorHAnsi" w:hint="eastAsia"/>
          <w:color w:val="000000"/>
          <w:sz w:val="28"/>
          <w:szCs w:val="28"/>
        </w:rPr>
        <w:t>佐升正</w:t>
      </w:r>
      <w:proofErr w:type="gramEnd"/>
      <w:r>
        <w:rPr>
          <w:rFonts w:asciiTheme="minorHAnsi" w:eastAsia="標楷體" w:hAnsiTheme="minorHAnsi" w:hint="eastAsia"/>
          <w:color w:val="000000"/>
          <w:sz w:val="28"/>
          <w:szCs w:val="28"/>
        </w:rPr>
        <w:t>訓練：內政部警政署所提「心理壓力調適」、「音樂或藝術欣賞」、「自我情緒管理課程」、「休閒教育」等課程及內政部消防署所提</w:t>
      </w:r>
      <w:r>
        <w:rPr>
          <w:rFonts w:asciiTheme="minorHAnsi" w:eastAsia="標楷體" w:hAnsiTheme="minorHAnsi" w:hint="eastAsia"/>
          <w:b/>
          <w:color w:val="000000"/>
          <w:sz w:val="28"/>
          <w:szCs w:val="28"/>
        </w:rPr>
        <w:t>「</w:t>
      </w:r>
      <w:r>
        <w:rPr>
          <w:rFonts w:asciiTheme="minorHAnsi" w:eastAsia="標楷體" w:hAnsiTheme="minorHAnsi" w:hint="eastAsia"/>
          <w:color w:val="000000"/>
          <w:sz w:val="28"/>
          <w:szCs w:val="28"/>
        </w:rPr>
        <w:t>健康管理</w:t>
      </w:r>
      <w:r>
        <w:rPr>
          <w:rFonts w:asciiTheme="minorHAnsi" w:eastAsia="標楷體" w:hAnsiTheme="minorHAnsi" w:hint="eastAsia"/>
          <w:b/>
          <w:color w:val="000000"/>
          <w:sz w:val="28"/>
          <w:szCs w:val="28"/>
        </w:rPr>
        <w:t>」</w:t>
      </w:r>
      <w:r>
        <w:rPr>
          <w:rFonts w:asciiTheme="minorHAnsi" w:eastAsia="標楷體" w:hAnsiTheme="minorHAnsi" w:hint="eastAsia"/>
          <w:color w:val="000000"/>
          <w:sz w:val="28"/>
          <w:szCs w:val="28"/>
        </w:rPr>
        <w:t>課程業已納入</w:t>
      </w:r>
      <w:proofErr w:type="gramStart"/>
      <w:r>
        <w:rPr>
          <w:rFonts w:asciiTheme="minorHAnsi" w:eastAsia="標楷體" w:hAnsiTheme="minorHAnsi" w:hint="eastAsia"/>
          <w:color w:val="000000"/>
          <w:sz w:val="28"/>
          <w:szCs w:val="28"/>
        </w:rPr>
        <w:t>佐升正</w:t>
      </w:r>
      <w:proofErr w:type="gramEnd"/>
      <w:r>
        <w:rPr>
          <w:rFonts w:asciiTheme="minorHAnsi" w:eastAsia="標楷體" w:hAnsiTheme="minorHAnsi" w:hint="eastAsia"/>
          <w:color w:val="000000"/>
          <w:sz w:val="28"/>
          <w:szCs w:val="28"/>
        </w:rPr>
        <w:t>訓練課程第四單元「自我發展」、第五單元「專題演講」及第六單元「課</w:t>
      </w:r>
      <w:proofErr w:type="gramStart"/>
      <w:r>
        <w:rPr>
          <w:rFonts w:asciiTheme="minorHAnsi" w:eastAsia="標楷體" w:hAnsiTheme="minorHAnsi" w:hint="eastAsia"/>
          <w:color w:val="000000"/>
          <w:sz w:val="28"/>
          <w:szCs w:val="28"/>
        </w:rPr>
        <w:t>務</w:t>
      </w:r>
      <w:proofErr w:type="gramEnd"/>
      <w:r>
        <w:rPr>
          <w:rFonts w:asciiTheme="minorHAnsi" w:eastAsia="標楷體" w:hAnsiTheme="minorHAnsi" w:hint="eastAsia"/>
          <w:color w:val="000000"/>
          <w:sz w:val="28"/>
          <w:szCs w:val="28"/>
        </w:rPr>
        <w:t>輔導與綜合活動」。</w:t>
      </w:r>
    </w:p>
    <w:p w:rsidR="004E0FA4" w:rsidRDefault="004E0FA4" w:rsidP="0089249B">
      <w:pPr>
        <w:pStyle w:val="a7"/>
        <w:numPr>
          <w:ilvl w:val="0"/>
          <w:numId w:val="46"/>
        </w:numPr>
        <w:tabs>
          <w:tab w:val="left" w:pos="851"/>
        </w:tabs>
        <w:ind w:leftChars="0"/>
        <w:jc w:val="both"/>
        <w:rPr>
          <w:rFonts w:asciiTheme="minorHAnsi" w:eastAsia="標楷體" w:hAnsiTheme="minorHAnsi"/>
          <w:color w:val="000000"/>
          <w:sz w:val="28"/>
          <w:szCs w:val="28"/>
        </w:rPr>
      </w:pPr>
      <w:r>
        <w:rPr>
          <w:rFonts w:asciiTheme="minorHAnsi" w:eastAsia="標楷體" w:hAnsiTheme="minorHAnsi" w:hint="eastAsia"/>
          <w:color w:val="000000"/>
          <w:sz w:val="28"/>
          <w:szCs w:val="28"/>
        </w:rPr>
        <w:t>部分建議課程與現行課程內容雷同：內政部警政署所提「接受媒體訪問的表達技巧」、「說話技巧課程」、「與民意</w:t>
      </w:r>
      <w:proofErr w:type="gramStart"/>
      <w:r>
        <w:rPr>
          <w:rFonts w:asciiTheme="minorHAnsi" w:eastAsia="標楷體" w:hAnsiTheme="minorHAnsi" w:hint="eastAsia"/>
          <w:color w:val="000000"/>
          <w:sz w:val="28"/>
          <w:szCs w:val="28"/>
        </w:rPr>
        <w:t>代表間的互動</w:t>
      </w:r>
      <w:proofErr w:type="gramEnd"/>
      <w:r>
        <w:rPr>
          <w:rFonts w:asciiTheme="minorHAnsi" w:eastAsia="標楷體" w:hAnsiTheme="minorHAnsi" w:hint="eastAsia"/>
          <w:color w:val="000000"/>
          <w:sz w:val="28"/>
          <w:szCs w:val="28"/>
        </w:rPr>
        <w:t>關係」等課程，業已</w:t>
      </w:r>
      <w:proofErr w:type="gramStart"/>
      <w:r>
        <w:rPr>
          <w:rFonts w:asciiTheme="minorHAnsi" w:eastAsia="標楷體" w:hAnsiTheme="minorHAnsi" w:hint="eastAsia"/>
          <w:color w:val="000000"/>
          <w:sz w:val="28"/>
          <w:szCs w:val="28"/>
        </w:rPr>
        <w:t>於佐升正</w:t>
      </w:r>
      <w:proofErr w:type="gramEnd"/>
      <w:r>
        <w:rPr>
          <w:rFonts w:asciiTheme="minorHAnsi" w:eastAsia="標楷體" w:hAnsiTheme="minorHAnsi" w:hint="eastAsia"/>
          <w:color w:val="000000"/>
          <w:sz w:val="28"/>
          <w:szCs w:val="28"/>
        </w:rPr>
        <w:t>訓練第二單元「行政管理知能與實務」中訂有「說服與協調理論及實務」及「政策溝通與法令宣導」等課程，</w:t>
      </w:r>
      <w:proofErr w:type="gramStart"/>
      <w:r>
        <w:rPr>
          <w:rFonts w:asciiTheme="minorHAnsi" w:eastAsia="標楷體" w:hAnsiTheme="minorHAnsi" w:hint="eastAsia"/>
          <w:color w:val="000000"/>
          <w:sz w:val="28"/>
          <w:szCs w:val="28"/>
        </w:rPr>
        <w:t>爰</w:t>
      </w:r>
      <w:proofErr w:type="gramEnd"/>
      <w:r>
        <w:rPr>
          <w:rFonts w:asciiTheme="minorHAnsi" w:eastAsia="標楷體" w:hAnsiTheme="minorHAnsi" w:hint="eastAsia"/>
          <w:color w:val="000000"/>
          <w:sz w:val="28"/>
          <w:szCs w:val="28"/>
        </w:rPr>
        <w:t>建議不予增列。</w:t>
      </w:r>
    </w:p>
    <w:p w:rsidR="00120565" w:rsidRDefault="00120565">
      <w:pPr>
        <w:widowControl/>
        <w:rPr>
          <w:rFonts w:asciiTheme="minorHAnsi" w:eastAsia="標楷體" w:hAnsiTheme="minorHAnsi"/>
          <w:b/>
          <w:color w:val="000000"/>
          <w:sz w:val="32"/>
          <w:szCs w:val="32"/>
        </w:rPr>
      </w:pPr>
      <w:r>
        <w:rPr>
          <w:rFonts w:asciiTheme="minorHAnsi" w:eastAsia="標楷體" w:hAnsiTheme="minorHAnsi"/>
          <w:b/>
          <w:color w:val="000000"/>
          <w:sz w:val="32"/>
          <w:szCs w:val="32"/>
        </w:rPr>
        <w:br w:type="page"/>
      </w:r>
    </w:p>
    <w:p w:rsidR="00F440ED" w:rsidRPr="00120565" w:rsidRDefault="003F5D94" w:rsidP="00120565">
      <w:pPr>
        <w:pStyle w:val="a7"/>
        <w:numPr>
          <w:ilvl w:val="0"/>
          <w:numId w:val="47"/>
        </w:numPr>
        <w:ind w:leftChars="0"/>
        <w:jc w:val="both"/>
        <w:rPr>
          <w:rFonts w:asciiTheme="minorHAnsi" w:eastAsia="標楷體" w:hAnsiTheme="minorHAnsi"/>
          <w:b/>
          <w:color w:val="000000"/>
          <w:sz w:val="32"/>
          <w:szCs w:val="32"/>
        </w:rPr>
      </w:pPr>
      <w:r w:rsidRPr="00120565">
        <w:rPr>
          <w:rFonts w:asciiTheme="minorHAnsi" w:eastAsia="標楷體" w:hAnsiTheme="minorHAnsi"/>
          <w:b/>
          <w:color w:val="000000"/>
          <w:sz w:val="32"/>
          <w:szCs w:val="32"/>
        </w:rPr>
        <w:lastRenderedPageBreak/>
        <w:t>研究</w:t>
      </w:r>
      <w:r w:rsidR="005A3323" w:rsidRPr="00120565">
        <w:rPr>
          <w:rFonts w:asciiTheme="minorHAnsi" w:eastAsia="標楷體" w:hAnsiTheme="minorHAnsi"/>
          <w:b/>
          <w:color w:val="000000"/>
          <w:sz w:val="32"/>
          <w:szCs w:val="32"/>
        </w:rPr>
        <w:t>結論</w:t>
      </w:r>
    </w:p>
    <w:p w:rsidR="000339F7" w:rsidRPr="009D18EB" w:rsidRDefault="00C00B0A" w:rsidP="0089249B">
      <w:pPr>
        <w:pStyle w:val="a7"/>
        <w:numPr>
          <w:ilvl w:val="0"/>
          <w:numId w:val="22"/>
        </w:numPr>
        <w:tabs>
          <w:tab w:val="left" w:pos="851"/>
        </w:tabs>
        <w:ind w:leftChars="0"/>
        <w:jc w:val="both"/>
        <w:rPr>
          <w:rFonts w:asciiTheme="minorHAnsi" w:eastAsia="標楷體" w:hAnsiTheme="minorHAnsi"/>
          <w:b/>
          <w:color w:val="000000" w:themeColor="text1"/>
          <w:sz w:val="28"/>
          <w:szCs w:val="28"/>
        </w:rPr>
      </w:pPr>
      <w:r w:rsidRPr="009D18EB">
        <w:rPr>
          <w:rFonts w:asciiTheme="minorHAnsi" w:eastAsia="標楷體" w:hAnsiTheme="minorHAnsi"/>
          <w:b/>
          <w:color w:val="000000" w:themeColor="text1"/>
          <w:sz w:val="28"/>
          <w:szCs w:val="28"/>
        </w:rPr>
        <w:t>現行職能與課程架構</w:t>
      </w:r>
      <w:proofErr w:type="gramStart"/>
      <w:r w:rsidRPr="009D18EB">
        <w:rPr>
          <w:rFonts w:asciiTheme="minorHAnsi" w:eastAsia="標楷體" w:hAnsiTheme="minorHAnsi"/>
          <w:b/>
          <w:color w:val="000000" w:themeColor="text1"/>
          <w:sz w:val="28"/>
          <w:szCs w:val="28"/>
        </w:rPr>
        <w:t>尚稱妥適</w:t>
      </w:r>
      <w:proofErr w:type="gramEnd"/>
      <w:r w:rsidRPr="009D18EB">
        <w:rPr>
          <w:rFonts w:asciiTheme="minorHAnsi" w:eastAsia="標楷體" w:hAnsiTheme="minorHAnsi"/>
          <w:b/>
          <w:color w:val="000000" w:themeColor="text1"/>
          <w:sz w:val="28"/>
          <w:szCs w:val="28"/>
        </w:rPr>
        <w:t>，應予維持</w:t>
      </w:r>
    </w:p>
    <w:p w:rsidR="006F5F0E" w:rsidRPr="009D18EB" w:rsidRDefault="00B676F7" w:rsidP="0089249B">
      <w:pPr>
        <w:pStyle w:val="a7"/>
        <w:tabs>
          <w:tab w:val="left" w:pos="851"/>
        </w:tabs>
        <w:ind w:leftChars="0" w:left="1560"/>
        <w:jc w:val="both"/>
        <w:rPr>
          <w:rFonts w:asciiTheme="minorHAnsi" w:eastAsia="標楷體" w:hAnsiTheme="minorHAnsi"/>
          <w:sz w:val="28"/>
          <w:szCs w:val="28"/>
        </w:rPr>
      </w:pPr>
      <w:r w:rsidRPr="009D18EB">
        <w:rPr>
          <w:rFonts w:asciiTheme="minorHAnsi" w:eastAsia="標楷體" w:hAnsiTheme="minorHAnsi"/>
          <w:sz w:val="28"/>
          <w:szCs w:val="28"/>
        </w:rPr>
        <w:t xml:space="preserve">　　</w:t>
      </w:r>
      <w:r w:rsidR="006F5F0E" w:rsidRPr="009D18EB">
        <w:rPr>
          <w:rFonts w:asciiTheme="minorHAnsi" w:eastAsia="標楷體" w:hAnsiTheme="minorHAnsi"/>
          <w:sz w:val="28"/>
          <w:szCs w:val="28"/>
        </w:rPr>
        <w:t>經上開驗證性因素分析結果可知，依「創新思考」職能開設「創新思考」及「變革管理」課程</w:t>
      </w:r>
      <w:r w:rsidR="00D811B3">
        <w:rPr>
          <w:rFonts w:asciiTheme="minorHAnsi" w:eastAsia="標楷體" w:hAnsiTheme="minorHAnsi" w:hint="eastAsia"/>
          <w:sz w:val="28"/>
          <w:szCs w:val="28"/>
        </w:rPr>
        <w:t>；</w:t>
      </w:r>
      <w:r w:rsidR="006F5F0E" w:rsidRPr="009D18EB">
        <w:rPr>
          <w:rFonts w:asciiTheme="minorHAnsi" w:eastAsia="標楷體" w:hAnsiTheme="minorHAnsi"/>
          <w:sz w:val="28"/>
          <w:szCs w:val="28"/>
        </w:rPr>
        <w:t>「說明與協調」職能開設「說服與協調」及「溝通協調」課程</w:t>
      </w:r>
      <w:r w:rsidR="00D811B3">
        <w:rPr>
          <w:rFonts w:asciiTheme="minorHAnsi" w:eastAsia="標楷體" w:hAnsiTheme="minorHAnsi" w:hint="eastAsia"/>
          <w:sz w:val="28"/>
          <w:szCs w:val="28"/>
        </w:rPr>
        <w:t>；</w:t>
      </w:r>
      <w:r w:rsidR="006F5F0E" w:rsidRPr="009D18EB">
        <w:rPr>
          <w:rFonts w:asciiTheme="minorHAnsi" w:eastAsia="標楷體" w:hAnsiTheme="minorHAnsi"/>
          <w:sz w:val="28"/>
          <w:szCs w:val="28"/>
        </w:rPr>
        <w:t>「多元管理」職能開設「目標管理」、「危機管理」、「公共安全管理」及「會議管理」課程</w:t>
      </w:r>
      <w:r w:rsidR="00D811B3">
        <w:rPr>
          <w:rFonts w:asciiTheme="minorHAnsi" w:eastAsia="標楷體" w:hAnsiTheme="minorHAnsi" w:hint="eastAsia"/>
          <w:sz w:val="28"/>
          <w:szCs w:val="28"/>
        </w:rPr>
        <w:t>；</w:t>
      </w:r>
      <w:r w:rsidR="006F5F0E" w:rsidRPr="009D18EB">
        <w:rPr>
          <w:rFonts w:asciiTheme="minorHAnsi" w:eastAsia="標楷體" w:hAnsiTheme="minorHAnsi"/>
          <w:sz w:val="28"/>
          <w:szCs w:val="28"/>
        </w:rPr>
        <w:t>「問題解決」職能開設「問題解決」課程（如下表</w:t>
      </w:r>
      <w:r w:rsidR="00D811B3">
        <w:rPr>
          <w:rFonts w:asciiTheme="minorHAnsi" w:eastAsia="標楷體" w:hAnsiTheme="minorHAnsi" w:hint="eastAsia"/>
          <w:sz w:val="28"/>
          <w:szCs w:val="28"/>
        </w:rPr>
        <w:t>6-1</w:t>
      </w:r>
      <w:r w:rsidR="006F5F0E" w:rsidRPr="009D18EB">
        <w:rPr>
          <w:rFonts w:asciiTheme="minorHAnsi" w:eastAsia="標楷體" w:hAnsiTheme="minorHAnsi"/>
          <w:sz w:val="28"/>
          <w:szCs w:val="28"/>
        </w:rPr>
        <w:t>），</w:t>
      </w:r>
      <w:proofErr w:type="gramStart"/>
      <w:r w:rsidR="006F5F0E" w:rsidRPr="009D18EB">
        <w:rPr>
          <w:rFonts w:asciiTheme="minorHAnsi" w:eastAsia="標楷體" w:hAnsiTheme="minorHAnsi"/>
          <w:sz w:val="28"/>
          <w:szCs w:val="28"/>
        </w:rPr>
        <w:t>均屬適當</w:t>
      </w:r>
      <w:proofErr w:type="gramEnd"/>
      <w:r w:rsidR="006F5F0E" w:rsidRPr="009D18EB">
        <w:rPr>
          <w:rFonts w:asciiTheme="minorHAnsi" w:eastAsia="標楷體" w:hAnsiTheme="minorHAnsi"/>
          <w:sz w:val="28"/>
          <w:szCs w:val="28"/>
        </w:rPr>
        <w:t>，應可繼續維持</w:t>
      </w:r>
      <w:r w:rsidR="00C00B0A" w:rsidRPr="009D18EB">
        <w:rPr>
          <w:rFonts w:asciiTheme="minorHAnsi" w:eastAsia="標楷體" w:hAnsiTheme="minorHAnsi"/>
          <w:sz w:val="28"/>
          <w:szCs w:val="28"/>
        </w:rPr>
        <w:t>實施</w:t>
      </w:r>
      <w:r w:rsidR="006F5F0E" w:rsidRPr="009D18EB">
        <w:rPr>
          <w:rFonts w:asciiTheme="minorHAnsi" w:eastAsia="標楷體" w:hAnsiTheme="minorHAnsi"/>
          <w:sz w:val="28"/>
          <w:szCs w:val="28"/>
        </w:rPr>
        <w:t>。</w:t>
      </w:r>
    </w:p>
    <w:p w:rsidR="00B676F7" w:rsidRPr="00B26312" w:rsidRDefault="00B676F7" w:rsidP="00120565">
      <w:pPr>
        <w:pStyle w:val="a7"/>
        <w:tabs>
          <w:tab w:val="left" w:pos="851"/>
        </w:tabs>
        <w:ind w:leftChars="0" w:left="1560"/>
        <w:jc w:val="center"/>
        <w:rPr>
          <w:rFonts w:asciiTheme="minorHAnsi" w:eastAsia="標楷體" w:hAnsiTheme="minorHAnsi"/>
          <w:sz w:val="28"/>
          <w:szCs w:val="28"/>
        </w:rPr>
      </w:pPr>
      <w:r w:rsidRPr="00B26312">
        <w:rPr>
          <w:rFonts w:asciiTheme="minorHAnsi" w:eastAsia="標楷體" w:hAnsiTheme="minorHAnsi"/>
          <w:sz w:val="28"/>
          <w:szCs w:val="28"/>
        </w:rPr>
        <w:t>表</w:t>
      </w:r>
      <w:r w:rsidR="001F3787">
        <w:rPr>
          <w:rFonts w:asciiTheme="minorHAnsi" w:eastAsia="標楷體" w:hAnsiTheme="minorHAnsi" w:hint="eastAsia"/>
          <w:sz w:val="28"/>
          <w:szCs w:val="28"/>
        </w:rPr>
        <w:t>5</w:t>
      </w:r>
      <w:r w:rsidRPr="00B26312">
        <w:rPr>
          <w:rFonts w:asciiTheme="minorHAnsi" w:eastAsia="標楷體" w:hAnsiTheme="minorHAnsi"/>
          <w:sz w:val="28"/>
          <w:szCs w:val="28"/>
        </w:rPr>
        <w:t>-1</w:t>
      </w:r>
      <w:r w:rsidRPr="00B26312">
        <w:rPr>
          <w:rFonts w:asciiTheme="minorHAnsi" w:eastAsia="標楷體" w:hAnsiTheme="minorHAnsi"/>
          <w:sz w:val="28"/>
          <w:szCs w:val="28"/>
        </w:rPr>
        <w:t>職能構面及課程架構表</w:t>
      </w:r>
    </w:p>
    <w:tbl>
      <w:tblPr>
        <w:tblStyle w:val="af1"/>
        <w:tblW w:w="7087" w:type="dxa"/>
        <w:tblInd w:w="1526" w:type="dxa"/>
        <w:tblLook w:val="04A0" w:firstRow="1" w:lastRow="0" w:firstColumn="1" w:lastColumn="0" w:noHBand="0" w:noVBand="1"/>
      </w:tblPr>
      <w:tblGrid>
        <w:gridCol w:w="1984"/>
        <w:gridCol w:w="5103"/>
      </w:tblGrid>
      <w:tr w:rsidR="006F5F0E" w:rsidRPr="009D18EB" w:rsidTr="00B26312">
        <w:tc>
          <w:tcPr>
            <w:tcW w:w="1984" w:type="dxa"/>
          </w:tcPr>
          <w:p w:rsidR="006F5F0E" w:rsidRPr="009D18EB" w:rsidRDefault="006F5F0E" w:rsidP="0089249B">
            <w:pPr>
              <w:pStyle w:val="a7"/>
              <w:tabs>
                <w:tab w:val="left" w:pos="851"/>
              </w:tabs>
              <w:ind w:leftChars="0" w:left="0"/>
              <w:jc w:val="center"/>
              <w:rPr>
                <w:rFonts w:asciiTheme="minorHAnsi" w:eastAsia="標楷體" w:hAnsiTheme="minorHAnsi"/>
                <w:sz w:val="28"/>
                <w:szCs w:val="28"/>
              </w:rPr>
            </w:pPr>
            <w:r w:rsidRPr="009D18EB">
              <w:rPr>
                <w:rFonts w:asciiTheme="minorHAnsi" w:eastAsia="標楷體" w:hAnsiTheme="minorHAnsi"/>
                <w:sz w:val="28"/>
                <w:szCs w:val="28"/>
              </w:rPr>
              <w:t>職能構面</w:t>
            </w:r>
          </w:p>
        </w:tc>
        <w:tc>
          <w:tcPr>
            <w:tcW w:w="5103" w:type="dxa"/>
          </w:tcPr>
          <w:p w:rsidR="006F5F0E" w:rsidRPr="009D18EB" w:rsidRDefault="006F5F0E" w:rsidP="0089249B">
            <w:pPr>
              <w:pStyle w:val="a7"/>
              <w:tabs>
                <w:tab w:val="left" w:pos="851"/>
              </w:tabs>
              <w:ind w:leftChars="0" w:left="0"/>
              <w:jc w:val="center"/>
              <w:rPr>
                <w:rFonts w:asciiTheme="minorHAnsi" w:eastAsia="標楷體" w:hAnsiTheme="minorHAnsi"/>
                <w:sz w:val="28"/>
                <w:szCs w:val="28"/>
              </w:rPr>
            </w:pPr>
            <w:r w:rsidRPr="009D18EB">
              <w:rPr>
                <w:rFonts w:asciiTheme="minorHAnsi" w:eastAsia="標楷體" w:hAnsiTheme="minorHAnsi"/>
                <w:sz w:val="28"/>
                <w:szCs w:val="28"/>
              </w:rPr>
              <w:t>課</w:t>
            </w:r>
            <w:r w:rsidR="00B676F7" w:rsidRPr="009D18EB">
              <w:rPr>
                <w:rFonts w:asciiTheme="minorHAnsi" w:eastAsia="標楷體" w:hAnsiTheme="minorHAnsi"/>
                <w:sz w:val="28"/>
                <w:szCs w:val="28"/>
              </w:rPr>
              <w:t xml:space="preserve">　　</w:t>
            </w:r>
            <w:r w:rsidRPr="009D18EB">
              <w:rPr>
                <w:rFonts w:asciiTheme="minorHAnsi" w:eastAsia="標楷體" w:hAnsiTheme="minorHAnsi"/>
                <w:sz w:val="28"/>
                <w:szCs w:val="28"/>
              </w:rPr>
              <w:t>程</w:t>
            </w:r>
          </w:p>
        </w:tc>
      </w:tr>
      <w:tr w:rsidR="006F5F0E" w:rsidRPr="009D18EB" w:rsidTr="00B26312">
        <w:tc>
          <w:tcPr>
            <w:tcW w:w="1984" w:type="dxa"/>
            <w:vAlign w:val="center"/>
          </w:tcPr>
          <w:p w:rsidR="006F5F0E" w:rsidRPr="009D18EB" w:rsidRDefault="006F5F0E" w:rsidP="0089249B">
            <w:pPr>
              <w:pStyle w:val="a7"/>
              <w:tabs>
                <w:tab w:val="left" w:pos="851"/>
              </w:tabs>
              <w:ind w:leftChars="0" w:left="0"/>
              <w:jc w:val="center"/>
              <w:rPr>
                <w:rFonts w:asciiTheme="minorHAnsi" w:eastAsia="標楷體" w:hAnsiTheme="minorHAnsi"/>
              </w:rPr>
            </w:pPr>
            <w:r w:rsidRPr="009D18EB">
              <w:rPr>
                <w:rFonts w:asciiTheme="minorHAnsi" w:eastAsia="標楷體" w:hAnsiTheme="minorHAnsi"/>
                <w:sz w:val="28"/>
                <w:szCs w:val="28"/>
              </w:rPr>
              <w:t>創新思考</w:t>
            </w:r>
          </w:p>
        </w:tc>
        <w:tc>
          <w:tcPr>
            <w:tcW w:w="5103" w:type="dxa"/>
          </w:tcPr>
          <w:p w:rsidR="006F5F0E" w:rsidRPr="009D18EB" w:rsidRDefault="006F5F0E" w:rsidP="0089249B">
            <w:pPr>
              <w:pStyle w:val="a7"/>
              <w:tabs>
                <w:tab w:val="left" w:pos="851"/>
              </w:tabs>
              <w:ind w:leftChars="0" w:left="0"/>
              <w:jc w:val="both"/>
              <w:rPr>
                <w:rFonts w:asciiTheme="minorHAnsi" w:eastAsia="標楷體" w:hAnsiTheme="minorHAnsi"/>
              </w:rPr>
            </w:pPr>
            <w:r w:rsidRPr="009D18EB">
              <w:rPr>
                <w:rFonts w:asciiTheme="minorHAnsi" w:eastAsia="標楷體" w:hAnsiTheme="minorHAnsi"/>
                <w:sz w:val="28"/>
                <w:szCs w:val="28"/>
              </w:rPr>
              <w:t>創新思考、變革管理</w:t>
            </w:r>
          </w:p>
        </w:tc>
      </w:tr>
      <w:tr w:rsidR="006F5F0E" w:rsidRPr="009D18EB" w:rsidTr="00B26312">
        <w:tc>
          <w:tcPr>
            <w:tcW w:w="1984" w:type="dxa"/>
            <w:vAlign w:val="center"/>
          </w:tcPr>
          <w:p w:rsidR="006F5F0E" w:rsidRPr="009D18EB" w:rsidRDefault="006F5F0E" w:rsidP="0089249B">
            <w:pPr>
              <w:pStyle w:val="a7"/>
              <w:tabs>
                <w:tab w:val="left" w:pos="851"/>
              </w:tabs>
              <w:ind w:leftChars="0" w:left="0"/>
              <w:jc w:val="center"/>
              <w:rPr>
                <w:rFonts w:asciiTheme="minorHAnsi" w:eastAsia="標楷體" w:hAnsiTheme="minorHAnsi"/>
              </w:rPr>
            </w:pPr>
            <w:r w:rsidRPr="009D18EB">
              <w:rPr>
                <w:rFonts w:asciiTheme="minorHAnsi" w:eastAsia="標楷體" w:hAnsiTheme="minorHAnsi"/>
                <w:sz w:val="28"/>
                <w:szCs w:val="28"/>
              </w:rPr>
              <w:t>說明與協調</w:t>
            </w:r>
          </w:p>
        </w:tc>
        <w:tc>
          <w:tcPr>
            <w:tcW w:w="5103" w:type="dxa"/>
          </w:tcPr>
          <w:p w:rsidR="006F5F0E" w:rsidRPr="009D18EB" w:rsidRDefault="006F5F0E" w:rsidP="0089249B">
            <w:pPr>
              <w:pStyle w:val="a7"/>
              <w:tabs>
                <w:tab w:val="left" w:pos="851"/>
              </w:tabs>
              <w:ind w:leftChars="0" w:left="0"/>
              <w:jc w:val="both"/>
              <w:rPr>
                <w:rFonts w:asciiTheme="minorHAnsi" w:eastAsia="標楷體" w:hAnsiTheme="minorHAnsi"/>
              </w:rPr>
            </w:pPr>
            <w:r w:rsidRPr="009D18EB">
              <w:rPr>
                <w:rFonts w:asciiTheme="minorHAnsi" w:eastAsia="標楷體" w:hAnsiTheme="minorHAnsi"/>
                <w:sz w:val="28"/>
                <w:szCs w:val="28"/>
              </w:rPr>
              <w:t>說服與協調、溝通協調</w:t>
            </w:r>
          </w:p>
        </w:tc>
      </w:tr>
      <w:tr w:rsidR="006F5F0E" w:rsidRPr="009D18EB" w:rsidTr="00B26312">
        <w:tc>
          <w:tcPr>
            <w:tcW w:w="1984" w:type="dxa"/>
            <w:vAlign w:val="center"/>
          </w:tcPr>
          <w:p w:rsidR="006F5F0E" w:rsidRPr="009D18EB" w:rsidRDefault="006F5F0E" w:rsidP="0089249B">
            <w:pPr>
              <w:pStyle w:val="a7"/>
              <w:tabs>
                <w:tab w:val="left" w:pos="851"/>
              </w:tabs>
              <w:ind w:leftChars="0" w:left="0"/>
              <w:jc w:val="center"/>
              <w:rPr>
                <w:rFonts w:asciiTheme="minorHAnsi" w:eastAsia="標楷體" w:hAnsiTheme="minorHAnsi"/>
              </w:rPr>
            </w:pPr>
            <w:r w:rsidRPr="009D18EB">
              <w:rPr>
                <w:rFonts w:asciiTheme="minorHAnsi" w:eastAsia="標楷體" w:hAnsiTheme="minorHAnsi"/>
                <w:sz w:val="28"/>
                <w:szCs w:val="28"/>
              </w:rPr>
              <w:t>多元管理</w:t>
            </w:r>
          </w:p>
        </w:tc>
        <w:tc>
          <w:tcPr>
            <w:tcW w:w="5103" w:type="dxa"/>
          </w:tcPr>
          <w:p w:rsidR="006F5F0E" w:rsidRPr="009D18EB" w:rsidRDefault="006F5F0E" w:rsidP="0089249B">
            <w:pPr>
              <w:pStyle w:val="a7"/>
              <w:tabs>
                <w:tab w:val="left" w:pos="851"/>
              </w:tabs>
              <w:ind w:leftChars="0" w:left="0"/>
              <w:jc w:val="both"/>
              <w:rPr>
                <w:rFonts w:asciiTheme="minorHAnsi" w:eastAsia="標楷體" w:hAnsiTheme="minorHAnsi"/>
              </w:rPr>
            </w:pPr>
            <w:r w:rsidRPr="009D18EB">
              <w:rPr>
                <w:rFonts w:asciiTheme="minorHAnsi" w:eastAsia="標楷體" w:hAnsiTheme="minorHAnsi"/>
                <w:sz w:val="28"/>
                <w:szCs w:val="28"/>
              </w:rPr>
              <w:t>目標管理、危機管理、公共安全管理、會議管理</w:t>
            </w:r>
          </w:p>
        </w:tc>
      </w:tr>
      <w:tr w:rsidR="006F5F0E" w:rsidRPr="009D18EB" w:rsidTr="00B26312">
        <w:tc>
          <w:tcPr>
            <w:tcW w:w="1984" w:type="dxa"/>
            <w:vAlign w:val="center"/>
          </w:tcPr>
          <w:p w:rsidR="006F5F0E" w:rsidRPr="009D18EB" w:rsidRDefault="006F5F0E" w:rsidP="0089249B">
            <w:pPr>
              <w:pStyle w:val="a7"/>
              <w:tabs>
                <w:tab w:val="left" w:pos="851"/>
              </w:tabs>
              <w:ind w:leftChars="0" w:left="0"/>
              <w:jc w:val="center"/>
              <w:rPr>
                <w:rFonts w:asciiTheme="minorHAnsi" w:eastAsia="標楷體" w:hAnsiTheme="minorHAnsi"/>
                <w:sz w:val="28"/>
                <w:szCs w:val="28"/>
              </w:rPr>
            </w:pPr>
            <w:r w:rsidRPr="009D18EB">
              <w:rPr>
                <w:rFonts w:asciiTheme="minorHAnsi" w:eastAsia="標楷體" w:hAnsiTheme="minorHAnsi"/>
                <w:sz w:val="28"/>
                <w:szCs w:val="28"/>
              </w:rPr>
              <w:t>問題解決</w:t>
            </w:r>
          </w:p>
        </w:tc>
        <w:tc>
          <w:tcPr>
            <w:tcW w:w="5103" w:type="dxa"/>
          </w:tcPr>
          <w:p w:rsidR="006F5F0E" w:rsidRPr="009D18EB" w:rsidRDefault="006F5F0E" w:rsidP="0089249B">
            <w:pPr>
              <w:pStyle w:val="a7"/>
              <w:tabs>
                <w:tab w:val="left" w:pos="851"/>
              </w:tabs>
              <w:ind w:leftChars="0" w:left="0"/>
              <w:jc w:val="both"/>
              <w:rPr>
                <w:rFonts w:asciiTheme="minorHAnsi" w:eastAsia="標楷體" w:hAnsiTheme="minorHAnsi"/>
                <w:sz w:val="28"/>
                <w:szCs w:val="28"/>
              </w:rPr>
            </w:pPr>
            <w:r w:rsidRPr="009D18EB">
              <w:rPr>
                <w:rFonts w:asciiTheme="minorHAnsi" w:eastAsia="標楷體" w:hAnsiTheme="minorHAnsi"/>
                <w:sz w:val="28"/>
                <w:szCs w:val="28"/>
              </w:rPr>
              <w:t>問題解決</w:t>
            </w:r>
          </w:p>
        </w:tc>
      </w:tr>
    </w:tbl>
    <w:p w:rsidR="00B676F7" w:rsidRPr="001F3787" w:rsidRDefault="00120565" w:rsidP="001F3787">
      <w:pPr>
        <w:tabs>
          <w:tab w:val="left" w:pos="851"/>
        </w:tabs>
        <w:ind w:firstLineChars="550" w:firstLine="1320"/>
        <w:rPr>
          <w:rFonts w:asciiTheme="minorHAnsi" w:eastAsia="標楷體" w:hAnsiTheme="minorHAnsi"/>
          <w:color w:val="000000" w:themeColor="text1"/>
          <w:sz w:val="28"/>
          <w:szCs w:val="28"/>
        </w:rPr>
      </w:pPr>
      <w:r w:rsidRPr="001F3787">
        <w:rPr>
          <w:rFonts w:asciiTheme="minorHAnsi" w:eastAsia="標楷體" w:hAnsiTheme="minorHAnsi"/>
          <w:color w:val="000000"/>
        </w:rPr>
        <w:t>資料來源：本會自行整理。</w:t>
      </w:r>
    </w:p>
    <w:p w:rsidR="00B676F7" w:rsidRPr="00B26312" w:rsidRDefault="00B26312" w:rsidP="0089249B">
      <w:pPr>
        <w:pStyle w:val="a7"/>
        <w:numPr>
          <w:ilvl w:val="0"/>
          <w:numId w:val="22"/>
        </w:numPr>
        <w:tabs>
          <w:tab w:val="left" w:pos="851"/>
        </w:tabs>
        <w:ind w:leftChars="0"/>
        <w:jc w:val="both"/>
        <w:rPr>
          <w:rFonts w:asciiTheme="minorHAnsi" w:eastAsia="標楷體" w:hAnsiTheme="minorHAnsi"/>
          <w:b/>
          <w:color w:val="000000" w:themeColor="text1"/>
          <w:sz w:val="28"/>
          <w:szCs w:val="28"/>
        </w:rPr>
      </w:pPr>
      <w:r w:rsidRPr="00B26312">
        <w:rPr>
          <w:rFonts w:asciiTheme="minorHAnsi" w:eastAsia="標楷體" w:hAnsiTheme="minorHAnsi"/>
          <w:b/>
          <w:color w:val="000000"/>
          <w:sz w:val="28"/>
          <w:szCs w:val="28"/>
        </w:rPr>
        <w:t>「會議管理」</w:t>
      </w:r>
      <w:r w:rsidR="00C00B0A" w:rsidRPr="00B26312">
        <w:rPr>
          <w:rFonts w:asciiTheme="minorHAnsi" w:eastAsia="標楷體" w:hAnsiTheme="minorHAnsi"/>
          <w:b/>
          <w:color w:val="000000" w:themeColor="text1"/>
          <w:sz w:val="28"/>
          <w:szCs w:val="28"/>
        </w:rPr>
        <w:t>科目時</w:t>
      </w:r>
      <w:r w:rsidR="00561347" w:rsidRPr="00B26312">
        <w:rPr>
          <w:rFonts w:asciiTheme="minorHAnsi" w:eastAsia="標楷體" w:hAnsiTheme="minorHAnsi"/>
          <w:b/>
          <w:color w:val="000000" w:themeColor="text1"/>
          <w:sz w:val="28"/>
          <w:szCs w:val="28"/>
        </w:rPr>
        <w:t>數</w:t>
      </w:r>
      <w:r w:rsidRPr="00B26312">
        <w:rPr>
          <w:rFonts w:asciiTheme="minorHAnsi" w:eastAsia="標楷體" w:hAnsiTheme="minorHAnsi" w:hint="eastAsia"/>
          <w:b/>
          <w:color w:val="000000" w:themeColor="text1"/>
          <w:sz w:val="28"/>
          <w:szCs w:val="28"/>
        </w:rPr>
        <w:t>建議減少</w:t>
      </w:r>
    </w:p>
    <w:p w:rsidR="004E0FA4" w:rsidRDefault="00C00B0A" w:rsidP="0089249B">
      <w:pPr>
        <w:pStyle w:val="a7"/>
        <w:tabs>
          <w:tab w:val="left" w:pos="851"/>
        </w:tabs>
        <w:ind w:leftChars="0" w:left="1575"/>
        <w:rPr>
          <w:rFonts w:asciiTheme="minorHAnsi" w:eastAsia="標楷體" w:hAnsiTheme="minorHAnsi"/>
          <w:kern w:val="0"/>
          <w:sz w:val="28"/>
          <w:szCs w:val="28"/>
        </w:rPr>
      </w:pPr>
      <w:proofErr w:type="gramStart"/>
      <w:r w:rsidRPr="009D18EB">
        <w:rPr>
          <w:rFonts w:asciiTheme="minorHAnsi" w:eastAsia="標楷體" w:hAnsiTheme="minorHAnsi"/>
          <w:sz w:val="28"/>
          <w:szCs w:val="28"/>
        </w:rPr>
        <w:t>101</w:t>
      </w:r>
      <w:proofErr w:type="gramEnd"/>
      <w:r w:rsidRPr="009D18EB">
        <w:rPr>
          <w:rFonts w:asciiTheme="minorHAnsi" w:eastAsia="標楷體" w:hAnsiTheme="minorHAnsi"/>
          <w:sz w:val="28"/>
          <w:szCs w:val="28"/>
        </w:rPr>
        <w:t>年度及</w:t>
      </w:r>
      <w:proofErr w:type="gramStart"/>
      <w:r w:rsidRPr="009D18EB">
        <w:rPr>
          <w:rFonts w:asciiTheme="minorHAnsi" w:eastAsia="標楷體" w:hAnsiTheme="minorHAnsi"/>
          <w:sz w:val="28"/>
          <w:szCs w:val="28"/>
        </w:rPr>
        <w:t>102</w:t>
      </w:r>
      <w:proofErr w:type="gramEnd"/>
      <w:r w:rsidRPr="009D18EB">
        <w:rPr>
          <w:rFonts w:asciiTheme="minorHAnsi" w:eastAsia="標楷體" w:hAnsiTheme="minorHAnsi"/>
          <w:sz w:val="28"/>
          <w:szCs w:val="28"/>
        </w:rPr>
        <w:t>年度</w:t>
      </w:r>
      <w:r w:rsidRPr="009D18EB">
        <w:rPr>
          <w:rFonts w:asciiTheme="minorHAnsi" w:eastAsia="標楷體" w:hAnsiTheme="minorHAnsi"/>
          <w:color w:val="000000" w:themeColor="text1"/>
          <w:sz w:val="28"/>
          <w:szCs w:val="28"/>
        </w:rPr>
        <w:t>學員綜合評估意見表統計資料亦顯示，「會議管理」滿意度連續</w:t>
      </w:r>
      <w:r w:rsidRPr="009D18EB">
        <w:rPr>
          <w:rFonts w:asciiTheme="minorHAnsi" w:eastAsia="標楷體" w:hAnsiTheme="minorHAnsi"/>
          <w:color w:val="000000" w:themeColor="text1"/>
          <w:sz w:val="28"/>
          <w:szCs w:val="28"/>
        </w:rPr>
        <w:t>2</w:t>
      </w:r>
      <w:r w:rsidRPr="009D18EB">
        <w:rPr>
          <w:rFonts w:asciiTheme="minorHAnsi" w:eastAsia="標楷體" w:hAnsiTheme="minorHAnsi"/>
          <w:color w:val="000000" w:themeColor="text1"/>
          <w:sz w:val="28"/>
          <w:szCs w:val="28"/>
        </w:rPr>
        <w:t>年低於平均數</w:t>
      </w:r>
      <w:r w:rsidR="00B26312">
        <w:rPr>
          <w:rFonts w:asciiTheme="minorHAnsi" w:eastAsia="標楷體" w:hAnsiTheme="minorHAnsi" w:hint="eastAsia"/>
          <w:color w:val="000000" w:themeColor="text1"/>
          <w:sz w:val="28"/>
          <w:szCs w:val="28"/>
        </w:rPr>
        <w:t>。</w:t>
      </w:r>
      <w:r w:rsidR="00120565">
        <w:rPr>
          <w:rFonts w:asciiTheme="minorHAnsi" w:eastAsia="標楷體" w:hAnsiTheme="minorHAnsi" w:hint="eastAsia"/>
          <w:color w:val="000000" w:themeColor="text1"/>
          <w:sz w:val="28"/>
          <w:szCs w:val="28"/>
        </w:rPr>
        <w:t>訓練需求</w:t>
      </w:r>
      <w:r w:rsidR="00120565">
        <w:rPr>
          <w:rFonts w:asciiTheme="minorHAnsi" w:eastAsia="標楷體" w:hAnsiTheme="minorHAnsi" w:hint="eastAsia"/>
          <w:color w:val="000000" w:themeColor="text1"/>
          <w:sz w:val="28"/>
          <w:szCs w:val="28"/>
        </w:rPr>
        <w:lastRenderedPageBreak/>
        <w:t>調查問卷中，</w:t>
      </w:r>
      <w:r w:rsidR="00120565" w:rsidRPr="009D18EB">
        <w:rPr>
          <w:rFonts w:asciiTheme="minorHAnsi" w:eastAsia="標楷體" w:hAnsiTheme="minorHAnsi"/>
          <w:color w:val="000000"/>
          <w:sz w:val="28"/>
          <w:szCs w:val="28"/>
        </w:rPr>
        <w:t>「會議管理」第</w:t>
      </w:r>
      <w:r w:rsidR="00120565" w:rsidRPr="009D18EB">
        <w:rPr>
          <w:rFonts w:asciiTheme="minorHAnsi" w:eastAsia="標楷體" w:hAnsiTheme="minorHAnsi"/>
          <w:color w:val="000000"/>
          <w:sz w:val="28"/>
          <w:szCs w:val="28"/>
        </w:rPr>
        <w:t>22</w:t>
      </w:r>
      <w:r w:rsidR="00120565" w:rsidRPr="009D18EB">
        <w:rPr>
          <w:rFonts w:asciiTheme="minorHAnsi" w:eastAsia="標楷體" w:hAnsiTheme="minorHAnsi"/>
          <w:color w:val="000000"/>
          <w:sz w:val="28"/>
          <w:szCs w:val="28"/>
        </w:rPr>
        <w:t>題「掌握議事技巧，</w:t>
      </w:r>
      <w:r w:rsidR="00120565" w:rsidRPr="009D18EB">
        <w:rPr>
          <w:rFonts w:asciiTheme="minorHAnsi" w:eastAsia="標楷體" w:hAnsiTheme="minorHAnsi"/>
          <w:sz w:val="28"/>
          <w:szCs w:val="28"/>
        </w:rPr>
        <w:t>有助於會議目的達成」及第</w:t>
      </w:r>
      <w:r w:rsidR="00120565" w:rsidRPr="009D18EB">
        <w:rPr>
          <w:rFonts w:asciiTheme="minorHAnsi" w:eastAsia="標楷體" w:hAnsiTheme="minorHAnsi"/>
          <w:sz w:val="28"/>
          <w:szCs w:val="28"/>
        </w:rPr>
        <w:t>23</w:t>
      </w:r>
      <w:r w:rsidR="00120565" w:rsidRPr="009D18EB">
        <w:rPr>
          <w:rFonts w:asciiTheme="minorHAnsi" w:eastAsia="標楷體" w:hAnsiTheme="minorHAnsi"/>
          <w:sz w:val="28"/>
          <w:szCs w:val="28"/>
        </w:rPr>
        <w:t>題「能有會議管理能力以提升議事效率」之重要性程度平均數分別為</w:t>
      </w:r>
      <w:r w:rsidR="00120565" w:rsidRPr="009D18EB">
        <w:rPr>
          <w:rFonts w:asciiTheme="minorHAnsi" w:eastAsia="標楷體" w:hAnsiTheme="minorHAnsi"/>
          <w:sz w:val="28"/>
          <w:szCs w:val="28"/>
        </w:rPr>
        <w:t>3.346</w:t>
      </w:r>
      <w:r w:rsidR="00120565" w:rsidRPr="009D18EB">
        <w:rPr>
          <w:rFonts w:asciiTheme="minorHAnsi" w:eastAsia="標楷體" w:hAnsiTheme="minorHAnsi"/>
          <w:sz w:val="28"/>
          <w:szCs w:val="28"/>
        </w:rPr>
        <w:t>、</w:t>
      </w:r>
      <w:r w:rsidR="00120565" w:rsidRPr="009D18EB">
        <w:rPr>
          <w:rFonts w:asciiTheme="minorHAnsi" w:eastAsia="標楷體" w:hAnsiTheme="minorHAnsi"/>
          <w:sz w:val="28"/>
          <w:szCs w:val="28"/>
        </w:rPr>
        <w:t>3.323</w:t>
      </w:r>
      <w:r w:rsidR="00120565" w:rsidRPr="009D18EB">
        <w:rPr>
          <w:rFonts w:asciiTheme="minorHAnsi" w:eastAsia="標楷體" w:hAnsiTheme="minorHAnsi"/>
          <w:sz w:val="28"/>
          <w:szCs w:val="28"/>
        </w:rPr>
        <w:t>，為該問卷中最低與次低者，顯示其重要性</w:t>
      </w:r>
      <w:r w:rsidR="00120565">
        <w:rPr>
          <w:rFonts w:asciiTheme="minorHAnsi" w:eastAsia="標楷體" w:hAnsiTheme="minorHAnsi" w:hint="eastAsia"/>
          <w:sz w:val="28"/>
          <w:szCs w:val="28"/>
        </w:rPr>
        <w:t>低於其他項目，且於</w:t>
      </w:r>
      <w:proofErr w:type="gramStart"/>
      <w:r w:rsidR="00120565">
        <w:rPr>
          <w:rFonts w:asciiTheme="minorHAnsi" w:eastAsia="標楷體" w:hAnsiTheme="minorHAnsi" w:hint="eastAsia"/>
          <w:sz w:val="28"/>
          <w:szCs w:val="28"/>
        </w:rPr>
        <w:t>開放題項中</w:t>
      </w:r>
      <w:proofErr w:type="gramEnd"/>
      <w:r w:rsidR="00120565">
        <w:rPr>
          <w:rFonts w:asciiTheme="minorHAnsi" w:eastAsia="標楷體" w:hAnsiTheme="minorHAnsi" w:hint="eastAsia"/>
          <w:sz w:val="28"/>
          <w:szCs w:val="28"/>
        </w:rPr>
        <w:t>，內政部警政署及消防署均表示</w:t>
      </w:r>
      <w:r w:rsidR="00120565" w:rsidRPr="009D18EB">
        <w:rPr>
          <w:rFonts w:asciiTheme="minorHAnsi" w:eastAsia="標楷體" w:hAnsiTheme="minorHAnsi"/>
          <w:color w:val="000000"/>
          <w:sz w:val="28"/>
          <w:szCs w:val="28"/>
        </w:rPr>
        <w:t>「會議管理」</w:t>
      </w:r>
      <w:r w:rsidR="00120565">
        <w:rPr>
          <w:rFonts w:asciiTheme="minorHAnsi" w:eastAsia="標楷體" w:hAnsiTheme="minorHAnsi" w:hint="eastAsia"/>
          <w:color w:val="000000"/>
          <w:sz w:val="28"/>
          <w:szCs w:val="28"/>
        </w:rPr>
        <w:t>時數應予減少</w:t>
      </w:r>
      <w:r w:rsidR="00120565">
        <w:rPr>
          <w:rFonts w:asciiTheme="minorHAnsi" w:eastAsia="標楷體" w:hAnsiTheme="minorHAnsi" w:hint="eastAsia"/>
          <w:sz w:val="28"/>
          <w:szCs w:val="28"/>
        </w:rPr>
        <w:t>。</w:t>
      </w:r>
      <w:r w:rsidR="00120565">
        <w:rPr>
          <w:rFonts w:asciiTheme="minorHAnsi" w:eastAsia="標楷體" w:hAnsiTheme="minorHAnsi" w:hint="eastAsia"/>
          <w:color w:val="000000" w:themeColor="text1"/>
          <w:sz w:val="28"/>
          <w:szCs w:val="28"/>
        </w:rPr>
        <w:t>綜上</w:t>
      </w:r>
      <w:r w:rsidR="00120565" w:rsidRPr="009D18EB">
        <w:rPr>
          <w:rFonts w:asciiTheme="minorHAnsi" w:eastAsia="標楷體" w:hAnsiTheme="minorHAnsi"/>
          <w:color w:val="000000" w:themeColor="text1"/>
          <w:sz w:val="28"/>
          <w:szCs w:val="28"/>
        </w:rPr>
        <w:t>，</w:t>
      </w:r>
      <w:r w:rsidR="00120565">
        <w:rPr>
          <w:rFonts w:asciiTheme="minorHAnsi" w:eastAsia="標楷體" w:hAnsiTheme="minorHAnsi" w:hint="eastAsia"/>
          <w:color w:val="000000" w:themeColor="text1"/>
          <w:sz w:val="28"/>
          <w:szCs w:val="28"/>
        </w:rPr>
        <w:t>建議</w:t>
      </w:r>
      <w:r w:rsidR="00120565" w:rsidRPr="009D18EB">
        <w:rPr>
          <w:rFonts w:asciiTheme="minorHAnsi" w:eastAsia="標楷體" w:hAnsiTheme="minorHAnsi"/>
          <w:color w:val="000000" w:themeColor="text1"/>
          <w:sz w:val="28"/>
          <w:szCs w:val="28"/>
        </w:rPr>
        <w:t>本課程時數</w:t>
      </w:r>
      <w:r w:rsidR="00120565">
        <w:rPr>
          <w:rFonts w:asciiTheme="minorHAnsi" w:eastAsia="標楷體" w:hAnsiTheme="minorHAnsi" w:hint="eastAsia"/>
          <w:color w:val="000000" w:themeColor="text1"/>
          <w:sz w:val="28"/>
          <w:szCs w:val="28"/>
        </w:rPr>
        <w:t>應予</w:t>
      </w:r>
      <w:r w:rsidR="00120565">
        <w:rPr>
          <w:rFonts w:asciiTheme="minorHAnsi" w:eastAsia="標楷體" w:hAnsiTheme="minorHAnsi" w:hint="eastAsia"/>
          <w:sz w:val="28"/>
          <w:szCs w:val="28"/>
        </w:rPr>
        <w:t>減少</w:t>
      </w:r>
      <w:r w:rsidR="00120565" w:rsidRPr="009D18EB">
        <w:rPr>
          <w:rFonts w:asciiTheme="minorHAnsi" w:eastAsia="標楷體" w:hAnsiTheme="minorHAnsi"/>
          <w:sz w:val="28"/>
          <w:szCs w:val="28"/>
        </w:rPr>
        <w:t>。</w:t>
      </w:r>
    </w:p>
    <w:p w:rsidR="004E0FA4" w:rsidRPr="004E0FA4" w:rsidRDefault="004E0FA4" w:rsidP="0089249B">
      <w:pPr>
        <w:tabs>
          <w:tab w:val="left" w:pos="851"/>
        </w:tabs>
        <w:jc w:val="both"/>
        <w:rPr>
          <w:rFonts w:asciiTheme="minorHAnsi" w:eastAsia="標楷體" w:hAnsiTheme="minorHAnsi"/>
          <w:color w:val="000000"/>
          <w:sz w:val="28"/>
          <w:szCs w:val="28"/>
        </w:rPr>
      </w:pPr>
    </w:p>
    <w:p w:rsidR="00EB7D42" w:rsidRPr="009D18EB" w:rsidRDefault="00B676F7" w:rsidP="0089249B">
      <w:pPr>
        <w:tabs>
          <w:tab w:val="left" w:pos="851"/>
        </w:tabs>
        <w:jc w:val="both"/>
        <w:rPr>
          <w:rFonts w:asciiTheme="minorHAnsi" w:eastAsia="標楷體" w:hAnsiTheme="minorHAnsi"/>
          <w:color w:val="000000" w:themeColor="text1"/>
          <w:sz w:val="28"/>
          <w:szCs w:val="28"/>
        </w:rPr>
      </w:pPr>
      <w:r w:rsidRPr="009D18EB">
        <w:rPr>
          <w:rFonts w:asciiTheme="minorHAnsi" w:eastAsia="標楷體" w:hAnsiTheme="minorHAnsi"/>
          <w:kern w:val="0"/>
          <w:sz w:val="28"/>
          <w:szCs w:val="28"/>
        </w:rPr>
        <w:t xml:space="preserve">　　</w:t>
      </w:r>
      <w:r w:rsidR="0046761C" w:rsidRPr="009D18EB">
        <w:rPr>
          <w:rFonts w:asciiTheme="minorHAnsi" w:eastAsia="標楷體" w:hAnsiTheme="minorHAnsi"/>
          <w:kern w:val="0"/>
          <w:sz w:val="28"/>
          <w:szCs w:val="28"/>
        </w:rPr>
        <w:t>本</w:t>
      </w:r>
      <w:r w:rsidR="00054F35" w:rsidRPr="009D18EB">
        <w:rPr>
          <w:rFonts w:asciiTheme="minorHAnsi" w:eastAsia="標楷體" w:hAnsiTheme="minorHAnsi"/>
          <w:kern w:val="0"/>
          <w:sz w:val="28"/>
          <w:szCs w:val="28"/>
        </w:rPr>
        <w:t>次</w:t>
      </w:r>
      <w:r w:rsidR="0046761C" w:rsidRPr="009D18EB">
        <w:rPr>
          <w:rFonts w:asciiTheme="minorHAnsi" w:eastAsia="標楷體" w:hAnsiTheme="minorHAnsi"/>
          <w:kern w:val="0"/>
          <w:sz w:val="28"/>
          <w:szCs w:val="28"/>
        </w:rPr>
        <w:t>調查</w:t>
      </w:r>
      <w:r w:rsidR="00054F35" w:rsidRPr="009D18EB">
        <w:rPr>
          <w:rFonts w:asciiTheme="minorHAnsi" w:eastAsia="標楷體" w:hAnsiTheme="minorHAnsi"/>
          <w:kern w:val="0"/>
          <w:sz w:val="28"/>
          <w:szCs w:val="28"/>
        </w:rPr>
        <w:t>結果未來可作為</w:t>
      </w:r>
      <w:proofErr w:type="gramStart"/>
      <w:r w:rsidR="00054F35" w:rsidRPr="009D18EB">
        <w:rPr>
          <w:rFonts w:asciiTheme="minorHAnsi" w:eastAsia="標楷體" w:hAnsiTheme="minorHAnsi"/>
          <w:kern w:val="0"/>
          <w:sz w:val="28"/>
          <w:szCs w:val="28"/>
        </w:rPr>
        <w:t>佐升正</w:t>
      </w:r>
      <w:proofErr w:type="gramEnd"/>
      <w:r w:rsidR="00054F35" w:rsidRPr="009D18EB">
        <w:rPr>
          <w:rFonts w:asciiTheme="minorHAnsi" w:eastAsia="標楷體" w:hAnsiTheme="minorHAnsi"/>
          <w:kern w:val="0"/>
          <w:sz w:val="28"/>
          <w:szCs w:val="28"/>
        </w:rPr>
        <w:t>訓練後續課程規劃</w:t>
      </w:r>
      <w:proofErr w:type="gramStart"/>
      <w:r w:rsidR="00054F35" w:rsidRPr="009D18EB">
        <w:rPr>
          <w:rFonts w:asciiTheme="minorHAnsi" w:eastAsia="標楷體" w:hAnsiTheme="minorHAnsi"/>
          <w:kern w:val="0"/>
          <w:sz w:val="28"/>
          <w:szCs w:val="28"/>
        </w:rPr>
        <w:t>之參據</w:t>
      </w:r>
      <w:proofErr w:type="gramEnd"/>
      <w:r w:rsidR="00054F35" w:rsidRPr="009D18EB">
        <w:rPr>
          <w:rFonts w:asciiTheme="minorHAnsi" w:eastAsia="標楷體" w:hAnsiTheme="minorHAnsi"/>
          <w:kern w:val="0"/>
          <w:sz w:val="28"/>
          <w:szCs w:val="28"/>
        </w:rPr>
        <w:t>，並提供國家文官學院作為教</w:t>
      </w:r>
      <w:r w:rsidR="006E70C8" w:rsidRPr="009D18EB">
        <w:rPr>
          <w:rFonts w:asciiTheme="minorHAnsi" w:eastAsia="標楷體" w:hAnsiTheme="minorHAnsi"/>
          <w:kern w:val="0"/>
          <w:sz w:val="28"/>
          <w:szCs w:val="28"/>
        </w:rPr>
        <w:t>材編製及教學方法之參考，</w:t>
      </w:r>
      <w:proofErr w:type="gramStart"/>
      <w:r w:rsidR="006E70C8" w:rsidRPr="009D18EB">
        <w:rPr>
          <w:rFonts w:asciiTheme="minorHAnsi" w:eastAsia="標楷體" w:hAnsiTheme="minorHAnsi"/>
          <w:kern w:val="0"/>
          <w:sz w:val="28"/>
          <w:szCs w:val="28"/>
        </w:rPr>
        <w:t>俾</w:t>
      </w:r>
      <w:proofErr w:type="gramEnd"/>
      <w:r w:rsidR="006E70C8" w:rsidRPr="009D18EB">
        <w:rPr>
          <w:rFonts w:asciiTheme="minorHAnsi" w:eastAsia="標楷體" w:hAnsiTheme="minorHAnsi"/>
          <w:kern w:val="0"/>
          <w:sz w:val="28"/>
          <w:szCs w:val="28"/>
        </w:rPr>
        <w:t>使訓練課程能</w:t>
      </w:r>
      <w:proofErr w:type="gramStart"/>
      <w:r w:rsidR="006E70C8" w:rsidRPr="009D18EB">
        <w:rPr>
          <w:rFonts w:asciiTheme="minorHAnsi" w:eastAsia="標楷體" w:hAnsiTheme="minorHAnsi"/>
          <w:kern w:val="0"/>
          <w:sz w:val="28"/>
          <w:szCs w:val="28"/>
        </w:rPr>
        <w:t>符合參訓者</w:t>
      </w:r>
      <w:proofErr w:type="gramEnd"/>
      <w:r w:rsidR="006E70C8" w:rsidRPr="009D18EB">
        <w:rPr>
          <w:rFonts w:asciiTheme="minorHAnsi" w:eastAsia="標楷體" w:hAnsiTheme="minorHAnsi"/>
          <w:kern w:val="0"/>
          <w:sz w:val="28"/>
          <w:szCs w:val="28"/>
        </w:rPr>
        <w:t>共</w:t>
      </w:r>
      <w:r w:rsidR="006E70C8" w:rsidRPr="009D18EB">
        <w:rPr>
          <w:rFonts w:asciiTheme="minorHAnsi" w:eastAsia="標楷體" w:hAnsiTheme="minorHAnsi"/>
          <w:sz w:val="28"/>
          <w:szCs w:val="28"/>
        </w:rPr>
        <w:t>通核心職能，提升訓練成效。另</w:t>
      </w:r>
      <w:r w:rsidR="0046761C" w:rsidRPr="009D18EB">
        <w:rPr>
          <w:rFonts w:asciiTheme="minorHAnsi" w:eastAsia="標楷體" w:hAnsiTheme="minorHAnsi"/>
          <w:sz w:val="28"/>
          <w:szCs w:val="28"/>
        </w:rPr>
        <w:t>建議</w:t>
      </w:r>
      <w:r w:rsidR="006E70C8" w:rsidRPr="009D18EB">
        <w:rPr>
          <w:rFonts w:asciiTheme="minorHAnsi" w:eastAsia="標楷體" w:hAnsiTheme="minorHAnsi"/>
          <w:sz w:val="28"/>
          <w:szCs w:val="28"/>
        </w:rPr>
        <w:t>職能及其關鍵行為指標，應於</w:t>
      </w:r>
      <w:r w:rsidR="0046761C" w:rsidRPr="009D18EB">
        <w:rPr>
          <w:rFonts w:asciiTheme="minorHAnsi" w:eastAsia="標楷體" w:hAnsiTheme="minorHAnsi"/>
          <w:sz w:val="28"/>
          <w:szCs w:val="28"/>
        </w:rPr>
        <w:t>每</w:t>
      </w:r>
      <w:r w:rsidR="0046761C" w:rsidRPr="009D18EB">
        <w:rPr>
          <w:rFonts w:asciiTheme="minorHAnsi" w:eastAsia="標楷體" w:hAnsiTheme="minorHAnsi"/>
          <w:sz w:val="28"/>
          <w:szCs w:val="28"/>
        </w:rPr>
        <w:t>3</w:t>
      </w:r>
      <w:r w:rsidR="003745DE" w:rsidRPr="009D18EB">
        <w:rPr>
          <w:rFonts w:asciiTheme="minorHAnsi" w:eastAsia="標楷體" w:hAnsiTheme="minorHAnsi"/>
          <w:sz w:val="28"/>
          <w:szCs w:val="28"/>
        </w:rPr>
        <w:t>至</w:t>
      </w:r>
      <w:r w:rsidR="003745DE" w:rsidRPr="009D18EB">
        <w:rPr>
          <w:rFonts w:asciiTheme="minorHAnsi" w:eastAsia="標楷體" w:hAnsiTheme="minorHAnsi"/>
          <w:sz w:val="28"/>
          <w:szCs w:val="28"/>
        </w:rPr>
        <w:t>5</w:t>
      </w:r>
      <w:r w:rsidR="0046761C" w:rsidRPr="009D18EB">
        <w:rPr>
          <w:rFonts w:asciiTheme="minorHAnsi" w:eastAsia="標楷體" w:hAnsiTheme="minorHAnsi"/>
          <w:sz w:val="28"/>
          <w:szCs w:val="28"/>
        </w:rPr>
        <w:t>年</w:t>
      </w:r>
      <w:r w:rsidR="006E70C8" w:rsidRPr="009D18EB">
        <w:rPr>
          <w:rFonts w:asciiTheme="minorHAnsi" w:eastAsia="標楷體" w:hAnsiTheme="minorHAnsi"/>
          <w:kern w:val="0"/>
          <w:sz w:val="28"/>
          <w:szCs w:val="28"/>
        </w:rPr>
        <w:t>配合國家政策適時檢討</w:t>
      </w:r>
      <w:r w:rsidR="0046761C" w:rsidRPr="009D18EB">
        <w:rPr>
          <w:rFonts w:asciiTheme="minorHAnsi" w:eastAsia="標楷體" w:hAnsiTheme="minorHAnsi"/>
          <w:kern w:val="0"/>
          <w:sz w:val="28"/>
          <w:szCs w:val="28"/>
        </w:rPr>
        <w:t>修正。</w:t>
      </w:r>
    </w:p>
    <w:sectPr w:rsidR="00EB7D42" w:rsidRPr="009D18EB" w:rsidSect="00A82662">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68C" w:rsidRDefault="006A668C" w:rsidP="00805FCD">
      <w:r>
        <w:separator/>
      </w:r>
    </w:p>
  </w:endnote>
  <w:endnote w:type="continuationSeparator" w:id="0">
    <w:p w:rsidR="006A668C" w:rsidRDefault="006A668C" w:rsidP="0080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楷書體W5(P)">
    <w:altName w:val="Arial Unicode MS"/>
    <w:charset w:val="88"/>
    <w:family w:val="auto"/>
    <w:pitch w:val="variable"/>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F98" w:rsidRDefault="00483EDF">
    <w:pPr>
      <w:pStyle w:val="a5"/>
      <w:jc w:val="center"/>
    </w:pPr>
    <w:r>
      <w:fldChar w:fldCharType="begin"/>
    </w:r>
    <w:r w:rsidR="00415F98">
      <w:instrText>PAGE   \* MERGEFORMAT</w:instrText>
    </w:r>
    <w:r>
      <w:fldChar w:fldCharType="separate"/>
    </w:r>
    <w:r w:rsidR="00375C77" w:rsidRPr="00375C77">
      <w:rPr>
        <w:noProof/>
        <w:lang w:val="zh-TW"/>
      </w:rPr>
      <w:t>11</w:t>
    </w:r>
    <w:r>
      <w:rPr>
        <w:noProof/>
        <w:lang w:val="zh-TW"/>
      </w:rPr>
      <w:fldChar w:fldCharType="end"/>
    </w:r>
  </w:p>
  <w:p w:rsidR="00415F98" w:rsidRDefault="00415F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68C" w:rsidRDefault="006A668C" w:rsidP="00805FCD">
      <w:r>
        <w:separator/>
      </w:r>
    </w:p>
  </w:footnote>
  <w:footnote w:type="continuationSeparator" w:id="0">
    <w:p w:rsidR="006A668C" w:rsidRDefault="006A668C" w:rsidP="00805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0C18"/>
    <w:multiLevelType w:val="hybridMultilevel"/>
    <w:tmpl w:val="443C02CC"/>
    <w:lvl w:ilvl="0" w:tplc="68C49EC2">
      <w:start w:val="1"/>
      <w:numFmt w:val="taiwaneseCountingThousand"/>
      <w:lvlText w:val="%1、"/>
      <w:lvlJc w:val="left"/>
      <w:pPr>
        <w:ind w:left="720" w:hanging="720"/>
      </w:pPr>
      <w:rPr>
        <w:rFonts w:hAnsi="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DC5444"/>
    <w:multiLevelType w:val="hybridMultilevel"/>
    <w:tmpl w:val="F288104C"/>
    <w:lvl w:ilvl="0" w:tplc="D8CEE9A4">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5750AF"/>
    <w:multiLevelType w:val="hybridMultilevel"/>
    <w:tmpl w:val="7408E8CC"/>
    <w:lvl w:ilvl="0" w:tplc="F52C6330">
      <w:start w:val="1"/>
      <w:numFmt w:val="decimal"/>
      <w:lvlText w:val="%1."/>
      <w:lvlJc w:val="left"/>
      <w:pPr>
        <w:ind w:left="1935" w:hanging="360"/>
      </w:pPr>
      <w:rPr>
        <w:rFonts w:hint="default"/>
        <w:b w:val="0"/>
      </w:rPr>
    </w:lvl>
    <w:lvl w:ilvl="1" w:tplc="04090019" w:tentative="1">
      <w:start w:val="1"/>
      <w:numFmt w:val="ideographTraditional"/>
      <w:lvlText w:val="%2、"/>
      <w:lvlJc w:val="left"/>
      <w:pPr>
        <w:ind w:left="2535" w:hanging="480"/>
      </w:pPr>
    </w:lvl>
    <w:lvl w:ilvl="2" w:tplc="0409001B" w:tentative="1">
      <w:start w:val="1"/>
      <w:numFmt w:val="lowerRoman"/>
      <w:lvlText w:val="%3."/>
      <w:lvlJc w:val="right"/>
      <w:pPr>
        <w:ind w:left="3015" w:hanging="480"/>
      </w:pPr>
    </w:lvl>
    <w:lvl w:ilvl="3" w:tplc="0409000F" w:tentative="1">
      <w:start w:val="1"/>
      <w:numFmt w:val="decimal"/>
      <w:lvlText w:val="%4."/>
      <w:lvlJc w:val="left"/>
      <w:pPr>
        <w:ind w:left="3495" w:hanging="480"/>
      </w:pPr>
    </w:lvl>
    <w:lvl w:ilvl="4" w:tplc="04090019" w:tentative="1">
      <w:start w:val="1"/>
      <w:numFmt w:val="ideographTraditional"/>
      <w:lvlText w:val="%5、"/>
      <w:lvlJc w:val="left"/>
      <w:pPr>
        <w:ind w:left="3975" w:hanging="480"/>
      </w:pPr>
    </w:lvl>
    <w:lvl w:ilvl="5" w:tplc="0409001B" w:tentative="1">
      <w:start w:val="1"/>
      <w:numFmt w:val="lowerRoman"/>
      <w:lvlText w:val="%6."/>
      <w:lvlJc w:val="right"/>
      <w:pPr>
        <w:ind w:left="4455" w:hanging="480"/>
      </w:pPr>
    </w:lvl>
    <w:lvl w:ilvl="6" w:tplc="0409000F" w:tentative="1">
      <w:start w:val="1"/>
      <w:numFmt w:val="decimal"/>
      <w:lvlText w:val="%7."/>
      <w:lvlJc w:val="left"/>
      <w:pPr>
        <w:ind w:left="4935" w:hanging="480"/>
      </w:pPr>
    </w:lvl>
    <w:lvl w:ilvl="7" w:tplc="04090019" w:tentative="1">
      <w:start w:val="1"/>
      <w:numFmt w:val="ideographTraditional"/>
      <w:lvlText w:val="%8、"/>
      <w:lvlJc w:val="left"/>
      <w:pPr>
        <w:ind w:left="5415" w:hanging="480"/>
      </w:pPr>
    </w:lvl>
    <w:lvl w:ilvl="8" w:tplc="0409001B" w:tentative="1">
      <w:start w:val="1"/>
      <w:numFmt w:val="lowerRoman"/>
      <w:lvlText w:val="%9."/>
      <w:lvlJc w:val="right"/>
      <w:pPr>
        <w:ind w:left="5895" w:hanging="480"/>
      </w:pPr>
    </w:lvl>
  </w:abstractNum>
  <w:abstractNum w:abstractNumId="3">
    <w:nsid w:val="11732C6C"/>
    <w:multiLevelType w:val="hybridMultilevel"/>
    <w:tmpl w:val="18F82306"/>
    <w:lvl w:ilvl="0" w:tplc="1B3E7718">
      <w:start w:val="1"/>
      <w:numFmt w:val="taiwaneseCountingThousand"/>
      <w:lvlText w:val="（%1）"/>
      <w:lvlJc w:val="left"/>
      <w:pPr>
        <w:ind w:left="1565" w:hanging="855"/>
      </w:pPr>
      <w:rPr>
        <w:rFonts w:ascii="標楷體" w:eastAsia="標楷體" w:hAnsi="標楷體" w:hint="default"/>
        <w:b w:val="0"/>
        <w:sz w:val="28"/>
        <w:szCs w:val="28"/>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1615471F"/>
    <w:multiLevelType w:val="hybridMultilevel"/>
    <w:tmpl w:val="4CE8BDF4"/>
    <w:lvl w:ilvl="0" w:tplc="60181018">
      <w:start w:val="1"/>
      <w:numFmt w:val="decimal"/>
      <w:lvlText w:val="(%1)"/>
      <w:lvlJc w:val="left"/>
      <w:pPr>
        <w:ind w:left="1935" w:hanging="360"/>
      </w:pPr>
      <w:rPr>
        <w:rFonts w:hint="eastAsia"/>
        <w:b w:val="0"/>
        <w:sz w:val="24"/>
      </w:rPr>
    </w:lvl>
    <w:lvl w:ilvl="1" w:tplc="04090019" w:tentative="1">
      <w:start w:val="1"/>
      <w:numFmt w:val="ideographTraditional"/>
      <w:lvlText w:val="%2、"/>
      <w:lvlJc w:val="left"/>
      <w:pPr>
        <w:ind w:left="2535" w:hanging="480"/>
      </w:pPr>
    </w:lvl>
    <w:lvl w:ilvl="2" w:tplc="0409001B" w:tentative="1">
      <w:start w:val="1"/>
      <w:numFmt w:val="lowerRoman"/>
      <w:lvlText w:val="%3."/>
      <w:lvlJc w:val="right"/>
      <w:pPr>
        <w:ind w:left="3015" w:hanging="480"/>
      </w:pPr>
    </w:lvl>
    <w:lvl w:ilvl="3" w:tplc="0409000F" w:tentative="1">
      <w:start w:val="1"/>
      <w:numFmt w:val="decimal"/>
      <w:lvlText w:val="%4."/>
      <w:lvlJc w:val="left"/>
      <w:pPr>
        <w:ind w:left="3495" w:hanging="480"/>
      </w:pPr>
    </w:lvl>
    <w:lvl w:ilvl="4" w:tplc="04090019" w:tentative="1">
      <w:start w:val="1"/>
      <w:numFmt w:val="ideographTraditional"/>
      <w:lvlText w:val="%5、"/>
      <w:lvlJc w:val="left"/>
      <w:pPr>
        <w:ind w:left="3975" w:hanging="480"/>
      </w:pPr>
    </w:lvl>
    <w:lvl w:ilvl="5" w:tplc="0409001B" w:tentative="1">
      <w:start w:val="1"/>
      <w:numFmt w:val="lowerRoman"/>
      <w:lvlText w:val="%6."/>
      <w:lvlJc w:val="right"/>
      <w:pPr>
        <w:ind w:left="4455" w:hanging="480"/>
      </w:pPr>
    </w:lvl>
    <w:lvl w:ilvl="6" w:tplc="0409000F" w:tentative="1">
      <w:start w:val="1"/>
      <w:numFmt w:val="decimal"/>
      <w:lvlText w:val="%7."/>
      <w:lvlJc w:val="left"/>
      <w:pPr>
        <w:ind w:left="4935" w:hanging="480"/>
      </w:pPr>
    </w:lvl>
    <w:lvl w:ilvl="7" w:tplc="04090019" w:tentative="1">
      <w:start w:val="1"/>
      <w:numFmt w:val="ideographTraditional"/>
      <w:lvlText w:val="%8、"/>
      <w:lvlJc w:val="left"/>
      <w:pPr>
        <w:ind w:left="5415" w:hanging="480"/>
      </w:pPr>
    </w:lvl>
    <w:lvl w:ilvl="8" w:tplc="0409001B" w:tentative="1">
      <w:start w:val="1"/>
      <w:numFmt w:val="lowerRoman"/>
      <w:lvlText w:val="%9."/>
      <w:lvlJc w:val="right"/>
      <w:pPr>
        <w:ind w:left="5895" w:hanging="480"/>
      </w:pPr>
    </w:lvl>
  </w:abstractNum>
  <w:abstractNum w:abstractNumId="5">
    <w:nsid w:val="1BE84079"/>
    <w:multiLevelType w:val="hybridMultilevel"/>
    <w:tmpl w:val="8584B12A"/>
    <w:lvl w:ilvl="0" w:tplc="3E967630">
      <w:start w:val="1"/>
      <w:numFmt w:val="taiwaneseCountingThousand"/>
      <w:lvlText w:val="（%1）"/>
      <w:lvlJc w:val="left"/>
      <w:pPr>
        <w:ind w:left="1575" w:hanging="855"/>
      </w:pPr>
      <w:rPr>
        <w:rFonts w:hint="eastAsia"/>
        <w:b w:val="0"/>
        <w:sz w:val="28"/>
        <w:szCs w:val="28"/>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1C0224F9"/>
    <w:multiLevelType w:val="hybridMultilevel"/>
    <w:tmpl w:val="0FCA0426"/>
    <w:lvl w:ilvl="0" w:tplc="6F0ED1E8">
      <w:start w:val="1"/>
      <w:numFmt w:val="taiwaneseCountingThousand"/>
      <w:lvlText w:val="%1、"/>
      <w:lvlJc w:val="left"/>
      <w:pPr>
        <w:ind w:left="1575" w:hanging="855"/>
      </w:pPr>
      <w:rPr>
        <w:rFonts w:hint="default"/>
        <w:b/>
        <w:sz w:val="28"/>
        <w:szCs w:val="28"/>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1DFC1155"/>
    <w:multiLevelType w:val="hybridMultilevel"/>
    <w:tmpl w:val="FAF40006"/>
    <w:lvl w:ilvl="0" w:tplc="FEB05004">
      <w:start w:val="5"/>
      <w:numFmt w:val="japaneseLeg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E2D5894"/>
    <w:multiLevelType w:val="hybridMultilevel"/>
    <w:tmpl w:val="18F82306"/>
    <w:lvl w:ilvl="0" w:tplc="1B3E7718">
      <w:start w:val="1"/>
      <w:numFmt w:val="taiwaneseCountingThousand"/>
      <w:lvlText w:val="（%1）"/>
      <w:lvlJc w:val="left"/>
      <w:pPr>
        <w:ind w:left="1575" w:hanging="855"/>
      </w:pPr>
      <w:rPr>
        <w:rFonts w:ascii="標楷體" w:eastAsia="標楷體" w:hAnsi="標楷體" w:hint="default"/>
        <w:b w:val="0"/>
        <w:sz w:val="28"/>
        <w:szCs w:val="28"/>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20326698"/>
    <w:multiLevelType w:val="hybridMultilevel"/>
    <w:tmpl w:val="BB647878"/>
    <w:lvl w:ilvl="0" w:tplc="11C63B0A">
      <w:start w:val="1"/>
      <w:numFmt w:val="taiwaneseCountingThousand"/>
      <w:lvlText w:val="（%1）"/>
      <w:lvlJc w:val="left"/>
      <w:pPr>
        <w:ind w:left="1575" w:hanging="855"/>
      </w:pPr>
      <w:rPr>
        <w:rFonts w:ascii="標楷體" w:eastAsia="標楷體" w:hAnsi="標楷體" w:hint="default"/>
        <w:b w:val="0"/>
        <w:sz w:val="28"/>
        <w:szCs w:val="28"/>
        <w:lang w:val="en-US"/>
      </w:rPr>
    </w:lvl>
    <w:lvl w:ilvl="1" w:tplc="1DD037AA">
      <w:start w:val="1"/>
      <w:numFmt w:val="decimal"/>
      <w:lvlText w:val="%2、"/>
      <w:lvlJc w:val="left"/>
      <w:pPr>
        <w:ind w:left="1680" w:hanging="480"/>
      </w:pPr>
      <w:rPr>
        <w:rFonts w:ascii="Calibri" w:eastAsia="標楷體" w:hAnsi="Calibri" w:cs="Times New Roman"/>
      </w:rPr>
    </w:lvl>
    <w:lvl w:ilvl="2" w:tplc="08B6817A">
      <w:start w:val="1"/>
      <w:numFmt w:val="decimal"/>
      <w:lvlText w:val="(%3)"/>
      <w:lvlJc w:val="left"/>
      <w:pPr>
        <w:ind w:left="2040" w:hanging="360"/>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21A325A3"/>
    <w:multiLevelType w:val="hybridMultilevel"/>
    <w:tmpl w:val="BF7CAD90"/>
    <w:lvl w:ilvl="0" w:tplc="ED64B062">
      <w:start w:val="1"/>
      <w:numFmt w:val="taiwaneseCountingThousand"/>
      <w:lvlText w:val="（%1）"/>
      <w:lvlJc w:val="left"/>
      <w:pPr>
        <w:ind w:left="1575" w:hanging="855"/>
      </w:pPr>
      <w:rPr>
        <w:rFonts w:ascii="標楷體" w:eastAsia="標楷體" w:hAnsi="標楷體" w:hint="default"/>
        <w:b w:val="0"/>
        <w:sz w:val="28"/>
        <w:szCs w:val="28"/>
        <w:lang w:val="en-US"/>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299F6FEB"/>
    <w:multiLevelType w:val="hybridMultilevel"/>
    <w:tmpl w:val="45E61014"/>
    <w:lvl w:ilvl="0" w:tplc="6BA2B936">
      <w:start w:val="1"/>
      <w:numFmt w:val="decimal"/>
      <w:lvlText w:val="%1."/>
      <w:lvlJc w:val="left"/>
      <w:pPr>
        <w:ind w:left="1575" w:hanging="855"/>
      </w:pPr>
      <w:rPr>
        <w:rFonts w:hint="eastAsia"/>
        <w:b w:val="0"/>
        <w:sz w:val="24"/>
        <w:szCs w:val="28"/>
        <w:lang w:val="en-US"/>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30B843B4"/>
    <w:multiLevelType w:val="hybridMultilevel"/>
    <w:tmpl w:val="4EACA3E6"/>
    <w:lvl w:ilvl="0" w:tplc="21E6ED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146030A"/>
    <w:multiLevelType w:val="hybridMultilevel"/>
    <w:tmpl w:val="73CCC0E8"/>
    <w:lvl w:ilvl="0" w:tplc="35AA19C6">
      <w:start w:val="1"/>
      <w:numFmt w:val="taiwaneseCountingThousand"/>
      <w:lvlText w:val="%1、"/>
      <w:lvlJc w:val="left"/>
      <w:pPr>
        <w:ind w:left="720" w:hanging="720"/>
      </w:pPr>
      <w:rPr>
        <w:rFonts w:hAnsi="Times New Roman"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2703B78"/>
    <w:multiLevelType w:val="hybridMultilevel"/>
    <w:tmpl w:val="D5DE2BD2"/>
    <w:lvl w:ilvl="0" w:tplc="857EDBEC">
      <w:start w:val="1"/>
      <w:numFmt w:val="decimal"/>
      <w:lvlText w:val="%1、"/>
      <w:lvlJc w:val="left"/>
      <w:pPr>
        <w:ind w:left="1680" w:hanging="480"/>
      </w:pPr>
      <w:rPr>
        <w:rFonts w:ascii="Calibri" w:eastAsia="標楷體" w:hAnsi="Calibri" w:cs="Times New Roman"/>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95062CB"/>
    <w:multiLevelType w:val="hybridMultilevel"/>
    <w:tmpl w:val="043249C6"/>
    <w:lvl w:ilvl="0" w:tplc="2E524B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98B3DA7"/>
    <w:multiLevelType w:val="hybridMultilevel"/>
    <w:tmpl w:val="D3BA27C8"/>
    <w:lvl w:ilvl="0" w:tplc="B1324C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B5C79D5"/>
    <w:multiLevelType w:val="hybridMultilevel"/>
    <w:tmpl w:val="8E5CEF2A"/>
    <w:lvl w:ilvl="0" w:tplc="C3DA379A">
      <w:start w:val="1"/>
      <w:numFmt w:val="taiwaneseCountingThousand"/>
      <w:lvlText w:val="%1、"/>
      <w:lvlJc w:val="left"/>
      <w:pPr>
        <w:ind w:left="720" w:hanging="720"/>
      </w:pPr>
      <w:rPr>
        <w:rFonts w:hAnsi="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E365B3D"/>
    <w:multiLevelType w:val="hybridMultilevel"/>
    <w:tmpl w:val="BB3091D8"/>
    <w:lvl w:ilvl="0" w:tplc="847E6814">
      <w:start w:val="1"/>
      <w:numFmt w:val="taiwaneseCountingThousand"/>
      <w:lvlText w:val="%1、"/>
      <w:lvlJc w:val="left"/>
      <w:pPr>
        <w:ind w:left="720" w:hanging="720"/>
      </w:pPr>
      <w:rPr>
        <w:rFonts w:hAnsi="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EB01E34"/>
    <w:multiLevelType w:val="hybridMultilevel"/>
    <w:tmpl w:val="C4D845CC"/>
    <w:lvl w:ilvl="0" w:tplc="53C2D178">
      <w:start w:val="1"/>
      <w:numFmt w:val="taiwaneseCountingThousand"/>
      <w:lvlText w:val="%1、"/>
      <w:lvlJc w:val="left"/>
      <w:pPr>
        <w:ind w:left="720" w:hanging="720"/>
      </w:pPr>
      <w:rPr>
        <w:rFonts w:hAnsi="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0D455B5"/>
    <w:multiLevelType w:val="hybridMultilevel"/>
    <w:tmpl w:val="1F541EFA"/>
    <w:lvl w:ilvl="0" w:tplc="41AE17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2561A0A"/>
    <w:multiLevelType w:val="hybridMultilevel"/>
    <w:tmpl w:val="92C62BF0"/>
    <w:lvl w:ilvl="0" w:tplc="A2B804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430270D"/>
    <w:multiLevelType w:val="hybridMultilevel"/>
    <w:tmpl w:val="BB3091D8"/>
    <w:lvl w:ilvl="0" w:tplc="847E6814">
      <w:start w:val="1"/>
      <w:numFmt w:val="taiwaneseCountingThousand"/>
      <w:lvlText w:val="%1、"/>
      <w:lvlJc w:val="left"/>
      <w:pPr>
        <w:ind w:left="720" w:hanging="720"/>
      </w:pPr>
      <w:rPr>
        <w:rFonts w:hAnsi="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74C775D"/>
    <w:multiLevelType w:val="hybridMultilevel"/>
    <w:tmpl w:val="81C26B94"/>
    <w:lvl w:ilvl="0" w:tplc="3E967630">
      <w:start w:val="1"/>
      <w:numFmt w:val="taiwaneseCountingThousand"/>
      <w:lvlText w:val="（%1）"/>
      <w:lvlJc w:val="left"/>
      <w:pPr>
        <w:ind w:left="1575" w:hanging="855"/>
      </w:pPr>
      <w:rPr>
        <w:rFonts w:hint="eastAsia"/>
        <w:b w:val="0"/>
        <w:sz w:val="28"/>
        <w:szCs w:val="28"/>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nsid w:val="48622A12"/>
    <w:multiLevelType w:val="hybridMultilevel"/>
    <w:tmpl w:val="7B109700"/>
    <w:lvl w:ilvl="0" w:tplc="66DA5620">
      <w:start w:val="1"/>
      <w:numFmt w:val="taiwaneseCountingThousand"/>
      <w:lvlText w:val="%1、"/>
      <w:lvlJc w:val="left"/>
      <w:pPr>
        <w:ind w:left="720" w:hanging="720"/>
      </w:pPr>
      <w:rPr>
        <w:rFonts w:hAnsi="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9B0227B"/>
    <w:multiLevelType w:val="hybridMultilevel"/>
    <w:tmpl w:val="1C4627B6"/>
    <w:lvl w:ilvl="0" w:tplc="1BD883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F301DE6"/>
    <w:multiLevelType w:val="hybridMultilevel"/>
    <w:tmpl w:val="2E5C095C"/>
    <w:lvl w:ilvl="0" w:tplc="838056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1B67BD0"/>
    <w:multiLevelType w:val="hybridMultilevel"/>
    <w:tmpl w:val="A5203F00"/>
    <w:lvl w:ilvl="0" w:tplc="65D890B2">
      <w:start w:val="1"/>
      <w:numFmt w:val="taiwaneseCountingThousand"/>
      <w:lvlText w:val="（%1）"/>
      <w:lvlJc w:val="left"/>
      <w:pPr>
        <w:ind w:left="1575" w:hanging="855"/>
      </w:pPr>
      <w:rPr>
        <w:rFonts w:ascii="標楷體" w:eastAsia="標楷體" w:hAnsi="標楷體" w:hint="default"/>
        <w:b w:val="0"/>
        <w:sz w:val="28"/>
        <w:szCs w:val="28"/>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nsid w:val="51CA6C55"/>
    <w:multiLevelType w:val="hybridMultilevel"/>
    <w:tmpl w:val="B52AB310"/>
    <w:lvl w:ilvl="0" w:tplc="AF70DC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3B04898"/>
    <w:multiLevelType w:val="hybridMultilevel"/>
    <w:tmpl w:val="75442BE2"/>
    <w:lvl w:ilvl="0" w:tplc="F52C6330">
      <w:start w:val="1"/>
      <w:numFmt w:val="decimal"/>
      <w:lvlText w:val="%1."/>
      <w:lvlJc w:val="left"/>
      <w:pPr>
        <w:ind w:left="1935" w:hanging="360"/>
      </w:pPr>
      <w:rPr>
        <w:rFonts w:hint="default"/>
        <w:b w:val="0"/>
      </w:rPr>
    </w:lvl>
    <w:lvl w:ilvl="1" w:tplc="04090019" w:tentative="1">
      <w:start w:val="1"/>
      <w:numFmt w:val="ideographTraditional"/>
      <w:lvlText w:val="%2、"/>
      <w:lvlJc w:val="left"/>
      <w:pPr>
        <w:ind w:left="2535" w:hanging="480"/>
      </w:pPr>
    </w:lvl>
    <w:lvl w:ilvl="2" w:tplc="0409001B" w:tentative="1">
      <w:start w:val="1"/>
      <w:numFmt w:val="lowerRoman"/>
      <w:lvlText w:val="%3."/>
      <w:lvlJc w:val="right"/>
      <w:pPr>
        <w:ind w:left="3015" w:hanging="480"/>
      </w:pPr>
    </w:lvl>
    <w:lvl w:ilvl="3" w:tplc="0409000F" w:tentative="1">
      <w:start w:val="1"/>
      <w:numFmt w:val="decimal"/>
      <w:lvlText w:val="%4."/>
      <w:lvlJc w:val="left"/>
      <w:pPr>
        <w:ind w:left="3495" w:hanging="480"/>
      </w:pPr>
    </w:lvl>
    <w:lvl w:ilvl="4" w:tplc="04090019" w:tentative="1">
      <w:start w:val="1"/>
      <w:numFmt w:val="ideographTraditional"/>
      <w:lvlText w:val="%5、"/>
      <w:lvlJc w:val="left"/>
      <w:pPr>
        <w:ind w:left="3975" w:hanging="480"/>
      </w:pPr>
    </w:lvl>
    <w:lvl w:ilvl="5" w:tplc="0409001B" w:tentative="1">
      <w:start w:val="1"/>
      <w:numFmt w:val="lowerRoman"/>
      <w:lvlText w:val="%6."/>
      <w:lvlJc w:val="right"/>
      <w:pPr>
        <w:ind w:left="4455" w:hanging="480"/>
      </w:pPr>
    </w:lvl>
    <w:lvl w:ilvl="6" w:tplc="0409000F" w:tentative="1">
      <w:start w:val="1"/>
      <w:numFmt w:val="decimal"/>
      <w:lvlText w:val="%7."/>
      <w:lvlJc w:val="left"/>
      <w:pPr>
        <w:ind w:left="4935" w:hanging="480"/>
      </w:pPr>
    </w:lvl>
    <w:lvl w:ilvl="7" w:tplc="04090019" w:tentative="1">
      <w:start w:val="1"/>
      <w:numFmt w:val="ideographTraditional"/>
      <w:lvlText w:val="%8、"/>
      <w:lvlJc w:val="left"/>
      <w:pPr>
        <w:ind w:left="5415" w:hanging="480"/>
      </w:pPr>
    </w:lvl>
    <w:lvl w:ilvl="8" w:tplc="0409001B" w:tentative="1">
      <w:start w:val="1"/>
      <w:numFmt w:val="lowerRoman"/>
      <w:lvlText w:val="%9."/>
      <w:lvlJc w:val="right"/>
      <w:pPr>
        <w:ind w:left="5895" w:hanging="480"/>
      </w:pPr>
    </w:lvl>
  </w:abstractNum>
  <w:abstractNum w:abstractNumId="30">
    <w:nsid w:val="54D704F8"/>
    <w:multiLevelType w:val="hybridMultilevel"/>
    <w:tmpl w:val="65DABFEA"/>
    <w:lvl w:ilvl="0" w:tplc="ED64B062">
      <w:start w:val="1"/>
      <w:numFmt w:val="taiwaneseCountingThousand"/>
      <w:lvlText w:val="（%1）"/>
      <w:lvlJc w:val="left"/>
      <w:pPr>
        <w:ind w:left="1575" w:hanging="855"/>
      </w:pPr>
      <w:rPr>
        <w:rFonts w:ascii="標楷體" w:eastAsia="標楷體" w:hAnsi="標楷體" w:hint="default"/>
        <w:b w:val="0"/>
        <w:sz w:val="28"/>
        <w:szCs w:val="28"/>
        <w:lang w:val="en-US"/>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nsid w:val="55C651B6"/>
    <w:multiLevelType w:val="hybridMultilevel"/>
    <w:tmpl w:val="AC6E683C"/>
    <w:lvl w:ilvl="0" w:tplc="290034F6">
      <w:start w:val="1"/>
      <w:numFmt w:val="taiwaneseCountingThousand"/>
      <w:lvlText w:val="（%1）"/>
      <w:lvlJc w:val="left"/>
      <w:pPr>
        <w:ind w:left="1575" w:hanging="855"/>
      </w:pPr>
      <w:rPr>
        <w:rFonts w:ascii="標楷體" w:eastAsia="標楷體" w:hAnsi="標楷體" w:hint="default"/>
        <w:b w:val="0"/>
        <w:sz w:val="28"/>
        <w:szCs w:val="28"/>
        <w:lang w:val="en-US"/>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nsid w:val="58950866"/>
    <w:multiLevelType w:val="hybridMultilevel"/>
    <w:tmpl w:val="D38AEE1E"/>
    <w:lvl w:ilvl="0" w:tplc="FDDA2FF8">
      <w:start w:val="2"/>
      <w:numFmt w:val="taiwaneseCountingThousand"/>
      <w:lvlText w:val="%1、"/>
      <w:lvlJc w:val="left"/>
      <w:pPr>
        <w:ind w:left="2295" w:hanging="720"/>
      </w:pPr>
      <w:rPr>
        <w:rFonts w:hAnsi="Times New Roman"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DAB387C"/>
    <w:multiLevelType w:val="hybridMultilevel"/>
    <w:tmpl w:val="BB647878"/>
    <w:lvl w:ilvl="0" w:tplc="11C63B0A">
      <w:start w:val="1"/>
      <w:numFmt w:val="taiwaneseCountingThousand"/>
      <w:lvlText w:val="（%1）"/>
      <w:lvlJc w:val="left"/>
      <w:pPr>
        <w:ind w:left="1575" w:hanging="855"/>
      </w:pPr>
      <w:rPr>
        <w:rFonts w:ascii="標楷體" w:eastAsia="標楷體" w:hAnsi="標楷體" w:hint="default"/>
        <w:b w:val="0"/>
        <w:sz w:val="28"/>
        <w:szCs w:val="28"/>
        <w:lang w:val="en-US"/>
      </w:rPr>
    </w:lvl>
    <w:lvl w:ilvl="1" w:tplc="1DD037AA">
      <w:start w:val="1"/>
      <w:numFmt w:val="decimal"/>
      <w:lvlText w:val="%2、"/>
      <w:lvlJc w:val="left"/>
      <w:pPr>
        <w:ind w:left="1680" w:hanging="480"/>
      </w:pPr>
      <w:rPr>
        <w:rFonts w:ascii="Calibri" w:eastAsia="標楷體" w:hAnsi="Calibri" w:cs="Times New Roman"/>
      </w:rPr>
    </w:lvl>
    <w:lvl w:ilvl="2" w:tplc="08B6817A">
      <w:start w:val="1"/>
      <w:numFmt w:val="decimal"/>
      <w:lvlText w:val="(%3)"/>
      <w:lvlJc w:val="left"/>
      <w:pPr>
        <w:ind w:left="2040" w:hanging="360"/>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nsid w:val="5E524B31"/>
    <w:multiLevelType w:val="hybridMultilevel"/>
    <w:tmpl w:val="75442BE2"/>
    <w:lvl w:ilvl="0" w:tplc="F52C6330">
      <w:start w:val="1"/>
      <w:numFmt w:val="decimal"/>
      <w:lvlText w:val="%1."/>
      <w:lvlJc w:val="left"/>
      <w:pPr>
        <w:ind w:left="1935" w:hanging="360"/>
      </w:pPr>
      <w:rPr>
        <w:rFonts w:hint="default"/>
        <w:b w:val="0"/>
      </w:rPr>
    </w:lvl>
    <w:lvl w:ilvl="1" w:tplc="04090019" w:tentative="1">
      <w:start w:val="1"/>
      <w:numFmt w:val="ideographTraditional"/>
      <w:lvlText w:val="%2、"/>
      <w:lvlJc w:val="left"/>
      <w:pPr>
        <w:ind w:left="2535" w:hanging="480"/>
      </w:pPr>
    </w:lvl>
    <w:lvl w:ilvl="2" w:tplc="0409001B" w:tentative="1">
      <w:start w:val="1"/>
      <w:numFmt w:val="lowerRoman"/>
      <w:lvlText w:val="%3."/>
      <w:lvlJc w:val="right"/>
      <w:pPr>
        <w:ind w:left="3015" w:hanging="480"/>
      </w:pPr>
    </w:lvl>
    <w:lvl w:ilvl="3" w:tplc="0409000F" w:tentative="1">
      <w:start w:val="1"/>
      <w:numFmt w:val="decimal"/>
      <w:lvlText w:val="%4."/>
      <w:lvlJc w:val="left"/>
      <w:pPr>
        <w:ind w:left="3495" w:hanging="480"/>
      </w:pPr>
    </w:lvl>
    <w:lvl w:ilvl="4" w:tplc="04090019" w:tentative="1">
      <w:start w:val="1"/>
      <w:numFmt w:val="ideographTraditional"/>
      <w:lvlText w:val="%5、"/>
      <w:lvlJc w:val="left"/>
      <w:pPr>
        <w:ind w:left="3975" w:hanging="480"/>
      </w:pPr>
    </w:lvl>
    <w:lvl w:ilvl="5" w:tplc="0409001B" w:tentative="1">
      <w:start w:val="1"/>
      <w:numFmt w:val="lowerRoman"/>
      <w:lvlText w:val="%6."/>
      <w:lvlJc w:val="right"/>
      <w:pPr>
        <w:ind w:left="4455" w:hanging="480"/>
      </w:pPr>
    </w:lvl>
    <w:lvl w:ilvl="6" w:tplc="0409000F" w:tentative="1">
      <w:start w:val="1"/>
      <w:numFmt w:val="decimal"/>
      <w:lvlText w:val="%7."/>
      <w:lvlJc w:val="left"/>
      <w:pPr>
        <w:ind w:left="4935" w:hanging="480"/>
      </w:pPr>
    </w:lvl>
    <w:lvl w:ilvl="7" w:tplc="04090019" w:tentative="1">
      <w:start w:val="1"/>
      <w:numFmt w:val="ideographTraditional"/>
      <w:lvlText w:val="%8、"/>
      <w:lvlJc w:val="left"/>
      <w:pPr>
        <w:ind w:left="5415" w:hanging="480"/>
      </w:pPr>
    </w:lvl>
    <w:lvl w:ilvl="8" w:tplc="0409001B" w:tentative="1">
      <w:start w:val="1"/>
      <w:numFmt w:val="lowerRoman"/>
      <w:lvlText w:val="%9."/>
      <w:lvlJc w:val="right"/>
      <w:pPr>
        <w:ind w:left="5895" w:hanging="480"/>
      </w:pPr>
    </w:lvl>
  </w:abstractNum>
  <w:abstractNum w:abstractNumId="35">
    <w:nsid w:val="634C2554"/>
    <w:multiLevelType w:val="hybridMultilevel"/>
    <w:tmpl w:val="8E420812"/>
    <w:lvl w:ilvl="0" w:tplc="60181018">
      <w:start w:val="1"/>
      <w:numFmt w:val="decimal"/>
      <w:lvlText w:val="(%1)"/>
      <w:lvlJc w:val="left"/>
      <w:pPr>
        <w:ind w:left="1935" w:hanging="360"/>
      </w:pPr>
      <w:rPr>
        <w:rFonts w:hint="eastAsia"/>
        <w:b w:val="0"/>
        <w:sz w:val="24"/>
      </w:rPr>
    </w:lvl>
    <w:lvl w:ilvl="1" w:tplc="04090019" w:tentative="1">
      <w:start w:val="1"/>
      <w:numFmt w:val="ideographTraditional"/>
      <w:lvlText w:val="%2、"/>
      <w:lvlJc w:val="left"/>
      <w:pPr>
        <w:ind w:left="2535" w:hanging="480"/>
      </w:pPr>
    </w:lvl>
    <w:lvl w:ilvl="2" w:tplc="0409001B" w:tentative="1">
      <w:start w:val="1"/>
      <w:numFmt w:val="lowerRoman"/>
      <w:lvlText w:val="%3."/>
      <w:lvlJc w:val="right"/>
      <w:pPr>
        <w:ind w:left="3015" w:hanging="480"/>
      </w:pPr>
    </w:lvl>
    <w:lvl w:ilvl="3" w:tplc="0409000F" w:tentative="1">
      <w:start w:val="1"/>
      <w:numFmt w:val="decimal"/>
      <w:lvlText w:val="%4."/>
      <w:lvlJc w:val="left"/>
      <w:pPr>
        <w:ind w:left="3495" w:hanging="480"/>
      </w:pPr>
    </w:lvl>
    <w:lvl w:ilvl="4" w:tplc="04090019" w:tentative="1">
      <w:start w:val="1"/>
      <w:numFmt w:val="ideographTraditional"/>
      <w:lvlText w:val="%5、"/>
      <w:lvlJc w:val="left"/>
      <w:pPr>
        <w:ind w:left="3975" w:hanging="480"/>
      </w:pPr>
    </w:lvl>
    <w:lvl w:ilvl="5" w:tplc="0409001B" w:tentative="1">
      <w:start w:val="1"/>
      <w:numFmt w:val="lowerRoman"/>
      <w:lvlText w:val="%6."/>
      <w:lvlJc w:val="right"/>
      <w:pPr>
        <w:ind w:left="4455" w:hanging="480"/>
      </w:pPr>
    </w:lvl>
    <w:lvl w:ilvl="6" w:tplc="0409000F" w:tentative="1">
      <w:start w:val="1"/>
      <w:numFmt w:val="decimal"/>
      <w:lvlText w:val="%7."/>
      <w:lvlJc w:val="left"/>
      <w:pPr>
        <w:ind w:left="4935" w:hanging="480"/>
      </w:pPr>
    </w:lvl>
    <w:lvl w:ilvl="7" w:tplc="04090019" w:tentative="1">
      <w:start w:val="1"/>
      <w:numFmt w:val="ideographTraditional"/>
      <w:lvlText w:val="%8、"/>
      <w:lvlJc w:val="left"/>
      <w:pPr>
        <w:ind w:left="5415" w:hanging="480"/>
      </w:pPr>
    </w:lvl>
    <w:lvl w:ilvl="8" w:tplc="0409001B" w:tentative="1">
      <w:start w:val="1"/>
      <w:numFmt w:val="lowerRoman"/>
      <w:lvlText w:val="%9."/>
      <w:lvlJc w:val="right"/>
      <w:pPr>
        <w:ind w:left="5895" w:hanging="480"/>
      </w:pPr>
    </w:lvl>
  </w:abstractNum>
  <w:abstractNum w:abstractNumId="36">
    <w:nsid w:val="63A043D3"/>
    <w:multiLevelType w:val="hybridMultilevel"/>
    <w:tmpl w:val="1F541EFA"/>
    <w:lvl w:ilvl="0" w:tplc="41AE17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B3655BB"/>
    <w:multiLevelType w:val="hybridMultilevel"/>
    <w:tmpl w:val="F4BE9CC4"/>
    <w:lvl w:ilvl="0" w:tplc="9606DB80">
      <w:start w:val="1"/>
      <w:numFmt w:val="taiwaneseCountingThousand"/>
      <w:lvlText w:val="%1、"/>
      <w:lvlJc w:val="left"/>
      <w:pPr>
        <w:ind w:left="1288" w:hanging="720"/>
      </w:pPr>
      <w:rPr>
        <w:rFonts w:hAnsi="Times New Roman"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B1D5D98"/>
    <w:multiLevelType w:val="hybridMultilevel"/>
    <w:tmpl w:val="65DABFEA"/>
    <w:lvl w:ilvl="0" w:tplc="ED64B062">
      <w:start w:val="1"/>
      <w:numFmt w:val="taiwaneseCountingThousand"/>
      <w:lvlText w:val="（%1）"/>
      <w:lvlJc w:val="left"/>
      <w:pPr>
        <w:ind w:left="1575" w:hanging="855"/>
      </w:pPr>
      <w:rPr>
        <w:rFonts w:ascii="標楷體" w:eastAsia="標楷體" w:hAnsi="標楷體" w:hint="default"/>
        <w:b w:val="0"/>
        <w:sz w:val="28"/>
        <w:szCs w:val="28"/>
        <w:lang w:val="en-US"/>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9">
    <w:nsid w:val="7C2F7470"/>
    <w:multiLevelType w:val="hybridMultilevel"/>
    <w:tmpl w:val="5A0CE730"/>
    <w:lvl w:ilvl="0" w:tplc="B40CA2F0">
      <w:start w:val="1"/>
      <w:numFmt w:val="decimal"/>
      <w:lvlText w:val="(%1)"/>
      <w:lvlJc w:val="left"/>
      <w:pPr>
        <w:ind w:left="2655" w:hanging="720"/>
      </w:pPr>
      <w:rPr>
        <w:rFonts w:hint="default"/>
      </w:rPr>
    </w:lvl>
    <w:lvl w:ilvl="1" w:tplc="04090019" w:tentative="1">
      <w:start w:val="1"/>
      <w:numFmt w:val="ideographTraditional"/>
      <w:lvlText w:val="%2、"/>
      <w:lvlJc w:val="left"/>
      <w:pPr>
        <w:ind w:left="2895" w:hanging="480"/>
      </w:pPr>
    </w:lvl>
    <w:lvl w:ilvl="2" w:tplc="0409001B" w:tentative="1">
      <w:start w:val="1"/>
      <w:numFmt w:val="lowerRoman"/>
      <w:lvlText w:val="%3."/>
      <w:lvlJc w:val="right"/>
      <w:pPr>
        <w:ind w:left="3375" w:hanging="480"/>
      </w:pPr>
    </w:lvl>
    <w:lvl w:ilvl="3" w:tplc="0409000F" w:tentative="1">
      <w:start w:val="1"/>
      <w:numFmt w:val="decimal"/>
      <w:lvlText w:val="%4."/>
      <w:lvlJc w:val="left"/>
      <w:pPr>
        <w:ind w:left="3855" w:hanging="480"/>
      </w:pPr>
    </w:lvl>
    <w:lvl w:ilvl="4" w:tplc="04090019" w:tentative="1">
      <w:start w:val="1"/>
      <w:numFmt w:val="ideographTraditional"/>
      <w:lvlText w:val="%5、"/>
      <w:lvlJc w:val="left"/>
      <w:pPr>
        <w:ind w:left="4335" w:hanging="480"/>
      </w:pPr>
    </w:lvl>
    <w:lvl w:ilvl="5" w:tplc="0409001B" w:tentative="1">
      <w:start w:val="1"/>
      <w:numFmt w:val="lowerRoman"/>
      <w:lvlText w:val="%6."/>
      <w:lvlJc w:val="right"/>
      <w:pPr>
        <w:ind w:left="4815" w:hanging="480"/>
      </w:pPr>
    </w:lvl>
    <w:lvl w:ilvl="6" w:tplc="0409000F" w:tentative="1">
      <w:start w:val="1"/>
      <w:numFmt w:val="decimal"/>
      <w:lvlText w:val="%7."/>
      <w:lvlJc w:val="left"/>
      <w:pPr>
        <w:ind w:left="5295" w:hanging="480"/>
      </w:pPr>
    </w:lvl>
    <w:lvl w:ilvl="7" w:tplc="04090019" w:tentative="1">
      <w:start w:val="1"/>
      <w:numFmt w:val="ideographTraditional"/>
      <w:lvlText w:val="%8、"/>
      <w:lvlJc w:val="left"/>
      <w:pPr>
        <w:ind w:left="5775" w:hanging="480"/>
      </w:pPr>
    </w:lvl>
    <w:lvl w:ilvl="8" w:tplc="0409001B" w:tentative="1">
      <w:start w:val="1"/>
      <w:numFmt w:val="lowerRoman"/>
      <w:lvlText w:val="%9."/>
      <w:lvlJc w:val="right"/>
      <w:pPr>
        <w:ind w:left="6255" w:hanging="480"/>
      </w:pPr>
    </w:lvl>
  </w:abstractNum>
  <w:abstractNum w:abstractNumId="40">
    <w:nsid w:val="7CA81278"/>
    <w:multiLevelType w:val="hybridMultilevel"/>
    <w:tmpl w:val="09C4FEEA"/>
    <w:lvl w:ilvl="0" w:tplc="1EC4AD86">
      <w:start w:val="1"/>
      <w:numFmt w:val="decimal"/>
      <w:lvlText w:val="%1."/>
      <w:lvlJc w:val="left"/>
      <w:pPr>
        <w:ind w:left="1935" w:hanging="360"/>
      </w:pPr>
      <w:rPr>
        <w:rFonts w:hint="eastAsia"/>
        <w:b w:val="0"/>
      </w:rPr>
    </w:lvl>
    <w:lvl w:ilvl="1" w:tplc="04090019" w:tentative="1">
      <w:start w:val="1"/>
      <w:numFmt w:val="ideographTraditional"/>
      <w:lvlText w:val="%2、"/>
      <w:lvlJc w:val="left"/>
      <w:pPr>
        <w:ind w:left="2535" w:hanging="480"/>
      </w:pPr>
    </w:lvl>
    <w:lvl w:ilvl="2" w:tplc="0409001B" w:tentative="1">
      <w:start w:val="1"/>
      <w:numFmt w:val="lowerRoman"/>
      <w:lvlText w:val="%3."/>
      <w:lvlJc w:val="right"/>
      <w:pPr>
        <w:ind w:left="3015" w:hanging="480"/>
      </w:pPr>
    </w:lvl>
    <w:lvl w:ilvl="3" w:tplc="0409000F" w:tentative="1">
      <w:start w:val="1"/>
      <w:numFmt w:val="decimal"/>
      <w:lvlText w:val="%4."/>
      <w:lvlJc w:val="left"/>
      <w:pPr>
        <w:ind w:left="3495" w:hanging="480"/>
      </w:pPr>
    </w:lvl>
    <w:lvl w:ilvl="4" w:tplc="04090019" w:tentative="1">
      <w:start w:val="1"/>
      <w:numFmt w:val="ideographTraditional"/>
      <w:lvlText w:val="%5、"/>
      <w:lvlJc w:val="left"/>
      <w:pPr>
        <w:ind w:left="3975" w:hanging="480"/>
      </w:pPr>
    </w:lvl>
    <w:lvl w:ilvl="5" w:tplc="0409001B" w:tentative="1">
      <w:start w:val="1"/>
      <w:numFmt w:val="lowerRoman"/>
      <w:lvlText w:val="%6."/>
      <w:lvlJc w:val="right"/>
      <w:pPr>
        <w:ind w:left="4455" w:hanging="480"/>
      </w:pPr>
    </w:lvl>
    <w:lvl w:ilvl="6" w:tplc="0409000F" w:tentative="1">
      <w:start w:val="1"/>
      <w:numFmt w:val="decimal"/>
      <w:lvlText w:val="%7."/>
      <w:lvlJc w:val="left"/>
      <w:pPr>
        <w:ind w:left="4935" w:hanging="480"/>
      </w:pPr>
    </w:lvl>
    <w:lvl w:ilvl="7" w:tplc="04090019" w:tentative="1">
      <w:start w:val="1"/>
      <w:numFmt w:val="ideographTraditional"/>
      <w:lvlText w:val="%8、"/>
      <w:lvlJc w:val="left"/>
      <w:pPr>
        <w:ind w:left="5415" w:hanging="480"/>
      </w:pPr>
    </w:lvl>
    <w:lvl w:ilvl="8" w:tplc="0409001B" w:tentative="1">
      <w:start w:val="1"/>
      <w:numFmt w:val="lowerRoman"/>
      <w:lvlText w:val="%9."/>
      <w:lvlJc w:val="right"/>
      <w:pPr>
        <w:ind w:left="5895" w:hanging="480"/>
      </w:pPr>
    </w:lvl>
  </w:abstractNum>
  <w:abstractNum w:abstractNumId="41">
    <w:nsid w:val="7F466C05"/>
    <w:multiLevelType w:val="hybridMultilevel"/>
    <w:tmpl w:val="D5DE2BD2"/>
    <w:lvl w:ilvl="0" w:tplc="857EDBEC">
      <w:start w:val="1"/>
      <w:numFmt w:val="decimal"/>
      <w:lvlText w:val="%1、"/>
      <w:lvlJc w:val="left"/>
      <w:pPr>
        <w:ind w:left="1680" w:hanging="480"/>
      </w:pPr>
      <w:rPr>
        <w:rFonts w:ascii="Calibri" w:eastAsia="標楷體" w:hAnsi="Calibri" w:cs="Times New Roman"/>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F48347E"/>
    <w:multiLevelType w:val="hybridMultilevel"/>
    <w:tmpl w:val="7C1E039A"/>
    <w:lvl w:ilvl="0" w:tplc="821291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FCD3DEB"/>
    <w:multiLevelType w:val="hybridMultilevel"/>
    <w:tmpl w:val="75442BE2"/>
    <w:lvl w:ilvl="0" w:tplc="F52C6330">
      <w:start w:val="1"/>
      <w:numFmt w:val="decimal"/>
      <w:lvlText w:val="%1."/>
      <w:lvlJc w:val="left"/>
      <w:pPr>
        <w:ind w:left="1935" w:hanging="360"/>
      </w:pPr>
      <w:rPr>
        <w:rFonts w:hint="default"/>
        <w:b w:val="0"/>
      </w:rPr>
    </w:lvl>
    <w:lvl w:ilvl="1" w:tplc="04090019" w:tentative="1">
      <w:start w:val="1"/>
      <w:numFmt w:val="ideographTraditional"/>
      <w:lvlText w:val="%2、"/>
      <w:lvlJc w:val="left"/>
      <w:pPr>
        <w:ind w:left="2535" w:hanging="480"/>
      </w:pPr>
    </w:lvl>
    <w:lvl w:ilvl="2" w:tplc="0409001B" w:tentative="1">
      <w:start w:val="1"/>
      <w:numFmt w:val="lowerRoman"/>
      <w:lvlText w:val="%3."/>
      <w:lvlJc w:val="right"/>
      <w:pPr>
        <w:ind w:left="3015" w:hanging="480"/>
      </w:pPr>
    </w:lvl>
    <w:lvl w:ilvl="3" w:tplc="0409000F" w:tentative="1">
      <w:start w:val="1"/>
      <w:numFmt w:val="decimal"/>
      <w:lvlText w:val="%4."/>
      <w:lvlJc w:val="left"/>
      <w:pPr>
        <w:ind w:left="3495" w:hanging="480"/>
      </w:pPr>
    </w:lvl>
    <w:lvl w:ilvl="4" w:tplc="04090019" w:tentative="1">
      <w:start w:val="1"/>
      <w:numFmt w:val="ideographTraditional"/>
      <w:lvlText w:val="%5、"/>
      <w:lvlJc w:val="left"/>
      <w:pPr>
        <w:ind w:left="3975" w:hanging="480"/>
      </w:pPr>
    </w:lvl>
    <w:lvl w:ilvl="5" w:tplc="0409001B" w:tentative="1">
      <w:start w:val="1"/>
      <w:numFmt w:val="lowerRoman"/>
      <w:lvlText w:val="%6."/>
      <w:lvlJc w:val="right"/>
      <w:pPr>
        <w:ind w:left="4455" w:hanging="480"/>
      </w:pPr>
    </w:lvl>
    <w:lvl w:ilvl="6" w:tplc="0409000F" w:tentative="1">
      <w:start w:val="1"/>
      <w:numFmt w:val="decimal"/>
      <w:lvlText w:val="%7."/>
      <w:lvlJc w:val="left"/>
      <w:pPr>
        <w:ind w:left="4935" w:hanging="480"/>
      </w:pPr>
    </w:lvl>
    <w:lvl w:ilvl="7" w:tplc="04090019" w:tentative="1">
      <w:start w:val="1"/>
      <w:numFmt w:val="ideographTraditional"/>
      <w:lvlText w:val="%8、"/>
      <w:lvlJc w:val="left"/>
      <w:pPr>
        <w:ind w:left="5415" w:hanging="480"/>
      </w:pPr>
    </w:lvl>
    <w:lvl w:ilvl="8" w:tplc="0409001B" w:tentative="1">
      <w:start w:val="1"/>
      <w:numFmt w:val="lowerRoman"/>
      <w:lvlText w:val="%9."/>
      <w:lvlJc w:val="right"/>
      <w:pPr>
        <w:ind w:left="5895" w:hanging="480"/>
      </w:pPr>
    </w:lvl>
  </w:abstractNum>
  <w:num w:numId="1">
    <w:abstractNumId w:val="24"/>
  </w:num>
  <w:num w:numId="2">
    <w:abstractNumId w:val="3"/>
  </w:num>
  <w:num w:numId="3">
    <w:abstractNumId w:val="13"/>
  </w:num>
  <w:num w:numId="4">
    <w:abstractNumId w:val="16"/>
  </w:num>
  <w:num w:numId="5">
    <w:abstractNumId w:val="28"/>
  </w:num>
  <w:num w:numId="6">
    <w:abstractNumId w:val="26"/>
  </w:num>
  <w:num w:numId="7">
    <w:abstractNumId w:val="25"/>
  </w:num>
  <w:num w:numId="8">
    <w:abstractNumId w:val="21"/>
  </w:num>
  <w:num w:numId="9">
    <w:abstractNumId w:val="42"/>
  </w:num>
  <w:num w:numId="10">
    <w:abstractNumId w:val="12"/>
  </w:num>
  <w:num w:numId="11">
    <w:abstractNumId w:val="15"/>
  </w:num>
  <w:num w:numId="12">
    <w:abstractNumId w:val="20"/>
  </w:num>
  <w:num w:numId="13">
    <w:abstractNumId w:val="36"/>
  </w:num>
  <w:num w:numId="14">
    <w:abstractNumId w:val="11"/>
  </w:num>
  <w:num w:numId="15">
    <w:abstractNumId w:val="23"/>
  </w:num>
  <w:num w:numId="16">
    <w:abstractNumId w:val="19"/>
  </w:num>
  <w:num w:numId="17">
    <w:abstractNumId w:val="9"/>
  </w:num>
  <w:num w:numId="18">
    <w:abstractNumId w:val="33"/>
  </w:num>
  <w:num w:numId="19">
    <w:abstractNumId w:val="40"/>
  </w:num>
  <w:num w:numId="20">
    <w:abstractNumId w:val="34"/>
  </w:num>
  <w:num w:numId="21">
    <w:abstractNumId w:val="1"/>
  </w:num>
  <w:num w:numId="22">
    <w:abstractNumId w:val="6"/>
  </w:num>
  <w:num w:numId="23">
    <w:abstractNumId w:val="10"/>
  </w:num>
  <w:num w:numId="24">
    <w:abstractNumId w:val="27"/>
  </w:num>
  <w:num w:numId="25">
    <w:abstractNumId w:val="39"/>
  </w:num>
  <w:num w:numId="26">
    <w:abstractNumId w:val="5"/>
  </w:num>
  <w:num w:numId="27">
    <w:abstractNumId w:val="37"/>
  </w:num>
  <w:num w:numId="28">
    <w:abstractNumId w:val="31"/>
  </w:num>
  <w:num w:numId="29">
    <w:abstractNumId w:val="29"/>
  </w:num>
  <w:num w:numId="30">
    <w:abstractNumId w:val="14"/>
  </w:num>
  <w:num w:numId="31">
    <w:abstractNumId w:val="41"/>
  </w:num>
  <w:num w:numId="32">
    <w:abstractNumId w:val="32"/>
  </w:num>
  <w:num w:numId="33">
    <w:abstractNumId w:val="0"/>
  </w:num>
  <w:num w:numId="34">
    <w:abstractNumId w:val="17"/>
  </w:num>
  <w:num w:numId="35">
    <w:abstractNumId w:val="8"/>
  </w:num>
  <w:num w:numId="36">
    <w:abstractNumId w:val="43"/>
  </w:num>
  <w:num w:numId="37">
    <w:abstractNumId w:val="2"/>
  </w:num>
  <w:num w:numId="38">
    <w:abstractNumId w:val="18"/>
  </w:num>
  <w:num w:numId="39">
    <w:abstractNumId w:val="30"/>
  </w:num>
  <w:num w:numId="40">
    <w:abstractNumId w:val="11"/>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4"/>
  </w:num>
  <w:num w:numId="46">
    <w:abstractNumId w:val="35"/>
  </w:num>
  <w:num w:numId="47">
    <w:abstractNumId w:val="7"/>
  </w:num>
  <w:num w:numId="48">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0FE3"/>
    <w:rsid w:val="000021DA"/>
    <w:rsid w:val="000024D9"/>
    <w:rsid w:val="00002D84"/>
    <w:rsid w:val="00004104"/>
    <w:rsid w:val="000041CF"/>
    <w:rsid w:val="00010236"/>
    <w:rsid w:val="000108ED"/>
    <w:rsid w:val="0001094A"/>
    <w:rsid w:val="00014120"/>
    <w:rsid w:val="00020127"/>
    <w:rsid w:val="00020CCC"/>
    <w:rsid w:val="00020EBD"/>
    <w:rsid w:val="000262D5"/>
    <w:rsid w:val="00026DBF"/>
    <w:rsid w:val="00026EF4"/>
    <w:rsid w:val="00027A37"/>
    <w:rsid w:val="00033461"/>
    <w:rsid w:val="000339F7"/>
    <w:rsid w:val="000344A8"/>
    <w:rsid w:val="00035123"/>
    <w:rsid w:val="00035237"/>
    <w:rsid w:val="00035F27"/>
    <w:rsid w:val="0003631D"/>
    <w:rsid w:val="00040D99"/>
    <w:rsid w:val="00045B21"/>
    <w:rsid w:val="000509C7"/>
    <w:rsid w:val="00051C85"/>
    <w:rsid w:val="00053FBA"/>
    <w:rsid w:val="00054F35"/>
    <w:rsid w:val="00055BAD"/>
    <w:rsid w:val="000563B0"/>
    <w:rsid w:val="000614B2"/>
    <w:rsid w:val="00064CB4"/>
    <w:rsid w:val="00072507"/>
    <w:rsid w:val="000822F4"/>
    <w:rsid w:val="0008366D"/>
    <w:rsid w:val="00084967"/>
    <w:rsid w:val="00092DE4"/>
    <w:rsid w:val="00093723"/>
    <w:rsid w:val="00093A7E"/>
    <w:rsid w:val="0009552A"/>
    <w:rsid w:val="00097802"/>
    <w:rsid w:val="000978D6"/>
    <w:rsid w:val="00097BF6"/>
    <w:rsid w:val="000A05F6"/>
    <w:rsid w:val="000A16AD"/>
    <w:rsid w:val="000A3ECD"/>
    <w:rsid w:val="000A7904"/>
    <w:rsid w:val="000B1549"/>
    <w:rsid w:val="000B32F3"/>
    <w:rsid w:val="000B3BA5"/>
    <w:rsid w:val="000B54C2"/>
    <w:rsid w:val="000B73D0"/>
    <w:rsid w:val="000C5B4C"/>
    <w:rsid w:val="000D07B8"/>
    <w:rsid w:val="000D172E"/>
    <w:rsid w:val="000D2725"/>
    <w:rsid w:val="000D6864"/>
    <w:rsid w:val="000E0E4E"/>
    <w:rsid w:val="000E2E78"/>
    <w:rsid w:val="000E359B"/>
    <w:rsid w:val="000E5540"/>
    <w:rsid w:val="000F5A75"/>
    <w:rsid w:val="00101515"/>
    <w:rsid w:val="00101C9D"/>
    <w:rsid w:val="00104D92"/>
    <w:rsid w:val="00105AC7"/>
    <w:rsid w:val="00110148"/>
    <w:rsid w:val="00111936"/>
    <w:rsid w:val="0011396C"/>
    <w:rsid w:val="00116390"/>
    <w:rsid w:val="0011735E"/>
    <w:rsid w:val="00120565"/>
    <w:rsid w:val="00120908"/>
    <w:rsid w:val="00121C90"/>
    <w:rsid w:val="00122455"/>
    <w:rsid w:val="00122456"/>
    <w:rsid w:val="00122EEA"/>
    <w:rsid w:val="00126AB4"/>
    <w:rsid w:val="001338F6"/>
    <w:rsid w:val="001350AA"/>
    <w:rsid w:val="001377A1"/>
    <w:rsid w:val="00140AA2"/>
    <w:rsid w:val="00141216"/>
    <w:rsid w:val="00142525"/>
    <w:rsid w:val="001436F9"/>
    <w:rsid w:val="0015285A"/>
    <w:rsid w:val="00152EBF"/>
    <w:rsid w:val="00160C26"/>
    <w:rsid w:val="00162B09"/>
    <w:rsid w:val="001648AC"/>
    <w:rsid w:val="001656B6"/>
    <w:rsid w:val="001716F3"/>
    <w:rsid w:val="0017301D"/>
    <w:rsid w:val="00176615"/>
    <w:rsid w:val="00180D57"/>
    <w:rsid w:val="00180FA5"/>
    <w:rsid w:val="00185832"/>
    <w:rsid w:val="00190C5E"/>
    <w:rsid w:val="001949E3"/>
    <w:rsid w:val="0019502F"/>
    <w:rsid w:val="00195128"/>
    <w:rsid w:val="0019759F"/>
    <w:rsid w:val="001A08F6"/>
    <w:rsid w:val="001A32D6"/>
    <w:rsid w:val="001A4E24"/>
    <w:rsid w:val="001A6BDC"/>
    <w:rsid w:val="001A74B8"/>
    <w:rsid w:val="001B0DE6"/>
    <w:rsid w:val="001B0F72"/>
    <w:rsid w:val="001B104C"/>
    <w:rsid w:val="001B2D58"/>
    <w:rsid w:val="001C08DB"/>
    <w:rsid w:val="001C0A99"/>
    <w:rsid w:val="001C44E5"/>
    <w:rsid w:val="001C5165"/>
    <w:rsid w:val="001C5A06"/>
    <w:rsid w:val="001C67B3"/>
    <w:rsid w:val="001C6EA6"/>
    <w:rsid w:val="001C7298"/>
    <w:rsid w:val="001C748A"/>
    <w:rsid w:val="001D02AB"/>
    <w:rsid w:val="001D7EE5"/>
    <w:rsid w:val="001E1809"/>
    <w:rsid w:val="001E2F5B"/>
    <w:rsid w:val="001E3645"/>
    <w:rsid w:val="001F250E"/>
    <w:rsid w:val="001F2D16"/>
    <w:rsid w:val="001F3787"/>
    <w:rsid w:val="001F38AB"/>
    <w:rsid w:val="001F406E"/>
    <w:rsid w:val="001F47DE"/>
    <w:rsid w:val="001F4E06"/>
    <w:rsid w:val="001F5116"/>
    <w:rsid w:val="00201638"/>
    <w:rsid w:val="00203181"/>
    <w:rsid w:val="002053F3"/>
    <w:rsid w:val="00205889"/>
    <w:rsid w:val="002102BF"/>
    <w:rsid w:val="00210FDB"/>
    <w:rsid w:val="00212A42"/>
    <w:rsid w:val="00214A00"/>
    <w:rsid w:val="0021777D"/>
    <w:rsid w:val="00223AA9"/>
    <w:rsid w:val="00224ADE"/>
    <w:rsid w:val="00227750"/>
    <w:rsid w:val="00230093"/>
    <w:rsid w:val="002329CE"/>
    <w:rsid w:val="0024724B"/>
    <w:rsid w:val="0025120D"/>
    <w:rsid w:val="00251CA9"/>
    <w:rsid w:val="002521DB"/>
    <w:rsid w:val="00254F99"/>
    <w:rsid w:val="00256C4C"/>
    <w:rsid w:val="00260D1E"/>
    <w:rsid w:val="002644F9"/>
    <w:rsid w:val="0026620A"/>
    <w:rsid w:val="00266C6D"/>
    <w:rsid w:val="00266CF9"/>
    <w:rsid w:val="00270758"/>
    <w:rsid w:val="00270D30"/>
    <w:rsid w:val="00271FA5"/>
    <w:rsid w:val="00275CFD"/>
    <w:rsid w:val="0028108C"/>
    <w:rsid w:val="002811C5"/>
    <w:rsid w:val="00281C77"/>
    <w:rsid w:val="0028468D"/>
    <w:rsid w:val="00285034"/>
    <w:rsid w:val="002869AF"/>
    <w:rsid w:val="0029408E"/>
    <w:rsid w:val="00294595"/>
    <w:rsid w:val="002948D3"/>
    <w:rsid w:val="00294950"/>
    <w:rsid w:val="002A0CEF"/>
    <w:rsid w:val="002A1FD1"/>
    <w:rsid w:val="002A424D"/>
    <w:rsid w:val="002A4470"/>
    <w:rsid w:val="002B48D1"/>
    <w:rsid w:val="002B51A4"/>
    <w:rsid w:val="002C1FD7"/>
    <w:rsid w:val="002C50C2"/>
    <w:rsid w:val="002C74D8"/>
    <w:rsid w:val="002C7E2C"/>
    <w:rsid w:val="002D24D2"/>
    <w:rsid w:val="002D55DC"/>
    <w:rsid w:val="002D6DB6"/>
    <w:rsid w:val="002E03DB"/>
    <w:rsid w:val="002E2FE6"/>
    <w:rsid w:val="002E3627"/>
    <w:rsid w:val="002E5950"/>
    <w:rsid w:val="002E5BFD"/>
    <w:rsid w:val="002E777A"/>
    <w:rsid w:val="002E78FF"/>
    <w:rsid w:val="002E7B4E"/>
    <w:rsid w:val="002F0720"/>
    <w:rsid w:val="002F1FF4"/>
    <w:rsid w:val="002F24DC"/>
    <w:rsid w:val="002F2978"/>
    <w:rsid w:val="002F5C89"/>
    <w:rsid w:val="002F6696"/>
    <w:rsid w:val="002F693B"/>
    <w:rsid w:val="002F6F6E"/>
    <w:rsid w:val="00300AE0"/>
    <w:rsid w:val="00303336"/>
    <w:rsid w:val="00304A92"/>
    <w:rsid w:val="00304C9B"/>
    <w:rsid w:val="00305BBD"/>
    <w:rsid w:val="00311FB1"/>
    <w:rsid w:val="003127EB"/>
    <w:rsid w:val="00312E02"/>
    <w:rsid w:val="00313900"/>
    <w:rsid w:val="00313DE2"/>
    <w:rsid w:val="00316A21"/>
    <w:rsid w:val="003232C8"/>
    <w:rsid w:val="0032622C"/>
    <w:rsid w:val="003266A7"/>
    <w:rsid w:val="00327732"/>
    <w:rsid w:val="00330578"/>
    <w:rsid w:val="00331C6F"/>
    <w:rsid w:val="00332321"/>
    <w:rsid w:val="00333CE0"/>
    <w:rsid w:val="00336233"/>
    <w:rsid w:val="00337287"/>
    <w:rsid w:val="00340A32"/>
    <w:rsid w:val="0034154C"/>
    <w:rsid w:val="003435EC"/>
    <w:rsid w:val="0034544C"/>
    <w:rsid w:val="00346C36"/>
    <w:rsid w:val="00347FC4"/>
    <w:rsid w:val="00352EDE"/>
    <w:rsid w:val="003534C2"/>
    <w:rsid w:val="003540C9"/>
    <w:rsid w:val="0036378F"/>
    <w:rsid w:val="003643ED"/>
    <w:rsid w:val="0036520A"/>
    <w:rsid w:val="0036771B"/>
    <w:rsid w:val="00372825"/>
    <w:rsid w:val="003745DE"/>
    <w:rsid w:val="00374B78"/>
    <w:rsid w:val="00375C77"/>
    <w:rsid w:val="00377434"/>
    <w:rsid w:val="003774A6"/>
    <w:rsid w:val="00377534"/>
    <w:rsid w:val="003813B7"/>
    <w:rsid w:val="00381583"/>
    <w:rsid w:val="00383955"/>
    <w:rsid w:val="00387C8B"/>
    <w:rsid w:val="003919E4"/>
    <w:rsid w:val="003933D1"/>
    <w:rsid w:val="00393BD1"/>
    <w:rsid w:val="00394D0D"/>
    <w:rsid w:val="003A0EBE"/>
    <w:rsid w:val="003A26E0"/>
    <w:rsid w:val="003A2DEE"/>
    <w:rsid w:val="003A48DB"/>
    <w:rsid w:val="003A5455"/>
    <w:rsid w:val="003B1B06"/>
    <w:rsid w:val="003B1F26"/>
    <w:rsid w:val="003B4C0A"/>
    <w:rsid w:val="003C269D"/>
    <w:rsid w:val="003C7699"/>
    <w:rsid w:val="003C7744"/>
    <w:rsid w:val="003D2FD1"/>
    <w:rsid w:val="003D34D2"/>
    <w:rsid w:val="003D544C"/>
    <w:rsid w:val="003D6D15"/>
    <w:rsid w:val="003E08D2"/>
    <w:rsid w:val="003E1A01"/>
    <w:rsid w:val="003E3703"/>
    <w:rsid w:val="003E5CEB"/>
    <w:rsid w:val="003E7466"/>
    <w:rsid w:val="003F0309"/>
    <w:rsid w:val="003F1779"/>
    <w:rsid w:val="003F3542"/>
    <w:rsid w:val="003F37A5"/>
    <w:rsid w:val="003F5D94"/>
    <w:rsid w:val="003F6EEB"/>
    <w:rsid w:val="003F7159"/>
    <w:rsid w:val="003F7680"/>
    <w:rsid w:val="003F7CE2"/>
    <w:rsid w:val="00400DD6"/>
    <w:rsid w:val="0040134C"/>
    <w:rsid w:val="004074C9"/>
    <w:rsid w:val="00407FC2"/>
    <w:rsid w:val="0041085C"/>
    <w:rsid w:val="00410D4A"/>
    <w:rsid w:val="00411042"/>
    <w:rsid w:val="0041214C"/>
    <w:rsid w:val="00414820"/>
    <w:rsid w:val="00415F98"/>
    <w:rsid w:val="004200F3"/>
    <w:rsid w:val="00424947"/>
    <w:rsid w:val="00426E0D"/>
    <w:rsid w:val="004276FD"/>
    <w:rsid w:val="00430631"/>
    <w:rsid w:val="00432921"/>
    <w:rsid w:val="00437B55"/>
    <w:rsid w:val="00444253"/>
    <w:rsid w:val="00445189"/>
    <w:rsid w:val="00447A29"/>
    <w:rsid w:val="00452E37"/>
    <w:rsid w:val="00454659"/>
    <w:rsid w:val="004560A3"/>
    <w:rsid w:val="00456386"/>
    <w:rsid w:val="00457B55"/>
    <w:rsid w:val="0046060C"/>
    <w:rsid w:val="004631D9"/>
    <w:rsid w:val="004637F1"/>
    <w:rsid w:val="00463AB1"/>
    <w:rsid w:val="00464D6A"/>
    <w:rsid w:val="004655D3"/>
    <w:rsid w:val="0046688A"/>
    <w:rsid w:val="0046761C"/>
    <w:rsid w:val="00472C59"/>
    <w:rsid w:val="00474115"/>
    <w:rsid w:val="00474494"/>
    <w:rsid w:val="00483025"/>
    <w:rsid w:val="00483EDF"/>
    <w:rsid w:val="00485749"/>
    <w:rsid w:val="0049104E"/>
    <w:rsid w:val="00493DF9"/>
    <w:rsid w:val="00495B52"/>
    <w:rsid w:val="00495D32"/>
    <w:rsid w:val="0049756E"/>
    <w:rsid w:val="00497B0D"/>
    <w:rsid w:val="004A0EA5"/>
    <w:rsid w:val="004A2731"/>
    <w:rsid w:val="004A6102"/>
    <w:rsid w:val="004B054D"/>
    <w:rsid w:val="004B0CFE"/>
    <w:rsid w:val="004B7BEE"/>
    <w:rsid w:val="004C1933"/>
    <w:rsid w:val="004C4134"/>
    <w:rsid w:val="004C59AD"/>
    <w:rsid w:val="004C706B"/>
    <w:rsid w:val="004C70FD"/>
    <w:rsid w:val="004D060D"/>
    <w:rsid w:val="004D34C6"/>
    <w:rsid w:val="004D446B"/>
    <w:rsid w:val="004D6045"/>
    <w:rsid w:val="004D6875"/>
    <w:rsid w:val="004D6893"/>
    <w:rsid w:val="004D6E24"/>
    <w:rsid w:val="004E0FA4"/>
    <w:rsid w:val="004E15EE"/>
    <w:rsid w:val="004E2317"/>
    <w:rsid w:val="004E4B4E"/>
    <w:rsid w:val="004E4CED"/>
    <w:rsid w:val="004F087C"/>
    <w:rsid w:val="004F1FDB"/>
    <w:rsid w:val="004F4A50"/>
    <w:rsid w:val="004F5FD9"/>
    <w:rsid w:val="004F66F0"/>
    <w:rsid w:val="00501736"/>
    <w:rsid w:val="00503508"/>
    <w:rsid w:val="00505DB2"/>
    <w:rsid w:val="00516195"/>
    <w:rsid w:val="00517414"/>
    <w:rsid w:val="005208C1"/>
    <w:rsid w:val="00522E3E"/>
    <w:rsid w:val="00530A6F"/>
    <w:rsid w:val="0053205F"/>
    <w:rsid w:val="00533D97"/>
    <w:rsid w:val="00534B41"/>
    <w:rsid w:val="00535D5D"/>
    <w:rsid w:val="00536B27"/>
    <w:rsid w:val="00540526"/>
    <w:rsid w:val="00540F68"/>
    <w:rsid w:val="0054418A"/>
    <w:rsid w:val="005463D4"/>
    <w:rsid w:val="00550901"/>
    <w:rsid w:val="00551B21"/>
    <w:rsid w:val="00552103"/>
    <w:rsid w:val="00552D41"/>
    <w:rsid w:val="005534CE"/>
    <w:rsid w:val="005539F8"/>
    <w:rsid w:val="00553FCC"/>
    <w:rsid w:val="00554BCD"/>
    <w:rsid w:val="00554E9B"/>
    <w:rsid w:val="00554ECD"/>
    <w:rsid w:val="00560C0F"/>
    <w:rsid w:val="00561347"/>
    <w:rsid w:val="00562B1E"/>
    <w:rsid w:val="00563B4E"/>
    <w:rsid w:val="00564319"/>
    <w:rsid w:val="005645F3"/>
    <w:rsid w:val="00564939"/>
    <w:rsid w:val="005740BA"/>
    <w:rsid w:val="00574AF0"/>
    <w:rsid w:val="00576307"/>
    <w:rsid w:val="00576FBA"/>
    <w:rsid w:val="00577FCF"/>
    <w:rsid w:val="0058079A"/>
    <w:rsid w:val="005811CB"/>
    <w:rsid w:val="00585D5A"/>
    <w:rsid w:val="00585F43"/>
    <w:rsid w:val="00586126"/>
    <w:rsid w:val="00586C33"/>
    <w:rsid w:val="00592D49"/>
    <w:rsid w:val="0059310D"/>
    <w:rsid w:val="005937BE"/>
    <w:rsid w:val="005942DD"/>
    <w:rsid w:val="005A3323"/>
    <w:rsid w:val="005A7490"/>
    <w:rsid w:val="005B1CEC"/>
    <w:rsid w:val="005B463A"/>
    <w:rsid w:val="005B7773"/>
    <w:rsid w:val="005C2FBC"/>
    <w:rsid w:val="005C6CB4"/>
    <w:rsid w:val="005D02B2"/>
    <w:rsid w:val="005D4B33"/>
    <w:rsid w:val="005D4F46"/>
    <w:rsid w:val="005D6132"/>
    <w:rsid w:val="005E10AE"/>
    <w:rsid w:val="005E4C94"/>
    <w:rsid w:val="005E556B"/>
    <w:rsid w:val="005E63C6"/>
    <w:rsid w:val="005F209F"/>
    <w:rsid w:val="005F4BCE"/>
    <w:rsid w:val="00600206"/>
    <w:rsid w:val="0060168C"/>
    <w:rsid w:val="00602361"/>
    <w:rsid w:val="0060255C"/>
    <w:rsid w:val="00604734"/>
    <w:rsid w:val="00611F29"/>
    <w:rsid w:val="00613997"/>
    <w:rsid w:val="00616FDE"/>
    <w:rsid w:val="0062169F"/>
    <w:rsid w:val="006222BE"/>
    <w:rsid w:val="00622B57"/>
    <w:rsid w:val="00623045"/>
    <w:rsid w:val="006243B7"/>
    <w:rsid w:val="006252BD"/>
    <w:rsid w:val="00626CD4"/>
    <w:rsid w:val="00631EDB"/>
    <w:rsid w:val="0063388C"/>
    <w:rsid w:val="0063649B"/>
    <w:rsid w:val="00636CAC"/>
    <w:rsid w:val="00644409"/>
    <w:rsid w:val="00644E26"/>
    <w:rsid w:val="0064786F"/>
    <w:rsid w:val="0065230C"/>
    <w:rsid w:val="0065328E"/>
    <w:rsid w:val="006542BF"/>
    <w:rsid w:val="006653F1"/>
    <w:rsid w:val="00667A2F"/>
    <w:rsid w:val="00667B1B"/>
    <w:rsid w:val="00667BE4"/>
    <w:rsid w:val="00670557"/>
    <w:rsid w:val="00672543"/>
    <w:rsid w:val="006728A0"/>
    <w:rsid w:val="00680DCE"/>
    <w:rsid w:val="00680FCA"/>
    <w:rsid w:val="00681862"/>
    <w:rsid w:val="0068254F"/>
    <w:rsid w:val="00683296"/>
    <w:rsid w:val="00684751"/>
    <w:rsid w:val="0068529A"/>
    <w:rsid w:val="00685F3E"/>
    <w:rsid w:val="006866B1"/>
    <w:rsid w:val="0069037D"/>
    <w:rsid w:val="00691A6B"/>
    <w:rsid w:val="00691AA4"/>
    <w:rsid w:val="00695219"/>
    <w:rsid w:val="0069564F"/>
    <w:rsid w:val="00696A86"/>
    <w:rsid w:val="006A0BB8"/>
    <w:rsid w:val="006A158C"/>
    <w:rsid w:val="006A2B31"/>
    <w:rsid w:val="006A5B69"/>
    <w:rsid w:val="006A668C"/>
    <w:rsid w:val="006B0CFB"/>
    <w:rsid w:val="006B0D68"/>
    <w:rsid w:val="006B76C2"/>
    <w:rsid w:val="006C228F"/>
    <w:rsid w:val="006C2D8E"/>
    <w:rsid w:val="006C66A9"/>
    <w:rsid w:val="006D1B34"/>
    <w:rsid w:val="006D1B38"/>
    <w:rsid w:val="006D52FB"/>
    <w:rsid w:val="006E1C33"/>
    <w:rsid w:val="006E4E33"/>
    <w:rsid w:val="006E70C8"/>
    <w:rsid w:val="006F021E"/>
    <w:rsid w:val="006F4CC2"/>
    <w:rsid w:val="006F5F0E"/>
    <w:rsid w:val="006F5FAD"/>
    <w:rsid w:val="00701F5F"/>
    <w:rsid w:val="00707B0C"/>
    <w:rsid w:val="007142AB"/>
    <w:rsid w:val="00715EEA"/>
    <w:rsid w:val="007204A2"/>
    <w:rsid w:val="00721719"/>
    <w:rsid w:val="00722842"/>
    <w:rsid w:val="00722A25"/>
    <w:rsid w:val="0072524A"/>
    <w:rsid w:val="00725493"/>
    <w:rsid w:val="00725940"/>
    <w:rsid w:val="007278AD"/>
    <w:rsid w:val="0073148A"/>
    <w:rsid w:val="00731493"/>
    <w:rsid w:val="007325EC"/>
    <w:rsid w:val="007327BA"/>
    <w:rsid w:val="007348F9"/>
    <w:rsid w:val="0073558A"/>
    <w:rsid w:val="007355A7"/>
    <w:rsid w:val="00742177"/>
    <w:rsid w:val="0074245A"/>
    <w:rsid w:val="007448DC"/>
    <w:rsid w:val="00745F4E"/>
    <w:rsid w:val="007467B0"/>
    <w:rsid w:val="00747B4E"/>
    <w:rsid w:val="007502E5"/>
    <w:rsid w:val="00750419"/>
    <w:rsid w:val="00752D33"/>
    <w:rsid w:val="0075404A"/>
    <w:rsid w:val="00754503"/>
    <w:rsid w:val="007608ED"/>
    <w:rsid w:val="00764E0A"/>
    <w:rsid w:val="00767316"/>
    <w:rsid w:val="007674A6"/>
    <w:rsid w:val="007718FC"/>
    <w:rsid w:val="0077226D"/>
    <w:rsid w:val="00773446"/>
    <w:rsid w:val="007808DC"/>
    <w:rsid w:val="00782629"/>
    <w:rsid w:val="00790589"/>
    <w:rsid w:val="00794D8F"/>
    <w:rsid w:val="00797521"/>
    <w:rsid w:val="007A0651"/>
    <w:rsid w:val="007A2E7F"/>
    <w:rsid w:val="007A4E97"/>
    <w:rsid w:val="007A7B86"/>
    <w:rsid w:val="007B02D8"/>
    <w:rsid w:val="007B13D0"/>
    <w:rsid w:val="007B27D7"/>
    <w:rsid w:val="007C0079"/>
    <w:rsid w:val="007C0167"/>
    <w:rsid w:val="007C044A"/>
    <w:rsid w:val="007C0E2B"/>
    <w:rsid w:val="007C0FE0"/>
    <w:rsid w:val="007C114C"/>
    <w:rsid w:val="007C68B5"/>
    <w:rsid w:val="007D1012"/>
    <w:rsid w:val="007D4455"/>
    <w:rsid w:val="007D6D13"/>
    <w:rsid w:val="007D77F3"/>
    <w:rsid w:val="007E09EE"/>
    <w:rsid w:val="007E0DCA"/>
    <w:rsid w:val="007E698D"/>
    <w:rsid w:val="007F0C5B"/>
    <w:rsid w:val="007F1233"/>
    <w:rsid w:val="007F3ACE"/>
    <w:rsid w:val="007F655F"/>
    <w:rsid w:val="007F7474"/>
    <w:rsid w:val="00800ECB"/>
    <w:rsid w:val="00802188"/>
    <w:rsid w:val="008042F5"/>
    <w:rsid w:val="00805B84"/>
    <w:rsid w:val="00805FCD"/>
    <w:rsid w:val="00810619"/>
    <w:rsid w:val="0081553C"/>
    <w:rsid w:val="0081718A"/>
    <w:rsid w:val="0082008B"/>
    <w:rsid w:val="00820829"/>
    <w:rsid w:val="00822094"/>
    <w:rsid w:val="00822840"/>
    <w:rsid w:val="00822C86"/>
    <w:rsid w:val="008267FA"/>
    <w:rsid w:val="00826D88"/>
    <w:rsid w:val="00827436"/>
    <w:rsid w:val="008371E0"/>
    <w:rsid w:val="0084193A"/>
    <w:rsid w:val="00841CB8"/>
    <w:rsid w:val="00844D5A"/>
    <w:rsid w:val="008511B6"/>
    <w:rsid w:val="00852C09"/>
    <w:rsid w:val="00853C00"/>
    <w:rsid w:val="00855942"/>
    <w:rsid w:val="008576AD"/>
    <w:rsid w:val="00860640"/>
    <w:rsid w:val="00861BF0"/>
    <w:rsid w:val="00864B71"/>
    <w:rsid w:val="008664B5"/>
    <w:rsid w:val="00870FDB"/>
    <w:rsid w:val="008748A0"/>
    <w:rsid w:val="00876C40"/>
    <w:rsid w:val="008803D7"/>
    <w:rsid w:val="00880569"/>
    <w:rsid w:val="008808C2"/>
    <w:rsid w:val="00881C3B"/>
    <w:rsid w:val="0089249B"/>
    <w:rsid w:val="008977D9"/>
    <w:rsid w:val="008A2C72"/>
    <w:rsid w:val="008A641D"/>
    <w:rsid w:val="008A7E3D"/>
    <w:rsid w:val="008B0604"/>
    <w:rsid w:val="008B2E75"/>
    <w:rsid w:val="008B3F95"/>
    <w:rsid w:val="008B7FEF"/>
    <w:rsid w:val="008C2FF2"/>
    <w:rsid w:val="008C5C4F"/>
    <w:rsid w:val="008D0B47"/>
    <w:rsid w:val="008D157C"/>
    <w:rsid w:val="008D36D3"/>
    <w:rsid w:val="008D43A1"/>
    <w:rsid w:val="008D7B73"/>
    <w:rsid w:val="008E058E"/>
    <w:rsid w:val="008E0802"/>
    <w:rsid w:val="008E16C4"/>
    <w:rsid w:val="008E2007"/>
    <w:rsid w:val="008E2F72"/>
    <w:rsid w:val="008E7281"/>
    <w:rsid w:val="008E77CF"/>
    <w:rsid w:val="008F0E07"/>
    <w:rsid w:val="008F1A00"/>
    <w:rsid w:val="008F2B47"/>
    <w:rsid w:val="008F4174"/>
    <w:rsid w:val="008F5D01"/>
    <w:rsid w:val="008F77B2"/>
    <w:rsid w:val="00902C9A"/>
    <w:rsid w:val="00903052"/>
    <w:rsid w:val="00905252"/>
    <w:rsid w:val="00906E4C"/>
    <w:rsid w:val="0091252E"/>
    <w:rsid w:val="0091364D"/>
    <w:rsid w:val="00924B22"/>
    <w:rsid w:val="00930CB2"/>
    <w:rsid w:val="00931B55"/>
    <w:rsid w:val="00932050"/>
    <w:rsid w:val="00934C6F"/>
    <w:rsid w:val="00940BB3"/>
    <w:rsid w:val="00942182"/>
    <w:rsid w:val="00950D02"/>
    <w:rsid w:val="00952BCB"/>
    <w:rsid w:val="00954110"/>
    <w:rsid w:val="009541B4"/>
    <w:rsid w:val="00954DD9"/>
    <w:rsid w:val="0095545B"/>
    <w:rsid w:val="00956EC0"/>
    <w:rsid w:val="0095775E"/>
    <w:rsid w:val="00964EA1"/>
    <w:rsid w:val="009653CA"/>
    <w:rsid w:val="0097164E"/>
    <w:rsid w:val="0097187E"/>
    <w:rsid w:val="00972CD2"/>
    <w:rsid w:val="00973F11"/>
    <w:rsid w:val="0097558F"/>
    <w:rsid w:val="00984E0E"/>
    <w:rsid w:val="009851D7"/>
    <w:rsid w:val="0098592E"/>
    <w:rsid w:val="009915A7"/>
    <w:rsid w:val="00992049"/>
    <w:rsid w:val="009929A6"/>
    <w:rsid w:val="00993211"/>
    <w:rsid w:val="00993887"/>
    <w:rsid w:val="009962E7"/>
    <w:rsid w:val="00996795"/>
    <w:rsid w:val="009A04B0"/>
    <w:rsid w:val="009A0659"/>
    <w:rsid w:val="009A49C3"/>
    <w:rsid w:val="009A59EB"/>
    <w:rsid w:val="009B1A8B"/>
    <w:rsid w:val="009B1C4F"/>
    <w:rsid w:val="009B1C80"/>
    <w:rsid w:val="009B62EC"/>
    <w:rsid w:val="009B6922"/>
    <w:rsid w:val="009C0CE0"/>
    <w:rsid w:val="009C2C70"/>
    <w:rsid w:val="009D18EB"/>
    <w:rsid w:val="009D33C5"/>
    <w:rsid w:val="009D3B12"/>
    <w:rsid w:val="009E007B"/>
    <w:rsid w:val="009E26BF"/>
    <w:rsid w:val="009E2C90"/>
    <w:rsid w:val="009F2FC4"/>
    <w:rsid w:val="009F5ABD"/>
    <w:rsid w:val="009F7B1E"/>
    <w:rsid w:val="00A02C25"/>
    <w:rsid w:val="00A1763A"/>
    <w:rsid w:val="00A2002C"/>
    <w:rsid w:val="00A20CC1"/>
    <w:rsid w:val="00A24A80"/>
    <w:rsid w:val="00A41D83"/>
    <w:rsid w:val="00A44F40"/>
    <w:rsid w:val="00A455F0"/>
    <w:rsid w:val="00A47B9A"/>
    <w:rsid w:val="00A507C4"/>
    <w:rsid w:val="00A51EF6"/>
    <w:rsid w:val="00A5313E"/>
    <w:rsid w:val="00A5406E"/>
    <w:rsid w:val="00A552B4"/>
    <w:rsid w:val="00A57847"/>
    <w:rsid w:val="00A63313"/>
    <w:rsid w:val="00A64260"/>
    <w:rsid w:val="00A65C4F"/>
    <w:rsid w:val="00A71137"/>
    <w:rsid w:val="00A74C79"/>
    <w:rsid w:val="00A751CD"/>
    <w:rsid w:val="00A76748"/>
    <w:rsid w:val="00A82662"/>
    <w:rsid w:val="00A85585"/>
    <w:rsid w:val="00A85FCB"/>
    <w:rsid w:val="00A97769"/>
    <w:rsid w:val="00AA32C8"/>
    <w:rsid w:val="00AA4621"/>
    <w:rsid w:val="00AA5C62"/>
    <w:rsid w:val="00AA5FF8"/>
    <w:rsid w:val="00AB2A50"/>
    <w:rsid w:val="00AB38D6"/>
    <w:rsid w:val="00AB6CDB"/>
    <w:rsid w:val="00AB71AA"/>
    <w:rsid w:val="00AC15A0"/>
    <w:rsid w:val="00AC1FD5"/>
    <w:rsid w:val="00AC5163"/>
    <w:rsid w:val="00AD3199"/>
    <w:rsid w:val="00AD4C6A"/>
    <w:rsid w:val="00AD5616"/>
    <w:rsid w:val="00AD6E57"/>
    <w:rsid w:val="00AE00E6"/>
    <w:rsid w:val="00AE3416"/>
    <w:rsid w:val="00AE4E58"/>
    <w:rsid w:val="00AE683B"/>
    <w:rsid w:val="00AF3B55"/>
    <w:rsid w:val="00AF3CD8"/>
    <w:rsid w:val="00AF61A2"/>
    <w:rsid w:val="00AF7164"/>
    <w:rsid w:val="00B00278"/>
    <w:rsid w:val="00B0384B"/>
    <w:rsid w:val="00B04288"/>
    <w:rsid w:val="00B05F56"/>
    <w:rsid w:val="00B13954"/>
    <w:rsid w:val="00B13A36"/>
    <w:rsid w:val="00B16344"/>
    <w:rsid w:val="00B16BFA"/>
    <w:rsid w:val="00B17C6F"/>
    <w:rsid w:val="00B233A8"/>
    <w:rsid w:val="00B25FE2"/>
    <w:rsid w:val="00B26312"/>
    <w:rsid w:val="00B26368"/>
    <w:rsid w:val="00B2653A"/>
    <w:rsid w:val="00B26EE0"/>
    <w:rsid w:val="00B31845"/>
    <w:rsid w:val="00B339BA"/>
    <w:rsid w:val="00B33E29"/>
    <w:rsid w:val="00B3485F"/>
    <w:rsid w:val="00B37091"/>
    <w:rsid w:val="00B46944"/>
    <w:rsid w:val="00B47870"/>
    <w:rsid w:val="00B507C6"/>
    <w:rsid w:val="00B51DB0"/>
    <w:rsid w:val="00B51EE3"/>
    <w:rsid w:val="00B52642"/>
    <w:rsid w:val="00B53AD9"/>
    <w:rsid w:val="00B567CD"/>
    <w:rsid w:val="00B57F90"/>
    <w:rsid w:val="00B606A2"/>
    <w:rsid w:val="00B629C2"/>
    <w:rsid w:val="00B63FD7"/>
    <w:rsid w:val="00B6456C"/>
    <w:rsid w:val="00B66357"/>
    <w:rsid w:val="00B676F7"/>
    <w:rsid w:val="00B67835"/>
    <w:rsid w:val="00B70453"/>
    <w:rsid w:val="00B731B5"/>
    <w:rsid w:val="00B73707"/>
    <w:rsid w:val="00B74178"/>
    <w:rsid w:val="00B74D66"/>
    <w:rsid w:val="00B7515A"/>
    <w:rsid w:val="00B7548F"/>
    <w:rsid w:val="00B80A42"/>
    <w:rsid w:val="00B860AB"/>
    <w:rsid w:val="00B8658D"/>
    <w:rsid w:val="00B94445"/>
    <w:rsid w:val="00B949D6"/>
    <w:rsid w:val="00B967CC"/>
    <w:rsid w:val="00B97AB1"/>
    <w:rsid w:val="00BA1758"/>
    <w:rsid w:val="00BA17D8"/>
    <w:rsid w:val="00BA1944"/>
    <w:rsid w:val="00BA4B82"/>
    <w:rsid w:val="00BB16CA"/>
    <w:rsid w:val="00BB23E7"/>
    <w:rsid w:val="00BB6950"/>
    <w:rsid w:val="00BB6B33"/>
    <w:rsid w:val="00BB6CCF"/>
    <w:rsid w:val="00BB7DFE"/>
    <w:rsid w:val="00BC76C8"/>
    <w:rsid w:val="00BD2B24"/>
    <w:rsid w:val="00BD4ACA"/>
    <w:rsid w:val="00BD5CE2"/>
    <w:rsid w:val="00BD66D5"/>
    <w:rsid w:val="00BD7283"/>
    <w:rsid w:val="00BD771D"/>
    <w:rsid w:val="00BE184A"/>
    <w:rsid w:val="00BE4CA7"/>
    <w:rsid w:val="00BE7A01"/>
    <w:rsid w:val="00BF07AB"/>
    <w:rsid w:val="00BF2E86"/>
    <w:rsid w:val="00BF3DA3"/>
    <w:rsid w:val="00BF6258"/>
    <w:rsid w:val="00C00A78"/>
    <w:rsid w:val="00C00B0A"/>
    <w:rsid w:val="00C02F23"/>
    <w:rsid w:val="00C032D5"/>
    <w:rsid w:val="00C07E01"/>
    <w:rsid w:val="00C10906"/>
    <w:rsid w:val="00C14BEC"/>
    <w:rsid w:val="00C14EBD"/>
    <w:rsid w:val="00C1595B"/>
    <w:rsid w:val="00C15B17"/>
    <w:rsid w:val="00C1738E"/>
    <w:rsid w:val="00C17A97"/>
    <w:rsid w:val="00C17D30"/>
    <w:rsid w:val="00C200FB"/>
    <w:rsid w:val="00C20CD1"/>
    <w:rsid w:val="00C219F2"/>
    <w:rsid w:val="00C2323C"/>
    <w:rsid w:val="00C25070"/>
    <w:rsid w:val="00C25747"/>
    <w:rsid w:val="00C32473"/>
    <w:rsid w:val="00C3262C"/>
    <w:rsid w:val="00C34001"/>
    <w:rsid w:val="00C35F20"/>
    <w:rsid w:val="00C36134"/>
    <w:rsid w:val="00C37B3B"/>
    <w:rsid w:val="00C41745"/>
    <w:rsid w:val="00C423A8"/>
    <w:rsid w:val="00C43CDD"/>
    <w:rsid w:val="00C441BA"/>
    <w:rsid w:val="00C450F9"/>
    <w:rsid w:val="00C47E7C"/>
    <w:rsid w:val="00C56612"/>
    <w:rsid w:val="00C63ABE"/>
    <w:rsid w:val="00C65062"/>
    <w:rsid w:val="00C662F1"/>
    <w:rsid w:val="00C675B0"/>
    <w:rsid w:val="00C709F0"/>
    <w:rsid w:val="00C72140"/>
    <w:rsid w:val="00C740A7"/>
    <w:rsid w:val="00C76A34"/>
    <w:rsid w:val="00C80517"/>
    <w:rsid w:val="00C81BE2"/>
    <w:rsid w:val="00C82FC5"/>
    <w:rsid w:val="00C8368C"/>
    <w:rsid w:val="00C838D9"/>
    <w:rsid w:val="00C97660"/>
    <w:rsid w:val="00C97B25"/>
    <w:rsid w:val="00CA1EAB"/>
    <w:rsid w:val="00CB218B"/>
    <w:rsid w:val="00CB4224"/>
    <w:rsid w:val="00CB44A1"/>
    <w:rsid w:val="00CB6AAD"/>
    <w:rsid w:val="00CB777A"/>
    <w:rsid w:val="00CC2020"/>
    <w:rsid w:val="00CC2738"/>
    <w:rsid w:val="00CC3073"/>
    <w:rsid w:val="00CC3F45"/>
    <w:rsid w:val="00CD2AFB"/>
    <w:rsid w:val="00CD4780"/>
    <w:rsid w:val="00CD64D1"/>
    <w:rsid w:val="00CD71BB"/>
    <w:rsid w:val="00CD766A"/>
    <w:rsid w:val="00CD7743"/>
    <w:rsid w:val="00CE2FB0"/>
    <w:rsid w:val="00CE6BE2"/>
    <w:rsid w:val="00CF0121"/>
    <w:rsid w:val="00CF1C3F"/>
    <w:rsid w:val="00CF4142"/>
    <w:rsid w:val="00CF6082"/>
    <w:rsid w:val="00D02BD8"/>
    <w:rsid w:val="00D032E1"/>
    <w:rsid w:val="00D03D11"/>
    <w:rsid w:val="00D04F3C"/>
    <w:rsid w:val="00D1379F"/>
    <w:rsid w:val="00D1509B"/>
    <w:rsid w:val="00D16146"/>
    <w:rsid w:val="00D20633"/>
    <w:rsid w:val="00D21BFF"/>
    <w:rsid w:val="00D241AD"/>
    <w:rsid w:val="00D24B10"/>
    <w:rsid w:val="00D25D49"/>
    <w:rsid w:val="00D26A59"/>
    <w:rsid w:val="00D3355A"/>
    <w:rsid w:val="00D33CF6"/>
    <w:rsid w:val="00D34DD2"/>
    <w:rsid w:val="00D35C17"/>
    <w:rsid w:val="00D41273"/>
    <w:rsid w:val="00D4130E"/>
    <w:rsid w:val="00D42DCF"/>
    <w:rsid w:val="00D561E9"/>
    <w:rsid w:val="00D57FC4"/>
    <w:rsid w:val="00D623C8"/>
    <w:rsid w:val="00D650F4"/>
    <w:rsid w:val="00D66B73"/>
    <w:rsid w:val="00D775B0"/>
    <w:rsid w:val="00D811B3"/>
    <w:rsid w:val="00D86165"/>
    <w:rsid w:val="00D86F9D"/>
    <w:rsid w:val="00D87641"/>
    <w:rsid w:val="00D87947"/>
    <w:rsid w:val="00D958F8"/>
    <w:rsid w:val="00DA05E1"/>
    <w:rsid w:val="00DA0A98"/>
    <w:rsid w:val="00DA3783"/>
    <w:rsid w:val="00DA4DF5"/>
    <w:rsid w:val="00DA6CB0"/>
    <w:rsid w:val="00DB44BE"/>
    <w:rsid w:val="00DB5B46"/>
    <w:rsid w:val="00DB6ABD"/>
    <w:rsid w:val="00DC1E0E"/>
    <w:rsid w:val="00DC341F"/>
    <w:rsid w:val="00DC38A4"/>
    <w:rsid w:val="00DC6A83"/>
    <w:rsid w:val="00DD366B"/>
    <w:rsid w:val="00DE0800"/>
    <w:rsid w:val="00DE29DD"/>
    <w:rsid w:val="00DE4620"/>
    <w:rsid w:val="00DE54F3"/>
    <w:rsid w:val="00DE60DB"/>
    <w:rsid w:val="00DF17F9"/>
    <w:rsid w:val="00DF3899"/>
    <w:rsid w:val="00DF3E6F"/>
    <w:rsid w:val="00DF5E85"/>
    <w:rsid w:val="00DF6C89"/>
    <w:rsid w:val="00DF7CDF"/>
    <w:rsid w:val="00E007FA"/>
    <w:rsid w:val="00E01237"/>
    <w:rsid w:val="00E022F0"/>
    <w:rsid w:val="00E027A8"/>
    <w:rsid w:val="00E02FDF"/>
    <w:rsid w:val="00E033C5"/>
    <w:rsid w:val="00E11170"/>
    <w:rsid w:val="00E1435F"/>
    <w:rsid w:val="00E1469F"/>
    <w:rsid w:val="00E14CF1"/>
    <w:rsid w:val="00E1755D"/>
    <w:rsid w:val="00E21DFF"/>
    <w:rsid w:val="00E23666"/>
    <w:rsid w:val="00E26D7B"/>
    <w:rsid w:val="00E30C78"/>
    <w:rsid w:val="00E3112F"/>
    <w:rsid w:val="00E4034E"/>
    <w:rsid w:val="00E45F64"/>
    <w:rsid w:val="00E466D9"/>
    <w:rsid w:val="00E52FA5"/>
    <w:rsid w:val="00E54DA9"/>
    <w:rsid w:val="00E56A83"/>
    <w:rsid w:val="00E612F6"/>
    <w:rsid w:val="00E62C29"/>
    <w:rsid w:val="00E64230"/>
    <w:rsid w:val="00E644A2"/>
    <w:rsid w:val="00E65122"/>
    <w:rsid w:val="00E65ED6"/>
    <w:rsid w:val="00E66D90"/>
    <w:rsid w:val="00E70FE3"/>
    <w:rsid w:val="00E72C31"/>
    <w:rsid w:val="00E73D3F"/>
    <w:rsid w:val="00E73DBA"/>
    <w:rsid w:val="00E7455F"/>
    <w:rsid w:val="00E7545A"/>
    <w:rsid w:val="00E8015B"/>
    <w:rsid w:val="00E80A60"/>
    <w:rsid w:val="00E819A2"/>
    <w:rsid w:val="00E82F49"/>
    <w:rsid w:val="00E854EC"/>
    <w:rsid w:val="00E90103"/>
    <w:rsid w:val="00E92298"/>
    <w:rsid w:val="00E9586F"/>
    <w:rsid w:val="00E95E4F"/>
    <w:rsid w:val="00E95F3E"/>
    <w:rsid w:val="00E96288"/>
    <w:rsid w:val="00EA09D2"/>
    <w:rsid w:val="00EA248C"/>
    <w:rsid w:val="00EA41EF"/>
    <w:rsid w:val="00EA7BBA"/>
    <w:rsid w:val="00EB029C"/>
    <w:rsid w:val="00EB25EC"/>
    <w:rsid w:val="00EB31F5"/>
    <w:rsid w:val="00EB354E"/>
    <w:rsid w:val="00EB4123"/>
    <w:rsid w:val="00EB6F82"/>
    <w:rsid w:val="00EB72C2"/>
    <w:rsid w:val="00EB7D42"/>
    <w:rsid w:val="00EC1759"/>
    <w:rsid w:val="00EC1E3B"/>
    <w:rsid w:val="00EC2893"/>
    <w:rsid w:val="00EC2C92"/>
    <w:rsid w:val="00EC428A"/>
    <w:rsid w:val="00EC7979"/>
    <w:rsid w:val="00EC7A73"/>
    <w:rsid w:val="00EC7FBF"/>
    <w:rsid w:val="00ED079D"/>
    <w:rsid w:val="00ED0DAD"/>
    <w:rsid w:val="00ED130E"/>
    <w:rsid w:val="00ED2523"/>
    <w:rsid w:val="00ED2755"/>
    <w:rsid w:val="00ED764C"/>
    <w:rsid w:val="00EE3B7F"/>
    <w:rsid w:val="00EF0A74"/>
    <w:rsid w:val="00EF2AB3"/>
    <w:rsid w:val="00EF36DE"/>
    <w:rsid w:val="00EF37C9"/>
    <w:rsid w:val="00EF5695"/>
    <w:rsid w:val="00EF59F5"/>
    <w:rsid w:val="00F02D04"/>
    <w:rsid w:val="00F048EC"/>
    <w:rsid w:val="00F0575D"/>
    <w:rsid w:val="00F142CF"/>
    <w:rsid w:val="00F161FD"/>
    <w:rsid w:val="00F17399"/>
    <w:rsid w:val="00F252B8"/>
    <w:rsid w:val="00F26E0A"/>
    <w:rsid w:val="00F27009"/>
    <w:rsid w:val="00F3086D"/>
    <w:rsid w:val="00F31B30"/>
    <w:rsid w:val="00F3396C"/>
    <w:rsid w:val="00F41555"/>
    <w:rsid w:val="00F42704"/>
    <w:rsid w:val="00F4367A"/>
    <w:rsid w:val="00F440ED"/>
    <w:rsid w:val="00F45459"/>
    <w:rsid w:val="00F456B9"/>
    <w:rsid w:val="00F511C0"/>
    <w:rsid w:val="00F536FD"/>
    <w:rsid w:val="00F54A83"/>
    <w:rsid w:val="00F5607F"/>
    <w:rsid w:val="00F6168A"/>
    <w:rsid w:val="00F62023"/>
    <w:rsid w:val="00F6427F"/>
    <w:rsid w:val="00F670A2"/>
    <w:rsid w:val="00F701FD"/>
    <w:rsid w:val="00F7266C"/>
    <w:rsid w:val="00F76CAE"/>
    <w:rsid w:val="00F805FB"/>
    <w:rsid w:val="00F825A0"/>
    <w:rsid w:val="00F83D7E"/>
    <w:rsid w:val="00F84B1A"/>
    <w:rsid w:val="00F85120"/>
    <w:rsid w:val="00F86D0A"/>
    <w:rsid w:val="00F91E08"/>
    <w:rsid w:val="00F94B66"/>
    <w:rsid w:val="00FA422D"/>
    <w:rsid w:val="00FA4634"/>
    <w:rsid w:val="00FA52D3"/>
    <w:rsid w:val="00FB0B5B"/>
    <w:rsid w:val="00FB5822"/>
    <w:rsid w:val="00FB5868"/>
    <w:rsid w:val="00FB5E2B"/>
    <w:rsid w:val="00FB610B"/>
    <w:rsid w:val="00FB7F74"/>
    <w:rsid w:val="00FC2CC8"/>
    <w:rsid w:val="00FC70BB"/>
    <w:rsid w:val="00FC7112"/>
    <w:rsid w:val="00FD2A26"/>
    <w:rsid w:val="00FD7200"/>
    <w:rsid w:val="00FE0135"/>
    <w:rsid w:val="00FE2175"/>
    <w:rsid w:val="00FE55DC"/>
    <w:rsid w:val="00FE71E1"/>
    <w:rsid w:val="00FF1F00"/>
    <w:rsid w:val="00FF5A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95128"/>
    <w:pPr>
      <w:widowControl w:val="0"/>
    </w:pPr>
    <w:rPr>
      <w:rFonts w:ascii="Times New Roman" w:hAnsi="Times New Roman"/>
      <w:kern w:val="2"/>
      <w:sz w:val="24"/>
      <w:szCs w:val="24"/>
    </w:rPr>
  </w:style>
  <w:style w:type="paragraph" w:styleId="1">
    <w:name w:val="heading 1"/>
    <w:basedOn w:val="a"/>
    <w:next w:val="a"/>
    <w:link w:val="10"/>
    <w:uiPriority w:val="99"/>
    <w:qFormat/>
    <w:rsid w:val="00DB6ABD"/>
    <w:pPr>
      <w:keepNext/>
      <w:spacing w:before="180" w:after="180" w:line="720" w:lineRule="auto"/>
      <w:outlineLvl w:val="0"/>
    </w:pPr>
    <w:rPr>
      <w:rFonts w:ascii="Cambria" w:hAnsi="Cambria"/>
      <w:b/>
      <w:bCs/>
      <w:kern w:val="52"/>
      <w:sz w:val="52"/>
      <w:szCs w:val="52"/>
    </w:rPr>
  </w:style>
  <w:style w:type="paragraph" w:styleId="4">
    <w:name w:val="heading 4"/>
    <w:basedOn w:val="a"/>
    <w:link w:val="40"/>
    <w:uiPriority w:val="99"/>
    <w:qFormat/>
    <w:rsid w:val="00D87641"/>
    <w:pPr>
      <w:widowControl/>
      <w:spacing w:before="100" w:beforeAutospacing="1" w:after="100" w:afterAutospacing="1"/>
      <w:outlineLvl w:val="3"/>
    </w:pPr>
    <w:rPr>
      <w:rFonts w:ascii="新細明體" w:hAnsi="新細明體" w:cs="新細明體"/>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DB6ABD"/>
    <w:rPr>
      <w:rFonts w:ascii="Cambria" w:eastAsia="新細明體" w:hAnsi="Cambria" w:cs="Times New Roman"/>
      <w:b/>
      <w:bCs/>
      <w:kern w:val="52"/>
      <w:sz w:val="52"/>
      <w:szCs w:val="52"/>
    </w:rPr>
  </w:style>
  <w:style w:type="character" w:customStyle="1" w:styleId="40">
    <w:name w:val="標題 4 字元"/>
    <w:basedOn w:val="a0"/>
    <w:link w:val="4"/>
    <w:uiPriority w:val="99"/>
    <w:locked/>
    <w:rsid w:val="00D87641"/>
    <w:rPr>
      <w:rFonts w:ascii="新細明體" w:eastAsia="新細明體" w:hAnsi="新細明體" w:cs="新細明體"/>
      <w:b/>
      <w:bCs/>
      <w:kern w:val="0"/>
      <w:sz w:val="24"/>
      <w:szCs w:val="24"/>
    </w:rPr>
  </w:style>
  <w:style w:type="paragraph" w:styleId="a3">
    <w:name w:val="header"/>
    <w:basedOn w:val="a"/>
    <w:link w:val="a4"/>
    <w:uiPriority w:val="99"/>
    <w:rsid w:val="00805FCD"/>
    <w:pPr>
      <w:tabs>
        <w:tab w:val="center" w:pos="4153"/>
        <w:tab w:val="right" w:pos="8306"/>
      </w:tabs>
      <w:snapToGrid w:val="0"/>
    </w:pPr>
    <w:rPr>
      <w:sz w:val="20"/>
      <w:szCs w:val="20"/>
    </w:rPr>
  </w:style>
  <w:style w:type="character" w:customStyle="1" w:styleId="a4">
    <w:name w:val="頁首 字元"/>
    <w:basedOn w:val="a0"/>
    <w:link w:val="a3"/>
    <w:uiPriority w:val="99"/>
    <w:locked/>
    <w:rsid w:val="00805FCD"/>
    <w:rPr>
      <w:rFonts w:ascii="Times New Roman" w:eastAsia="新細明體" w:hAnsi="Times New Roman" w:cs="Times New Roman"/>
      <w:sz w:val="20"/>
      <w:szCs w:val="20"/>
    </w:rPr>
  </w:style>
  <w:style w:type="paragraph" w:styleId="a5">
    <w:name w:val="footer"/>
    <w:basedOn w:val="a"/>
    <w:link w:val="a6"/>
    <w:uiPriority w:val="99"/>
    <w:rsid w:val="00805FCD"/>
    <w:pPr>
      <w:tabs>
        <w:tab w:val="center" w:pos="4153"/>
        <w:tab w:val="right" w:pos="8306"/>
      </w:tabs>
      <w:snapToGrid w:val="0"/>
    </w:pPr>
    <w:rPr>
      <w:sz w:val="20"/>
      <w:szCs w:val="20"/>
    </w:rPr>
  </w:style>
  <w:style w:type="character" w:customStyle="1" w:styleId="FooterChar">
    <w:name w:val="Footer Char"/>
    <w:basedOn w:val="a0"/>
    <w:uiPriority w:val="99"/>
    <w:rsid w:val="00FD7200"/>
    <w:rPr>
      <w:rFonts w:ascii="Times New Roman" w:hAnsi="Times New Roman"/>
      <w:kern w:val="2"/>
    </w:rPr>
  </w:style>
  <w:style w:type="character" w:customStyle="1" w:styleId="a6">
    <w:name w:val="頁尾 字元"/>
    <w:basedOn w:val="a0"/>
    <w:link w:val="a5"/>
    <w:uiPriority w:val="99"/>
    <w:locked/>
    <w:rsid w:val="00805FCD"/>
    <w:rPr>
      <w:rFonts w:ascii="Times New Roman" w:eastAsia="新細明體" w:hAnsi="Times New Roman" w:cs="Times New Roman"/>
      <w:sz w:val="20"/>
      <w:szCs w:val="20"/>
    </w:rPr>
  </w:style>
  <w:style w:type="paragraph" w:styleId="a7">
    <w:name w:val="List Paragraph"/>
    <w:basedOn w:val="a"/>
    <w:uiPriority w:val="34"/>
    <w:qFormat/>
    <w:rsid w:val="000D2725"/>
    <w:pPr>
      <w:ind w:leftChars="200" w:left="480"/>
    </w:pPr>
    <w:rPr>
      <w:rFonts w:ascii="Calibri" w:hAnsi="Calibri"/>
      <w:szCs w:val="22"/>
    </w:rPr>
  </w:style>
  <w:style w:type="paragraph" w:styleId="a8">
    <w:name w:val="Balloon Text"/>
    <w:basedOn w:val="a"/>
    <w:link w:val="a9"/>
    <w:uiPriority w:val="99"/>
    <w:semiHidden/>
    <w:rsid w:val="00BD4ACA"/>
    <w:rPr>
      <w:rFonts w:ascii="Cambria" w:hAnsi="Cambria"/>
      <w:sz w:val="18"/>
      <w:szCs w:val="18"/>
    </w:rPr>
  </w:style>
  <w:style w:type="character" w:customStyle="1" w:styleId="a9">
    <w:name w:val="註解方塊文字 字元"/>
    <w:basedOn w:val="a0"/>
    <w:link w:val="a8"/>
    <w:uiPriority w:val="99"/>
    <w:semiHidden/>
    <w:locked/>
    <w:rsid w:val="00BD4ACA"/>
    <w:rPr>
      <w:rFonts w:ascii="Cambria" w:eastAsia="新細明體" w:hAnsi="Cambria" w:cs="Times New Roman"/>
      <w:sz w:val="18"/>
      <w:szCs w:val="18"/>
    </w:rPr>
  </w:style>
  <w:style w:type="paragraph" w:styleId="aa">
    <w:name w:val="Note Heading"/>
    <w:basedOn w:val="a"/>
    <w:next w:val="a"/>
    <w:link w:val="ab"/>
    <w:uiPriority w:val="99"/>
    <w:rsid w:val="00DE29DD"/>
    <w:pPr>
      <w:jc w:val="center"/>
    </w:pPr>
    <w:rPr>
      <w:b/>
      <w:sz w:val="28"/>
      <w:szCs w:val="28"/>
    </w:rPr>
  </w:style>
  <w:style w:type="character" w:customStyle="1" w:styleId="ab">
    <w:name w:val="註釋標題 字元"/>
    <w:basedOn w:val="a0"/>
    <w:link w:val="aa"/>
    <w:uiPriority w:val="99"/>
    <w:locked/>
    <w:rsid w:val="00DE29DD"/>
    <w:rPr>
      <w:rFonts w:ascii="Times New Roman" w:eastAsia="新細明體" w:hAnsi="Times New Roman" w:cs="Times New Roman"/>
      <w:b/>
      <w:sz w:val="28"/>
      <w:szCs w:val="28"/>
    </w:rPr>
  </w:style>
  <w:style w:type="paragraph" w:styleId="ac">
    <w:name w:val="Closing"/>
    <w:basedOn w:val="a"/>
    <w:link w:val="ad"/>
    <w:uiPriority w:val="99"/>
    <w:rsid w:val="00DE29DD"/>
    <w:pPr>
      <w:ind w:leftChars="1800" w:left="100"/>
    </w:pPr>
    <w:rPr>
      <w:b/>
      <w:sz w:val="28"/>
      <w:szCs w:val="28"/>
    </w:rPr>
  </w:style>
  <w:style w:type="character" w:customStyle="1" w:styleId="ad">
    <w:name w:val="結語 字元"/>
    <w:basedOn w:val="a0"/>
    <w:link w:val="ac"/>
    <w:uiPriority w:val="99"/>
    <w:locked/>
    <w:rsid w:val="00DE29DD"/>
    <w:rPr>
      <w:rFonts w:ascii="Times New Roman" w:eastAsia="新細明體" w:hAnsi="Times New Roman" w:cs="Times New Roman"/>
      <w:b/>
      <w:sz w:val="28"/>
      <w:szCs w:val="28"/>
    </w:rPr>
  </w:style>
  <w:style w:type="paragraph" w:customStyle="1" w:styleId="11">
    <w:name w:val="清單段落1"/>
    <w:basedOn w:val="a"/>
    <w:uiPriority w:val="99"/>
    <w:rsid w:val="0075404A"/>
    <w:pPr>
      <w:ind w:leftChars="200" w:left="480"/>
    </w:pPr>
  </w:style>
  <w:style w:type="paragraph" w:styleId="12">
    <w:name w:val="toc 1"/>
    <w:basedOn w:val="a"/>
    <w:next w:val="a"/>
    <w:autoRedefine/>
    <w:uiPriority w:val="99"/>
    <w:semiHidden/>
    <w:rsid w:val="004C59AD"/>
  </w:style>
  <w:style w:type="paragraph" w:styleId="ae">
    <w:name w:val="caption"/>
    <w:basedOn w:val="a"/>
    <w:next w:val="a"/>
    <w:uiPriority w:val="99"/>
    <w:qFormat/>
    <w:rsid w:val="004C59AD"/>
    <w:pPr>
      <w:spacing w:before="120" w:after="120"/>
    </w:pPr>
    <w:rPr>
      <w:sz w:val="20"/>
      <w:szCs w:val="20"/>
    </w:rPr>
  </w:style>
  <w:style w:type="paragraph" w:styleId="af">
    <w:name w:val="Body Text Indent"/>
    <w:basedOn w:val="a"/>
    <w:link w:val="af0"/>
    <w:uiPriority w:val="99"/>
    <w:semiHidden/>
    <w:rsid w:val="004C59AD"/>
    <w:pPr>
      <w:ind w:leftChars="275" w:left="1260" w:hangingChars="250" w:hanging="600"/>
    </w:pPr>
  </w:style>
  <w:style w:type="character" w:customStyle="1" w:styleId="af0">
    <w:name w:val="本文縮排 字元"/>
    <w:basedOn w:val="a0"/>
    <w:link w:val="af"/>
    <w:uiPriority w:val="99"/>
    <w:semiHidden/>
    <w:locked/>
    <w:rsid w:val="004C59AD"/>
    <w:rPr>
      <w:rFonts w:ascii="Times New Roman" w:eastAsia="新細明體" w:hAnsi="Times New Roman" w:cs="Times New Roman"/>
      <w:sz w:val="24"/>
      <w:szCs w:val="24"/>
    </w:rPr>
  </w:style>
  <w:style w:type="table" w:styleId="af1">
    <w:name w:val="Table Grid"/>
    <w:basedOn w:val="a1"/>
    <w:uiPriority w:val="99"/>
    <w:rsid w:val="003E08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CF1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locked/>
    <w:rsid w:val="00CF1C3F"/>
    <w:rPr>
      <w:rFonts w:ascii="細明體" w:eastAsia="細明體" w:hAnsi="細明體" w:cs="細明體"/>
      <w:kern w:val="0"/>
      <w:sz w:val="24"/>
      <w:szCs w:val="24"/>
    </w:rPr>
  </w:style>
  <w:style w:type="character" w:styleId="af2">
    <w:name w:val="Placeholder Text"/>
    <w:basedOn w:val="a0"/>
    <w:uiPriority w:val="99"/>
    <w:semiHidden/>
    <w:rsid w:val="00F048EC"/>
    <w:rPr>
      <w:rFonts w:cs="Times New Roman"/>
      <w:color w:val="808080"/>
    </w:rPr>
  </w:style>
  <w:style w:type="paragraph" w:styleId="Web">
    <w:name w:val="Normal (Web)"/>
    <w:basedOn w:val="a"/>
    <w:uiPriority w:val="99"/>
    <w:semiHidden/>
    <w:rsid w:val="00BE4CA7"/>
    <w:pPr>
      <w:widowControl/>
      <w:spacing w:before="100" w:beforeAutospacing="1" w:after="100" w:afterAutospacing="1"/>
    </w:pPr>
    <w:rPr>
      <w:rFonts w:ascii="新細明體" w:hAnsi="新細明體" w:cs="新細明體"/>
      <w:kern w:val="0"/>
    </w:rPr>
  </w:style>
  <w:style w:type="character" w:styleId="af3">
    <w:name w:val="Hyperlink"/>
    <w:basedOn w:val="a0"/>
    <w:uiPriority w:val="99"/>
    <w:rsid w:val="008D43A1"/>
    <w:rPr>
      <w:rFonts w:cs="Times New Roman"/>
      <w:color w:val="0000FF"/>
      <w:u w:val="single"/>
    </w:rPr>
  </w:style>
  <w:style w:type="paragraph" w:styleId="af4">
    <w:name w:val="TOC Heading"/>
    <w:basedOn w:val="1"/>
    <w:next w:val="a"/>
    <w:uiPriority w:val="99"/>
    <w:qFormat/>
    <w:rsid w:val="00DB6ABD"/>
    <w:pPr>
      <w:keepLines/>
      <w:widowControl/>
      <w:spacing w:before="480" w:after="0" w:line="276" w:lineRule="auto"/>
      <w:outlineLvl w:val="9"/>
    </w:pPr>
    <w:rPr>
      <w:color w:val="365F91"/>
      <w:kern w:val="0"/>
      <w:sz w:val="28"/>
      <w:szCs w:val="28"/>
    </w:rPr>
  </w:style>
  <w:style w:type="paragraph" w:styleId="2">
    <w:name w:val="toc 2"/>
    <w:basedOn w:val="a"/>
    <w:next w:val="a"/>
    <w:autoRedefine/>
    <w:uiPriority w:val="99"/>
    <w:semiHidden/>
    <w:rsid w:val="00DB6ABD"/>
    <w:pPr>
      <w:widowControl/>
      <w:spacing w:after="100" w:line="276" w:lineRule="auto"/>
      <w:ind w:left="220"/>
    </w:pPr>
    <w:rPr>
      <w:rFonts w:ascii="Calibri" w:hAnsi="Calibri"/>
      <w:kern w:val="0"/>
      <w:sz w:val="22"/>
      <w:szCs w:val="22"/>
    </w:rPr>
  </w:style>
  <w:style w:type="paragraph" w:styleId="3">
    <w:name w:val="toc 3"/>
    <w:basedOn w:val="a"/>
    <w:next w:val="a"/>
    <w:autoRedefine/>
    <w:uiPriority w:val="99"/>
    <w:semiHidden/>
    <w:rsid w:val="00DB6ABD"/>
    <w:pPr>
      <w:widowControl/>
      <w:spacing w:after="100" w:line="276" w:lineRule="auto"/>
      <w:ind w:left="440"/>
    </w:pPr>
    <w:rPr>
      <w:rFonts w:ascii="Calibri" w:hAnsi="Calibri"/>
      <w:kern w:val="0"/>
      <w:sz w:val="22"/>
      <w:szCs w:val="22"/>
    </w:rPr>
  </w:style>
  <w:style w:type="character" w:customStyle="1" w:styleId="apple-converted-space">
    <w:name w:val="apple-converted-space"/>
    <w:basedOn w:val="a0"/>
    <w:uiPriority w:val="99"/>
    <w:rsid w:val="00DC341F"/>
    <w:rPr>
      <w:rFonts w:cs="Times New Roman"/>
    </w:rPr>
  </w:style>
  <w:style w:type="paragraph" w:styleId="30">
    <w:name w:val="Body Text Indent 3"/>
    <w:basedOn w:val="a"/>
    <w:link w:val="31"/>
    <w:uiPriority w:val="99"/>
    <w:semiHidden/>
    <w:unhideWhenUsed/>
    <w:rsid w:val="003D2FD1"/>
    <w:pPr>
      <w:spacing w:after="120"/>
      <w:ind w:leftChars="200" w:left="480"/>
    </w:pPr>
    <w:rPr>
      <w:sz w:val="16"/>
      <w:szCs w:val="16"/>
    </w:rPr>
  </w:style>
  <w:style w:type="character" w:customStyle="1" w:styleId="31">
    <w:name w:val="本文縮排 3 字元"/>
    <w:basedOn w:val="a0"/>
    <w:link w:val="30"/>
    <w:uiPriority w:val="99"/>
    <w:semiHidden/>
    <w:rsid w:val="003D2FD1"/>
    <w:rPr>
      <w:rFonts w:ascii="Times New Roman" w:hAnsi="Times New Roman"/>
      <w:kern w:val="2"/>
      <w:sz w:val="16"/>
      <w:szCs w:val="16"/>
    </w:rPr>
  </w:style>
  <w:style w:type="paragraph" w:styleId="20">
    <w:name w:val="Body Text Indent 2"/>
    <w:basedOn w:val="a"/>
    <w:link w:val="21"/>
    <w:semiHidden/>
    <w:rsid w:val="009C0CE0"/>
    <w:pPr>
      <w:adjustRightInd w:val="0"/>
      <w:spacing w:line="200" w:lineRule="atLeast"/>
      <w:ind w:firstLine="482"/>
      <w:jc w:val="both"/>
      <w:textAlignment w:val="baseline"/>
    </w:pPr>
    <w:rPr>
      <w:rFonts w:ascii="華康楷書體W5(P)"/>
      <w:kern w:val="0"/>
      <w:sz w:val="26"/>
      <w:szCs w:val="20"/>
    </w:rPr>
  </w:style>
  <w:style w:type="character" w:customStyle="1" w:styleId="21">
    <w:name w:val="本文縮排 2 字元"/>
    <w:basedOn w:val="a0"/>
    <w:link w:val="20"/>
    <w:semiHidden/>
    <w:rsid w:val="009C0CE0"/>
    <w:rPr>
      <w:rFonts w:ascii="華康楷書體W5(P)" w:hAnsi="Times New Roman"/>
      <w:sz w:val="26"/>
    </w:rPr>
  </w:style>
  <w:style w:type="paragraph" w:styleId="af5">
    <w:name w:val="footnote text"/>
    <w:basedOn w:val="a"/>
    <w:link w:val="af6"/>
    <w:uiPriority w:val="99"/>
    <w:semiHidden/>
    <w:unhideWhenUsed/>
    <w:rsid w:val="00D811B3"/>
    <w:pPr>
      <w:snapToGrid w:val="0"/>
    </w:pPr>
    <w:rPr>
      <w:sz w:val="20"/>
      <w:szCs w:val="20"/>
    </w:rPr>
  </w:style>
  <w:style w:type="character" w:customStyle="1" w:styleId="af6">
    <w:name w:val="註腳文字 字元"/>
    <w:basedOn w:val="a0"/>
    <w:link w:val="af5"/>
    <w:uiPriority w:val="99"/>
    <w:semiHidden/>
    <w:rsid w:val="00D811B3"/>
    <w:rPr>
      <w:rFonts w:ascii="Times New Roman" w:hAnsi="Times New Roman"/>
      <w:kern w:val="2"/>
    </w:rPr>
  </w:style>
  <w:style w:type="character" w:styleId="af7">
    <w:name w:val="footnote reference"/>
    <w:basedOn w:val="a0"/>
    <w:uiPriority w:val="99"/>
    <w:semiHidden/>
    <w:unhideWhenUsed/>
    <w:rsid w:val="00D811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30092">
      <w:bodyDiv w:val="1"/>
      <w:marLeft w:val="0"/>
      <w:marRight w:val="0"/>
      <w:marTop w:val="0"/>
      <w:marBottom w:val="0"/>
      <w:divBdr>
        <w:top w:val="none" w:sz="0" w:space="0" w:color="auto"/>
        <w:left w:val="none" w:sz="0" w:space="0" w:color="auto"/>
        <w:bottom w:val="none" w:sz="0" w:space="0" w:color="auto"/>
        <w:right w:val="none" w:sz="0" w:space="0" w:color="auto"/>
      </w:divBdr>
    </w:div>
    <w:div w:id="277181131">
      <w:bodyDiv w:val="1"/>
      <w:marLeft w:val="0"/>
      <w:marRight w:val="0"/>
      <w:marTop w:val="0"/>
      <w:marBottom w:val="0"/>
      <w:divBdr>
        <w:top w:val="none" w:sz="0" w:space="0" w:color="auto"/>
        <w:left w:val="none" w:sz="0" w:space="0" w:color="auto"/>
        <w:bottom w:val="none" w:sz="0" w:space="0" w:color="auto"/>
        <w:right w:val="none" w:sz="0" w:space="0" w:color="auto"/>
      </w:divBdr>
    </w:div>
    <w:div w:id="299389008">
      <w:bodyDiv w:val="1"/>
      <w:marLeft w:val="0"/>
      <w:marRight w:val="0"/>
      <w:marTop w:val="0"/>
      <w:marBottom w:val="0"/>
      <w:divBdr>
        <w:top w:val="none" w:sz="0" w:space="0" w:color="auto"/>
        <w:left w:val="none" w:sz="0" w:space="0" w:color="auto"/>
        <w:bottom w:val="none" w:sz="0" w:space="0" w:color="auto"/>
        <w:right w:val="none" w:sz="0" w:space="0" w:color="auto"/>
      </w:divBdr>
    </w:div>
    <w:div w:id="301927577">
      <w:bodyDiv w:val="1"/>
      <w:marLeft w:val="0"/>
      <w:marRight w:val="0"/>
      <w:marTop w:val="0"/>
      <w:marBottom w:val="0"/>
      <w:divBdr>
        <w:top w:val="none" w:sz="0" w:space="0" w:color="auto"/>
        <w:left w:val="none" w:sz="0" w:space="0" w:color="auto"/>
        <w:bottom w:val="none" w:sz="0" w:space="0" w:color="auto"/>
        <w:right w:val="none" w:sz="0" w:space="0" w:color="auto"/>
      </w:divBdr>
    </w:div>
    <w:div w:id="373625285">
      <w:bodyDiv w:val="1"/>
      <w:marLeft w:val="0"/>
      <w:marRight w:val="0"/>
      <w:marTop w:val="0"/>
      <w:marBottom w:val="0"/>
      <w:divBdr>
        <w:top w:val="none" w:sz="0" w:space="0" w:color="auto"/>
        <w:left w:val="none" w:sz="0" w:space="0" w:color="auto"/>
        <w:bottom w:val="none" w:sz="0" w:space="0" w:color="auto"/>
        <w:right w:val="none" w:sz="0" w:space="0" w:color="auto"/>
      </w:divBdr>
    </w:div>
    <w:div w:id="422262120">
      <w:bodyDiv w:val="1"/>
      <w:marLeft w:val="0"/>
      <w:marRight w:val="0"/>
      <w:marTop w:val="0"/>
      <w:marBottom w:val="0"/>
      <w:divBdr>
        <w:top w:val="none" w:sz="0" w:space="0" w:color="auto"/>
        <w:left w:val="none" w:sz="0" w:space="0" w:color="auto"/>
        <w:bottom w:val="none" w:sz="0" w:space="0" w:color="auto"/>
        <w:right w:val="none" w:sz="0" w:space="0" w:color="auto"/>
      </w:divBdr>
    </w:div>
    <w:div w:id="465860163">
      <w:bodyDiv w:val="1"/>
      <w:marLeft w:val="0"/>
      <w:marRight w:val="0"/>
      <w:marTop w:val="0"/>
      <w:marBottom w:val="0"/>
      <w:divBdr>
        <w:top w:val="none" w:sz="0" w:space="0" w:color="auto"/>
        <w:left w:val="none" w:sz="0" w:space="0" w:color="auto"/>
        <w:bottom w:val="none" w:sz="0" w:space="0" w:color="auto"/>
        <w:right w:val="none" w:sz="0" w:space="0" w:color="auto"/>
      </w:divBdr>
    </w:div>
    <w:div w:id="486167983">
      <w:marLeft w:val="0"/>
      <w:marRight w:val="0"/>
      <w:marTop w:val="0"/>
      <w:marBottom w:val="0"/>
      <w:divBdr>
        <w:top w:val="none" w:sz="0" w:space="0" w:color="auto"/>
        <w:left w:val="none" w:sz="0" w:space="0" w:color="auto"/>
        <w:bottom w:val="none" w:sz="0" w:space="0" w:color="auto"/>
        <w:right w:val="none" w:sz="0" w:space="0" w:color="auto"/>
      </w:divBdr>
    </w:div>
    <w:div w:id="515463683">
      <w:bodyDiv w:val="1"/>
      <w:marLeft w:val="0"/>
      <w:marRight w:val="0"/>
      <w:marTop w:val="0"/>
      <w:marBottom w:val="0"/>
      <w:divBdr>
        <w:top w:val="none" w:sz="0" w:space="0" w:color="auto"/>
        <w:left w:val="none" w:sz="0" w:space="0" w:color="auto"/>
        <w:bottom w:val="none" w:sz="0" w:space="0" w:color="auto"/>
        <w:right w:val="none" w:sz="0" w:space="0" w:color="auto"/>
      </w:divBdr>
    </w:div>
    <w:div w:id="521357519">
      <w:bodyDiv w:val="1"/>
      <w:marLeft w:val="0"/>
      <w:marRight w:val="0"/>
      <w:marTop w:val="0"/>
      <w:marBottom w:val="0"/>
      <w:divBdr>
        <w:top w:val="none" w:sz="0" w:space="0" w:color="auto"/>
        <w:left w:val="none" w:sz="0" w:space="0" w:color="auto"/>
        <w:bottom w:val="none" w:sz="0" w:space="0" w:color="auto"/>
        <w:right w:val="none" w:sz="0" w:space="0" w:color="auto"/>
      </w:divBdr>
    </w:div>
    <w:div w:id="524637972">
      <w:bodyDiv w:val="1"/>
      <w:marLeft w:val="0"/>
      <w:marRight w:val="0"/>
      <w:marTop w:val="0"/>
      <w:marBottom w:val="0"/>
      <w:divBdr>
        <w:top w:val="none" w:sz="0" w:space="0" w:color="auto"/>
        <w:left w:val="none" w:sz="0" w:space="0" w:color="auto"/>
        <w:bottom w:val="none" w:sz="0" w:space="0" w:color="auto"/>
        <w:right w:val="none" w:sz="0" w:space="0" w:color="auto"/>
      </w:divBdr>
    </w:div>
    <w:div w:id="533545681">
      <w:bodyDiv w:val="1"/>
      <w:marLeft w:val="0"/>
      <w:marRight w:val="0"/>
      <w:marTop w:val="0"/>
      <w:marBottom w:val="0"/>
      <w:divBdr>
        <w:top w:val="none" w:sz="0" w:space="0" w:color="auto"/>
        <w:left w:val="none" w:sz="0" w:space="0" w:color="auto"/>
        <w:bottom w:val="none" w:sz="0" w:space="0" w:color="auto"/>
        <w:right w:val="none" w:sz="0" w:space="0" w:color="auto"/>
      </w:divBdr>
    </w:div>
    <w:div w:id="595942741">
      <w:bodyDiv w:val="1"/>
      <w:marLeft w:val="0"/>
      <w:marRight w:val="0"/>
      <w:marTop w:val="0"/>
      <w:marBottom w:val="0"/>
      <w:divBdr>
        <w:top w:val="none" w:sz="0" w:space="0" w:color="auto"/>
        <w:left w:val="none" w:sz="0" w:space="0" w:color="auto"/>
        <w:bottom w:val="none" w:sz="0" w:space="0" w:color="auto"/>
        <w:right w:val="none" w:sz="0" w:space="0" w:color="auto"/>
      </w:divBdr>
    </w:div>
    <w:div w:id="597521568">
      <w:bodyDiv w:val="1"/>
      <w:marLeft w:val="0"/>
      <w:marRight w:val="0"/>
      <w:marTop w:val="0"/>
      <w:marBottom w:val="0"/>
      <w:divBdr>
        <w:top w:val="none" w:sz="0" w:space="0" w:color="auto"/>
        <w:left w:val="none" w:sz="0" w:space="0" w:color="auto"/>
        <w:bottom w:val="none" w:sz="0" w:space="0" w:color="auto"/>
        <w:right w:val="none" w:sz="0" w:space="0" w:color="auto"/>
      </w:divBdr>
    </w:div>
    <w:div w:id="696277151">
      <w:bodyDiv w:val="1"/>
      <w:marLeft w:val="0"/>
      <w:marRight w:val="0"/>
      <w:marTop w:val="0"/>
      <w:marBottom w:val="0"/>
      <w:divBdr>
        <w:top w:val="none" w:sz="0" w:space="0" w:color="auto"/>
        <w:left w:val="none" w:sz="0" w:space="0" w:color="auto"/>
        <w:bottom w:val="none" w:sz="0" w:space="0" w:color="auto"/>
        <w:right w:val="none" w:sz="0" w:space="0" w:color="auto"/>
      </w:divBdr>
    </w:div>
    <w:div w:id="814225856">
      <w:bodyDiv w:val="1"/>
      <w:marLeft w:val="0"/>
      <w:marRight w:val="0"/>
      <w:marTop w:val="0"/>
      <w:marBottom w:val="0"/>
      <w:divBdr>
        <w:top w:val="none" w:sz="0" w:space="0" w:color="auto"/>
        <w:left w:val="none" w:sz="0" w:space="0" w:color="auto"/>
        <w:bottom w:val="none" w:sz="0" w:space="0" w:color="auto"/>
        <w:right w:val="none" w:sz="0" w:space="0" w:color="auto"/>
      </w:divBdr>
    </w:div>
    <w:div w:id="901598886">
      <w:bodyDiv w:val="1"/>
      <w:marLeft w:val="0"/>
      <w:marRight w:val="0"/>
      <w:marTop w:val="0"/>
      <w:marBottom w:val="0"/>
      <w:divBdr>
        <w:top w:val="none" w:sz="0" w:space="0" w:color="auto"/>
        <w:left w:val="none" w:sz="0" w:space="0" w:color="auto"/>
        <w:bottom w:val="none" w:sz="0" w:space="0" w:color="auto"/>
        <w:right w:val="none" w:sz="0" w:space="0" w:color="auto"/>
      </w:divBdr>
    </w:div>
    <w:div w:id="1255091052">
      <w:bodyDiv w:val="1"/>
      <w:marLeft w:val="0"/>
      <w:marRight w:val="0"/>
      <w:marTop w:val="0"/>
      <w:marBottom w:val="0"/>
      <w:divBdr>
        <w:top w:val="none" w:sz="0" w:space="0" w:color="auto"/>
        <w:left w:val="none" w:sz="0" w:space="0" w:color="auto"/>
        <w:bottom w:val="none" w:sz="0" w:space="0" w:color="auto"/>
        <w:right w:val="none" w:sz="0" w:space="0" w:color="auto"/>
      </w:divBdr>
    </w:div>
    <w:div w:id="1333685205">
      <w:bodyDiv w:val="1"/>
      <w:marLeft w:val="0"/>
      <w:marRight w:val="0"/>
      <w:marTop w:val="0"/>
      <w:marBottom w:val="0"/>
      <w:divBdr>
        <w:top w:val="none" w:sz="0" w:space="0" w:color="auto"/>
        <w:left w:val="none" w:sz="0" w:space="0" w:color="auto"/>
        <w:bottom w:val="none" w:sz="0" w:space="0" w:color="auto"/>
        <w:right w:val="none" w:sz="0" w:space="0" w:color="auto"/>
      </w:divBdr>
    </w:div>
    <w:div w:id="1451435452">
      <w:bodyDiv w:val="1"/>
      <w:marLeft w:val="0"/>
      <w:marRight w:val="0"/>
      <w:marTop w:val="0"/>
      <w:marBottom w:val="0"/>
      <w:divBdr>
        <w:top w:val="none" w:sz="0" w:space="0" w:color="auto"/>
        <w:left w:val="none" w:sz="0" w:space="0" w:color="auto"/>
        <w:bottom w:val="none" w:sz="0" w:space="0" w:color="auto"/>
        <w:right w:val="none" w:sz="0" w:space="0" w:color="auto"/>
      </w:divBdr>
    </w:div>
    <w:div w:id="1483960605">
      <w:bodyDiv w:val="1"/>
      <w:marLeft w:val="0"/>
      <w:marRight w:val="0"/>
      <w:marTop w:val="0"/>
      <w:marBottom w:val="0"/>
      <w:divBdr>
        <w:top w:val="none" w:sz="0" w:space="0" w:color="auto"/>
        <w:left w:val="none" w:sz="0" w:space="0" w:color="auto"/>
        <w:bottom w:val="none" w:sz="0" w:space="0" w:color="auto"/>
        <w:right w:val="none" w:sz="0" w:space="0" w:color="auto"/>
      </w:divBdr>
    </w:div>
    <w:div w:id="1529417080">
      <w:bodyDiv w:val="1"/>
      <w:marLeft w:val="0"/>
      <w:marRight w:val="0"/>
      <w:marTop w:val="0"/>
      <w:marBottom w:val="0"/>
      <w:divBdr>
        <w:top w:val="none" w:sz="0" w:space="0" w:color="auto"/>
        <w:left w:val="none" w:sz="0" w:space="0" w:color="auto"/>
        <w:bottom w:val="none" w:sz="0" w:space="0" w:color="auto"/>
        <w:right w:val="none" w:sz="0" w:space="0" w:color="auto"/>
      </w:divBdr>
    </w:div>
    <w:div w:id="1547525630">
      <w:bodyDiv w:val="1"/>
      <w:marLeft w:val="0"/>
      <w:marRight w:val="0"/>
      <w:marTop w:val="0"/>
      <w:marBottom w:val="0"/>
      <w:divBdr>
        <w:top w:val="none" w:sz="0" w:space="0" w:color="auto"/>
        <w:left w:val="none" w:sz="0" w:space="0" w:color="auto"/>
        <w:bottom w:val="none" w:sz="0" w:space="0" w:color="auto"/>
        <w:right w:val="none" w:sz="0" w:space="0" w:color="auto"/>
      </w:divBdr>
    </w:div>
    <w:div w:id="1645043149">
      <w:bodyDiv w:val="1"/>
      <w:marLeft w:val="0"/>
      <w:marRight w:val="0"/>
      <w:marTop w:val="0"/>
      <w:marBottom w:val="0"/>
      <w:divBdr>
        <w:top w:val="none" w:sz="0" w:space="0" w:color="auto"/>
        <w:left w:val="none" w:sz="0" w:space="0" w:color="auto"/>
        <w:bottom w:val="none" w:sz="0" w:space="0" w:color="auto"/>
        <w:right w:val="none" w:sz="0" w:space="0" w:color="auto"/>
      </w:divBdr>
    </w:div>
    <w:div w:id="1649431422">
      <w:bodyDiv w:val="1"/>
      <w:marLeft w:val="0"/>
      <w:marRight w:val="0"/>
      <w:marTop w:val="0"/>
      <w:marBottom w:val="0"/>
      <w:divBdr>
        <w:top w:val="none" w:sz="0" w:space="0" w:color="auto"/>
        <w:left w:val="none" w:sz="0" w:space="0" w:color="auto"/>
        <w:bottom w:val="none" w:sz="0" w:space="0" w:color="auto"/>
        <w:right w:val="none" w:sz="0" w:space="0" w:color="auto"/>
      </w:divBdr>
    </w:div>
    <w:div w:id="1774862720">
      <w:bodyDiv w:val="1"/>
      <w:marLeft w:val="0"/>
      <w:marRight w:val="0"/>
      <w:marTop w:val="0"/>
      <w:marBottom w:val="0"/>
      <w:divBdr>
        <w:top w:val="none" w:sz="0" w:space="0" w:color="auto"/>
        <w:left w:val="none" w:sz="0" w:space="0" w:color="auto"/>
        <w:bottom w:val="none" w:sz="0" w:space="0" w:color="auto"/>
        <w:right w:val="none" w:sz="0" w:space="0" w:color="auto"/>
      </w:divBdr>
    </w:div>
    <w:div w:id="1854026553">
      <w:bodyDiv w:val="1"/>
      <w:marLeft w:val="0"/>
      <w:marRight w:val="0"/>
      <w:marTop w:val="0"/>
      <w:marBottom w:val="0"/>
      <w:divBdr>
        <w:top w:val="none" w:sz="0" w:space="0" w:color="auto"/>
        <w:left w:val="none" w:sz="0" w:space="0" w:color="auto"/>
        <w:bottom w:val="none" w:sz="0" w:space="0" w:color="auto"/>
        <w:right w:val="none" w:sz="0" w:space="0" w:color="auto"/>
      </w:divBdr>
    </w:div>
    <w:div w:id="199190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49147-6585-4D26-98AB-39ED5B074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11</Pages>
  <Words>610</Words>
  <Characters>3477</Characters>
  <Application>Microsoft Office Word</Application>
  <DocSecurity>0</DocSecurity>
  <Lines>28</Lines>
  <Paragraphs>8</Paragraphs>
  <ScaleCrop>false</ScaleCrop>
  <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壹、前言</dc:title>
  <dc:creator>user</dc:creator>
  <cp:lastModifiedBy>0217</cp:lastModifiedBy>
  <cp:revision>11</cp:revision>
  <cp:lastPrinted>2013-11-29T09:31:00Z</cp:lastPrinted>
  <dcterms:created xsi:type="dcterms:W3CDTF">2013-11-28T02:43:00Z</dcterms:created>
  <dcterms:modified xsi:type="dcterms:W3CDTF">2013-11-29T09:36:00Z</dcterms:modified>
</cp:coreProperties>
</file>