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5"/>
      </w:tblGrid>
      <w:tr w:rsidR="00652D3A" w:rsidRPr="00652D3A" w:rsidTr="00BD5C48">
        <w:trPr>
          <w:trHeight w:val="149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44266" w:rsidRDefault="00544266" w:rsidP="005442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</w:pPr>
            <w:r w:rsidRPr="004218F4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="00EA47F4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="0039223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Pr="0097373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6"/>
              </w:rPr>
              <w:t>度</w:t>
            </w:r>
            <w:r w:rsidR="006417BD" w:rsidRPr="006417BD">
              <w:rPr>
                <w:rFonts w:eastAsia="標楷體" w:hint="eastAsia"/>
                <w:b/>
                <w:bCs/>
                <w:kern w:val="0"/>
                <w:sz w:val="32"/>
                <w:szCs w:val="36"/>
              </w:rPr>
              <w:t>委任公務人員晉升薦任官等訓練</w:t>
            </w:r>
            <w:r w:rsidR="00A51746">
              <w:rPr>
                <w:rFonts w:eastAsia="標楷體"/>
                <w:b/>
                <w:bCs/>
                <w:kern w:val="0"/>
                <w:sz w:val="32"/>
                <w:szCs w:val="36"/>
              </w:rPr>
              <w:br/>
            </w:r>
            <w:r w:rsidRPr="0049033C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6"/>
              </w:rPr>
              <w:t>受訓人員</w:t>
            </w:r>
            <w:r w:rsidRPr="0049033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綜合評估意見表</w:t>
            </w:r>
            <w:bookmarkStart w:id="0" w:name="_GoBack"/>
            <w:bookmarkEnd w:id="0"/>
          </w:p>
          <w:p w:rsidR="0038074F" w:rsidRPr="00544266" w:rsidRDefault="0038074F" w:rsidP="004C54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2"/>
                <w:szCs w:val="36"/>
              </w:rPr>
            </w:pPr>
          </w:p>
        </w:tc>
      </w:tr>
      <w:tr w:rsidR="00652D3A" w:rsidRPr="00652D3A" w:rsidTr="00BD5C48">
        <w:trPr>
          <w:trHeight w:val="5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074F" w:rsidRPr="00652D3A" w:rsidRDefault="0038074F" w:rsidP="006D2C7D">
            <w:pPr>
              <w:widowControl/>
              <w:spacing w:beforeLines="50" w:before="180"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各位學員：大家好！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br/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E81F4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本年</w:t>
            </w:r>
            <w:r w:rsidR="006D2C7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度</w:t>
            </w:r>
            <w:r w:rsidR="006417BD" w:rsidRPr="006417B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委任公務人員晉升薦任官等訓練</w:t>
            </w:r>
            <w:r w:rsidR="00E81F4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因應疫情採居家線上學習，為瞭解您對</w:t>
            </w:r>
            <w:r w:rsidR="006D2C7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訓練</w:t>
            </w:r>
            <w:r w:rsidR="00C4075F" w:rsidRPr="00C4075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課程</w:t>
            </w:r>
            <w:r w:rsidR="00E81F4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授課講座、</w:t>
            </w:r>
            <w:r w:rsidR="008E4DA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紙本</w:t>
            </w:r>
            <w:r w:rsidR="006D2C7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教材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、</w:t>
            </w:r>
            <w:r w:rsidR="00A05042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課程時數</w:t>
            </w:r>
            <w:r w:rsidR="002F3B7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輔導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員</w:t>
            </w:r>
            <w:r w:rsidR="00CC50F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等</w:t>
            </w:r>
            <w:r w:rsidR="002B4A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面向</w:t>
            </w:r>
            <w:r w:rsidR="002B4A5F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之意見</w:t>
            </w:r>
            <w:r w:rsidR="002B4A5F"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，特設計本問卷進行</w:t>
            </w:r>
            <w:r w:rsidR="002B4A5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意見</w:t>
            </w:r>
            <w:r w:rsidR="002B4A5F"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調查。</w:t>
            </w:r>
            <w:r w:rsidR="002B4A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您的意見將</w:t>
            </w:r>
            <w:r w:rsidR="002B4A5F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作為本項訓練策進之參考，</w:t>
            </w:r>
            <w:r w:rsidR="002B4A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敬</w:t>
            </w:r>
            <w:r w:rsidR="002B4A5F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請</w:t>
            </w:r>
            <w:r w:rsidR="002B4A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協助</w:t>
            </w:r>
            <w:r w:rsidR="002B4A5F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填答</w:t>
            </w:r>
            <w:r w:rsidR="002B4A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，謝謝您</w:t>
            </w:r>
            <w:r w:rsidR="002B4A5F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652D3A" w:rsidRPr="00652D3A" w:rsidTr="004C3F9A">
        <w:trPr>
          <w:trHeight w:val="556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074F" w:rsidRPr="00652D3A" w:rsidRDefault="0038074F" w:rsidP="00CC50FE">
            <w:pPr>
              <w:widowControl/>
              <w:spacing w:afterLines="50" w:after="180"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公務人員保障暨培訓委員會　　　敬啟</w:t>
            </w:r>
          </w:p>
        </w:tc>
      </w:tr>
    </w:tbl>
    <w:p w:rsidR="00E941F2" w:rsidRPr="00652D3A" w:rsidRDefault="00462FAC" w:rsidP="00E941F2">
      <w:pPr>
        <w:spacing w:afterLines="50" w:after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第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一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 xml:space="preserve">  </w:t>
      </w:r>
      <w:r w:rsidR="004010AF" w:rsidRPr="005F0A0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課程、</w:t>
      </w:r>
      <w:r w:rsidRPr="005F0A0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講座、教材與</w:t>
      </w:r>
      <w:r w:rsidRPr="005F0A0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時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數</w:t>
      </w:r>
    </w:p>
    <w:p w:rsidR="0038074F" w:rsidRPr="00652D3A" w:rsidRDefault="0038074F" w:rsidP="00E941F2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2A296F" w:rsidRPr="00652D3A" w:rsidRDefault="00E941F2" w:rsidP="002A296F">
      <w:pPr>
        <w:spacing w:beforeLines="50" w:before="180" w:line="0" w:lineRule="atLeast"/>
        <w:ind w:left="560" w:hangingChars="200" w:hanging="560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一、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</w:t>
      </w:r>
      <w:r w:rsidR="002A296F" w:rsidRPr="00652D3A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10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分之間評分，數字越大代表</w:t>
      </w:r>
      <w:r w:rsidR="002A296F" w:rsidRPr="00BB546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評價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越高（0分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「完全不滿意」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，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10分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「完全滿意」，示意圖如下）。</w:t>
      </w:r>
    </w:p>
    <w:p w:rsidR="002A296F" w:rsidRPr="009A276D" w:rsidRDefault="002A296F" w:rsidP="002A296F">
      <w:pPr>
        <w:spacing w:line="0" w:lineRule="atLeast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36"/>
        </w:rPr>
      </w:pPr>
      <w:r w:rsidRPr="00BB546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二、本問卷</w:t>
      </w:r>
      <w:r w:rsidRPr="00BB5469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8分為「滿意」，如未達6分請填寫理由</w:t>
      </w:r>
      <w:r w:rsidRPr="006D2C7D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；如</w:t>
      </w:r>
      <w:r w:rsidR="00E16E62" w:rsidRPr="00E16E62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講座</w:t>
      </w:r>
      <w:r w:rsidRPr="006D2C7D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「整體評價」未達8分者，將作為暫不洽聘之參考。</w:t>
      </w:r>
    </w:p>
    <w:p w:rsidR="00C23B88" w:rsidRPr="00652D3A" w:rsidRDefault="00E4135B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F416B1" wp14:editId="7317493B">
                <wp:simplePos x="0" y="0"/>
                <wp:positionH relativeFrom="column">
                  <wp:posOffset>5439410</wp:posOffset>
                </wp:positionH>
                <wp:positionV relativeFrom="paragraph">
                  <wp:posOffset>242570</wp:posOffset>
                </wp:positionV>
                <wp:extent cx="495300" cy="53340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394" w:rsidRPr="00E42394" w:rsidRDefault="00E42394" w:rsidP="00E42394">
                            <w:pPr>
                              <w:spacing w:line="200" w:lineRule="atLeast"/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 w:rsidRPr="00E4239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完全滿意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16B1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428.3pt;margin-top:19.1pt;width:39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" fillcolor="window" stroked="f" strokeweight=".5pt">
                <v:textbox>
                  <w:txbxContent>
                    <w:p w:rsidR="00E42394" w:rsidRPr="00E42394" w:rsidRDefault="00E42394" w:rsidP="00E42394">
                      <w:pPr>
                        <w:spacing w:line="200" w:lineRule="atLeast"/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 w:rsidRPr="00E42394">
                        <w:rPr>
                          <w:rFonts w:ascii="新細明體" w:eastAsia="新細明體" w:hAnsi="新細明體" w:hint="eastAsia"/>
                          <w:szCs w:val="24"/>
                        </w:rPr>
                        <w:t>完全滿意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20320</wp:posOffset>
                </wp:positionV>
                <wp:extent cx="495300" cy="7924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88" w:rsidRPr="00E42394" w:rsidRDefault="00C23B88" w:rsidP="00C23B88">
                            <w:pPr>
                              <w:spacing w:line="200" w:lineRule="atLeast"/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 w:rsidRPr="00E4239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完全不滿意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81.7pt;margin-top:1.6pt;width:39pt;height:6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" fillcolor="white [3201]" stroked="f" strokeweight=".5pt">
                <v:textbox>
                  <w:txbxContent>
                    <w:p w:rsidR="00C23B88" w:rsidRPr="00E42394" w:rsidRDefault="00C23B88" w:rsidP="00C23B88">
                      <w:pPr>
                        <w:spacing w:line="200" w:lineRule="atLeast"/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 w:rsidRPr="00E42394">
                        <w:rPr>
                          <w:rFonts w:ascii="新細明體" w:eastAsia="新細明體" w:hAnsi="新細明體" w:hint="eastAsia"/>
                          <w:szCs w:val="24"/>
                        </w:rPr>
                        <w:t>完全不滿意</w:t>
                      </w:r>
                    </w:p>
                  </w:txbxContent>
                </v:textbox>
              </v:shape>
            </w:pict>
          </mc:Fallback>
        </mc:AlternateContent>
      </w:r>
    </w:p>
    <w:p w:rsidR="00311495" w:rsidRPr="00652D3A" w:rsidRDefault="00311495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</w:p>
    <w:p w:rsidR="00C23B88" w:rsidRPr="00652D3A" w:rsidRDefault="004B08D1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 w:hint="eastAsia"/>
          <w:bCs/>
          <w:noProof/>
          <w:color w:val="000000" w:themeColor="text1"/>
          <w:kern w:val="0"/>
          <w:sz w:val="28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137160</wp:posOffset>
                </wp:positionV>
                <wp:extent cx="4061460" cy="422275"/>
                <wp:effectExtent l="0" t="0" r="0" b="34925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460" cy="422275"/>
                          <a:chOff x="0" y="0"/>
                          <a:chExt cx="4061460" cy="422275"/>
                        </a:xfrm>
                      </wpg:grpSpPr>
                      <wps:wsp>
                        <wps:cNvPr id="43" name="文字方塊 43"/>
                        <wps:cNvSpPr txBox="1"/>
                        <wps:spPr>
                          <a:xfrm>
                            <a:off x="0" y="0"/>
                            <a:ext cx="406146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1495" w:rsidRPr="00BA22E5" w:rsidRDefault="000360FB" w:rsidP="000360FB">
                              <w:pPr>
                                <w:spacing w:line="200" w:lineRule="atLeast"/>
                                <w:ind w:firstLineChars="200" w:firstLine="480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0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1   </w:t>
                              </w:r>
                              <w:r w:rsidR="00E42394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2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3   4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5   6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7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8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9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" name="群組 134"/>
                        <wpg:cNvGrpSpPr/>
                        <wpg:grpSpPr>
                          <a:xfrm>
                            <a:off x="457200" y="320040"/>
                            <a:ext cx="3025140" cy="102235"/>
                            <a:chOff x="0" y="0"/>
                            <a:chExt cx="3025140" cy="102235"/>
                          </a:xfrm>
                        </wpg:grpSpPr>
                        <wpg:grpSp>
                          <wpg:cNvPr id="135" name="群組 135"/>
                          <wpg:cNvGrpSpPr/>
                          <wpg:grpSpPr>
                            <a:xfrm>
                              <a:off x="0" y="15240"/>
                              <a:ext cx="3025140" cy="85453"/>
                              <a:chOff x="0" y="0"/>
                              <a:chExt cx="3025140" cy="85453"/>
                            </a:xfrm>
                          </wpg:grpSpPr>
                          <wps:wsp>
                            <wps:cNvPr id="136" name="直線接點 136"/>
                            <wps:cNvCnPr/>
                            <wps:spPr>
                              <a:xfrm>
                                <a:off x="2743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直線接點 137"/>
                            <wps:cNvCnPr/>
                            <wps:spPr>
                              <a:xfrm>
                                <a:off x="5791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直線接點 138"/>
                            <wps:cNvCnPr/>
                            <wps:spPr>
                              <a:xfrm>
                                <a:off x="8991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直線接點 139"/>
                            <wps:cNvCnPr/>
                            <wps:spPr>
                              <a:xfrm>
                                <a:off x="12039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直線接點 140"/>
                            <wps:cNvCnPr/>
                            <wps:spPr>
                              <a:xfrm>
                                <a:off x="21183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直線接點 141"/>
                            <wps:cNvCnPr/>
                            <wps:spPr>
                              <a:xfrm>
                                <a:off x="150114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直線接點 142"/>
                            <wps:cNvCnPr/>
                            <wps:spPr>
                              <a:xfrm>
                                <a:off x="18211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直線接點 143"/>
                            <wps:cNvCnPr/>
                            <wps:spPr>
                              <a:xfrm>
                                <a:off x="243078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直線接點 144"/>
                            <wps:cNvCnPr/>
                            <wps:spPr>
                              <a:xfrm>
                                <a:off x="27355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直線接點 145"/>
                            <wps:cNvCnPr/>
                            <wps:spPr>
                              <a:xfrm>
                                <a:off x="0" y="3810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直線接點 146"/>
                            <wps:cNvCnPr/>
                            <wps:spPr>
                              <a:xfrm>
                                <a:off x="30175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7" name="直線接點 147"/>
                          <wps:cNvCnPr/>
                          <wps:spPr>
                            <a:xfrm flipH="1">
                              <a:off x="0" y="0"/>
                              <a:ext cx="1270" cy="10223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75" o:spid="_x0000_s1028" style="position:absolute;margin-left:166.85pt;margin-top:10.8pt;width:319.8pt;height:33.25pt;z-index:251852800" coordsize="40614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">
                <v:shape id="文字方塊 43" o:spid="_x0000_s1029" type="#_x0000_t202" style="position:absolute;width:4061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311495" w:rsidRPr="00BA22E5" w:rsidRDefault="000360FB" w:rsidP="000360FB">
                        <w:pPr>
                          <w:spacing w:line="200" w:lineRule="atLeast"/>
                          <w:ind w:firstLineChars="200" w:firstLine="480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0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1   </w:t>
                        </w:r>
                        <w:r w:rsidR="00E42394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2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3   4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5   6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7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8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9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group id="群組 134" o:spid="_x0000_s1030" style="position:absolute;left:4572;top:3200;width:30251;height:1022" coordsize="3025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群組 135" o:spid="_x0000_s1031" style="position:absolute;top:152;width:30251;height:854" coordsize="30251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直線接點 136" o:spid="_x0000_s1032" style="position:absolute;visibility:visible;mso-wrap-style:square" from="2743,76" to="274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178EAAADcAAAADwAAAGRycy9kb3ducmV2LnhtbERPS2sCMRC+F/wPYYTeatYK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nXvwQAAANwAAAAPAAAAAAAAAAAAAAAA&#10;AKECAABkcnMvZG93bnJldi54bWxQSwUGAAAAAAQABAD5AAAAjwMAAAAA&#10;" strokecolor="windowText" strokeweight="1pt">
                      <v:stroke joinstyle="miter"/>
                    </v:line>
                    <v:line id="直線接點 137" o:spid="_x0000_s1033" style="position:absolute;visibility:visible;mso-wrap-style:square" from="5791,76" to="579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QdMEAAADcAAAADwAAAGRycy9kb3ducmV2LnhtbERPTWvCQBC9C/0PyxR6040tVI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tB0wQAAANwAAAAPAAAAAAAAAAAAAAAA&#10;AKECAABkcnMvZG93bnJldi54bWxQSwUGAAAAAAQABAD5AAAAjwMAAAAA&#10;" strokecolor="windowText" strokeweight="1pt">
                      <v:stroke joinstyle="miter"/>
                    </v:line>
                    <v:line id="直線接點 138" o:spid="_x0000_s1034" style="position:absolute;visibility:visible;mso-wrap-style:square" from="8991,0" to="899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EBsMAAADcAAAADwAAAGRycy9kb3ducmV2LnhtbESPQU/DMAyF70j8h8hIu7F0IKF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AbDAAAA3AAAAA8AAAAAAAAAAAAA&#10;AAAAoQIAAGRycy9kb3ducmV2LnhtbFBLBQYAAAAABAAEAPkAAACRAwAAAAA=&#10;" strokecolor="windowText" strokeweight="1pt">
                      <v:stroke joinstyle="miter"/>
                    </v:line>
                    <v:line id="直線接點 139" o:spid="_x0000_s1035" style="position:absolute;visibility:visible;mso-wrap-style:square" from="12039,0" to="1203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hncEAAADcAAAADwAAAGRycy9kb3ducmV2LnhtbERPS2sCMRC+F/wPYYTeatYWiq5GEVHw&#10;4qHr4zxsxt3VzSQk6e7675tCobf5+J6zXA+mFR350FhWMJ1kIIhLqxuuFJxP+7cZiBCRNbaWScGT&#10;AqxXo5cl5tr2/EVdESuRQjjkqKCO0eVShrImg2FiHXHibtYbjAn6SmqPfQo3rXzPsk9psOHUUKOj&#10;bU3lo/g2CgqWx/nUVbOrp64Pgztdrru7Uq/jYbMAEWmI/+I/90Gn+R9z+H0mXS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eGdwQAAANwAAAAPAAAAAAAAAAAAAAAA&#10;AKECAABkcnMvZG93bnJldi54bWxQSwUGAAAAAAQABAD5AAAAjwMAAAAA&#10;" strokecolor="windowText" strokeweight="1pt">
                      <v:stroke joinstyle="miter"/>
                    </v:line>
                    <v:line id="直線接點 140" o:spid="_x0000_s1036" style="position:absolute;visibility:visible;mso-wrap-style:square" from="21183,0" to="21183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7fcMAAADcAAAADwAAAGRycy9kb3ducmV2LnhtbESPQU/DMAyF70j8h8hIu7F0CKFRllYI&#10;MYkLB7qxs9WYttA4UZK13b/HByRutt7ze5939eJGNVFMg2cDm3UBirj1duDOwPGwv92CShnZ4uiZ&#10;DFwoQV1dX+2wtH7mD5qa3CkJ4VSigT7nUGqd2p4cprUPxKJ9+egwyxo7bSPOEu5GfVcUD9rhwNLQ&#10;Y6CXntqf5uwMNKzfHzeh254iTXNawuHz9PptzOpmeX4ClWnJ/+a/6zcr+P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xO33DAAAA3AAAAA8AAAAAAAAAAAAA&#10;AAAAoQIAAGRycy9kb3ducmV2LnhtbFBLBQYAAAAABAAEAPkAAACRAwAAAAA=&#10;" strokecolor="windowText" strokeweight="1pt">
                      <v:stroke joinstyle="miter"/>
                    </v:line>
                    <v:line id="直線接點 141" o:spid="_x0000_s1037" style="position:absolute;visibility:visible;mso-wrap-style:square" from="15011,76" to="1501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2e5sEAAADcAAAADwAAAGRycy9kb3ducmV2LnhtbERPTWvCQBC9F/wPywi91U1KKR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Z7mwQAAANwAAAAPAAAAAAAAAAAAAAAA&#10;AKECAABkcnMvZG93bnJldi54bWxQSwUGAAAAAAQABAD5AAAAjwMAAAAA&#10;" strokecolor="windowText" strokeweight="1pt">
                      <v:stroke joinstyle="miter"/>
                    </v:line>
                    <v:line id="直線接點 142" o:spid="_x0000_s1038" style="position:absolute;visibility:visible;mso-wrap-style:square" from="18211,0" to="1821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AkcEAAADcAAAADwAAAGRycy9kb3ducmV2LnhtbERPS2sCMRC+F/wPYYTealYp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wCRwQAAANwAAAAPAAAAAAAAAAAAAAAA&#10;AKECAABkcnMvZG93bnJldi54bWxQSwUGAAAAAAQABAD5AAAAjwMAAAAA&#10;" strokecolor="windowText" strokeweight="1pt">
                      <v:stroke joinstyle="miter"/>
                    </v:line>
                    <v:line id="直線接點 143" o:spid="_x0000_s1039" style="position:absolute;visibility:visible;mso-wrap-style:square" from="24307,76" to="2430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lCsEAAADcAAAADwAAAGRycy9kb3ducmV2LnhtbERPTWvCQBC9C/0PyxR6041tE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6UKwQAAANwAAAAPAAAAAAAAAAAAAAAA&#10;AKECAABkcnMvZG93bnJldi54bWxQSwUGAAAAAAQABAD5AAAAjwMAAAAA&#10;" strokecolor="windowText" strokeweight="1pt">
                      <v:stroke joinstyle="miter"/>
                    </v:line>
                    <v:line id="直線接點 144" o:spid="_x0000_s1040" style="position:absolute;visibility:visible;mso-wrap-style:square" from="27355,0" to="27355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o9fsEAAADcAAAADwAAAGRycy9kb3ducmV2LnhtbERPS2sCMRC+F/wPYQRvNWuRoqtRRCp4&#10;6aHr4zxsxt3VzSQkcXf775tCobf5+J6z3g6mFR350FhWMJtmIIhLqxuuFJxPh9cFiBCRNbaWScE3&#10;BdhuRi9rzLXt+Yu6IlYihXDIUUEdo8ulDGVNBsPUOuLE3aw3GBP0ldQe+xRuWvmWZe/SYMOpoUZH&#10;+5rKR/E0CgqWn8uZqxZXT10fBne6XD/uSk3Gw24FItIQ/8V/7qNO8+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j1+wQAAANwAAAAPAAAAAAAAAAAAAAAA&#10;AKECAABkcnMvZG93bnJldi54bWxQSwUGAAAAAAQABAD5AAAAjwMAAAAA&#10;" strokecolor="windowText" strokeweight="1pt">
                      <v:stroke joinstyle="miter"/>
                    </v:line>
                    <v:line id="直線接點 145" o:spid="_x0000_s1041" style="position:absolute;visibility:visible;mso-wrap-style:square" from="0,381" to="3025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Y5cEAAADcAAAADwAAAGRycy9kb3ducmV2LnhtbERPTWvCQBC9C/0PyxR6042lFY2uItJC&#10;Lx6aqOchOyZps7PL7jZJ/71bKHibx/uczW40nejJh9aygvksA0FcWd1yreBUvk+XIEJE1thZJgW/&#10;FGC3fZhsMNd24E/qi1iLFMIhRwVNjC6XMlQNGQwz64gTd7XeYEzQ11J7HFK46eRzli2kwZZTQ4OO&#10;Dg1V38WPUVCwPK7mrl5ePPVDGF15vrx9KfX0OO7XICKN8S7+d3/oNP/lF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pjlwQAAANwAAAAPAAAAAAAAAAAAAAAA&#10;AKECAABkcnMvZG93bnJldi54bWxQSwUGAAAAAAQABAD5AAAAjwMAAAAA&#10;" strokecolor="windowText" strokeweight="1pt">
                      <v:stroke joinstyle="miter"/>
                    </v:line>
                    <v:line id="直線接點 146" o:spid="_x0000_s1042" style="position:absolute;visibility:visible;mso-wrap-style:square" from="30175,76" to="3017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GksEAAADcAAAADwAAAGRycy9kb3ducmV2LnhtbERPS2sCMRC+F/wPYYTeatYi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AaSwQAAANwAAAAPAAAAAAAAAAAAAAAA&#10;AKECAABkcnMvZG93bnJldi54bWxQSwUGAAAAAAQABAD5AAAAjwMAAAAA&#10;" strokecolor="windowText" strokeweight="1pt">
                      <v:stroke joinstyle="miter"/>
                    </v:line>
                  </v:group>
                  <v:line id="直線接點 147" o:spid="_x0000_s1043" style="position:absolute;flip:x;visibility:visible;mso-wrap-style:square" from="0,0" to="12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8K8EAAADcAAAADwAAAGRycy9kb3ducmV2LnhtbERPTWsCMRC9F/ofwgjeatYitl2NUoSC&#10;9Far4HHYjJvVzWSbTN3tv2+EQm/zeJ+zXA++VVeKqQlsYDopQBFXwTZcG9h/vj08g0qCbLENTAZ+&#10;KMF6dX+3xNKGnj/oupNa5RBOJRpwIl2pdaoceUyT0BFn7hSiR8kw1tpG7HO4b/VjUcy1x4Zzg8OO&#10;No6qy+7bG2j110Hce99tzsco08v+aF+qrTHj0fC6ACU0yL/4z721ef7sCW7P5Av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rwrwQAAANwAAAAPAAAAAAAAAAAAAAAA&#10;AKECAABkcnMvZG93bnJldi54bWxQSwUGAAAAAAQABAD5AAAAjwMAAAAA&#10;" strokecolor="windowText" strokeweight="1pt">
                    <v:stroke joinstyle="miter"/>
                  </v:line>
                </v:group>
              </v:group>
            </w:pict>
          </mc:Fallback>
        </mc:AlternateContent>
      </w:r>
    </w:p>
    <w:p w:rsidR="00284727" w:rsidRPr="00652D3A" w:rsidRDefault="00284727" w:rsidP="00284727">
      <w:pPr>
        <w:tabs>
          <w:tab w:val="left" w:pos="5136"/>
          <w:tab w:val="center" w:pos="7001"/>
        </w:tabs>
        <w:rPr>
          <w:color w:val="000000" w:themeColor="text1"/>
          <w:sz w:val="28"/>
          <w:szCs w:val="28"/>
        </w:rPr>
      </w:pPr>
      <w:r w:rsidRPr="00652D3A">
        <w:rPr>
          <w:color w:val="000000" w:themeColor="text1"/>
          <w:sz w:val="28"/>
          <w:szCs w:val="28"/>
        </w:rPr>
        <w:tab/>
      </w:r>
      <w:r w:rsidRPr="00652D3A">
        <w:rPr>
          <w:color w:val="000000" w:themeColor="text1"/>
          <w:sz w:val="28"/>
          <w:szCs w:val="28"/>
        </w:rPr>
        <w:tab/>
      </w:r>
    </w:p>
    <w:p w:rsidR="0038074F" w:rsidRPr="00652D3A" w:rsidRDefault="005E732C" w:rsidP="00556DD6">
      <w:pPr>
        <w:spacing w:beforeLines="100" w:before="360" w:afterLines="50" w:after="180" w:line="0" w:lineRule="atLeast"/>
        <w:ind w:left="240" w:hangingChars="75" w:hanging="240"/>
        <w:rPr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一、非同步</w:t>
      </w:r>
      <w:r w:rsidRPr="00556DD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  <w:shd w:val="pct15" w:color="auto" w:fill="FFFFFF"/>
        </w:rPr>
        <w:t>數位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課程</w:t>
      </w:r>
      <w:r w:rsidR="009C123E"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7AA80EAB" wp14:editId="1C47B38E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3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23E" w:rsidRPr="0012709C" w:rsidRDefault="009C123E" w:rsidP="009C123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0EAB" id="文字方塊 3" o:spid="_x0000_s1044" type="#_x0000_t202" style="position:absolute;left:0;text-align:left;margin-left:306.15pt;margin-top:1100pt;width:121.3pt;height:40.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A7X/IdzwIAAMU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9C123E" w:rsidRPr="0012709C" w:rsidRDefault="009C123E" w:rsidP="009C123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123E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5C004C3" wp14:editId="32836CD4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B2B063" id="直線接點 31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743003"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AEFD62D" wp14:editId="6DF84C72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03" w:rsidRPr="0012709C" w:rsidRDefault="00743003" w:rsidP="00743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D62D" id="_x0000_s1045" type="#_x0000_t202" style="position:absolute;left:0;text-align:left;margin-left:306.15pt;margin-top:1100pt;width:121.3pt;height:40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CZTRGHzwIAAMQ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743003" w:rsidRPr="0012709C" w:rsidRDefault="00743003" w:rsidP="007430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074F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7FD74D1" wp14:editId="01775E28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B0FAAC" id="直線接點 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8TaST9MBAABo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tbl>
      <w:tblPr>
        <w:tblW w:w="371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4559"/>
        <w:gridCol w:w="485"/>
        <w:gridCol w:w="855"/>
        <w:gridCol w:w="923"/>
        <w:gridCol w:w="855"/>
        <w:gridCol w:w="851"/>
        <w:gridCol w:w="425"/>
        <w:gridCol w:w="425"/>
        <w:gridCol w:w="423"/>
        <w:gridCol w:w="425"/>
      </w:tblGrid>
      <w:tr w:rsidR="00196AFC" w:rsidRPr="00141319" w:rsidTr="00E06346">
        <w:trPr>
          <w:cantSplit/>
          <w:trHeight w:val="516"/>
          <w:tblHeader/>
        </w:trPr>
        <w:tc>
          <w:tcPr>
            <w:tcW w:w="23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96AFC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講座姓名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6AFC" w:rsidRPr="00196AFC" w:rsidRDefault="00196AFC" w:rsidP="00C215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96A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課程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8E4D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79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1F6A7F" w:rsidRPr="00141319" w:rsidTr="00E06346">
        <w:trPr>
          <w:cantSplit/>
          <w:trHeight w:val="926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BD5C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196AFC" w:rsidRPr="00141319" w:rsidRDefault="00196AFC" w:rsidP="00BD5C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9C46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196AFC" w:rsidRPr="00141319" w:rsidRDefault="00196AFC" w:rsidP="009C46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1F6A7F" w:rsidRPr="00141319" w:rsidTr="00E06346">
        <w:trPr>
          <w:cantSplit/>
          <w:trHeight w:val="119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06346" w:rsidRPr="00141319" w:rsidTr="00556DD6">
        <w:trPr>
          <w:cantSplit/>
          <w:trHeight w:hRule="exact" w:val="567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9A276D">
              <w:rPr>
                <w:rFonts w:ascii="Times New Roman" w:eastAsia="標楷體" w:hAnsi="Times New Roman" w:cs="Times New Roman" w:hint="eastAsia"/>
              </w:rPr>
              <w:t>國家重要政策</w:t>
            </w:r>
            <w:r>
              <w:rPr>
                <w:rFonts w:ascii="Times New Roman" w:eastAsia="標楷體" w:hAnsi="Times New Roman" w:cs="Times New Roman" w:hint="eastAsia"/>
              </w:rPr>
              <w:t>與議題</w:t>
            </w:r>
          </w:p>
        </w:tc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2E6CD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1.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人權議題與發展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A4A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6417BD">
        <w:trPr>
          <w:cantSplit/>
          <w:trHeight w:hRule="exact"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ind w:left="6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2.</w:t>
            </w:r>
            <w:r w:rsidR="002E6CD6">
              <w:rPr>
                <w:rFonts w:ascii="Times New Roman" w:eastAsia="標楷體" w:hAnsi="Times New Roman" w:cs="Times New Roman" w:hint="eastAsia"/>
                <w:kern w:val="0"/>
              </w:rPr>
              <w:t>國際性別議題之最新發展與挑戰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A4A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3.</w:t>
            </w:r>
            <w:r w:rsidR="006417BD" w:rsidRPr="00910AB2">
              <w:rPr>
                <w:rFonts w:ascii="Times New Roman" w:eastAsia="標楷體" w:hAnsi="Times New Roman" w:cs="Times New Roman" w:hint="eastAsia"/>
                <w:kern w:val="0"/>
              </w:rPr>
              <w:t>智慧國家與綠能矽島：</w:t>
            </w:r>
            <w:r w:rsidRPr="007E7FDB">
              <w:rPr>
                <w:rFonts w:ascii="Times New Roman" w:eastAsia="標楷體" w:hAnsi="Times New Roman" w:cs="Times New Roman" w:hint="eastAsia"/>
                <w:kern w:val="0"/>
              </w:rPr>
              <w:t>邁向智慧國家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6417BD" w:rsidRPr="00910AB2">
              <w:rPr>
                <w:rFonts w:ascii="Times New Roman" w:eastAsia="標楷體" w:hAnsi="Times New Roman" w:cs="Times New Roman" w:hint="eastAsia"/>
                <w:kern w:val="0"/>
              </w:rPr>
              <w:t>智慧國家與綠能矽島：</w:t>
            </w:r>
            <w:r w:rsidRPr="007E7FDB">
              <w:rPr>
                <w:rFonts w:ascii="Times New Roman" w:eastAsia="標楷體" w:hAnsi="Times New Roman" w:cs="Times New Roman" w:hint="eastAsia"/>
                <w:kern w:val="0"/>
              </w:rPr>
              <w:t>我國能源政策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hRule="exact"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公義社會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國民法官</w:t>
            </w:r>
            <w:r w:rsidR="003C5F67">
              <w:rPr>
                <w:rFonts w:ascii="Times New Roman" w:eastAsia="標楷體" w:hAnsi="Times New Roman" w:cs="Times New Roman" w:hint="eastAsia"/>
                <w:kern w:val="0"/>
              </w:rPr>
              <w:t>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  <w:r w:rsidRPr="00DB11AB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幸福家園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環境倫理與永續發展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636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7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文化臺灣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族群和諧與文化多元發展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057FDE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8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文化臺灣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="006417BD">
              <w:rPr>
                <w:rFonts w:ascii="Times New Roman" w:eastAsia="標楷體" w:hAnsi="Times New Roman" w:cs="Times New Roman" w:hint="eastAsia"/>
                <w:kern w:val="0"/>
              </w:rPr>
              <w:t>臺灣經緯與國家發展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057FDE">
        <w:trPr>
          <w:cantSplit/>
          <w:trHeight w:val="567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190FD4" w:rsidP="006417BD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F86">
              <w:rPr>
                <w:rFonts w:ascii="標楷體" w:eastAsia="標楷體" w:hAnsi="標楷體" w:hint="eastAsia"/>
              </w:rPr>
              <w:t>行政知能與實務</w:t>
            </w: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9.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創意思考與創新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10.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方案規劃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7BD" w:rsidRPr="00141319" w:rsidRDefault="006417BD" w:rsidP="006417BD">
            <w:pPr>
              <w:spacing w:line="320" w:lineRule="exact"/>
              <w:ind w:left="60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公務溝通與宣導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7BD" w:rsidRPr="00141319" w:rsidRDefault="006417BD" w:rsidP="006417BD">
            <w:pPr>
              <w:spacing w:line="320" w:lineRule="exact"/>
              <w:ind w:left="60" w:right="11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危機處理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7BD" w:rsidRPr="00141319" w:rsidRDefault="006417BD" w:rsidP="006417BD">
            <w:pPr>
              <w:spacing w:line="320" w:lineRule="exact"/>
              <w:ind w:left="60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6417B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6417BD">
              <w:rPr>
                <w:rFonts w:ascii="Times New Roman" w:eastAsia="標楷體" w:hAnsi="Times New Roman" w:cs="Times New Roman"/>
                <w:kern w:val="0"/>
              </w:rPr>
              <w:t>績效管理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與應用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9A276D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7BD" w:rsidRPr="00141319" w:rsidRDefault="006417BD" w:rsidP="006417BD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6417B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6417BD">
              <w:rPr>
                <w:rFonts w:ascii="Times New Roman" w:eastAsia="標楷體" w:hAnsi="Times New Roman" w:cs="Times New Roman"/>
                <w:kern w:val="0"/>
              </w:rPr>
              <w:t>團隊經營與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協力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167E63">
        <w:trPr>
          <w:cantSplit/>
          <w:trHeight w:val="712"/>
        </w:trPr>
        <w:tc>
          <w:tcPr>
            <w:tcW w:w="1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FD4" w:rsidRPr="00141319" w:rsidRDefault="00190FD4" w:rsidP="006417BD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F86">
              <w:rPr>
                <w:rFonts w:ascii="標楷體" w:eastAsia="標楷體" w:hAnsi="標楷體" w:hint="eastAsia"/>
              </w:rPr>
              <w:t>公務相關法規與實務</w:t>
            </w: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6417BD" w:rsidRDefault="00190FD4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910AB2" w:rsidRPr="00910AB2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行政程序法與案例解析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Default="00190FD4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190FD4">
        <w:trPr>
          <w:cantSplit/>
          <w:trHeight w:val="713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FD4" w:rsidRPr="00141319" w:rsidRDefault="00190FD4" w:rsidP="00190FD4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16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政府資訊公開法與案例解析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Default="00190FD4" w:rsidP="00190FD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167E63">
        <w:trPr>
          <w:cantSplit/>
          <w:trHeight w:val="712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FD4" w:rsidRPr="00141319" w:rsidRDefault="00190FD4" w:rsidP="00190FD4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17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190FD4" w:rsidRPr="0026665B">
              <w:rPr>
                <w:rFonts w:ascii="Times New Roman" w:eastAsia="標楷體" w:hAnsi="Times New Roman" w:cs="Times New Roman" w:hint="eastAsia"/>
                <w:kern w:val="0"/>
              </w:rPr>
              <w:t>刑法瀆職罪與貪污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治罪條例及案例解析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Default="00190FD4" w:rsidP="00190FD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190FD4">
        <w:trPr>
          <w:cantSplit/>
          <w:trHeight w:val="713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FD4" w:rsidRPr="00141319" w:rsidRDefault="00190FD4" w:rsidP="00190FD4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910AB2" w:rsidRDefault="00910AB2" w:rsidP="002E6CD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18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公務人員保障制度與</w:t>
            </w:r>
            <w:r w:rsidR="003C5F67">
              <w:rPr>
                <w:rFonts w:ascii="Times New Roman" w:eastAsia="標楷體" w:hAnsi="Times New Roman" w:cs="Times New Roman" w:hint="eastAsia"/>
                <w:kern w:val="0"/>
              </w:rPr>
              <w:t>實務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Default="00190FD4" w:rsidP="00190FD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06346" w:rsidRDefault="00E06346"/>
    <w:p w:rsidR="00E06346" w:rsidRDefault="00E06346"/>
    <w:p w:rsidR="00E06346" w:rsidRDefault="00E06346"/>
    <w:p w:rsidR="00E06346" w:rsidRDefault="00E06346"/>
    <w:tbl>
      <w:tblPr>
        <w:tblW w:w="371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4559"/>
        <w:gridCol w:w="485"/>
        <w:gridCol w:w="855"/>
        <w:gridCol w:w="923"/>
        <w:gridCol w:w="855"/>
        <w:gridCol w:w="851"/>
        <w:gridCol w:w="425"/>
        <w:gridCol w:w="425"/>
        <w:gridCol w:w="423"/>
        <w:gridCol w:w="425"/>
      </w:tblGrid>
      <w:tr w:rsidR="00E06346" w:rsidRPr="00141319" w:rsidTr="00E06346">
        <w:trPr>
          <w:cantSplit/>
          <w:trHeight w:val="516"/>
          <w:tblHeader/>
        </w:trPr>
        <w:tc>
          <w:tcPr>
            <w:tcW w:w="23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96AFC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講座姓名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196AFC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96A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課程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79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E06346" w:rsidRPr="00141319" w:rsidTr="00E06346">
        <w:trPr>
          <w:cantSplit/>
          <w:trHeight w:val="926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E06346" w:rsidRPr="00141319" w:rsidTr="00E06346">
        <w:trPr>
          <w:cantSplit/>
          <w:trHeight w:val="119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F6A7F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6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政府治理與國家發展</w:t>
            </w:r>
          </w:p>
        </w:tc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19.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F6A7F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9A276D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20.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7C4A57">
              <w:rPr>
                <w:rFonts w:ascii="Times New Roman" w:eastAsia="標楷體" w:hAnsi="Times New Roman" w:cs="Times New Roman" w:hint="eastAsia"/>
                <w:kern w:val="0"/>
              </w:rPr>
              <w:t>政府體制介紹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F6A7F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21.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7C4A57">
              <w:rPr>
                <w:rFonts w:ascii="Times New Roman" w:eastAsia="標楷體" w:hAnsi="Times New Roman" w:cs="Times New Roman" w:hint="eastAsia"/>
                <w:kern w:val="0"/>
              </w:rPr>
              <w:t>機關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Pr="007C4A57">
              <w:rPr>
                <w:rFonts w:ascii="Times New Roman" w:eastAsia="標楷體" w:hAnsi="Times New Roman" w:cs="Times New Roman" w:hint="eastAsia"/>
                <w:kern w:val="0"/>
              </w:rPr>
              <w:t>職務介紹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F6A7F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22.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="003C5F67">
              <w:rPr>
                <w:rFonts w:ascii="Times New Roman" w:eastAsia="標楷體" w:hAnsi="Times New Roman" w:cs="Times New Roman" w:hint="eastAsia"/>
                <w:kern w:val="0"/>
              </w:rPr>
              <w:t>我國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國情介紹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23.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智慧政府與數位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服務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4.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智慧政府與數位服務（基礎篇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一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BB5930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5.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智慧政府與數位服務（基礎篇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二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BB5930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6.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全球化發展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0D6AE7">
              <w:rPr>
                <w:rFonts w:ascii="Times New Roman" w:eastAsia="標楷體" w:hAnsi="Times New Roman" w:cs="Times New Roman" w:hint="eastAsia"/>
                <w:kern w:val="0"/>
              </w:rPr>
              <w:t>COVID-19</w:t>
            </w:r>
            <w:r w:rsidRPr="000D6AE7">
              <w:rPr>
                <w:rFonts w:ascii="Times New Roman" w:eastAsia="標楷體" w:hAnsi="Times New Roman" w:cs="Times New Roman" w:hint="eastAsia"/>
                <w:kern w:val="0"/>
              </w:rPr>
              <w:t>疫情對全球的影響：一年後的檢視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BB5930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7.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全球化發展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0D6AE7">
              <w:rPr>
                <w:rFonts w:ascii="Times New Roman" w:eastAsia="標楷體" w:hAnsi="Times New Roman" w:cs="Times New Roman" w:hint="eastAsia"/>
                <w:kern w:val="0"/>
              </w:rPr>
              <w:t>經濟時事選題討論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BB5930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8.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全球化發展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0D6AE7">
              <w:rPr>
                <w:rFonts w:ascii="Times New Roman" w:eastAsia="標楷體" w:hAnsi="Times New Roman" w:cs="Times New Roman" w:hint="eastAsia"/>
                <w:kern w:val="0"/>
              </w:rPr>
              <w:t>公民參與與參與式預算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</w:t>
            </w: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9A276D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29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專題研討實務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9A276D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30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專題研討實務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－政策分析工具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167E63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0D6AE7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31.</w:t>
            </w:r>
            <w:r w:rsidRPr="000D6AE7">
              <w:rPr>
                <w:rFonts w:ascii="Times New Roman" w:eastAsia="標楷體" w:hAnsi="Times New Roman" w:cs="Times New Roman" w:hint="eastAsia"/>
                <w:kern w:val="0"/>
              </w:rPr>
              <w:t>訓練法規與實務</w:t>
            </w:r>
          </w:p>
        </w:tc>
        <w:tc>
          <w:tcPr>
            <w:tcW w:w="2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35170B" w:rsidRDefault="00556DD6" w:rsidP="00556DD6">
      <w:pPr>
        <w:spacing w:beforeLines="100" w:before="360" w:afterLines="50" w:after="18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二、直播課程</w:t>
      </w:r>
    </w:p>
    <w:tbl>
      <w:tblPr>
        <w:tblW w:w="524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552"/>
        <w:gridCol w:w="457"/>
        <w:gridCol w:w="1085"/>
        <w:gridCol w:w="1274"/>
        <w:gridCol w:w="1419"/>
        <w:gridCol w:w="712"/>
        <w:gridCol w:w="851"/>
        <w:gridCol w:w="854"/>
        <w:gridCol w:w="851"/>
        <w:gridCol w:w="851"/>
        <w:gridCol w:w="424"/>
        <w:gridCol w:w="427"/>
        <w:gridCol w:w="427"/>
        <w:gridCol w:w="418"/>
      </w:tblGrid>
      <w:tr w:rsidR="00E06346" w:rsidRPr="00141319" w:rsidTr="00E06346">
        <w:trPr>
          <w:cantSplit/>
          <w:trHeight w:val="516"/>
          <w:tblHeader/>
        </w:trPr>
        <w:tc>
          <w:tcPr>
            <w:tcW w:w="165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E16E62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061" w:type="pct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E16E62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E16E6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講座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56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E06346" w:rsidRPr="00141319" w:rsidTr="00E06346">
        <w:trPr>
          <w:cantSplit/>
          <w:trHeight w:val="926"/>
          <w:tblHeader/>
        </w:trPr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46" w:rsidRPr="00C64B1B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</w:t>
            </w: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態度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（如具熱忱、認真等）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教學內容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（如有組織性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豐富、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切合課程主題等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</w:t>
            </w: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方法與技巧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講解清</w:t>
            </w:r>
            <w:r w:rsidRPr="007C1C4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楚、有效引導互動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等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能保持行政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中立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E06346" w:rsidRPr="00141319" w:rsidTr="00963ABF">
        <w:trPr>
          <w:cantSplit/>
          <w:trHeight w:val="119"/>
          <w:tblHeader/>
        </w:trPr>
        <w:tc>
          <w:tcPr>
            <w:tcW w:w="165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190FD4" w:rsidRPr="00141319" w:rsidTr="00963ABF">
        <w:trPr>
          <w:cantSplit/>
          <w:trHeight w:val="835"/>
        </w:trPr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F86">
              <w:rPr>
                <w:rFonts w:ascii="標楷體" w:eastAsia="標楷體" w:hAnsi="標楷體" w:hint="eastAsia"/>
              </w:rPr>
              <w:t>行政知能與實務</w:t>
            </w: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9A276D" w:rsidRDefault="00190FD4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</w:rPr>
              <w:t>直播課程：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方案規劃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9A276D" w:rsidRDefault="00190FD4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931443">
        <w:trPr>
          <w:cantSplit/>
          <w:trHeight w:val="835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BD3AA4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Default="00190FD4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危機處理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9A276D" w:rsidRDefault="00190FD4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56DD6" w:rsidRPr="00141319" w:rsidTr="003B6007">
        <w:trPr>
          <w:cantSplit/>
          <w:trHeight w:val="567"/>
        </w:trPr>
        <w:tc>
          <w:tcPr>
            <w:tcW w:w="1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190FD4" w:rsidP="00BD3AA4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F86">
              <w:rPr>
                <w:rFonts w:ascii="標楷體" w:eastAsia="標楷體" w:hAnsi="標楷體" w:hint="eastAsia"/>
              </w:rPr>
              <w:t>公務相關法規與實務</w:t>
            </w:r>
          </w:p>
        </w:tc>
        <w:tc>
          <w:tcPr>
            <w:tcW w:w="1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9A276D" w:rsidRDefault="00E16E6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行政程序法與案例解析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9A276D" w:rsidRDefault="00E16E62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16E62" w:rsidRPr="009542C1" w:rsidRDefault="00556DD6" w:rsidP="00556DD6">
      <w:pPr>
        <w:spacing w:beforeLines="100" w:before="360" w:afterLines="50" w:after="18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三、專題研討</w:t>
      </w:r>
    </w:p>
    <w:tbl>
      <w:tblPr>
        <w:tblpPr w:leftFromText="180" w:rightFromText="180" w:vertAnchor="text" w:horzAnchor="margin" w:tblpX="-15" w:tblpY="91"/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4563"/>
        <w:gridCol w:w="463"/>
        <w:gridCol w:w="1174"/>
        <w:gridCol w:w="1174"/>
        <w:gridCol w:w="2763"/>
        <w:gridCol w:w="2763"/>
      </w:tblGrid>
      <w:tr w:rsidR="00E06346" w:rsidRPr="00652D3A" w:rsidTr="00D65050">
        <w:trPr>
          <w:trHeight w:val="254"/>
        </w:trPr>
        <w:tc>
          <w:tcPr>
            <w:tcW w:w="18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課程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1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講座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姓名</w:t>
            </w:r>
          </w:p>
        </w:tc>
        <w:tc>
          <w:tcPr>
            <w:tcW w:w="88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52D3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</w:t>
            </w:r>
            <w:r w:rsidRPr="004A2567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座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講評</w:t>
            </w:r>
          </w:p>
        </w:tc>
        <w:tc>
          <w:tcPr>
            <w:tcW w:w="20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研討內容</w:t>
            </w:r>
          </w:p>
        </w:tc>
      </w:tr>
      <w:tr w:rsidR="00E06346" w:rsidRPr="00652D3A" w:rsidTr="00D65050">
        <w:trPr>
          <w:trHeight w:val="552"/>
        </w:trPr>
        <w:tc>
          <w:tcPr>
            <w:tcW w:w="18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如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對工作有助益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能增進經驗交流學習</w:t>
            </w:r>
          </w:p>
        </w:tc>
      </w:tr>
      <w:tr w:rsidR="00D65050" w:rsidRPr="00652D3A" w:rsidTr="00D65050">
        <w:trPr>
          <w:trHeight w:val="371"/>
        </w:trPr>
        <w:tc>
          <w:tcPr>
            <w:tcW w:w="18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65050" w:rsidRPr="00652D3A" w:rsidTr="00D65050">
        <w:trPr>
          <w:trHeight w:val="567"/>
        </w:trPr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</w:p>
        </w:tc>
        <w:tc>
          <w:tcPr>
            <w:tcW w:w="17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專題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研討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65050" w:rsidRPr="00652D3A" w:rsidTr="00D65050">
        <w:trPr>
          <w:trHeight w:val="567"/>
        </w:trPr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9542C1" w:rsidRPr="00652D3A" w:rsidRDefault="009542C1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E4135B" w:rsidRPr="00652D3A" w:rsidRDefault="00E4135B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9C46AF" w:rsidRDefault="009C46AF" w:rsidP="0038074F">
      <w:pPr>
        <w:spacing w:line="0" w:lineRule="atLeast"/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</w:pPr>
    </w:p>
    <w:p w:rsidR="00F20C19" w:rsidRPr="00652D3A" w:rsidRDefault="00F20C19" w:rsidP="0038074F">
      <w:pPr>
        <w:spacing w:line="0" w:lineRule="atLeast"/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</w:pPr>
    </w:p>
    <w:p w:rsidR="0035170B" w:rsidRDefault="0035170B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1105B2" w:rsidRDefault="001105B2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F33A75" w:rsidRDefault="00F33A75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931443" w:rsidRDefault="00182A03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0093CDDC" wp14:editId="414D1CFB">
                <wp:simplePos x="0" y="0"/>
                <wp:positionH relativeFrom="margin">
                  <wp:posOffset>3951605</wp:posOffset>
                </wp:positionH>
                <wp:positionV relativeFrom="margin">
                  <wp:posOffset>13931900</wp:posOffset>
                </wp:positionV>
                <wp:extent cx="1540510" cy="51435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03" w:rsidRPr="0012709C" w:rsidRDefault="00182A03" w:rsidP="00182A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CDDC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311.15pt;margin-top:1097pt;width:121.3pt;height:40.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" filled="f" stroked="f">
                <v:textbox>
                  <w:txbxContent>
                    <w:p w:rsidR="00182A03" w:rsidRPr="0012709C" w:rsidRDefault="00182A03" w:rsidP="00182A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1443" w:rsidRDefault="00931443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931443" w:rsidRDefault="00931443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第</w:t>
      </w:r>
      <w:r w:rsidR="00E6559C"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二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 xml:space="preserve">  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行政支援</w:t>
      </w:r>
    </w:p>
    <w:p w:rsidR="00E4135B" w:rsidRPr="00652D3A" w:rsidRDefault="00E4135B" w:rsidP="00E4135B">
      <w:pPr>
        <w:spacing w:line="0" w:lineRule="atLeast"/>
        <w:jc w:val="center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4E168A" w:rsidRPr="00517C2A" w:rsidRDefault="004E168A" w:rsidP="004E168A">
      <w:pPr>
        <w:spacing w:beforeLines="50" w:before="180" w:line="0" w:lineRule="atLeast"/>
        <w:ind w:leftChars="1" w:left="568" w:hangingChars="202" w:hanging="566"/>
        <w:jc w:val="both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一、</w:t>
      </w:r>
      <w:r w:rsidR="00E656F3" w:rsidRPr="00E656F3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請詳細閱讀相關敘述後，在0分至10分之間評分，數字越大代表評價越高。如未達6分請填寫理由。</w:t>
      </w:r>
    </w:p>
    <w:p w:rsidR="00EF4182" w:rsidRPr="00652D3A" w:rsidRDefault="004E168A" w:rsidP="00E708A9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二、</w:t>
      </w:r>
      <w:r w:rsidR="00E656F3" w:rsidRPr="00E656F3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0分為「完全不滿意」，8分為「滿意」，10分為「完全滿意」。</w:t>
      </w:r>
      <w:r w:rsidR="00053026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B73E93" wp14:editId="30E84214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57B68B" id="直線接點 1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SOVu9tMBAABq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642C7F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154DA" wp14:editId="054115A0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B5BD53" id="直線接點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="94" w:tblpY="118"/>
        <w:tblOverlap w:val="never"/>
        <w:tblW w:w="29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540"/>
        <w:gridCol w:w="2539"/>
      </w:tblGrid>
      <w:tr w:rsidR="00652D3A" w:rsidRPr="00652D3A" w:rsidTr="00644308">
        <w:trPr>
          <w:trHeight w:val="679"/>
        </w:trPr>
        <w:tc>
          <w:tcPr>
            <w:tcW w:w="2025" w:type="pct"/>
            <w:tcBorders>
              <w:right w:val="single" w:sz="4" w:space="0" w:color="auto"/>
            </w:tcBorders>
            <w:vAlign w:val="center"/>
          </w:tcPr>
          <w:p w:rsidR="009313AA" w:rsidRPr="00652D3A" w:rsidRDefault="009313AA" w:rsidP="009E6B5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訓練機關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構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AA" w:rsidRPr="00652D3A" w:rsidRDefault="009313AA" w:rsidP="00363E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輔導員姓名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AA" w:rsidRPr="00652D3A" w:rsidRDefault="009313AA" w:rsidP="00363E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整體評價</w:t>
            </w:r>
          </w:p>
        </w:tc>
      </w:tr>
      <w:tr w:rsidR="00652D3A" w:rsidRPr="00652D3A" w:rsidTr="00644308">
        <w:trPr>
          <w:trHeight w:val="567"/>
        </w:trPr>
        <w:tc>
          <w:tcPr>
            <w:tcW w:w="2025" w:type="pct"/>
            <w:tcBorders>
              <w:top w:val="single" w:sz="12" w:space="0" w:color="auto"/>
            </w:tcBorders>
            <w:vAlign w:val="center"/>
          </w:tcPr>
          <w:p w:rsidR="00390CFA" w:rsidRPr="00652D3A" w:rsidRDefault="00504953" w:rsidP="009E6B5E">
            <w:pPr>
              <w:ind w:rightChars="40" w:right="9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○○○○○○</w:t>
            </w:r>
          </w:p>
        </w:tc>
        <w:tc>
          <w:tcPr>
            <w:tcW w:w="1487" w:type="pct"/>
            <w:tcBorders>
              <w:top w:val="single" w:sz="12" w:space="0" w:color="auto"/>
            </w:tcBorders>
          </w:tcPr>
          <w:p w:rsidR="00390CFA" w:rsidRPr="00652D3A" w:rsidRDefault="00390CFA" w:rsidP="00363E0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87" w:type="pct"/>
            <w:tcBorders>
              <w:top w:val="single" w:sz="12" w:space="0" w:color="auto"/>
            </w:tcBorders>
          </w:tcPr>
          <w:p w:rsidR="00390CFA" w:rsidRPr="00652D3A" w:rsidRDefault="00390CFA" w:rsidP="00363E0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38074F" w:rsidRPr="00652D3A" w:rsidRDefault="0038074F" w:rsidP="0038074F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F33A75" w:rsidRPr="00652D3A" w:rsidRDefault="00F33A75" w:rsidP="00337FD0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7618D3" w:rsidRPr="00652D3A" w:rsidRDefault="007618D3" w:rsidP="007618D3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第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三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 xml:space="preserve">  </w:t>
      </w:r>
      <w:r w:rsidR="009F760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整體評價及其他意見</w:t>
      </w:r>
    </w:p>
    <w:p w:rsidR="007618D3" w:rsidRPr="00652D3A" w:rsidRDefault="007618D3" w:rsidP="007618D3">
      <w:pPr>
        <w:spacing w:line="0" w:lineRule="atLeast"/>
        <w:jc w:val="center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E921A4" w:rsidRPr="00517C2A" w:rsidRDefault="007618D3" w:rsidP="002357D4">
      <w:pPr>
        <w:spacing w:beforeLines="50" w:before="180" w:line="0" w:lineRule="atLeast"/>
        <w:ind w:left="532" w:hanging="532"/>
        <w:jc w:val="both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</w:t>
      </w:r>
      <w:r w:rsidRPr="00652D3A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10</w:t>
      </w: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分之間評分，數字越大代表</w:t>
      </w:r>
      <w:r w:rsidR="00826A5F" w:rsidRPr="00826A5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評價</w:t>
      </w: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越高</w:t>
      </w:r>
      <w:r w:rsid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。</w:t>
      </w:r>
      <w:r w:rsidR="00E921A4"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如未達6分請填寫理由</w:t>
      </w:r>
      <w:r w:rsidR="00E921A4" w:rsidRPr="00517C2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  <w:t>。</w:t>
      </w:r>
    </w:p>
    <w:p w:rsidR="009C4C83" w:rsidRPr="009C4C83" w:rsidRDefault="00B00A5C" w:rsidP="00931443">
      <w:pPr>
        <w:spacing w:beforeLines="100" w:before="36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一、</w:t>
      </w:r>
      <w:r w:rsidR="009C4C83" w:rsidRPr="009C4C8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訓練整體評價</w:t>
      </w:r>
    </w:p>
    <w:p w:rsidR="002357D4" w:rsidRDefault="002357D4" w:rsidP="002357D4">
      <w:pPr>
        <w:spacing w:beforeLines="100" w:before="360" w:line="0" w:lineRule="atLeast"/>
        <w:ind w:left="210" w:hangingChars="75" w:hanging="21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註：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「完全不滿意」，</w:t>
      </w:r>
      <w:r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8分為「滿意」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，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10分</w:t>
      </w:r>
      <w:r w:rsidR="00B07CE1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「完全滿意」</w:t>
      </w:r>
      <w:r w:rsidRPr="00517C2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  <w:t>。</w:t>
      </w:r>
    </w:p>
    <w:p w:rsidR="009C4C83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="009C4C83"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您對本訓練之整體評價</w:t>
      </w:r>
      <w:r w:rsidR="009C4C83"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="009C4C83"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="009C4C83"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8E6DF2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</w:t>
      </w:r>
      <w:r w:rsidRPr="002357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「非同步數位課程」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之整體評價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8E6DF2" w:rsidRPr="002357D4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您對「直播課程」之整體評價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E708A9" w:rsidRPr="009C4C83" w:rsidRDefault="008E6DF2" w:rsidP="00931443">
      <w:pPr>
        <w:spacing w:beforeLines="100" w:before="36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二</w:t>
      </w:r>
      <w:r w:rsidR="00E708A9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、系統使用經驗</w:t>
      </w:r>
    </w:p>
    <w:p w:rsidR="00E708A9" w:rsidRPr="007705CA" w:rsidRDefault="00E708A9" w:rsidP="00B159A2">
      <w:pPr>
        <w:spacing w:beforeLines="50" w:before="180" w:line="0" w:lineRule="atLeast"/>
        <w:ind w:left="532" w:hanging="532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</w:pPr>
      <w:r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註：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「完全不同意」，</w:t>
      </w:r>
      <w:r w:rsidRPr="007705C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8分為「同意」，10分為「完全同意」</w:t>
      </w:r>
    </w:p>
    <w:p w:rsidR="00E708A9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="00E708A9"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="00E708A9" w:rsidRPr="007705CA">
        <w:rPr>
          <w:rFonts w:hint="eastAsia"/>
          <w:color w:val="000000" w:themeColor="text1"/>
        </w:rPr>
        <w:t xml:space="preserve"> 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線上直播課程運用</w:t>
      </w:r>
      <w:r w:rsidR="00E708A9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Webex</w:t>
      </w:r>
      <w:r w:rsidR="00E708A9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系統</w:t>
      </w:r>
    </w:p>
    <w:p w:rsidR="00E708A9" w:rsidRPr="007705CA" w:rsidRDefault="00E708A9" w:rsidP="00E708A9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）操作介面簡單便利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E708A9" w:rsidRDefault="00E708A9" w:rsidP="00E708A9">
      <w:pPr>
        <w:pStyle w:val="a4"/>
        <w:spacing w:beforeLines="80" w:before="288" w:line="0" w:lineRule="atLeast"/>
        <w:ind w:leftChars="0" w:left="2" w:hanging="2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）功能符合需求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B159A2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2.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專題研討運用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Webex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系統</w:t>
      </w:r>
    </w:p>
    <w:p w:rsidR="00B159A2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）操作介面簡單便利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B159A2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）功能符合需求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214B97" w:rsidRPr="009C4C83" w:rsidRDefault="008E6DF2" w:rsidP="00931443">
      <w:pPr>
        <w:spacing w:beforeLines="100" w:before="36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三</w:t>
      </w:r>
      <w:r w:rsidR="00214B9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、訓練具體建議</w:t>
      </w:r>
    </w:p>
    <w:p w:rsidR="009C46AF" w:rsidRPr="00714443" w:rsidRDefault="009C46AF" w:rsidP="00714443">
      <w:pPr>
        <w:spacing w:beforeLines="80" w:before="288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</w:t>
      </w:r>
      <w:r w:rsidRPr="00714443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對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本</w:t>
      </w:r>
      <w:r w:rsidRPr="00714443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訓練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之具體建議</w:t>
      </w:r>
      <w:r w:rsid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="00B159A2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如</w:t>
      </w:r>
      <w:r w:rsidR="00C2158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非同步數位</w:t>
      </w:r>
      <w:r w:rsidR="00B159A2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課程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C2158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線上直播課程、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專題研討、</w:t>
      </w:r>
      <w:r w:rsidR="003405B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測驗</w:t>
      </w:r>
      <w:r w:rsid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等</w:t>
      </w:r>
      <w:r w:rsidR="00AA6555" w:rsidRP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：</w:t>
      </w:r>
    </w:p>
    <w:p w:rsidR="009C46AF" w:rsidRPr="00652D3A" w:rsidRDefault="009C46AF" w:rsidP="009C46AF">
      <w:pPr>
        <w:spacing w:beforeLines="50" w:before="180"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</w:pP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                                                                                            </w:t>
      </w:r>
      <w:r w:rsidR="00337FD0" w:rsidRPr="00652D3A">
        <w:rPr>
          <w:rFonts w:ascii="Times New Roman" w:eastAsia="標楷體" w:hAnsi="Times New Roman" w:cs="Times New Roman" w:hint="eastAsia"/>
          <w:color w:val="000000" w:themeColor="text1"/>
          <w:szCs w:val="24"/>
          <w:u w:val="single" w:color="000000" w:themeColor="text1"/>
        </w:rPr>
        <w:t xml:space="preserve">  </w:t>
      </w: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</w:t>
      </w:r>
    </w:p>
    <w:p w:rsidR="0058692D" w:rsidRPr="00652D3A" w:rsidRDefault="0058692D" w:rsidP="0058692D">
      <w:pPr>
        <w:spacing w:beforeLines="50" w:before="180"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</w:pP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                                                                                            </w:t>
      </w:r>
      <w:r w:rsidRPr="00652D3A">
        <w:rPr>
          <w:rFonts w:ascii="Times New Roman" w:eastAsia="標楷體" w:hAnsi="Times New Roman" w:cs="Times New Roman" w:hint="eastAsia"/>
          <w:color w:val="000000" w:themeColor="text1"/>
          <w:szCs w:val="24"/>
          <w:u w:val="single" w:color="000000" w:themeColor="text1"/>
        </w:rPr>
        <w:t xml:space="preserve">  </w:t>
      </w: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</w:t>
      </w:r>
    </w:p>
    <w:p w:rsidR="00363274" w:rsidRPr="009C4C83" w:rsidRDefault="008E6DF2" w:rsidP="00931443">
      <w:pPr>
        <w:spacing w:beforeLines="100" w:before="36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四、訓練</w:t>
      </w:r>
      <w:r w:rsidR="003632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方式偏好</w:t>
      </w:r>
    </w:p>
    <w:p w:rsidR="008370D7" w:rsidRPr="008370D7" w:rsidRDefault="008E6DF2" w:rsidP="008370D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如果沒有疫情</w:t>
      </w:r>
      <w:r w:rsidR="002723D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因素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的</w:t>
      </w:r>
      <w:r w:rsidR="002723D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考量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，</w:t>
      </w:r>
      <w:r w:rsidR="00AA5C1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請問您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傾向何種訓練</w:t>
      </w:r>
      <w:r w:rsidR="008370D7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方式？</w:t>
      </w:r>
    </w:p>
    <w:p w:rsidR="00EF1AFD" w:rsidRPr="008E6DF2" w:rsidRDefault="00931443" w:rsidP="008370D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  <w:szCs w:val="24"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6FD84009" wp14:editId="561D84DE">
                <wp:simplePos x="0" y="0"/>
                <wp:positionH relativeFrom="margin">
                  <wp:posOffset>3158408</wp:posOffset>
                </wp:positionH>
                <wp:positionV relativeFrom="margin">
                  <wp:posOffset>13944222</wp:posOffset>
                </wp:positionV>
                <wp:extent cx="3030855" cy="5651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24" w:rsidRPr="0012709C" w:rsidRDefault="00746324" w:rsidP="0074632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（問卷到此結束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，感謝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您</w:t>
                            </w:r>
                            <w:r w:rsidRPr="0012709C">
                              <w:rPr>
                                <w:rFonts w:ascii="標楷體" w:eastAsia="標楷體" w:hAnsi="標楷體"/>
                                <w:sz w:val="28"/>
                              </w:rPr>
                              <w:t>的填答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4009" id="文字方塊 2" o:spid="_x0000_s1047" type="#_x0000_t202" style="position:absolute;margin-left:248.7pt;margin-top:1097.95pt;width:238.65pt;height:44.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" filled="f" stroked="f">
                <v:textbox>
                  <w:txbxContent>
                    <w:p w:rsidR="00746324" w:rsidRPr="0012709C" w:rsidRDefault="00746324" w:rsidP="0074632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（問卷到此結束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，</w:t>
                      </w:r>
                      <w:bookmarkStart w:id="1" w:name="_GoBack"/>
                      <w:r>
                        <w:rPr>
                          <w:rFonts w:ascii="標楷體" w:eastAsia="標楷體" w:hAnsi="標楷體"/>
                          <w:sz w:val="28"/>
                        </w:rPr>
                        <w:t>感謝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您</w:t>
                      </w:r>
                      <w:r w:rsidRPr="0012709C">
                        <w:rPr>
                          <w:rFonts w:ascii="標楷體" w:eastAsia="標楷體" w:hAnsi="標楷體"/>
                          <w:sz w:val="28"/>
                        </w:rPr>
                        <w:t>的填答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70D7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98171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="008E6DF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數位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8370D7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="008E6DF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實體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EF1AFD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3</w:t>
      </w:r>
      <w:r w:rsid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混成（實體結合數位</w:t>
      </w:r>
      <w:r w:rsidR="00CF3108" w:rsidRP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EF1AFD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4</w:t>
      </w:r>
      <w:r w:rsid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無特定傾向</w:t>
      </w:r>
    </w:p>
    <w:sectPr w:rsidR="00EF1AFD" w:rsidRPr="008E6DF2" w:rsidSect="000D3B1A">
      <w:pgSz w:w="16839" w:h="23814" w:code="8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D1" w:rsidRDefault="003071D1" w:rsidP="008010F6">
      <w:r>
        <w:separator/>
      </w:r>
    </w:p>
  </w:endnote>
  <w:endnote w:type="continuationSeparator" w:id="0">
    <w:p w:rsidR="003071D1" w:rsidRDefault="003071D1" w:rsidP="0080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D1" w:rsidRDefault="003071D1" w:rsidP="008010F6">
      <w:r>
        <w:separator/>
      </w:r>
    </w:p>
  </w:footnote>
  <w:footnote w:type="continuationSeparator" w:id="0">
    <w:p w:rsidR="003071D1" w:rsidRDefault="003071D1" w:rsidP="0080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3CF"/>
    <w:multiLevelType w:val="hybridMultilevel"/>
    <w:tmpl w:val="A0F8D3EC"/>
    <w:lvl w:ilvl="0" w:tplc="1A2C4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2ACA35CC"/>
    <w:multiLevelType w:val="hybridMultilevel"/>
    <w:tmpl w:val="736691BE"/>
    <w:lvl w:ilvl="0" w:tplc="60CCDEDE">
      <w:start w:val="1"/>
      <w:numFmt w:val="decimal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862FD"/>
    <w:multiLevelType w:val="hybridMultilevel"/>
    <w:tmpl w:val="038C84CE"/>
    <w:lvl w:ilvl="0" w:tplc="DDE8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92D88"/>
    <w:multiLevelType w:val="hybridMultilevel"/>
    <w:tmpl w:val="F12CACA8"/>
    <w:lvl w:ilvl="0" w:tplc="E7007F6C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F"/>
    <w:rsid w:val="00000C28"/>
    <w:rsid w:val="00006D10"/>
    <w:rsid w:val="00016472"/>
    <w:rsid w:val="00017CF9"/>
    <w:rsid w:val="0002570A"/>
    <w:rsid w:val="00030BAA"/>
    <w:rsid w:val="00031623"/>
    <w:rsid w:val="00034DDB"/>
    <w:rsid w:val="000360FB"/>
    <w:rsid w:val="000412B6"/>
    <w:rsid w:val="000421E2"/>
    <w:rsid w:val="00052FB5"/>
    <w:rsid w:val="00053026"/>
    <w:rsid w:val="00053633"/>
    <w:rsid w:val="00054819"/>
    <w:rsid w:val="000569B5"/>
    <w:rsid w:val="00057FDE"/>
    <w:rsid w:val="00062E41"/>
    <w:rsid w:val="000911CC"/>
    <w:rsid w:val="00092738"/>
    <w:rsid w:val="00092995"/>
    <w:rsid w:val="00092E34"/>
    <w:rsid w:val="000A29D0"/>
    <w:rsid w:val="000A596D"/>
    <w:rsid w:val="000A730D"/>
    <w:rsid w:val="000A7846"/>
    <w:rsid w:val="000B46BA"/>
    <w:rsid w:val="000B7F25"/>
    <w:rsid w:val="000C1228"/>
    <w:rsid w:val="000C5AA2"/>
    <w:rsid w:val="000D3B1A"/>
    <w:rsid w:val="000D4C95"/>
    <w:rsid w:val="000D6AE7"/>
    <w:rsid w:val="000D7246"/>
    <w:rsid w:val="000E0F09"/>
    <w:rsid w:val="000E4945"/>
    <w:rsid w:val="000E4A9E"/>
    <w:rsid w:val="000E7127"/>
    <w:rsid w:val="000F586E"/>
    <w:rsid w:val="000F6980"/>
    <w:rsid w:val="000F7C9E"/>
    <w:rsid w:val="00102E34"/>
    <w:rsid w:val="001105B2"/>
    <w:rsid w:val="001201CB"/>
    <w:rsid w:val="00122478"/>
    <w:rsid w:val="00125087"/>
    <w:rsid w:val="0013208D"/>
    <w:rsid w:val="00134D62"/>
    <w:rsid w:val="00141319"/>
    <w:rsid w:val="00147C1A"/>
    <w:rsid w:val="001504A3"/>
    <w:rsid w:val="001512CC"/>
    <w:rsid w:val="00151561"/>
    <w:rsid w:val="00157A61"/>
    <w:rsid w:val="00162FA3"/>
    <w:rsid w:val="001630C5"/>
    <w:rsid w:val="00166550"/>
    <w:rsid w:val="00167E63"/>
    <w:rsid w:val="00173CFE"/>
    <w:rsid w:val="001755AD"/>
    <w:rsid w:val="00182A03"/>
    <w:rsid w:val="00183278"/>
    <w:rsid w:val="00183B52"/>
    <w:rsid w:val="0018750A"/>
    <w:rsid w:val="00190FD4"/>
    <w:rsid w:val="00192B6E"/>
    <w:rsid w:val="00196AFC"/>
    <w:rsid w:val="001975BB"/>
    <w:rsid w:val="001A33CC"/>
    <w:rsid w:val="001B3B67"/>
    <w:rsid w:val="001B7875"/>
    <w:rsid w:val="001C14D2"/>
    <w:rsid w:val="001C4699"/>
    <w:rsid w:val="001D19BC"/>
    <w:rsid w:val="001E0398"/>
    <w:rsid w:val="001F1FCD"/>
    <w:rsid w:val="001F6A7F"/>
    <w:rsid w:val="001F7024"/>
    <w:rsid w:val="001F7AC3"/>
    <w:rsid w:val="002005D5"/>
    <w:rsid w:val="00214B97"/>
    <w:rsid w:val="00215A6D"/>
    <w:rsid w:val="00216A0B"/>
    <w:rsid w:val="00224421"/>
    <w:rsid w:val="0022488E"/>
    <w:rsid w:val="00231102"/>
    <w:rsid w:val="00234212"/>
    <w:rsid w:val="002357D4"/>
    <w:rsid w:val="0024237A"/>
    <w:rsid w:val="00243411"/>
    <w:rsid w:val="00245D87"/>
    <w:rsid w:val="00250AEF"/>
    <w:rsid w:val="002547CE"/>
    <w:rsid w:val="0026409C"/>
    <w:rsid w:val="002723DB"/>
    <w:rsid w:val="002737CD"/>
    <w:rsid w:val="00280962"/>
    <w:rsid w:val="00284727"/>
    <w:rsid w:val="00285B04"/>
    <w:rsid w:val="0028739E"/>
    <w:rsid w:val="00294525"/>
    <w:rsid w:val="002A296F"/>
    <w:rsid w:val="002A4C90"/>
    <w:rsid w:val="002A7907"/>
    <w:rsid w:val="002B4A5F"/>
    <w:rsid w:val="002C0864"/>
    <w:rsid w:val="002C34AD"/>
    <w:rsid w:val="002D399D"/>
    <w:rsid w:val="002D45B8"/>
    <w:rsid w:val="002E1A92"/>
    <w:rsid w:val="002E6CD6"/>
    <w:rsid w:val="002F2831"/>
    <w:rsid w:val="002F3B74"/>
    <w:rsid w:val="002F4CEB"/>
    <w:rsid w:val="002F50E7"/>
    <w:rsid w:val="003071D1"/>
    <w:rsid w:val="00311495"/>
    <w:rsid w:val="00330288"/>
    <w:rsid w:val="00337FD0"/>
    <w:rsid w:val="003405BC"/>
    <w:rsid w:val="00345429"/>
    <w:rsid w:val="0035170B"/>
    <w:rsid w:val="003524DC"/>
    <w:rsid w:val="00356199"/>
    <w:rsid w:val="00360451"/>
    <w:rsid w:val="00362ABC"/>
    <w:rsid w:val="00363274"/>
    <w:rsid w:val="00363E0E"/>
    <w:rsid w:val="00365427"/>
    <w:rsid w:val="00365583"/>
    <w:rsid w:val="00370EAE"/>
    <w:rsid w:val="00373582"/>
    <w:rsid w:val="00373E58"/>
    <w:rsid w:val="00377555"/>
    <w:rsid w:val="0038074F"/>
    <w:rsid w:val="00383F01"/>
    <w:rsid w:val="00386191"/>
    <w:rsid w:val="00390CFA"/>
    <w:rsid w:val="0039223F"/>
    <w:rsid w:val="003A4C67"/>
    <w:rsid w:val="003A6E45"/>
    <w:rsid w:val="003B4A96"/>
    <w:rsid w:val="003B6007"/>
    <w:rsid w:val="003B7001"/>
    <w:rsid w:val="003C039C"/>
    <w:rsid w:val="003C3694"/>
    <w:rsid w:val="003C3E7B"/>
    <w:rsid w:val="003C5DE8"/>
    <w:rsid w:val="003C5F67"/>
    <w:rsid w:val="003D1773"/>
    <w:rsid w:val="003D43CF"/>
    <w:rsid w:val="003E206A"/>
    <w:rsid w:val="003E2299"/>
    <w:rsid w:val="003F226B"/>
    <w:rsid w:val="003F4D32"/>
    <w:rsid w:val="003F5894"/>
    <w:rsid w:val="004010AF"/>
    <w:rsid w:val="004071A1"/>
    <w:rsid w:val="00420BEF"/>
    <w:rsid w:val="0042648E"/>
    <w:rsid w:val="004273B2"/>
    <w:rsid w:val="004273ED"/>
    <w:rsid w:val="004305E6"/>
    <w:rsid w:val="0043574E"/>
    <w:rsid w:val="00444450"/>
    <w:rsid w:val="00445722"/>
    <w:rsid w:val="00447B04"/>
    <w:rsid w:val="00462FAC"/>
    <w:rsid w:val="00465AA4"/>
    <w:rsid w:val="00477384"/>
    <w:rsid w:val="004805BC"/>
    <w:rsid w:val="0048315B"/>
    <w:rsid w:val="004A094B"/>
    <w:rsid w:val="004A2567"/>
    <w:rsid w:val="004A501F"/>
    <w:rsid w:val="004A55A0"/>
    <w:rsid w:val="004A642B"/>
    <w:rsid w:val="004B08D1"/>
    <w:rsid w:val="004B454D"/>
    <w:rsid w:val="004C0EA2"/>
    <w:rsid w:val="004C3F9A"/>
    <w:rsid w:val="004C54EF"/>
    <w:rsid w:val="004C67DA"/>
    <w:rsid w:val="004D213C"/>
    <w:rsid w:val="004D6BE0"/>
    <w:rsid w:val="004E0ADE"/>
    <w:rsid w:val="004E0FFA"/>
    <w:rsid w:val="004E168A"/>
    <w:rsid w:val="004E4B71"/>
    <w:rsid w:val="004F02E8"/>
    <w:rsid w:val="00504953"/>
    <w:rsid w:val="00504F7D"/>
    <w:rsid w:val="0050637F"/>
    <w:rsid w:val="0050782B"/>
    <w:rsid w:val="0051647D"/>
    <w:rsid w:val="00517C2A"/>
    <w:rsid w:val="005222D2"/>
    <w:rsid w:val="00524288"/>
    <w:rsid w:val="00530EBF"/>
    <w:rsid w:val="005317A9"/>
    <w:rsid w:val="00534170"/>
    <w:rsid w:val="005344F9"/>
    <w:rsid w:val="00542756"/>
    <w:rsid w:val="00544266"/>
    <w:rsid w:val="00555F6F"/>
    <w:rsid w:val="005566D9"/>
    <w:rsid w:val="00556DD6"/>
    <w:rsid w:val="00571C54"/>
    <w:rsid w:val="0057319F"/>
    <w:rsid w:val="00575EA6"/>
    <w:rsid w:val="00576AFB"/>
    <w:rsid w:val="00580BE2"/>
    <w:rsid w:val="00580E99"/>
    <w:rsid w:val="00583109"/>
    <w:rsid w:val="005862D1"/>
    <w:rsid w:val="0058692D"/>
    <w:rsid w:val="005941C6"/>
    <w:rsid w:val="00596C50"/>
    <w:rsid w:val="005B0D48"/>
    <w:rsid w:val="005B2C12"/>
    <w:rsid w:val="005B4288"/>
    <w:rsid w:val="005B7DFA"/>
    <w:rsid w:val="005C2454"/>
    <w:rsid w:val="005C5066"/>
    <w:rsid w:val="005C6A0B"/>
    <w:rsid w:val="005D063D"/>
    <w:rsid w:val="005E2476"/>
    <w:rsid w:val="005E521B"/>
    <w:rsid w:val="005E5902"/>
    <w:rsid w:val="005E62C3"/>
    <w:rsid w:val="005E732C"/>
    <w:rsid w:val="005E75AF"/>
    <w:rsid w:val="005F0A01"/>
    <w:rsid w:val="005F5D11"/>
    <w:rsid w:val="005F70EE"/>
    <w:rsid w:val="00604CD6"/>
    <w:rsid w:val="00617771"/>
    <w:rsid w:val="006225BB"/>
    <w:rsid w:val="00630BAC"/>
    <w:rsid w:val="006378DB"/>
    <w:rsid w:val="00640854"/>
    <w:rsid w:val="006417BD"/>
    <w:rsid w:val="00642C7F"/>
    <w:rsid w:val="00644308"/>
    <w:rsid w:val="00644BBC"/>
    <w:rsid w:val="006515CD"/>
    <w:rsid w:val="00652D3A"/>
    <w:rsid w:val="006636B7"/>
    <w:rsid w:val="00670F6A"/>
    <w:rsid w:val="00672FED"/>
    <w:rsid w:val="00680590"/>
    <w:rsid w:val="0068203F"/>
    <w:rsid w:val="00684082"/>
    <w:rsid w:val="00690FBE"/>
    <w:rsid w:val="00696D34"/>
    <w:rsid w:val="00697199"/>
    <w:rsid w:val="006A1C0D"/>
    <w:rsid w:val="006A3813"/>
    <w:rsid w:val="006A4A34"/>
    <w:rsid w:val="006B1100"/>
    <w:rsid w:val="006C443F"/>
    <w:rsid w:val="006D2C7D"/>
    <w:rsid w:val="006D5932"/>
    <w:rsid w:val="006D67E5"/>
    <w:rsid w:val="006E2BC7"/>
    <w:rsid w:val="006F3B9E"/>
    <w:rsid w:val="006F6850"/>
    <w:rsid w:val="006F7283"/>
    <w:rsid w:val="00703999"/>
    <w:rsid w:val="007056A8"/>
    <w:rsid w:val="00706A1D"/>
    <w:rsid w:val="007074B0"/>
    <w:rsid w:val="00714443"/>
    <w:rsid w:val="00716053"/>
    <w:rsid w:val="007169B2"/>
    <w:rsid w:val="007271D6"/>
    <w:rsid w:val="007368FA"/>
    <w:rsid w:val="00737FD0"/>
    <w:rsid w:val="00743003"/>
    <w:rsid w:val="00744AC1"/>
    <w:rsid w:val="007462C4"/>
    <w:rsid w:val="00746324"/>
    <w:rsid w:val="007471B9"/>
    <w:rsid w:val="00750A68"/>
    <w:rsid w:val="0075107F"/>
    <w:rsid w:val="00755213"/>
    <w:rsid w:val="007618D3"/>
    <w:rsid w:val="00764E09"/>
    <w:rsid w:val="00765CD1"/>
    <w:rsid w:val="0076750C"/>
    <w:rsid w:val="007705CA"/>
    <w:rsid w:val="00777010"/>
    <w:rsid w:val="007772F8"/>
    <w:rsid w:val="00780750"/>
    <w:rsid w:val="00781541"/>
    <w:rsid w:val="007822F2"/>
    <w:rsid w:val="00783686"/>
    <w:rsid w:val="00786B3E"/>
    <w:rsid w:val="007905B2"/>
    <w:rsid w:val="00791059"/>
    <w:rsid w:val="007A0ACC"/>
    <w:rsid w:val="007A255E"/>
    <w:rsid w:val="007A61CB"/>
    <w:rsid w:val="007C1C46"/>
    <w:rsid w:val="007C4A57"/>
    <w:rsid w:val="007C587D"/>
    <w:rsid w:val="007C5988"/>
    <w:rsid w:val="007C72C9"/>
    <w:rsid w:val="007D099D"/>
    <w:rsid w:val="007E7FDB"/>
    <w:rsid w:val="007F0264"/>
    <w:rsid w:val="008010F6"/>
    <w:rsid w:val="008218FE"/>
    <w:rsid w:val="00823FF2"/>
    <w:rsid w:val="00826A5F"/>
    <w:rsid w:val="008312F5"/>
    <w:rsid w:val="0083610E"/>
    <w:rsid w:val="008370D7"/>
    <w:rsid w:val="00841C46"/>
    <w:rsid w:val="00843F43"/>
    <w:rsid w:val="00851004"/>
    <w:rsid w:val="00863D8C"/>
    <w:rsid w:val="00867547"/>
    <w:rsid w:val="008677BE"/>
    <w:rsid w:val="00867A05"/>
    <w:rsid w:val="008752C5"/>
    <w:rsid w:val="008763BF"/>
    <w:rsid w:val="0087743F"/>
    <w:rsid w:val="00877F0B"/>
    <w:rsid w:val="0088194F"/>
    <w:rsid w:val="00892C80"/>
    <w:rsid w:val="00897BE7"/>
    <w:rsid w:val="008A1E2D"/>
    <w:rsid w:val="008A4580"/>
    <w:rsid w:val="008A549F"/>
    <w:rsid w:val="008A73C9"/>
    <w:rsid w:val="008B3600"/>
    <w:rsid w:val="008C7CDF"/>
    <w:rsid w:val="008D26F6"/>
    <w:rsid w:val="008D57A8"/>
    <w:rsid w:val="008E4DA4"/>
    <w:rsid w:val="008E6DF2"/>
    <w:rsid w:val="008F0DF2"/>
    <w:rsid w:val="00900A49"/>
    <w:rsid w:val="00906F6A"/>
    <w:rsid w:val="00907DD8"/>
    <w:rsid w:val="00910AB2"/>
    <w:rsid w:val="009217F1"/>
    <w:rsid w:val="00921C12"/>
    <w:rsid w:val="009313AA"/>
    <w:rsid w:val="00931443"/>
    <w:rsid w:val="009316D6"/>
    <w:rsid w:val="00932FD3"/>
    <w:rsid w:val="00953C26"/>
    <w:rsid w:val="009542C1"/>
    <w:rsid w:val="009542E2"/>
    <w:rsid w:val="00955FB9"/>
    <w:rsid w:val="00956281"/>
    <w:rsid w:val="00961076"/>
    <w:rsid w:val="00961E91"/>
    <w:rsid w:val="00963ABF"/>
    <w:rsid w:val="009801B5"/>
    <w:rsid w:val="0098171C"/>
    <w:rsid w:val="009844E1"/>
    <w:rsid w:val="00994EDD"/>
    <w:rsid w:val="00995DBC"/>
    <w:rsid w:val="0099634C"/>
    <w:rsid w:val="009A276D"/>
    <w:rsid w:val="009C123E"/>
    <w:rsid w:val="009C1E8B"/>
    <w:rsid w:val="009C46AF"/>
    <w:rsid w:val="009C4C83"/>
    <w:rsid w:val="009C7156"/>
    <w:rsid w:val="009D4F03"/>
    <w:rsid w:val="009D5980"/>
    <w:rsid w:val="009D6043"/>
    <w:rsid w:val="009E22DE"/>
    <w:rsid w:val="009E6A1D"/>
    <w:rsid w:val="009E6B5E"/>
    <w:rsid w:val="009F15D4"/>
    <w:rsid w:val="009F1FFA"/>
    <w:rsid w:val="009F5A1C"/>
    <w:rsid w:val="009F7603"/>
    <w:rsid w:val="00A02699"/>
    <w:rsid w:val="00A05042"/>
    <w:rsid w:val="00A13B9C"/>
    <w:rsid w:val="00A16BCD"/>
    <w:rsid w:val="00A27FFC"/>
    <w:rsid w:val="00A327F2"/>
    <w:rsid w:val="00A41606"/>
    <w:rsid w:val="00A41B37"/>
    <w:rsid w:val="00A45C50"/>
    <w:rsid w:val="00A50318"/>
    <w:rsid w:val="00A51746"/>
    <w:rsid w:val="00A54CAB"/>
    <w:rsid w:val="00A707E3"/>
    <w:rsid w:val="00A70998"/>
    <w:rsid w:val="00A70EBD"/>
    <w:rsid w:val="00A73711"/>
    <w:rsid w:val="00A8040F"/>
    <w:rsid w:val="00A837B3"/>
    <w:rsid w:val="00A85C0E"/>
    <w:rsid w:val="00A865BC"/>
    <w:rsid w:val="00AA5C11"/>
    <w:rsid w:val="00AA5CDD"/>
    <w:rsid w:val="00AA6555"/>
    <w:rsid w:val="00AB0F9B"/>
    <w:rsid w:val="00AB1DC2"/>
    <w:rsid w:val="00AC0BC0"/>
    <w:rsid w:val="00AD1995"/>
    <w:rsid w:val="00AD252C"/>
    <w:rsid w:val="00AD44F1"/>
    <w:rsid w:val="00AD5B77"/>
    <w:rsid w:val="00AE05D3"/>
    <w:rsid w:val="00AF0F04"/>
    <w:rsid w:val="00AF581B"/>
    <w:rsid w:val="00AF6556"/>
    <w:rsid w:val="00B00A5C"/>
    <w:rsid w:val="00B01EB5"/>
    <w:rsid w:val="00B02EC6"/>
    <w:rsid w:val="00B0624E"/>
    <w:rsid w:val="00B07CE1"/>
    <w:rsid w:val="00B12B72"/>
    <w:rsid w:val="00B159A2"/>
    <w:rsid w:val="00B20184"/>
    <w:rsid w:val="00B20B96"/>
    <w:rsid w:val="00B22E30"/>
    <w:rsid w:val="00B26724"/>
    <w:rsid w:val="00B268EB"/>
    <w:rsid w:val="00B32443"/>
    <w:rsid w:val="00B34406"/>
    <w:rsid w:val="00B40682"/>
    <w:rsid w:val="00B42EA5"/>
    <w:rsid w:val="00B468D9"/>
    <w:rsid w:val="00B60CE0"/>
    <w:rsid w:val="00B61113"/>
    <w:rsid w:val="00B61611"/>
    <w:rsid w:val="00B677A2"/>
    <w:rsid w:val="00B7194B"/>
    <w:rsid w:val="00B746FF"/>
    <w:rsid w:val="00B75000"/>
    <w:rsid w:val="00B7565C"/>
    <w:rsid w:val="00B9456B"/>
    <w:rsid w:val="00B95CDA"/>
    <w:rsid w:val="00BA0E4F"/>
    <w:rsid w:val="00BA22E5"/>
    <w:rsid w:val="00BA2AF3"/>
    <w:rsid w:val="00BA5EE9"/>
    <w:rsid w:val="00BB0E20"/>
    <w:rsid w:val="00BB5469"/>
    <w:rsid w:val="00BB5930"/>
    <w:rsid w:val="00BC16F8"/>
    <w:rsid w:val="00BC52D1"/>
    <w:rsid w:val="00BD13BD"/>
    <w:rsid w:val="00BD418B"/>
    <w:rsid w:val="00BD4E8A"/>
    <w:rsid w:val="00BD5C48"/>
    <w:rsid w:val="00BF005B"/>
    <w:rsid w:val="00BF2F2F"/>
    <w:rsid w:val="00C01637"/>
    <w:rsid w:val="00C03188"/>
    <w:rsid w:val="00C05C1B"/>
    <w:rsid w:val="00C17034"/>
    <w:rsid w:val="00C21586"/>
    <w:rsid w:val="00C23B88"/>
    <w:rsid w:val="00C243BF"/>
    <w:rsid w:val="00C25734"/>
    <w:rsid w:val="00C34E5D"/>
    <w:rsid w:val="00C4075F"/>
    <w:rsid w:val="00C60376"/>
    <w:rsid w:val="00C64B1B"/>
    <w:rsid w:val="00C6539F"/>
    <w:rsid w:val="00C701C5"/>
    <w:rsid w:val="00C81D42"/>
    <w:rsid w:val="00C850B0"/>
    <w:rsid w:val="00C91100"/>
    <w:rsid w:val="00C91270"/>
    <w:rsid w:val="00C91608"/>
    <w:rsid w:val="00C95651"/>
    <w:rsid w:val="00CC50FE"/>
    <w:rsid w:val="00CD0102"/>
    <w:rsid w:val="00CD0306"/>
    <w:rsid w:val="00CD2380"/>
    <w:rsid w:val="00CD5ECA"/>
    <w:rsid w:val="00CD786E"/>
    <w:rsid w:val="00CE105F"/>
    <w:rsid w:val="00CF0EAD"/>
    <w:rsid w:val="00CF2ECB"/>
    <w:rsid w:val="00CF3108"/>
    <w:rsid w:val="00CF43D6"/>
    <w:rsid w:val="00CF6FF7"/>
    <w:rsid w:val="00D02CCC"/>
    <w:rsid w:val="00D07A2F"/>
    <w:rsid w:val="00D1238E"/>
    <w:rsid w:val="00D1512E"/>
    <w:rsid w:val="00D22CAD"/>
    <w:rsid w:val="00D248D1"/>
    <w:rsid w:val="00D35D7F"/>
    <w:rsid w:val="00D40F31"/>
    <w:rsid w:val="00D45CF4"/>
    <w:rsid w:val="00D47183"/>
    <w:rsid w:val="00D552EF"/>
    <w:rsid w:val="00D5647B"/>
    <w:rsid w:val="00D64A17"/>
    <w:rsid w:val="00D65050"/>
    <w:rsid w:val="00D65831"/>
    <w:rsid w:val="00D70ACD"/>
    <w:rsid w:val="00D803D9"/>
    <w:rsid w:val="00D8239E"/>
    <w:rsid w:val="00D91339"/>
    <w:rsid w:val="00D92AD6"/>
    <w:rsid w:val="00D94039"/>
    <w:rsid w:val="00D976F2"/>
    <w:rsid w:val="00DB11AB"/>
    <w:rsid w:val="00DB62CF"/>
    <w:rsid w:val="00DB6C23"/>
    <w:rsid w:val="00DC4224"/>
    <w:rsid w:val="00DC7AB5"/>
    <w:rsid w:val="00DD4F44"/>
    <w:rsid w:val="00DE4FEE"/>
    <w:rsid w:val="00DF000B"/>
    <w:rsid w:val="00DF5A32"/>
    <w:rsid w:val="00DF5BDF"/>
    <w:rsid w:val="00DF603B"/>
    <w:rsid w:val="00E06346"/>
    <w:rsid w:val="00E11543"/>
    <w:rsid w:val="00E15191"/>
    <w:rsid w:val="00E15AE9"/>
    <w:rsid w:val="00E16E62"/>
    <w:rsid w:val="00E27121"/>
    <w:rsid w:val="00E30FEE"/>
    <w:rsid w:val="00E333F3"/>
    <w:rsid w:val="00E3533B"/>
    <w:rsid w:val="00E4135B"/>
    <w:rsid w:val="00E41873"/>
    <w:rsid w:val="00E42394"/>
    <w:rsid w:val="00E568F9"/>
    <w:rsid w:val="00E62536"/>
    <w:rsid w:val="00E6559C"/>
    <w:rsid w:val="00E656F3"/>
    <w:rsid w:val="00E708A9"/>
    <w:rsid w:val="00E77DFD"/>
    <w:rsid w:val="00E8102D"/>
    <w:rsid w:val="00E81F48"/>
    <w:rsid w:val="00E91251"/>
    <w:rsid w:val="00E921A4"/>
    <w:rsid w:val="00E941F2"/>
    <w:rsid w:val="00EA1304"/>
    <w:rsid w:val="00EA3DA7"/>
    <w:rsid w:val="00EA4059"/>
    <w:rsid w:val="00EA47F4"/>
    <w:rsid w:val="00EA50C1"/>
    <w:rsid w:val="00EA6F0C"/>
    <w:rsid w:val="00EB159C"/>
    <w:rsid w:val="00EB22FD"/>
    <w:rsid w:val="00EB7532"/>
    <w:rsid w:val="00ED15BF"/>
    <w:rsid w:val="00ED17F7"/>
    <w:rsid w:val="00ED714D"/>
    <w:rsid w:val="00ED7AEC"/>
    <w:rsid w:val="00EE1569"/>
    <w:rsid w:val="00EE19DC"/>
    <w:rsid w:val="00EE1D8F"/>
    <w:rsid w:val="00EE72FF"/>
    <w:rsid w:val="00EF1AFD"/>
    <w:rsid w:val="00EF4182"/>
    <w:rsid w:val="00F03FD1"/>
    <w:rsid w:val="00F133B1"/>
    <w:rsid w:val="00F174EF"/>
    <w:rsid w:val="00F20C19"/>
    <w:rsid w:val="00F2178E"/>
    <w:rsid w:val="00F22A81"/>
    <w:rsid w:val="00F22BFB"/>
    <w:rsid w:val="00F235B9"/>
    <w:rsid w:val="00F32181"/>
    <w:rsid w:val="00F325D0"/>
    <w:rsid w:val="00F326FE"/>
    <w:rsid w:val="00F33A75"/>
    <w:rsid w:val="00F37F8B"/>
    <w:rsid w:val="00F424F9"/>
    <w:rsid w:val="00F447B4"/>
    <w:rsid w:val="00F44F74"/>
    <w:rsid w:val="00F5061B"/>
    <w:rsid w:val="00F518A0"/>
    <w:rsid w:val="00F521BE"/>
    <w:rsid w:val="00F523BB"/>
    <w:rsid w:val="00F55D75"/>
    <w:rsid w:val="00F61199"/>
    <w:rsid w:val="00F62216"/>
    <w:rsid w:val="00F65B97"/>
    <w:rsid w:val="00F724DE"/>
    <w:rsid w:val="00F75D48"/>
    <w:rsid w:val="00F84A5E"/>
    <w:rsid w:val="00F85BE9"/>
    <w:rsid w:val="00F92C56"/>
    <w:rsid w:val="00F93F0C"/>
    <w:rsid w:val="00F943EC"/>
    <w:rsid w:val="00FA043D"/>
    <w:rsid w:val="00FA245D"/>
    <w:rsid w:val="00FA24AF"/>
    <w:rsid w:val="00FC4C3C"/>
    <w:rsid w:val="00FD08B0"/>
    <w:rsid w:val="00FD3F02"/>
    <w:rsid w:val="00FD7202"/>
    <w:rsid w:val="00FE22AF"/>
    <w:rsid w:val="00FE4403"/>
    <w:rsid w:val="00FF1CBD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502B23B-636D-4D81-A601-82D4210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0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061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4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952E-CC4C-43B4-972E-3BCB7578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郭玲慈</cp:lastModifiedBy>
  <cp:revision>4</cp:revision>
  <cp:lastPrinted>2022-06-16T05:30:00Z</cp:lastPrinted>
  <dcterms:created xsi:type="dcterms:W3CDTF">2022-06-15T01:29:00Z</dcterms:created>
  <dcterms:modified xsi:type="dcterms:W3CDTF">2022-06-16T05:30:00Z</dcterms:modified>
</cp:coreProperties>
</file>