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76" w:rsidRPr="0017463D" w:rsidRDefault="0017463D" w:rsidP="001A1B49">
      <w:pPr>
        <w:spacing w:line="460" w:lineRule="exact"/>
        <w:rPr>
          <w:rFonts w:ascii="標楷體" w:eastAsia="標楷體" w:hAnsi="標楷體" w:hint="eastAsia"/>
          <w:b/>
          <w:bCs/>
          <w:sz w:val="36"/>
          <w:szCs w:val="36"/>
        </w:rPr>
      </w:pPr>
      <w:bookmarkStart w:id="0" w:name="_GoBack"/>
      <w:bookmarkEnd w:id="0"/>
      <w:r w:rsidRPr="0017463D">
        <w:rPr>
          <w:rFonts w:ascii="標楷體" w:eastAsia="標楷體" w:hAnsi="標楷體" w:hint="eastAsia"/>
          <w:b/>
          <w:bCs/>
          <w:sz w:val="36"/>
          <w:szCs w:val="36"/>
        </w:rPr>
        <w:t>公務人員保障暨培訓委員會及所屬機關辦理各項訓練測驗試務規定</w:t>
      </w:r>
    </w:p>
    <w:p w:rsidR="00D76F76" w:rsidRDefault="00D76F76" w:rsidP="001A1B49">
      <w:pPr>
        <w:spacing w:line="460" w:lineRule="exact"/>
        <w:ind w:right="800"/>
        <w:rPr>
          <w:rFonts w:ascii="標楷體" w:eastAsia="標楷體" w:hAnsi="標楷體" w:hint="eastAsia"/>
          <w:dstrike/>
          <w:sz w:val="20"/>
          <w:szCs w:val="20"/>
        </w:rPr>
      </w:pPr>
    </w:p>
    <w:p w:rsidR="00D76F76" w:rsidRDefault="00D76F76" w:rsidP="00A47250">
      <w:pPr>
        <w:spacing w:line="280" w:lineRule="exact"/>
        <w:ind w:leftChars="1417" w:left="3401" w:right="-20"/>
        <w:jc w:val="both"/>
        <w:rPr>
          <w:rFonts w:eastAsia="標楷體" w:hint="eastAsia"/>
          <w:sz w:val="20"/>
          <w:szCs w:val="20"/>
        </w:rPr>
      </w:pPr>
      <w:r>
        <w:rPr>
          <w:rFonts w:eastAsia="標楷體"/>
          <w:sz w:val="20"/>
          <w:szCs w:val="20"/>
        </w:rPr>
        <w:t>中華民國</w:t>
      </w:r>
      <w:r>
        <w:rPr>
          <w:rFonts w:eastAsia="標楷體"/>
          <w:sz w:val="20"/>
          <w:szCs w:val="20"/>
        </w:rPr>
        <w:t>9</w:t>
      </w:r>
      <w:r>
        <w:rPr>
          <w:rFonts w:eastAsia="標楷體" w:hint="eastAsia"/>
          <w:sz w:val="20"/>
          <w:szCs w:val="20"/>
        </w:rPr>
        <w:t>9</w:t>
      </w:r>
      <w:r>
        <w:rPr>
          <w:rFonts w:eastAsia="標楷體"/>
          <w:sz w:val="20"/>
          <w:szCs w:val="20"/>
        </w:rPr>
        <w:t>年</w:t>
      </w:r>
      <w:r>
        <w:rPr>
          <w:rFonts w:eastAsia="標楷體"/>
          <w:sz w:val="20"/>
          <w:szCs w:val="20"/>
        </w:rPr>
        <w:t>6</w:t>
      </w:r>
      <w:r>
        <w:rPr>
          <w:rFonts w:eastAsia="標楷體"/>
          <w:sz w:val="20"/>
          <w:szCs w:val="20"/>
        </w:rPr>
        <w:t>月</w:t>
      </w:r>
      <w:r>
        <w:rPr>
          <w:rFonts w:eastAsia="標楷體" w:hint="eastAsia"/>
          <w:sz w:val="20"/>
          <w:szCs w:val="20"/>
        </w:rPr>
        <w:t>30</w:t>
      </w:r>
      <w:r>
        <w:rPr>
          <w:rFonts w:eastAsia="標楷體"/>
          <w:sz w:val="20"/>
          <w:szCs w:val="20"/>
        </w:rPr>
        <w:t>日</w:t>
      </w:r>
      <w:r w:rsidR="00ED4021">
        <w:rPr>
          <w:rFonts w:eastAsia="標楷體" w:hint="eastAsia"/>
          <w:sz w:val="20"/>
          <w:szCs w:val="20"/>
        </w:rPr>
        <w:t>保訓會</w:t>
      </w:r>
      <w:r>
        <w:rPr>
          <w:rFonts w:eastAsia="標楷體" w:hint="eastAsia"/>
          <w:sz w:val="20"/>
          <w:szCs w:val="20"/>
        </w:rPr>
        <w:t>公評字第</w:t>
      </w:r>
      <w:r>
        <w:rPr>
          <w:rFonts w:eastAsia="標楷體" w:hint="eastAsia"/>
          <w:sz w:val="20"/>
          <w:szCs w:val="20"/>
        </w:rPr>
        <w:t>0990007891</w:t>
      </w:r>
      <w:r>
        <w:rPr>
          <w:rFonts w:eastAsia="標楷體" w:hint="eastAsia"/>
          <w:sz w:val="20"/>
          <w:szCs w:val="20"/>
        </w:rPr>
        <w:t>號函訂定</w:t>
      </w:r>
    </w:p>
    <w:p w:rsidR="00C522F3" w:rsidRDefault="00C522F3" w:rsidP="00A47250">
      <w:pPr>
        <w:spacing w:line="280" w:lineRule="exact"/>
        <w:ind w:leftChars="1417" w:left="3401" w:right="-20"/>
        <w:jc w:val="both"/>
        <w:rPr>
          <w:rFonts w:eastAsia="標楷體" w:hint="eastAsia"/>
          <w:sz w:val="20"/>
          <w:szCs w:val="20"/>
        </w:rPr>
      </w:pPr>
      <w:r>
        <w:rPr>
          <w:rFonts w:eastAsia="標楷體"/>
          <w:sz w:val="20"/>
          <w:szCs w:val="20"/>
        </w:rPr>
        <w:t>中華民國</w:t>
      </w:r>
      <w:r>
        <w:rPr>
          <w:rFonts w:eastAsia="標楷體" w:hint="eastAsia"/>
          <w:sz w:val="20"/>
          <w:szCs w:val="20"/>
        </w:rPr>
        <w:t>101</w:t>
      </w:r>
      <w:r>
        <w:rPr>
          <w:rFonts w:eastAsia="標楷體"/>
          <w:sz w:val="20"/>
          <w:szCs w:val="20"/>
        </w:rPr>
        <w:t>年</w:t>
      </w:r>
      <w:r>
        <w:rPr>
          <w:rFonts w:eastAsia="標楷體" w:hint="eastAsia"/>
          <w:sz w:val="20"/>
          <w:szCs w:val="20"/>
        </w:rPr>
        <w:t>8</w:t>
      </w:r>
      <w:r>
        <w:rPr>
          <w:rFonts w:eastAsia="標楷體"/>
          <w:sz w:val="20"/>
          <w:szCs w:val="20"/>
        </w:rPr>
        <w:t>月</w:t>
      </w:r>
      <w:r>
        <w:rPr>
          <w:rFonts w:eastAsia="標楷體" w:hint="eastAsia"/>
          <w:sz w:val="20"/>
          <w:szCs w:val="20"/>
        </w:rPr>
        <w:t>31</w:t>
      </w:r>
      <w:r>
        <w:rPr>
          <w:rFonts w:eastAsia="標楷體"/>
          <w:sz w:val="20"/>
          <w:szCs w:val="20"/>
        </w:rPr>
        <w:t>日</w:t>
      </w:r>
      <w:r w:rsidR="00FD6FB6">
        <w:rPr>
          <w:rFonts w:eastAsia="標楷體" w:hint="eastAsia"/>
          <w:sz w:val="20"/>
          <w:szCs w:val="20"/>
        </w:rPr>
        <w:t>保訓會</w:t>
      </w:r>
      <w:r>
        <w:rPr>
          <w:rFonts w:eastAsia="標楷體" w:hint="eastAsia"/>
          <w:sz w:val="20"/>
          <w:szCs w:val="20"/>
        </w:rPr>
        <w:t>公評字第</w:t>
      </w:r>
      <w:r w:rsidR="001D2BF0" w:rsidRPr="001D2BF0">
        <w:rPr>
          <w:rFonts w:eastAsia="標楷體" w:hint="eastAsia"/>
          <w:sz w:val="20"/>
          <w:szCs w:val="20"/>
        </w:rPr>
        <w:t>1011014946C</w:t>
      </w:r>
      <w:r>
        <w:rPr>
          <w:rFonts w:eastAsia="標楷體" w:hint="eastAsia"/>
          <w:sz w:val="20"/>
          <w:szCs w:val="20"/>
        </w:rPr>
        <w:t>號</w:t>
      </w:r>
      <w:r w:rsidR="00757877">
        <w:rPr>
          <w:rFonts w:eastAsia="標楷體" w:hint="eastAsia"/>
          <w:sz w:val="20"/>
          <w:szCs w:val="20"/>
        </w:rPr>
        <w:t>令修正發布</w:t>
      </w:r>
      <w:r w:rsidR="0098414B">
        <w:rPr>
          <w:rFonts w:eastAsia="標楷體" w:hint="eastAsia"/>
          <w:sz w:val="20"/>
          <w:szCs w:val="20"/>
        </w:rPr>
        <w:t>，並自</w:t>
      </w:r>
      <w:r w:rsidR="0098414B">
        <w:rPr>
          <w:rFonts w:eastAsia="標楷體" w:hint="eastAsia"/>
          <w:sz w:val="20"/>
          <w:szCs w:val="20"/>
        </w:rPr>
        <w:t>101</w:t>
      </w:r>
      <w:r w:rsidR="0098414B">
        <w:rPr>
          <w:rFonts w:eastAsia="標楷體" w:hint="eastAsia"/>
          <w:sz w:val="20"/>
          <w:szCs w:val="20"/>
        </w:rPr>
        <w:t>年</w:t>
      </w:r>
      <w:r w:rsidR="0098414B">
        <w:rPr>
          <w:rFonts w:eastAsia="標楷體" w:hint="eastAsia"/>
          <w:sz w:val="20"/>
          <w:szCs w:val="20"/>
        </w:rPr>
        <w:t>10</w:t>
      </w:r>
      <w:r w:rsidR="0098414B">
        <w:rPr>
          <w:rFonts w:eastAsia="標楷體" w:hint="eastAsia"/>
          <w:sz w:val="20"/>
          <w:szCs w:val="20"/>
        </w:rPr>
        <w:t>月</w:t>
      </w:r>
      <w:r w:rsidR="0098414B">
        <w:rPr>
          <w:rFonts w:eastAsia="標楷體" w:hint="eastAsia"/>
          <w:sz w:val="20"/>
          <w:szCs w:val="20"/>
        </w:rPr>
        <w:t>29</w:t>
      </w:r>
      <w:r w:rsidR="0098414B">
        <w:rPr>
          <w:rFonts w:eastAsia="標楷體" w:hint="eastAsia"/>
          <w:sz w:val="20"/>
          <w:szCs w:val="20"/>
        </w:rPr>
        <w:t>日生效</w:t>
      </w:r>
    </w:p>
    <w:p w:rsidR="00645C83" w:rsidRDefault="00645C83" w:rsidP="00A47250">
      <w:pPr>
        <w:spacing w:line="280" w:lineRule="exact"/>
        <w:ind w:leftChars="1417" w:left="3401" w:right="-20"/>
        <w:jc w:val="both"/>
        <w:rPr>
          <w:rFonts w:eastAsia="標楷體" w:hint="eastAsia"/>
          <w:sz w:val="20"/>
          <w:szCs w:val="20"/>
        </w:rPr>
      </w:pPr>
      <w:r w:rsidRPr="00645C83">
        <w:rPr>
          <w:rFonts w:eastAsia="標楷體" w:hint="eastAsia"/>
          <w:sz w:val="20"/>
          <w:szCs w:val="20"/>
        </w:rPr>
        <w:t>中華民國</w:t>
      </w:r>
      <w:r w:rsidRPr="00645C83">
        <w:rPr>
          <w:rFonts w:eastAsia="標楷體" w:hint="eastAsia"/>
          <w:sz w:val="20"/>
          <w:szCs w:val="20"/>
        </w:rPr>
        <w:t>102</w:t>
      </w:r>
      <w:r w:rsidRPr="00645C83">
        <w:rPr>
          <w:rFonts w:eastAsia="標楷體" w:hint="eastAsia"/>
          <w:sz w:val="20"/>
          <w:szCs w:val="20"/>
        </w:rPr>
        <w:t>年</w:t>
      </w:r>
      <w:r w:rsidRPr="00645C83">
        <w:rPr>
          <w:rFonts w:eastAsia="標楷體" w:hint="eastAsia"/>
          <w:sz w:val="20"/>
          <w:szCs w:val="20"/>
        </w:rPr>
        <w:t>3</w:t>
      </w:r>
      <w:r w:rsidRPr="00645C83">
        <w:rPr>
          <w:rFonts w:eastAsia="標楷體" w:hint="eastAsia"/>
          <w:sz w:val="20"/>
          <w:szCs w:val="20"/>
        </w:rPr>
        <w:t>月</w:t>
      </w:r>
      <w:r w:rsidRPr="00645C83">
        <w:rPr>
          <w:rFonts w:eastAsia="標楷體" w:hint="eastAsia"/>
          <w:sz w:val="20"/>
          <w:szCs w:val="20"/>
        </w:rPr>
        <w:t>20</w:t>
      </w:r>
      <w:r w:rsidRPr="00645C83">
        <w:rPr>
          <w:rFonts w:eastAsia="標楷體" w:hint="eastAsia"/>
          <w:sz w:val="20"/>
          <w:szCs w:val="20"/>
        </w:rPr>
        <w:t>日</w:t>
      </w:r>
      <w:r w:rsidR="00FD6FB6">
        <w:rPr>
          <w:rFonts w:eastAsia="標楷體" w:hint="eastAsia"/>
          <w:sz w:val="20"/>
          <w:szCs w:val="20"/>
        </w:rPr>
        <w:t>保訓會</w:t>
      </w:r>
      <w:r w:rsidRPr="00645C83">
        <w:rPr>
          <w:rFonts w:eastAsia="標楷體" w:hint="eastAsia"/>
          <w:sz w:val="20"/>
          <w:szCs w:val="20"/>
        </w:rPr>
        <w:t>公評字第</w:t>
      </w:r>
      <w:r w:rsidRPr="00645C83">
        <w:rPr>
          <w:rFonts w:eastAsia="標楷體" w:hint="eastAsia"/>
          <w:sz w:val="20"/>
          <w:szCs w:val="20"/>
        </w:rPr>
        <w:t>10222601691</w:t>
      </w:r>
      <w:r>
        <w:rPr>
          <w:rFonts w:eastAsia="標楷體" w:hint="eastAsia"/>
          <w:sz w:val="20"/>
          <w:szCs w:val="20"/>
        </w:rPr>
        <w:t>號令修正發布</w:t>
      </w:r>
      <w:r w:rsidRPr="00645C83">
        <w:rPr>
          <w:rFonts w:eastAsia="標楷體" w:hint="eastAsia"/>
          <w:sz w:val="20"/>
          <w:szCs w:val="20"/>
        </w:rPr>
        <w:t>，並自</w:t>
      </w:r>
      <w:r w:rsidRPr="00645C83">
        <w:rPr>
          <w:rFonts w:eastAsia="標楷體" w:hint="eastAsia"/>
          <w:sz w:val="20"/>
          <w:szCs w:val="20"/>
        </w:rPr>
        <w:t>102</w:t>
      </w:r>
      <w:r w:rsidRPr="00645C83">
        <w:rPr>
          <w:rFonts w:eastAsia="標楷體" w:hint="eastAsia"/>
          <w:sz w:val="20"/>
          <w:szCs w:val="20"/>
        </w:rPr>
        <w:t>年</w:t>
      </w:r>
      <w:r w:rsidRPr="00645C83">
        <w:rPr>
          <w:rFonts w:eastAsia="標楷體" w:hint="eastAsia"/>
          <w:sz w:val="20"/>
          <w:szCs w:val="20"/>
        </w:rPr>
        <w:t>5</w:t>
      </w:r>
      <w:r w:rsidRPr="00645C83">
        <w:rPr>
          <w:rFonts w:eastAsia="標楷體" w:hint="eastAsia"/>
          <w:sz w:val="20"/>
          <w:szCs w:val="20"/>
        </w:rPr>
        <w:t>月</w:t>
      </w:r>
      <w:r w:rsidRPr="00645C83">
        <w:rPr>
          <w:rFonts w:eastAsia="標楷體" w:hint="eastAsia"/>
          <w:sz w:val="20"/>
          <w:szCs w:val="20"/>
        </w:rPr>
        <w:t>25</w:t>
      </w:r>
      <w:r w:rsidRPr="00645C83">
        <w:rPr>
          <w:rFonts w:eastAsia="標楷體" w:hint="eastAsia"/>
          <w:sz w:val="20"/>
          <w:szCs w:val="20"/>
        </w:rPr>
        <w:t>日生效</w:t>
      </w:r>
    </w:p>
    <w:p w:rsidR="0025190E" w:rsidRDefault="0025190E" w:rsidP="005645AE">
      <w:pPr>
        <w:spacing w:line="280" w:lineRule="exact"/>
        <w:ind w:leftChars="1417" w:left="3401" w:right="-20"/>
        <w:jc w:val="both"/>
        <w:rPr>
          <w:rFonts w:eastAsia="標楷體" w:hint="eastAsia"/>
          <w:sz w:val="20"/>
          <w:szCs w:val="20"/>
        </w:rPr>
      </w:pPr>
      <w:r w:rsidRPr="00645C83">
        <w:rPr>
          <w:rFonts w:eastAsia="標楷體" w:hint="eastAsia"/>
          <w:sz w:val="20"/>
          <w:szCs w:val="20"/>
        </w:rPr>
        <w:t>中華民國</w:t>
      </w:r>
      <w:r w:rsidRPr="00645C83">
        <w:rPr>
          <w:rFonts w:eastAsia="標楷體" w:hint="eastAsia"/>
          <w:sz w:val="20"/>
          <w:szCs w:val="20"/>
        </w:rPr>
        <w:t>10</w:t>
      </w:r>
      <w:r>
        <w:rPr>
          <w:rFonts w:eastAsia="標楷體" w:hint="eastAsia"/>
          <w:sz w:val="20"/>
          <w:szCs w:val="20"/>
        </w:rPr>
        <w:t>3</w:t>
      </w:r>
      <w:r w:rsidRPr="00645C83">
        <w:rPr>
          <w:rFonts w:eastAsia="標楷體" w:hint="eastAsia"/>
          <w:sz w:val="20"/>
          <w:szCs w:val="20"/>
        </w:rPr>
        <w:t>年</w:t>
      </w:r>
      <w:r>
        <w:rPr>
          <w:rFonts w:eastAsia="標楷體" w:hint="eastAsia"/>
          <w:sz w:val="20"/>
          <w:szCs w:val="20"/>
        </w:rPr>
        <w:t>2</w:t>
      </w:r>
      <w:r w:rsidRPr="00645C83">
        <w:rPr>
          <w:rFonts w:eastAsia="標楷體" w:hint="eastAsia"/>
          <w:sz w:val="20"/>
          <w:szCs w:val="20"/>
        </w:rPr>
        <w:t>月</w:t>
      </w:r>
      <w:r w:rsidRPr="00645C83">
        <w:rPr>
          <w:rFonts w:eastAsia="標楷體" w:hint="eastAsia"/>
          <w:sz w:val="20"/>
          <w:szCs w:val="20"/>
        </w:rPr>
        <w:t>2</w:t>
      </w:r>
      <w:r>
        <w:rPr>
          <w:rFonts w:eastAsia="標楷體" w:hint="eastAsia"/>
          <w:sz w:val="20"/>
          <w:szCs w:val="20"/>
        </w:rPr>
        <w:t>1</w:t>
      </w:r>
      <w:r w:rsidRPr="00645C83">
        <w:rPr>
          <w:rFonts w:eastAsia="標楷體" w:hint="eastAsia"/>
          <w:sz w:val="20"/>
          <w:szCs w:val="20"/>
        </w:rPr>
        <w:t>日</w:t>
      </w:r>
      <w:r>
        <w:rPr>
          <w:rFonts w:eastAsia="標楷體" w:hint="eastAsia"/>
          <w:sz w:val="20"/>
          <w:szCs w:val="20"/>
        </w:rPr>
        <w:t>保訓會</w:t>
      </w:r>
      <w:r w:rsidRPr="00645C83">
        <w:rPr>
          <w:rFonts w:eastAsia="標楷體" w:hint="eastAsia"/>
          <w:sz w:val="20"/>
          <w:szCs w:val="20"/>
        </w:rPr>
        <w:t>公評字第</w:t>
      </w:r>
      <w:r w:rsidRPr="00645C83">
        <w:rPr>
          <w:rFonts w:eastAsia="標楷體" w:hint="eastAsia"/>
          <w:sz w:val="20"/>
          <w:szCs w:val="20"/>
        </w:rPr>
        <w:t>10</w:t>
      </w:r>
      <w:r>
        <w:rPr>
          <w:rFonts w:eastAsia="標楷體" w:hint="eastAsia"/>
          <w:sz w:val="20"/>
          <w:szCs w:val="20"/>
        </w:rPr>
        <w:t>32260083</w:t>
      </w:r>
      <w:r>
        <w:rPr>
          <w:rFonts w:eastAsia="標楷體" w:hint="eastAsia"/>
          <w:sz w:val="20"/>
          <w:szCs w:val="20"/>
        </w:rPr>
        <w:t>號令修正發布</w:t>
      </w:r>
      <w:r w:rsidRPr="00645C83">
        <w:rPr>
          <w:rFonts w:eastAsia="標楷體" w:hint="eastAsia"/>
          <w:sz w:val="20"/>
          <w:szCs w:val="20"/>
        </w:rPr>
        <w:t>，並自</w:t>
      </w:r>
      <w:r w:rsidRPr="00645C83">
        <w:rPr>
          <w:rFonts w:eastAsia="標楷體" w:hint="eastAsia"/>
          <w:sz w:val="20"/>
          <w:szCs w:val="20"/>
        </w:rPr>
        <w:t>10</w:t>
      </w:r>
      <w:r>
        <w:rPr>
          <w:rFonts w:eastAsia="標楷體" w:hint="eastAsia"/>
          <w:sz w:val="20"/>
          <w:szCs w:val="20"/>
        </w:rPr>
        <w:t>3</w:t>
      </w:r>
      <w:r w:rsidRPr="00645C83">
        <w:rPr>
          <w:rFonts w:eastAsia="標楷體" w:hint="eastAsia"/>
          <w:sz w:val="20"/>
          <w:szCs w:val="20"/>
        </w:rPr>
        <w:t>年</w:t>
      </w:r>
      <w:r>
        <w:rPr>
          <w:rFonts w:eastAsia="標楷體" w:hint="eastAsia"/>
          <w:sz w:val="20"/>
          <w:szCs w:val="20"/>
        </w:rPr>
        <w:t>2</w:t>
      </w:r>
      <w:r w:rsidRPr="00645C83">
        <w:rPr>
          <w:rFonts w:eastAsia="標楷體" w:hint="eastAsia"/>
          <w:sz w:val="20"/>
          <w:szCs w:val="20"/>
        </w:rPr>
        <w:t>月</w:t>
      </w:r>
      <w:r w:rsidRPr="00645C83">
        <w:rPr>
          <w:rFonts w:eastAsia="標楷體" w:hint="eastAsia"/>
          <w:sz w:val="20"/>
          <w:szCs w:val="20"/>
        </w:rPr>
        <w:t>2</w:t>
      </w:r>
      <w:r>
        <w:rPr>
          <w:rFonts w:eastAsia="標楷體" w:hint="eastAsia"/>
          <w:sz w:val="20"/>
          <w:szCs w:val="20"/>
        </w:rPr>
        <w:t>1</w:t>
      </w:r>
      <w:r w:rsidRPr="00645C83">
        <w:rPr>
          <w:rFonts w:eastAsia="標楷體" w:hint="eastAsia"/>
          <w:sz w:val="20"/>
          <w:szCs w:val="20"/>
        </w:rPr>
        <w:t>日生效</w:t>
      </w:r>
    </w:p>
    <w:p w:rsidR="00C522F3" w:rsidRPr="00052432" w:rsidRDefault="00C522F3" w:rsidP="001A1B49">
      <w:pPr>
        <w:adjustRightInd w:val="0"/>
        <w:snapToGrid w:val="0"/>
        <w:spacing w:line="460" w:lineRule="exact"/>
        <w:ind w:left="600" w:hangingChars="214" w:hanging="600"/>
        <w:jc w:val="both"/>
        <w:rPr>
          <w:rFonts w:ascii="標楷體" w:eastAsia="標楷體" w:hAnsi="標楷體" w:cs="標楷體" w:hint="eastAsia"/>
          <w:b/>
          <w:sz w:val="28"/>
          <w:szCs w:val="28"/>
        </w:rPr>
      </w:pPr>
      <w:r w:rsidRPr="00052432">
        <w:rPr>
          <w:rFonts w:ascii="標楷體" w:eastAsia="標楷體" w:hAnsi="標楷體" w:cs="標楷體" w:hint="eastAsia"/>
          <w:b/>
          <w:sz w:val="28"/>
          <w:szCs w:val="28"/>
        </w:rPr>
        <w:t>壹、總則</w:t>
      </w:r>
    </w:p>
    <w:p w:rsidR="00C522F3" w:rsidRPr="00052432" w:rsidRDefault="00C522F3" w:rsidP="001A1B49">
      <w:pPr>
        <w:adjustRightInd w:val="0"/>
        <w:snapToGrid w:val="0"/>
        <w:spacing w:line="460" w:lineRule="exact"/>
        <w:ind w:left="599" w:hangingChars="214" w:hanging="599"/>
        <w:jc w:val="both"/>
        <w:rPr>
          <w:rFonts w:ascii="標楷體" w:eastAsia="標楷體" w:hAnsi="標楷體" w:hint="eastAsia"/>
          <w:sz w:val="28"/>
          <w:szCs w:val="28"/>
        </w:rPr>
      </w:pPr>
      <w:r w:rsidRPr="00052432">
        <w:rPr>
          <w:rFonts w:ascii="標楷體" w:eastAsia="標楷體" w:hAnsi="標楷體" w:hint="eastAsia"/>
          <w:sz w:val="28"/>
          <w:szCs w:val="28"/>
        </w:rPr>
        <w:t>一、公務人員保障暨培訓委員會(以下簡稱保訓會)及所屬機關為辦理公務人員考試錄取人員基礎訓練及各項升任官等(資位)訓練測驗，特訂定本試務規定。</w:t>
      </w:r>
    </w:p>
    <w:p w:rsidR="00C522F3" w:rsidRPr="00052432" w:rsidRDefault="00C522F3" w:rsidP="001A1B49">
      <w:pPr>
        <w:adjustRightInd w:val="0"/>
        <w:snapToGrid w:val="0"/>
        <w:spacing w:line="460" w:lineRule="exact"/>
        <w:ind w:left="599" w:hangingChars="214" w:hanging="599"/>
        <w:jc w:val="both"/>
        <w:rPr>
          <w:rFonts w:ascii="標楷體" w:eastAsia="標楷體" w:hAnsi="標楷體" w:hint="eastAsia"/>
          <w:sz w:val="28"/>
          <w:szCs w:val="28"/>
        </w:rPr>
      </w:pPr>
      <w:r w:rsidRPr="00052432">
        <w:rPr>
          <w:rFonts w:ascii="標楷體" w:eastAsia="標楷體" w:hAnsi="標楷體" w:hint="eastAsia"/>
          <w:sz w:val="28"/>
          <w:szCs w:val="28"/>
        </w:rPr>
        <w:t>二、辦理試務人員應本公平、公正原則，遵守本試務規定，違者按情節輕重依相關法令處理。</w:t>
      </w:r>
    </w:p>
    <w:p w:rsidR="00C522F3" w:rsidRPr="00052432" w:rsidRDefault="00C522F3" w:rsidP="001A1B49">
      <w:pPr>
        <w:adjustRightInd w:val="0"/>
        <w:snapToGrid w:val="0"/>
        <w:spacing w:line="460" w:lineRule="exact"/>
        <w:ind w:left="600" w:hangingChars="214" w:hanging="600"/>
        <w:jc w:val="both"/>
        <w:rPr>
          <w:rFonts w:ascii="標楷體" w:eastAsia="標楷體" w:hAnsi="標楷體" w:hint="eastAsia"/>
          <w:sz w:val="28"/>
          <w:szCs w:val="28"/>
        </w:rPr>
      </w:pPr>
      <w:r w:rsidRPr="00052432">
        <w:rPr>
          <w:rFonts w:ascii="標楷體" w:eastAsia="標楷體" w:hAnsi="標楷體" w:cs="標楷體" w:hint="eastAsia"/>
          <w:b/>
          <w:color w:val="000000"/>
          <w:sz w:val="28"/>
          <w:szCs w:val="28"/>
        </w:rPr>
        <w:t>貳、試場規定</w:t>
      </w:r>
    </w:p>
    <w:p w:rsidR="001B6C9D" w:rsidRPr="00052432" w:rsidRDefault="001B6C9D" w:rsidP="001B6C9D">
      <w:pPr>
        <w:adjustRightInd w:val="0"/>
        <w:snapToGrid w:val="0"/>
        <w:spacing w:line="460" w:lineRule="exact"/>
        <w:ind w:left="574" w:hangingChars="205" w:hanging="574"/>
        <w:jc w:val="both"/>
        <w:rPr>
          <w:rFonts w:ascii="標楷體" w:eastAsia="標楷體" w:hAnsi="標楷體"/>
          <w:sz w:val="28"/>
          <w:szCs w:val="28"/>
        </w:rPr>
      </w:pPr>
      <w:r w:rsidRPr="00052432">
        <w:rPr>
          <w:rFonts w:ascii="標楷體" w:eastAsia="標楷體" w:hAnsi="標楷體" w:hint="eastAsia"/>
          <w:sz w:val="28"/>
          <w:szCs w:val="28"/>
        </w:rPr>
        <w:t>三、受訓人員應於測驗預備鈴響時，依編號就座。薦任公務人員晉升簡任官等訓練於測驗時間開始後二小時內不得離場；委任公務人員晉升薦任官等訓練、警佐警察人員晉升警正官等訓練、交通事業人員員級晉升高員級資位訓練及考試錄取人員基礎訓練於測驗時間開始後四十五分鐘內不得離場。</w:t>
      </w:r>
    </w:p>
    <w:p w:rsidR="001B6C9D" w:rsidRPr="00052432" w:rsidRDefault="001B6C9D" w:rsidP="001B6C9D">
      <w:pPr>
        <w:adjustRightInd w:val="0"/>
        <w:snapToGrid w:val="0"/>
        <w:spacing w:line="460" w:lineRule="exact"/>
        <w:ind w:leftChars="-10" w:left="516" w:hangingChars="193" w:hanging="540"/>
        <w:jc w:val="both"/>
        <w:rPr>
          <w:rFonts w:ascii="標楷體" w:eastAsia="標楷體" w:hAnsi="標楷體"/>
          <w:sz w:val="28"/>
          <w:szCs w:val="28"/>
        </w:rPr>
      </w:pPr>
      <w:r w:rsidRPr="00052432">
        <w:rPr>
          <w:rFonts w:ascii="標楷體" w:eastAsia="標楷體" w:hAnsi="標楷體" w:hint="eastAsia"/>
          <w:sz w:val="28"/>
          <w:szCs w:val="28"/>
        </w:rPr>
        <w:t>四、受訓人員應憑學員證或國民身分證入場參加測驗，並置於桌面左前角或指定位置，以備核對。</w:t>
      </w:r>
    </w:p>
    <w:p w:rsidR="001B6C9D" w:rsidRPr="00052432" w:rsidRDefault="001B6C9D" w:rsidP="001B6C9D">
      <w:pPr>
        <w:adjustRightInd w:val="0"/>
        <w:snapToGrid w:val="0"/>
        <w:spacing w:line="460" w:lineRule="exact"/>
        <w:ind w:leftChars="218" w:left="523"/>
        <w:jc w:val="both"/>
        <w:rPr>
          <w:rFonts w:ascii="標楷體" w:eastAsia="標楷體" w:hAnsi="標楷體"/>
          <w:sz w:val="28"/>
          <w:szCs w:val="28"/>
        </w:rPr>
      </w:pPr>
      <w:r w:rsidRPr="00052432">
        <w:rPr>
          <w:rFonts w:ascii="標楷體" w:eastAsia="標楷體" w:hAnsi="標楷體" w:hint="eastAsia"/>
          <w:sz w:val="28"/>
          <w:szCs w:val="28"/>
        </w:rPr>
        <w:t>受訓人員應自行檢查試卷（卡）上之總編號、測驗名稱及訓練班別等有無錯誤，如發現不符，應即告知監場人員處理。</w:t>
      </w:r>
    </w:p>
    <w:p w:rsidR="001B6C9D" w:rsidRPr="00052432" w:rsidRDefault="001B6C9D" w:rsidP="001B6C9D">
      <w:pPr>
        <w:adjustRightInd w:val="0"/>
        <w:snapToGrid w:val="0"/>
        <w:spacing w:line="460" w:lineRule="exact"/>
        <w:ind w:leftChars="200" w:left="480"/>
        <w:jc w:val="both"/>
        <w:rPr>
          <w:sz w:val="28"/>
          <w:szCs w:val="28"/>
        </w:rPr>
      </w:pPr>
      <w:r w:rsidRPr="00052432">
        <w:rPr>
          <w:rFonts w:ascii="標楷體" w:eastAsia="標楷體" w:hAnsi="標楷體" w:hint="eastAsia"/>
          <w:sz w:val="28"/>
          <w:szCs w:val="28"/>
        </w:rPr>
        <w:t>受訓人員應依監場人員指示，於測驗開始前十分鐘將書籍文件等非測驗必需用品放置於試場前方或指定場所，不得置於抽屜中、桌椅下、座位旁或隨身攜帶。</w:t>
      </w:r>
    </w:p>
    <w:p w:rsidR="00C522F3" w:rsidRPr="00052432" w:rsidRDefault="00C522F3" w:rsidP="001A1B49">
      <w:pPr>
        <w:adjustRightInd w:val="0"/>
        <w:snapToGrid w:val="0"/>
        <w:spacing w:line="460" w:lineRule="exact"/>
        <w:ind w:left="599" w:hangingChars="214" w:hanging="599"/>
        <w:jc w:val="both"/>
        <w:rPr>
          <w:rFonts w:ascii="標楷體" w:eastAsia="標楷體" w:hAnsi="標楷體"/>
          <w:sz w:val="28"/>
          <w:szCs w:val="28"/>
        </w:rPr>
      </w:pPr>
      <w:r w:rsidRPr="00052432">
        <w:rPr>
          <w:rFonts w:ascii="標楷體" w:eastAsia="標楷體" w:hAnsi="標楷體" w:hint="eastAsia"/>
          <w:sz w:val="28"/>
          <w:szCs w:val="28"/>
        </w:rPr>
        <w:t>五、受訓人員有下列情事之一者，予以扣考，並不得繼續參加測驗，其已考之成績不予計分：</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冒名頂替。</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持用偽造或變造之證件。</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互換座位或試卷(卡)。</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lastRenderedPageBreak/>
        <w:t>傳遞文稿、參考資料、書寫有關文字之物件或有關信號。</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故意不繳交試卷(卡)。</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使用電子計算器。</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繳交試卷(卡)後仍逗留試場門(窗)口附近，擾亂試場秩序。</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故意破壞電腦作答設備或系統功能。</w:t>
      </w:r>
    </w:p>
    <w:p w:rsidR="00C522F3" w:rsidRPr="00052432" w:rsidRDefault="00C522F3" w:rsidP="005C6D95">
      <w:pPr>
        <w:pStyle w:val="ListParagraph"/>
        <w:numPr>
          <w:ilvl w:val="0"/>
          <w:numId w:val="1"/>
        </w:numPr>
        <w:adjustRightInd w:val="0"/>
        <w:snapToGrid w:val="0"/>
        <w:spacing w:line="460" w:lineRule="exact"/>
        <w:ind w:leftChars="0" w:left="1162" w:rightChars="550" w:right="1320"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其他未遵守本試務規定，經監場人員勸導仍不聽從。</w:t>
      </w:r>
    </w:p>
    <w:p w:rsidR="002928B8" w:rsidRPr="00052432" w:rsidRDefault="002928B8" w:rsidP="001A1B49">
      <w:pPr>
        <w:adjustRightInd w:val="0"/>
        <w:snapToGrid w:val="0"/>
        <w:spacing w:line="460" w:lineRule="exact"/>
        <w:ind w:left="599" w:hangingChars="214" w:hanging="599"/>
        <w:jc w:val="both"/>
        <w:rPr>
          <w:rFonts w:ascii="標楷體" w:eastAsia="標楷體" w:hAnsi="標楷體"/>
          <w:sz w:val="28"/>
          <w:szCs w:val="28"/>
        </w:rPr>
      </w:pPr>
      <w:r w:rsidRPr="00052432">
        <w:rPr>
          <w:rFonts w:ascii="標楷體" w:eastAsia="標楷體" w:hAnsi="標楷體" w:hint="eastAsia"/>
          <w:sz w:val="28"/>
          <w:szCs w:val="28"/>
        </w:rPr>
        <w:t>六、受訓人員有下列情事之一者，視其情節輕重，扣除該測驗成績二十分至其全部分數：</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夾帶書籍文件。</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在桌椅、文具或肢體上或其他處所書寫有關文字。</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因過失未繳交試卷（卡）。</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未得監場人員同意擅離試場。</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拆開或毀損試卷彌封。</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掣去卷面總編號或條碼或在試卷(卡)上書寫姓名、總編號或其他不應有之文字、標記或自備稿紙書寫。</w:t>
      </w:r>
    </w:p>
    <w:p w:rsidR="002928B8" w:rsidRPr="00052432" w:rsidRDefault="002928B8" w:rsidP="005C6D95">
      <w:pPr>
        <w:pStyle w:val="ListParagraph"/>
        <w:numPr>
          <w:ilvl w:val="0"/>
          <w:numId w:val="2"/>
        </w:numPr>
        <w:adjustRightInd w:val="0"/>
        <w:snapToGrid w:val="0"/>
        <w:spacing w:line="460" w:lineRule="exact"/>
        <w:ind w:leftChars="0" w:left="1162"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散發測驗試題後，窺視他人作答結果、互相交談或出示答案供他人窺視。</w:t>
      </w:r>
    </w:p>
    <w:p w:rsidR="009F1E5D" w:rsidRPr="00052432" w:rsidRDefault="009F1E5D" w:rsidP="001A1B49">
      <w:pPr>
        <w:adjustRightInd w:val="0"/>
        <w:snapToGrid w:val="0"/>
        <w:spacing w:line="460" w:lineRule="exact"/>
        <w:ind w:left="599" w:hangingChars="214" w:hanging="599"/>
        <w:jc w:val="both"/>
        <w:rPr>
          <w:rFonts w:ascii="標楷體" w:eastAsia="標楷體" w:hAnsi="標楷體"/>
          <w:sz w:val="28"/>
          <w:szCs w:val="28"/>
        </w:rPr>
      </w:pPr>
      <w:r w:rsidRPr="00052432">
        <w:rPr>
          <w:rFonts w:ascii="標楷體" w:eastAsia="標楷體" w:hAnsi="標楷體" w:hint="eastAsia"/>
          <w:sz w:val="28"/>
          <w:szCs w:val="28"/>
        </w:rPr>
        <w:t>七、受訓人員有下列情事之一者，視其情節輕重，扣除該測驗成績十分至二十分：</w:t>
      </w:r>
    </w:p>
    <w:p w:rsidR="009F1E5D"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誤坐他人座位或誤用他人試卷</w:t>
      </w:r>
      <w:r w:rsidRPr="00052432">
        <w:rPr>
          <w:rFonts w:ascii="標楷體" w:eastAsia="標楷體" w:hAnsi="標楷體" w:cs="標楷體" w:hint="eastAsia"/>
          <w:sz w:val="28"/>
          <w:szCs w:val="28"/>
        </w:rPr>
        <w:t>(卡)</w:t>
      </w:r>
      <w:r w:rsidRPr="00052432">
        <w:rPr>
          <w:rFonts w:ascii="標楷體" w:eastAsia="標楷體" w:hAnsi="標楷體" w:cs="標楷體" w:hint="eastAsia"/>
          <w:color w:val="000000"/>
          <w:sz w:val="28"/>
          <w:szCs w:val="28"/>
        </w:rPr>
        <w:t>作答。</w:t>
      </w:r>
    </w:p>
    <w:p w:rsidR="009F1E5D"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裁割試卷</w:t>
      </w:r>
      <w:r w:rsidRPr="00052432">
        <w:rPr>
          <w:rFonts w:ascii="標楷體" w:eastAsia="標楷體" w:hAnsi="標楷體" w:cs="標楷體" w:hint="eastAsia"/>
          <w:sz w:val="28"/>
          <w:szCs w:val="28"/>
        </w:rPr>
        <w:t>(卡)</w:t>
      </w:r>
      <w:r w:rsidRPr="00052432">
        <w:rPr>
          <w:rFonts w:ascii="標楷體" w:eastAsia="標楷體" w:hAnsi="標楷體" w:cs="標楷體" w:hint="eastAsia"/>
          <w:color w:val="000000"/>
          <w:sz w:val="28"/>
          <w:szCs w:val="28"/>
        </w:rPr>
        <w:t>。</w:t>
      </w:r>
    </w:p>
    <w:p w:rsidR="009F1E5D"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污損試卷</w:t>
      </w:r>
      <w:r w:rsidRPr="00052432">
        <w:rPr>
          <w:rFonts w:ascii="標楷體" w:eastAsia="標楷體" w:hAnsi="標楷體" w:cs="標楷體" w:hint="eastAsia"/>
          <w:sz w:val="28"/>
          <w:szCs w:val="28"/>
        </w:rPr>
        <w:t>(卡)</w:t>
      </w:r>
      <w:r w:rsidRPr="00052432">
        <w:rPr>
          <w:rFonts w:ascii="標楷體" w:eastAsia="標楷體" w:hAnsi="標楷體" w:cs="標楷體" w:hint="eastAsia"/>
          <w:color w:val="000000"/>
          <w:sz w:val="28"/>
          <w:szCs w:val="28"/>
        </w:rPr>
        <w:t>。</w:t>
      </w:r>
    </w:p>
    <w:p w:rsidR="009F1E5D"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不依試卷</w:t>
      </w:r>
      <w:r w:rsidRPr="00052432">
        <w:rPr>
          <w:rFonts w:ascii="標楷體" w:eastAsia="標楷體" w:hAnsi="標楷體" w:cs="標楷體" w:hint="eastAsia"/>
          <w:sz w:val="28"/>
          <w:szCs w:val="28"/>
        </w:rPr>
        <w:t>(卡)</w:t>
      </w:r>
      <w:r w:rsidRPr="00052432">
        <w:rPr>
          <w:rFonts w:ascii="標楷體" w:eastAsia="標楷體" w:hAnsi="標楷體" w:cs="標楷體" w:hint="eastAsia"/>
          <w:color w:val="000000"/>
          <w:sz w:val="28"/>
          <w:szCs w:val="28"/>
        </w:rPr>
        <w:t>、試題說明或附註事項作答。</w:t>
      </w:r>
    </w:p>
    <w:p w:rsidR="009F1E5D"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繳交試卷</w:t>
      </w:r>
      <w:r w:rsidRPr="00052432">
        <w:rPr>
          <w:rFonts w:ascii="標楷體" w:eastAsia="標楷體" w:hAnsi="標楷體" w:cs="標楷體" w:hint="eastAsia"/>
          <w:sz w:val="28"/>
          <w:szCs w:val="28"/>
        </w:rPr>
        <w:t>(卡)</w:t>
      </w:r>
      <w:r w:rsidRPr="00052432">
        <w:rPr>
          <w:rFonts w:ascii="標楷體" w:eastAsia="標楷體" w:hAnsi="標楷體" w:cs="標楷體" w:hint="eastAsia"/>
          <w:color w:val="000000"/>
          <w:sz w:val="28"/>
          <w:szCs w:val="28"/>
        </w:rPr>
        <w:t>後，未即離場或未經監場人員許可而走回座位或試場後方。</w:t>
      </w:r>
    </w:p>
    <w:p w:rsidR="009F1E5D"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s="標楷體" w:hint="eastAsia"/>
          <w:sz w:val="28"/>
          <w:szCs w:val="28"/>
        </w:rPr>
      </w:pPr>
      <w:r w:rsidRPr="00052432">
        <w:rPr>
          <w:rFonts w:ascii="標楷體" w:eastAsia="標楷體" w:hAnsi="標楷體" w:cs="標楷體" w:hint="eastAsia"/>
          <w:sz w:val="28"/>
          <w:szCs w:val="28"/>
        </w:rPr>
        <w:t>測驗開始鈴響前即擅自在試卷(卡)上書寫或測驗完畢鈴響後仍繼續作答不繳試卷(卡)。</w:t>
      </w:r>
    </w:p>
    <w:p w:rsidR="00C522F3" w:rsidRPr="00052432" w:rsidRDefault="009F1E5D" w:rsidP="005C6D95">
      <w:pPr>
        <w:pStyle w:val="ListParagraph"/>
        <w:numPr>
          <w:ilvl w:val="0"/>
          <w:numId w:val="3"/>
        </w:numPr>
        <w:adjustRightInd w:val="0"/>
        <w:snapToGrid w:val="0"/>
        <w:spacing w:line="460" w:lineRule="exact"/>
        <w:ind w:leftChars="0" w:left="1219" w:hanging="482"/>
        <w:jc w:val="both"/>
        <w:rPr>
          <w:rFonts w:ascii="標楷體" w:eastAsia="標楷體" w:hAnsi="標楷體" w:cs="標楷體" w:hint="eastAsia"/>
          <w:sz w:val="28"/>
          <w:szCs w:val="28"/>
        </w:rPr>
      </w:pPr>
      <w:r w:rsidRPr="00052432">
        <w:rPr>
          <w:rFonts w:ascii="標楷體" w:eastAsia="標楷體" w:hAnsi="標楷體" w:cs="標楷體" w:hint="eastAsia"/>
          <w:sz w:val="28"/>
          <w:szCs w:val="28"/>
        </w:rPr>
        <w:t>隨身攜帶具有通訊或攝影功能之器具，或將其置於抽屜、桌椅或座位旁。</w:t>
      </w:r>
    </w:p>
    <w:p w:rsidR="001B6C9D" w:rsidRPr="00052432" w:rsidRDefault="001B6C9D" w:rsidP="001B6C9D">
      <w:pPr>
        <w:adjustRightInd w:val="0"/>
        <w:snapToGrid w:val="0"/>
        <w:spacing w:line="460" w:lineRule="exact"/>
        <w:ind w:left="599" w:hangingChars="214" w:hanging="599"/>
        <w:jc w:val="both"/>
        <w:rPr>
          <w:rFonts w:ascii="標楷體" w:eastAsia="標楷體" w:hAnsi="標楷體"/>
          <w:sz w:val="28"/>
          <w:szCs w:val="28"/>
        </w:rPr>
      </w:pPr>
      <w:r w:rsidRPr="00052432">
        <w:rPr>
          <w:rFonts w:ascii="標楷體" w:eastAsia="標楷體" w:hAnsi="標楷體" w:hint="eastAsia"/>
          <w:sz w:val="28"/>
          <w:szCs w:val="28"/>
        </w:rPr>
        <w:t>八、受訓人員有下列情事之一者，視其情節輕重，扣除該測驗成績五分至十分：</w:t>
      </w:r>
    </w:p>
    <w:p w:rsidR="001B6C9D" w:rsidRPr="00052432" w:rsidRDefault="001B6C9D" w:rsidP="001B6C9D">
      <w:pPr>
        <w:pStyle w:val="11"/>
        <w:adjustRightInd w:val="0"/>
        <w:snapToGrid w:val="0"/>
        <w:spacing w:line="460" w:lineRule="exact"/>
        <w:ind w:leftChars="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lastRenderedPageBreak/>
        <w:t>（一）攜帶非必要之物品。</w:t>
      </w:r>
    </w:p>
    <w:p w:rsidR="001B6C9D" w:rsidRPr="00052432" w:rsidRDefault="001B6C9D" w:rsidP="001B6C9D">
      <w:pPr>
        <w:pStyle w:val="11"/>
        <w:adjustRightInd w:val="0"/>
        <w:snapToGrid w:val="0"/>
        <w:spacing w:line="460" w:lineRule="exact"/>
        <w:ind w:leftChars="0"/>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（二）未經監場人員許可移動座位。</w:t>
      </w:r>
    </w:p>
    <w:p w:rsidR="001B6C9D" w:rsidRPr="00052432" w:rsidRDefault="001B6C9D" w:rsidP="001B6C9D">
      <w:pPr>
        <w:pStyle w:val="11"/>
        <w:adjustRightInd w:val="0"/>
        <w:snapToGrid w:val="0"/>
        <w:spacing w:line="460" w:lineRule="exact"/>
        <w:ind w:leftChars="0"/>
        <w:jc w:val="both"/>
        <w:rPr>
          <w:rFonts w:ascii="標楷體" w:eastAsia="標楷體" w:hAnsi="標楷體"/>
          <w:color w:val="000000"/>
          <w:sz w:val="28"/>
          <w:szCs w:val="28"/>
        </w:rPr>
      </w:pPr>
      <w:r w:rsidRPr="00052432">
        <w:rPr>
          <w:rFonts w:ascii="標楷體" w:eastAsia="標楷體" w:hAnsi="標楷體" w:cs="標楷體" w:hint="eastAsia"/>
          <w:color w:val="000000"/>
          <w:sz w:val="28"/>
          <w:szCs w:val="28"/>
        </w:rPr>
        <w:t>（三）詢問題旨或出聲朗誦，經監場人員制止仍不聽從。</w:t>
      </w:r>
    </w:p>
    <w:p w:rsidR="001B6C9D" w:rsidRPr="00052432" w:rsidRDefault="001B6C9D" w:rsidP="001B6C9D">
      <w:pPr>
        <w:pStyle w:val="11"/>
        <w:adjustRightInd w:val="0"/>
        <w:snapToGrid w:val="0"/>
        <w:spacing w:line="460" w:lineRule="exact"/>
        <w:ind w:leftChars="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（四）吸菸、嚼食口香糖或檳榔。</w:t>
      </w:r>
    </w:p>
    <w:p w:rsidR="001B6C9D" w:rsidRPr="00052432" w:rsidRDefault="001B6C9D" w:rsidP="001B6C9D">
      <w:pPr>
        <w:pStyle w:val="11"/>
        <w:adjustRightInd w:val="0"/>
        <w:snapToGrid w:val="0"/>
        <w:spacing w:line="460" w:lineRule="exact"/>
        <w:ind w:leftChars="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（五）測驗結束前攜帶試題離場。</w:t>
      </w:r>
    </w:p>
    <w:p w:rsidR="001B6C9D" w:rsidRPr="00052432" w:rsidRDefault="001B6C9D" w:rsidP="001B6C9D">
      <w:pPr>
        <w:pStyle w:val="11"/>
        <w:adjustRightInd w:val="0"/>
        <w:snapToGrid w:val="0"/>
        <w:spacing w:line="460" w:lineRule="exact"/>
        <w:ind w:leftChars="-400" w:left="0" w:hangingChars="343" w:hanging="96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 xml:space="preserve">          （六）測驗開始前十分鐘未依監場人員指示收妥非測驗必需用品。</w:t>
      </w:r>
    </w:p>
    <w:p w:rsidR="0012782C" w:rsidRPr="00052432" w:rsidRDefault="0012782C" w:rsidP="001B6C9D">
      <w:pPr>
        <w:adjustRightInd w:val="0"/>
        <w:snapToGrid w:val="0"/>
        <w:spacing w:line="460" w:lineRule="exact"/>
        <w:ind w:left="599" w:hangingChars="214" w:hanging="599"/>
        <w:jc w:val="both"/>
        <w:rPr>
          <w:rFonts w:ascii="標楷體" w:eastAsia="標楷體" w:hAnsi="標楷體" w:hint="eastAsia"/>
          <w:sz w:val="28"/>
          <w:szCs w:val="28"/>
        </w:rPr>
      </w:pPr>
      <w:r w:rsidRPr="00052432">
        <w:rPr>
          <w:rFonts w:ascii="標楷體" w:eastAsia="標楷體" w:hAnsi="標楷體" w:hint="eastAsia"/>
          <w:sz w:val="28"/>
          <w:szCs w:val="28"/>
        </w:rPr>
        <w:t>九、受訓人員違反第五點至第八點所列情事之一者，保訓會應將違規之處分，於成績核定後，以書面分別通知當事人及其遴選機關、服務（訓練）機關（構）學校。</w:t>
      </w:r>
    </w:p>
    <w:p w:rsidR="0012782C" w:rsidRPr="00052432" w:rsidRDefault="0012782C" w:rsidP="001A1B49">
      <w:pPr>
        <w:adjustRightInd w:val="0"/>
        <w:snapToGrid w:val="0"/>
        <w:spacing w:line="460" w:lineRule="exact"/>
        <w:ind w:leftChars="232" w:left="591" w:hangingChars="12" w:hanging="34"/>
        <w:jc w:val="both"/>
        <w:rPr>
          <w:rFonts w:ascii="標楷體" w:eastAsia="標楷體" w:hAnsi="標楷體" w:hint="eastAsia"/>
          <w:sz w:val="28"/>
          <w:szCs w:val="28"/>
        </w:rPr>
      </w:pPr>
      <w:r w:rsidRPr="00052432">
        <w:rPr>
          <w:rFonts w:ascii="標楷體" w:eastAsia="標楷體" w:hAnsi="標楷體" w:hint="eastAsia"/>
          <w:sz w:val="28"/>
          <w:szCs w:val="28"/>
        </w:rPr>
        <w:t>受訓人員違反第五點所列情事之一予以扣考者，並函請其服務（訓練）機關（構）學校依相關規定辦理。</w:t>
      </w:r>
    </w:p>
    <w:p w:rsidR="0012782C" w:rsidRPr="00052432" w:rsidRDefault="0012782C" w:rsidP="001A1B49">
      <w:pPr>
        <w:adjustRightInd w:val="0"/>
        <w:snapToGrid w:val="0"/>
        <w:spacing w:line="460" w:lineRule="exact"/>
        <w:ind w:left="599" w:hangingChars="214" w:hanging="599"/>
        <w:jc w:val="both"/>
        <w:rPr>
          <w:rFonts w:ascii="標楷體" w:eastAsia="標楷體" w:hAnsi="標楷體" w:hint="eastAsia"/>
          <w:sz w:val="28"/>
          <w:szCs w:val="28"/>
        </w:rPr>
      </w:pPr>
      <w:r w:rsidRPr="00052432">
        <w:rPr>
          <w:rFonts w:ascii="標楷體" w:eastAsia="標楷體" w:hAnsi="標楷體" w:hint="eastAsia"/>
          <w:sz w:val="28"/>
          <w:szCs w:val="28"/>
        </w:rPr>
        <w:t>十、受訓人員作答應使用本國文字。但專門名詞及有特別規定者，不在此限。</w:t>
      </w:r>
    </w:p>
    <w:p w:rsidR="001836E0" w:rsidRPr="00052432" w:rsidRDefault="001836E0" w:rsidP="001A1B49">
      <w:pPr>
        <w:adjustRightInd w:val="0"/>
        <w:snapToGrid w:val="0"/>
        <w:spacing w:line="460" w:lineRule="exact"/>
        <w:ind w:left="874" w:hangingChars="312" w:hanging="874"/>
        <w:jc w:val="both"/>
        <w:rPr>
          <w:rFonts w:ascii="標楷體" w:eastAsia="標楷體" w:hAnsi="標楷體" w:hint="eastAsia"/>
          <w:sz w:val="28"/>
          <w:szCs w:val="28"/>
        </w:rPr>
      </w:pPr>
      <w:r w:rsidRPr="00052432">
        <w:rPr>
          <w:rFonts w:ascii="標楷體" w:eastAsia="標楷體" w:hAnsi="標楷體" w:hint="eastAsia"/>
          <w:sz w:val="28"/>
          <w:szCs w:val="28"/>
        </w:rPr>
        <w:t>十一、受訓人員應在測驗結束鈴聲響畢前繳交卷(卡)，其提早繳交者，應經監場人員點收後始得離場。</w:t>
      </w:r>
    </w:p>
    <w:p w:rsidR="001836E0" w:rsidRPr="00052432" w:rsidRDefault="001836E0" w:rsidP="001A1B49">
      <w:pPr>
        <w:adjustRightInd w:val="0"/>
        <w:snapToGrid w:val="0"/>
        <w:spacing w:line="460" w:lineRule="exact"/>
        <w:ind w:leftChars="363" w:left="871"/>
        <w:jc w:val="both"/>
        <w:rPr>
          <w:rFonts w:ascii="標楷體" w:eastAsia="標楷體" w:hAnsi="標楷體" w:hint="eastAsia"/>
          <w:sz w:val="28"/>
          <w:szCs w:val="28"/>
        </w:rPr>
      </w:pPr>
      <w:r w:rsidRPr="00052432">
        <w:rPr>
          <w:rFonts w:ascii="標楷體" w:eastAsia="標楷體" w:hAnsi="標楷體" w:hint="eastAsia"/>
          <w:sz w:val="28"/>
          <w:szCs w:val="28"/>
        </w:rPr>
        <w:t>受訓人員於測驗結束鈴聲響畢時，應靜坐於座位上不得移動，並俟監場人員將試卷(卡)收齊清點無誤後始得離場。</w:t>
      </w:r>
    </w:p>
    <w:p w:rsidR="001836E0" w:rsidRPr="00052432" w:rsidRDefault="00FF0100" w:rsidP="001A1B49">
      <w:pPr>
        <w:adjustRightInd w:val="0"/>
        <w:snapToGrid w:val="0"/>
        <w:spacing w:line="460" w:lineRule="exact"/>
        <w:ind w:left="600" w:hangingChars="214" w:hanging="600"/>
        <w:jc w:val="both"/>
        <w:rPr>
          <w:rFonts w:ascii="標楷體" w:eastAsia="標楷體" w:hAnsi="標楷體" w:hint="eastAsia"/>
          <w:sz w:val="28"/>
          <w:szCs w:val="28"/>
        </w:rPr>
      </w:pPr>
      <w:r w:rsidRPr="00052432">
        <w:rPr>
          <w:rFonts w:ascii="標楷體" w:eastAsia="標楷體" w:hAnsi="標楷體" w:cs="標楷體" w:hint="eastAsia"/>
          <w:b/>
          <w:color w:val="000000"/>
          <w:sz w:val="28"/>
          <w:szCs w:val="28"/>
        </w:rPr>
        <w:t>參、監場規定</w:t>
      </w:r>
    </w:p>
    <w:p w:rsidR="00FF0100" w:rsidRPr="00052432" w:rsidRDefault="00FF0100" w:rsidP="001A1B49">
      <w:pPr>
        <w:adjustRightInd w:val="0"/>
        <w:snapToGrid w:val="0"/>
        <w:spacing w:line="460" w:lineRule="exact"/>
        <w:ind w:left="874" w:hangingChars="312" w:hanging="874"/>
        <w:jc w:val="both"/>
        <w:rPr>
          <w:rFonts w:ascii="標楷體" w:eastAsia="標楷體" w:hAnsi="標楷體" w:hint="eastAsia"/>
          <w:sz w:val="28"/>
          <w:szCs w:val="28"/>
        </w:rPr>
      </w:pPr>
      <w:r w:rsidRPr="00052432">
        <w:rPr>
          <w:rFonts w:ascii="標楷體" w:eastAsia="標楷體" w:hAnsi="標楷體" w:hint="eastAsia"/>
          <w:sz w:val="28"/>
          <w:szCs w:val="28"/>
        </w:rPr>
        <w:t>十二、保訓會應視試場場數及規模，分置試區督導、巡場主任、監場主任及監場員。各試區於測驗前應舉行監場會議，必要時得合併舉行。</w:t>
      </w:r>
    </w:p>
    <w:p w:rsidR="001836E0" w:rsidRPr="00052432" w:rsidRDefault="00FF0100" w:rsidP="001A1B49">
      <w:pPr>
        <w:adjustRightInd w:val="0"/>
        <w:snapToGrid w:val="0"/>
        <w:spacing w:line="460" w:lineRule="exact"/>
        <w:ind w:leftChars="348" w:left="869" w:hangingChars="12" w:hanging="34"/>
        <w:jc w:val="both"/>
        <w:rPr>
          <w:rFonts w:ascii="標楷體" w:eastAsia="標楷體" w:hAnsi="標楷體" w:hint="eastAsia"/>
          <w:sz w:val="28"/>
          <w:szCs w:val="28"/>
        </w:rPr>
      </w:pPr>
      <w:r w:rsidRPr="00052432">
        <w:rPr>
          <w:rFonts w:ascii="標楷體" w:eastAsia="標楷體" w:hAnsi="標楷體" w:hint="eastAsia"/>
          <w:sz w:val="28"/>
          <w:szCs w:val="28"/>
        </w:rPr>
        <w:t>監場人員應於預備鈴響前到場，佩帶識別證，分別執行職務；因故不能到場時，應先通知保訓會派人接替，不得自行委託他人代理。</w:t>
      </w:r>
    </w:p>
    <w:p w:rsidR="00FF0100" w:rsidRPr="00052432" w:rsidRDefault="00FF0100" w:rsidP="001A1B49">
      <w:pPr>
        <w:adjustRightInd w:val="0"/>
        <w:snapToGrid w:val="0"/>
        <w:spacing w:line="460" w:lineRule="exact"/>
        <w:ind w:left="874" w:hangingChars="312" w:hanging="874"/>
        <w:jc w:val="both"/>
        <w:rPr>
          <w:rFonts w:ascii="標楷體" w:eastAsia="標楷體" w:hAnsi="標楷體"/>
          <w:sz w:val="28"/>
          <w:szCs w:val="28"/>
        </w:rPr>
      </w:pPr>
      <w:r w:rsidRPr="00052432">
        <w:rPr>
          <w:rFonts w:ascii="標楷體" w:eastAsia="標楷體" w:hAnsi="標楷體" w:hint="eastAsia"/>
          <w:sz w:val="28"/>
          <w:szCs w:val="28"/>
        </w:rPr>
        <w:t>十三、試區督導職責如下：</w:t>
      </w:r>
    </w:p>
    <w:p w:rsidR="00FF0100" w:rsidRPr="00052432" w:rsidRDefault="00FF0100" w:rsidP="007327FC">
      <w:pPr>
        <w:pStyle w:val="ListParagraph"/>
        <w:numPr>
          <w:ilvl w:val="0"/>
          <w:numId w:val="18"/>
        </w:numPr>
        <w:adjustRightInd w:val="0"/>
        <w:snapToGrid w:val="0"/>
        <w:spacing w:line="460" w:lineRule="exact"/>
        <w:ind w:leftChars="0" w:left="1503"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督導各該試區監場人員執行監場工作。</w:t>
      </w:r>
    </w:p>
    <w:p w:rsidR="00FF0100" w:rsidRPr="00052432" w:rsidRDefault="00FF0100" w:rsidP="007327FC">
      <w:pPr>
        <w:pStyle w:val="ListParagraph"/>
        <w:numPr>
          <w:ilvl w:val="0"/>
          <w:numId w:val="18"/>
        </w:numPr>
        <w:adjustRightInd w:val="0"/>
        <w:snapToGrid w:val="0"/>
        <w:spacing w:line="460" w:lineRule="exact"/>
        <w:ind w:leftChars="0" w:left="1503"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裁處受訓人員違規情事。</w:t>
      </w:r>
    </w:p>
    <w:p w:rsidR="001836E0" w:rsidRPr="00052432" w:rsidRDefault="00FF0100" w:rsidP="007327FC">
      <w:pPr>
        <w:pStyle w:val="ListParagraph"/>
        <w:numPr>
          <w:ilvl w:val="0"/>
          <w:numId w:val="18"/>
        </w:numPr>
        <w:adjustRightInd w:val="0"/>
        <w:snapToGrid w:val="0"/>
        <w:spacing w:line="460" w:lineRule="exact"/>
        <w:ind w:leftChars="0" w:left="1503"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督導各該試區其他各項監場相關事宜。</w:t>
      </w:r>
    </w:p>
    <w:p w:rsidR="00FF0100" w:rsidRPr="00052432" w:rsidRDefault="00FF0100" w:rsidP="001A1B49">
      <w:pPr>
        <w:adjustRightInd w:val="0"/>
        <w:snapToGrid w:val="0"/>
        <w:spacing w:line="460" w:lineRule="exact"/>
        <w:ind w:left="874" w:hangingChars="312" w:hanging="874"/>
        <w:jc w:val="both"/>
        <w:rPr>
          <w:rFonts w:ascii="標楷體" w:eastAsia="標楷體" w:hAnsi="標楷體"/>
          <w:sz w:val="28"/>
          <w:szCs w:val="28"/>
        </w:rPr>
      </w:pPr>
      <w:r w:rsidRPr="00052432">
        <w:rPr>
          <w:rFonts w:ascii="標楷體" w:eastAsia="標楷體" w:hAnsi="標楷體" w:hint="eastAsia"/>
          <w:sz w:val="28"/>
          <w:szCs w:val="28"/>
        </w:rPr>
        <w:t>十四、巡場主任職責如下：</w:t>
      </w:r>
    </w:p>
    <w:p w:rsidR="00FF0100" w:rsidRPr="00052432" w:rsidRDefault="00FF0100" w:rsidP="0038062D">
      <w:pPr>
        <w:pStyle w:val="ListParagraph"/>
        <w:numPr>
          <w:ilvl w:val="0"/>
          <w:numId w:val="19"/>
        </w:numPr>
        <w:adjustRightInd w:val="0"/>
        <w:snapToGrid w:val="0"/>
        <w:spacing w:line="460" w:lineRule="exact"/>
        <w:ind w:leftChars="0" w:left="1503"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測驗前檢查責任區試場。</w:t>
      </w:r>
    </w:p>
    <w:p w:rsidR="00FF0100" w:rsidRPr="00052432" w:rsidRDefault="00FF0100" w:rsidP="0038062D">
      <w:pPr>
        <w:pStyle w:val="ListParagraph"/>
        <w:numPr>
          <w:ilvl w:val="0"/>
          <w:numId w:val="19"/>
        </w:numPr>
        <w:adjustRightInd w:val="0"/>
        <w:snapToGrid w:val="0"/>
        <w:spacing w:line="460" w:lineRule="exact"/>
        <w:ind w:leftChars="0" w:left="1503"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巡迴督導責任區試場監場人員執行監場工作。</w:t>
      </w:r>
    </w:p>
    <w:p w:rsidR="00FF0100" w:rsidRPr="00052432" w:rsidRDefault="00FF0100" w:rsidP="0038062D">
      <w:pPr>
        <w:pStyle w:val="ListParagraph"/>
        <w:numPr>
          <w:ilvl w:val="0"/>
          <w:numId w:val="19"/>
        </w:numPr>
        <w:adjustRightInd w:val="0"/>
        <w:snapToGrid w:val="0"/>
        <w:spacing w:line="460" w:lineRule="exact"/>
        <w:ind w:leftChars="0" w:left="1503"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調度各試場監場人員。</w:t>
      </w:r>
    </w:p>
    <w:p w:rsidR="00FF0100" w:rsidRPr="00052432" w:rsidRDefault="00FF0100" w:rsidP="0038062D">
      <w:pPr>
        <w:pStyle w:val="ListParagraph"/>
        <w:numPr>
          <w:ilvl w:val="0"/>
          <w:numId w:val="19"/>
        </w:numPr>
        <w:adjustRightInd w:val="0"/>
        <w:snapToGrid w:val="0"/>
        <w:spacing w:line="460" w:lineRule="exact"/>
        <w:ind w:leftChars="0" w:left="1503"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指導受訓人員入場。</w:t>
      </w:r>
    </w:p>
    <w:p w:rsidR="00FF0100" w:rsidRPr="00052432" w:rsidRDefault="00FF0100" w:rsidP="0038062D">
      <w:pPr>
        <w:pStyle w:val="ListParagraph"/>
        <w:numPr>
          <w:ilvl w:val="0"/>
          <w:numId w:val="19"/>
        </w:numPr>
        <w:adjustRightInd w:val="0"/>
        <w:snapToGrid w:val="0"/>
        <w:spacing w:line="460" w:lineRule="exact"/>
        <w:ind w:leftChars="0" w:left="1503" w:hanging="482"/>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lastRenderedPageBreak/>
        <w:t>統計參加測驗及未參加測驗人數。</w:t>
      </w:r>
    </w:p>
    <w:p w:rsidR="001836E0" w:rsidRPr="00052432" w:rsidRDefault="00FF0100" w:rsidP="0038062D">
      <w:pPr>
        <w:pStyle w:val="ListParagraph"/>
        <w:numPr>
          <w:ilvl w:val="0"/>
          <w:numId w:val="19"/>
        </w:numPr>
        <w:adjustRightInd w:val="0"/>
        <w:snapToGrid w:val="0"/>
        <w:spacing w:line="460" w:lineRule="exact"/>
        <w:ind w:leftChars="0" w:left="1503" w:hanging="482"/>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協助監場人員處理違規及突發事故。</w:t>
      </w:r>
    </w:p>
    <w:p w:rsidR="00D46F2F" w:rsidRDefault="00D46F2F" w:rsidP="00D46F2F">
      <w:pPr>
        <w:adjustRightInd w:val="0"/>
        <w:snapToGrid w:val="0"/>
        <w:spacing w:line="460" w:lineRule="exact"/>
        <w:jc w:val="both"/>
        <w:rPr>
          <w:rFonts w:ascii="標楷體" w:eastAsia="標楷體" w:hAnsi="標楷體" w:cs="標楷體" w:hint="eastAsia"/>
          <w:sz w:val="28"/>
          <w:szCs w:val="28"/>
        </w:rPr>
      </w:pPr>
      <w:r>
        <w:rPr>
          <w:rFonts w:eastAsia="標楷體" w:hint="eastAsia"/>
          <w:kern w:val="0"/>
          <w:sz w:val="28"/>
          <w:szCs w:val="28"/>
        </w:rPr>
        <w:t>十五、</w:t>
      </w:r>
      <w:r>
        <w:rPr>
          <w:rFonts w:eastAsia="標楷體"/>
          <w:kern w:val="0"/>
          <w:sz w:val="28"/>
          <w:szCs w:val="28"/>
        </w:rPr>
        <w:t>監場主任職責如下：</w:t>
      </w:r>
    </w:p>
    <w:p w:rsidR="00D46F2F" w:rsidRDefault="00D46F2F" w:rsidP="00D46F2F">
      <w:pPr>
        <w:adjustRightInd w:val="0"/>
        <w:snapToGrid w:val="0"/>
        <w:spacing w:line="460" w:lineRule="exact"/>
        <w:ind w:left="480"/>
        <w:jc w:val="both"/>
        <w:rPr>
          <w:rFonts w:ascii="標楷體" w:eastAsia="標楷體" w:hAnsi="標楷體"/>
          <w:kern w:val="0"/>
          <w:sz w:val="28"/>
          <w:szCs w:val="28"/>
        </w:rPr>
      </w:pPr>
      <w:r>
        <w:rPr>
          <w:rFonts w:ascii="標楷體" w:eastAsia="標楷體" w:hAnsi="標楷體" w:hint="eastAsia"/>
          <w:sz w:val="28"/>
          <w:szCs w:val="28"/>
        </w:rPr>
        <w:t xml:space="preserve">(一) </w:t>
      </w:r>
      <w:r>
        <w:rPr>
          <w:rFonts w:ascii="標楷體" w:eastAsia="標楷體" w:hAnsi="標楷體"/>
          <w:kern w:val="0"/>
          <w:sz w:val="28"/>
          <w:szCs w:val="28"/>
        </w:rPr>
        <w:t>嚴格監督受訓人員遵守試務規定。</w:t>
      </w:r>
    </w:p>
    <w:p w:rsidR="00D46F2F" w:rsidRDefault="00D46F2F" w:rsidP="00D46F2F">
      <w:pPr>
        <w:adjustRightInd w:val="0"/>
        <w:snapToGrid w:val="0"/>
        <w:spacing w:line="460" w:lineRule="exact"/>
        <w:ind w:leftChars="200" w:left="620" w:hangingChars="50" w:hanging="140"/>
        <w:jc w:val="both"/>
        <w:rPr>
          <w:rFonts w:ascii="標楷體" w:eastAsia="標楷體" w:hAnsi="標楷體" w:hint="eastAsia"/>
          <w:kern w:val="0"/>
          <w:sz w:val="28"/>
          <w:szCs w:val="28"/>
        </w:rPr>
      </w:pPr>
      <w:r>
        <w:rPr>
          <w:rFonts w:ascii="標楷體" w:eastAsia="標楷體" w:hAnsi="標楷體" w:hint="eastAsia"/>
          <w:sz w:val="28"/>
          <w:szCs w:val="28"/>
        </w:rPr>
        <w:t xml:space="preserve">(二) </w:t>
      </w:r>
      <w:r>
        <w:rPr>
          <w:rFonts w:ascii="標楷體" w:eastAsia="標楷體" w:hAnsi="標楷體"/>
          <w:kern w:val="0"/>
          <w:sz w:val="28"/>
          <w:szCs w:val="28"/>
        </w:rPr>
        <w:t>領取受訓人員名冊、試卷（卡）、試題、相關電子儲存媒體及應用物</w:t>
      </w:r>
    </w:p>
    <w:p w:rsidR="00D46F2F" w:rsidRDefault="00D46F2F" w:rsidP="00D46F2F">
      <w:pPr>
        <w:adjustRightInd w:val="0"/>
        <w:snapToGrid w:val="0"/>
        <w:spacing w:line="460" w:lineRule="exact"/>
        <w:ind w:leftChars="250" w:left="600" w:firstLineChars="200" w:firstLine="560"/>
        <w:jc w:val="both"/>
        <w:rPr>
          <w:rFonts w:ascii="標楷體" w:eastAsia="標楷體" w:hAnsi="標楷體" w:hint="eastAsia"/>
          <w:sz w:val="28"/>
          <w:szCs w:val="28"/>
        </w:rPr>
      </w:pPr>
      <w:r>
        <w:rPr>
          <w:rFonts w:ascii="標楷體" w:eastAsia="標楷體" w:hAnsi="標楷體"/>
          <w:kern w:val="0"/>
          <w:sz w:val="28"/>
          <w:szCs w:val="28"/>
        </w:rPr>
        <w:t>品等，並當面查對點清</w:t>
      </w:r>
      <w:r>
        <w:rPr>
          <w:rFonts w:ascii="標楷體" w:eastAsia="標楷體" w:hAnsi="標楷體"/>
          <w:kern w:val="0"/>
        </w:rPr>
        <w:t>。</w:t>
      </w:r>
    </w:p>
    <w:p w:rsidR="00D46F2F" w:rsidRDefault="00D46F2F" w:rsidP="00D46F2F">
      <w:pPr>
        <w:adjustRightInd w:val="0"/>
        <w:snapToGrid w:val="0"/>
        <w:spacing w:line="460" w:lineRule="exact"/>
        <w:ind w:left="480"/>
        <w:jc w:val="both"/>
        <w:rPr>
          <w:rFonts w:ascii="標楷體" w:eastAsia="標楷體" w:hAnsi="標楷體" w:hint="eastAsia"/>
          <w:kern w:val="0"/>
          <w:sz w:val="28"/>
          <w:szCs w:val="28"/>
        </w:rPr>
      </w:pPr>
      <w:r>
        <w:rPr>
          <w:rFonts w:ascii="標楷體" w:eastAsia="標楷體" w:hAnsi="標楷體" w:hint="eastAsia"/>
          <w:sz w:val="28"/>
          <w:szCs w:val="28"/>
        </w:rPr>
        <w:t xml:space="preserve">(三) </w:t>
      </w:r>
      <w:r>
        <w:rPr>
          <w:rFonts w:ascii="標楷體" w:eastAsia="標楷體" w:hAnsi="標楷體"/>
          <w:kern w:val="0"/>
          <w:sz w:val="28"/>
          <w:szCs w:val="28"/>
        </w:rPr>
        <w:t>預備鈴聲響後，指導受訓人員依編號就座，並保持肅靜。同時指導受</w:t>
      </w:r>
    </w:p>
    <w:p w:rsidR="00D46F2F" w:rsidRDefault="00D46F2F" w:rsidP="00D46F2F">
      <w:pPr>
        <w:adjustRightInd w:val="0"/>
        <w:snapToGrid w:val="0"/>
        <w:spacing w:line="460" w:lineRule="exact"/>
        <w:ind w:left="480" w:firstLineChars="250" w:firstLine="700"/>
        <w:jc w:val="both"/>
        <w:rPr>
          <w:rFonts w:ascii="標楷體" w:eastAsia="標楷體" w:hAnsi="標楷體"/>
          <w:sz w:val="28"/>
          <w:szCs w:val="28"/>
        </w:rPr>
      </w:pPr>
      <w:r>
        <w:rPr>
          <w:rFonts w:ascii="標楷體" w:eastAsia="標楷體" w:hAnsi="標楷體"/>
          <w:kern w:val="0"/>
          <w:sz w:val="28"/>
          <w:szCs w:val="28"/>
        </w:rPr>
        <w:t>訓人員將所帶書籍及其他物品放置試場前方或指定場所。</w:t>
      </w:r>
    </w:p>
    <w:p w:rsidR="00D46F2F" w:rsidRDefault="00D46F2F" w:rsidP="00D46F2F">
      <w:pPr>
        <w:adjustRightInd w:val="0"/>
        <w:snapToGrid w:val="0"/>
        <w:spacing w:line="460" w:lineRule="exact"/>
        <w:ind w:left="480"/>
        <w:jc w:val="both"/>
        <w:rPr>
          <w:rFonts w:ascii="標楷體" w:eastAsia="標楷體" w:hAnsi="標楷體" w:hint="eastAsia"/>
          <w:kern w:val="0"/>
          <w:sz w:val="28"/>
          <w:szCs w:val="28"/>
        </w:rPr>
      </w:pPr>
      <w:r>
        <w:rPr>
          <w:rFonts w:ascii="標楷體" w:eastAsia="標楷體" w:hAnsi="標楷體" w:hint="eastAsia"/>
          <w:kern w:val="0"/>
          <w:sz w:val="28"/>
          <w:szCs w:val="28"/>
        </w:rPr>
        <w:t xml:space="preserve">(四) </w:t>
      </w:r>
      <w:r>
        <w:rPr>
          <w:rFonts w:ascii="標楷體" w:eastAsia="標楷體" w:hAnsi="標楷體"/>
          <w:kern w:val="0"/>
          <w:sz w:val="28"/>
          <w:szCs w:val="28"/>
        </w:rPr>
        <w:t>測驗開始前五分鐘，應擇要向受訓人員宣讀試務相關規定。</w:t>
      </w:r>
    </w:p>
    <w:p w:rsidR="00D46F2F" w:rsidRDefault="00D46F2F" w:rsidP="00D46F2F">
      <w:pPr>
        <w:adjustRightInd w:val="0"/>
        <w:snapToGrid w:val="0"/>
        <w:spacing w:line="460" w:lineRule="exact"/>
        <w:ind w:left="480"/>
        <w:jc w:val="both"/>
        <w:rPr>
          <w:rFonts w:ascii="標楷體" w:eastAsia="標楷體" w:hAnsi="標楷體" w:hint="eastAsia"/>
          <w:kern w:val="0"/>
          <w:sz w:val="28"/>
          <w:szCs w:val="28"/>
        </w:rPr>
      </w:pPr>
      <w:r>
        <w:rPr>
          <w:rFonts w:ascii="標楷體" w:eastAsia="標楷體" w:hAnsi="標楷體" w:hint="eastAsia"/>
          <w:kern w:val="0"/>
          <w:sz w:val="28"/>
          <w:szCs w:val="28"/>
        </w:rPr>
        <w:t xml:space="preserve">(五) </w:t>
      </w:r>
      <w:r>
        <w:rPr>
          <w:rFonts w:ascii="標楷體" w:eastAsia="標楷體" w:hAnsi="標楷體"/>
          <w:kern w:val="0"/>
          <w:sz w:val="28"/>
          <w:szCs w:val="28"/>
        </w:rPr>
        <w:t>按受訓人員總編號分發試卷</w:t>
      </w:r>
      <w:r>
        <w:rPr>
          <w:rFonts w:ascii="標楷體" w:eastAsia="標楷體" w:hAnsi="標楷體" w:hint="eastAsia"/>
          <w:kern w:val="0"/>
          <w:sz w:val="28"/>
          <w:szCs w:val="28"/>
        </w:rPr>
        <w:t>（</w:t>
      </w:r>
      <w:r>
        <w:rPr>
          <w:rFonts w:ascii="標楷體" w:eastAsia="標楷體" w:hAnsi="標楷體"/>
          <w:kern w:val="0"/>
          <w:sz w:val="28"/>
          <w:szCs w:val="28"/>
        </w:rPr>
        <w:t>卡</w:t>
      </w:r>
      <w:r>
        <w:rPr>
          <w:rFonts w:ascii="標楷體" w:eastAsia="標楷體" w:hAnsi="標楷體" w:hint="eastAsia"/>
          <w:kern w:val="0"/>
          <w:sz w:val="28"/>
          <w:szCs w:val="28"/>
        </w:rPr>
        <w:t>）</w:t>
      </w:r>
      <w:r>
        <w:rPr>
          <w:rFonts w:ascii="標楷體" w:eastAsia="標楷體" w:hAnsi="標楷體"/>
          <w:kern w:val="0"/>
          <w:sz w:val="28"/>
          <w:szCs w:val="28"/>
        </w:rPr>
        <w:t>，確實核對，並提醒受訓人員自行</w:t>
      </w:r>
    </w:p>
    <w:p w:rsidR="00D46F2F" w:rsidRDefault="00D46F2F" w:rsidP="00D46F2F">
      <w:pPr>
        <w:adjustRightInd w:val="0"/>
        <w:snapToGrid w:val="0"/>
        <w:spacing w:line="460" w:lineRule="exact"/>
        <w:ind w:left="480" w:firstLineChars="250" w:firstLine="700"/>
        <w:jc w:val="both"/>
        <w:rPr>
          <w:rFonts w:ascii="標楷體" w:eastAsia="標楷體" w:hAnsi="標楷體" w:hint="eastAsia"/>
          <w:kern w:val="0"/>
          <w:sz w:val="28"/>
          <w:szCs w:val="28"/>
        </w:rPr>
      </w:pPr>
      <w:r>
        <w:rPr>
          <w:rFonts w:ascii="標楷體" w:eastAsia="標楷體" w:hAnsi="標楷體"/>
          <w:kern w:val="0"/>
          <w:sz w:val="28"/>
          <w:szCs w:val="28"/>
        </w:rPr>
        <w:t>檢查其總編號、訓練名稱及班別等是否相符。</w:t>
      </w:r>
    </w:p>
    <w:p w:rsidR="00D46F2F" w:rsidRDefault="00D46F2F" w:rsidP="00D46F2F">
      <w:pPr>
        <w:adjustRightInd w:val="0"/>
        <w:snapToGrid w:val="0"/>
        <w:spacing w:line="460" w:lineRule="exact"/>
        <w:ind w:left="480"/>
        <w:jc w:val="both"/>
        <w:rPr>
          <w:rFonts w:ascii="標楷體" w:eastAsia="標楷體" w:hAnsi="標楷體"/>
          <w:kern w:val="0"/>
          <w:sz w:val="28"/>
          <w:szCs w:val="28"/>
        </w:rPr>
      </w:pPr>
      <w:r>
        <w:rPr>
          <w:rFonts w:ascii="標楷體" w:eastAsia="標楷體" w:hAnsi="標楷體" w:hint="eastAsia"/>
          <w:kern w:val="0"/>
          <w:sz w:val="28"/>
          <w:szCs w:val="28"/>
        </w:rPr>
        <w:t xml:space="preserve">(六) </w:t>
      </w:r>
      <w:r>
        <w:rPr>
          <w:rFonts w:ascii="標楷體" w:eastAsia="標楷體" w:hAnsi="標楷體"/>
          <w:kern w:val="0"/>
          <w:sz w:val="28"/>
          <w:szCs w:val="28"/>
        </w:rPr>
        <w:t>測驗鈴聲開始後，應即散發測驗試題，不得提前或延後。</w:t>
      </w:r>
    </w:p>
    <w:p w:rsidR="00D46F2F" w:rsidRDefault="00D46F2F" w:rsidP="00D46F2F">
      <w:pPr>
        <w:adjustRightInd w:val="0"/>
        <w:snapToGrid w:val="0"/>
        <w:spacing w:line="460" w:lineRule="exact"/>
        <w:ind w:left="480"/>
        <w:jc w:val="both"/>
        <w:rPr>
          <w:rFonts w:ascii="標楷體" w:eastAsia="標楷體" w:hAnsi="標楷體" w:hint="eastAsia"/>
          <w:kern w:val="0"/>
          <w:sz w:val="28"/>
          <w:szCs w:val="28"/>
        </w:rPr>
      </w:pPr>
      <w:r>
        <w:rPr>
          <w:rFonts w:ascii="標楷體" w:eastAsia="標楷體" w:hAnsi="標楷體" w:hint="eastAsia"/>
          <w:kern w:val="0"/>
          <w:sz w:val="28"/>
          <w:szCs w:val="28"/>
        </w:rPr>
        <w:t xml:space="preserve">(七) </w:t>
      </w:r>
      <w:r>
        <w:rPr>
          <w:rFonts w:ascii="標楷體" w:eastAsia="標楷體" w:hAnsi="標楷體"/>
          <w:kern w:val="0"/>
          <w:sz w:val="28"/>
          <w:szCs w:val="28"/>
        </w:rPr>
        <w:t>將測驗起迄時間、參加測驗及未參加測驗人數等分別寫於黑板上。</w:t>
      </w:r>
    </w:p>
    <w:p w:rsidR="00D46F2F" w:rsidRDefault="00D46F2F" w:rsidP="00D46F2F">
      <w:pPr>
        <w:adjustRightInd w:val="0"/>
        <w:snapToGrid w:val="0"/>
        <w:spacing w:line="460" w:lineRule="exact"/>
        <w:ind w:leftChars="200" w:left="480"/>
        <w:jc w:val="both"/>
        <w:rPr>
          <w:rFonts w:ascii="標楷體" w:eastAsia="標楷體" w:hAnsi="標楷體"/>
          <w:kern w:val="0"/>
          <w:sz w:val="28"/>
          <w:szCs w:val="28"/>
        </w:rPr>
      </w:pPr>
      <w:r>
        <w:rPr>
          <w:rFonts w:ascii="標楷體" w:eastAsia="標楷體" w:hAnsi="標楷體" w:hint="eastAsia"/>
          <w:kern w:val="0"/>
          <w:sz w:val="28"/>
          <w:szCs w:val="28"/>
        </w:rPr>
        <w:t xml:space="preserve">(八) </w:t>
      </w:r>
      <w:r>
        <w:rPr>
          <w:rFonts w:ascii="標楷體" w:eastAsia="標楷體" w:hAnsi="標楷體"/>
          <w:kern w:val="0"/>
          <w:sz w:val="28"/>
          <w:szCs w:val="28"/>
        </w:rPr>
        <w:t>如遇突發事項，應即報告巡場主任處理。</w:t>
      </w:r>
    </w:p>
    <w:p w:rsidR="00D46F2F" w:rsidRPr="00161442" w:rsidRDefault="00D46F2F" w:rsidP="00161442">
      <w:pPr>
        <w:adjustRightInd w:val="0"/>
        <w:snapToGrid w:val="0"/>
        <w:spacing w:line="460" w:lineRule="exact"/>
        <w:ind w:leftChars="200" w:left="480"/>
        <w:jc w:val="both"/>
        <w:rPr>
          <w:rFonts w:ascii="標楷體" w:eastAsia="標楷體" w:hAnsi="標楷體" w:hint="eastAsia"/>
          <w:kern w:val="0"/>
          <w:sz w:val="28"/>
          <w:szCs w:val="28"/>
        </w:rPr>
      </w:pPr>
      <w:r>
        <w:rPr>
          <w:rFonts w:ascii="標楷體" w:eastAsia="標楷體" w:hAnsi="標楷體" w:hint="eastAsia"/>
          <w:kern w:val="0"/>
          <w:sz w:val="28"/>
          <w:szCs w:val="28"/>
        </w:rPr>
        <w:t xml:space="preserve">(十) </w:t>
      </w:r>
      <w:r>
        <w:rPr>
          <w:rFonts w:ascii="標楷體" w:eastAsia="標楷體" w:hAnsi="標楷體"/>
          <w:kern w:val="0"/>
          <w:sz w:val="28"/>
          <w:szCs w:val="28"/>
        </w:rPr>
        <w:t>受訓</w:t>
      </w:r>
      <w:r>
        <w:rPr>
          <w:rFonts w:eastAsia="標楷體"/>
          <w:kern w:val="0"/>
          <w:sz w:val="28"/>
          <w:szCs w:val="28"/>
        </w:rPr>
        <w:t>人員繳卷時，應確實驗收其試卷</w:t>
      </w:r>
      <w:r>
        <w:rPr>
          <w:rFonts w:eastAsia="標楷體" w:hint="eastAsia"/>
          <w:kern w:val="0"/>
          <w:sz w:val="28"/>
          <w:szCs w:val="28"/>
        </w:rPr>
        <w:t>（</w:t>
      </w:r>
      <w:r>
        <w:rPr>
          <w:rFonts w:eastAsia="標楷體"/>
          <w:kern w:val="0"/>
          <w:sz w:val="28"/>
          <w:szCs w:val="28"/>
        </w:rPr>
        <w:t>卡</w:t>
      </w:r>
      <w:r>
        <w:rPr>
          <w:rFonts w:eastAsia="標楷體" w:hint="eastAsia"/>
          <w:kern w:val="0"/>
          <w:sz w:val="28"/>
          <w:szCs w:val="28"/>
        </w:rPr>
        <w:t>）</w:t>
      </w:r>
      <w:r>
        <w:rPr>
          <w:rFonts w:eastAsia="標楷體"/>
          <w:kern w:val="0"/>
          <w:sz w:val="28"/>
          <w:szCs w:val="28"/>
        </w:rPr>
        <w:t>。</w:t>
      </w:r>
    </w:p>
    <w:p w:rsidR="0013357B" w:rsidRPr="00052432" w:rsidRDefault="0013357B" w:rsidP="001A1B49">
      <w:pPr>
        <w:adjustRightInd w:val="0"/>
        <w:snapToGrid w:val="0"/>
        <w:spacing w:line="460" w:lineRule="exact"/>
        <w:ind w:left="874" w:hangingChars="312" w:hanging="874"/>
        <w:jc w:val="both"/>
        <w:rPr>
          <w:rFonts w:ascii="標楷體" w:eastAsia="標楷體" w:hAnsi="標楷體"/>
          <w:sz w:val="28"/>
          <w:szCs w:val="28"/>
        </w:rPr>
      </w:pPr>
      <w:r w:rsidRPr="00052432">
        <w:rPr>
          <w:rFonts w:ascii="標楷體" w:eastAsia="標楷體" w:hAnsi="標楷體" w:hint="eastAsia"/>
          <w:sz w:val="28"/>
          <w:szCs w:val="28"/>
        </w:rPr>
        <w:t>十六、監場員職責如下：</w:t>
      </w:r>
    </w:p>
    <w:p w:rsidR="0013357B" w:rsidRPr="00052432" w:rsidRDefault="0013357B" w:rsidP="00970433">
      <w:pPr>
        <w:pStyle w:val="a8"/>
        <w:numPr>
          <w:ilvl w:val="0"/>
          <w:numId w:val="8"/>
        </w:numPr>
        <w:spacing w:line="460" w:lineRule="exact"/>
        <w:ind w:leftChars="420" w:left="1568" w:hangingChars="200" w:hanging="56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協助監場主任辦理各項事宜。</w:t>
      </w:r>
    </w:p>
    <w:p w:rsidR="0013357B" w:rsidRPr="00052432" w:rsidRDefault="0013357B" w:rsidP="00970433">
      <w:pPr>
        <w:pStyle w:val="a8"/>
        <w:numPr>
          <w:ilvl w:val="0"/>
          <w:numId w:val="8"/>
        </w:numPr>
        <w:spacing w:line="460" w:lineRule="exact"/>
        <w:ind w:leftChars="420" w:left="1568" w:hangingChars="200" w:hanging="56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測驗開始後，應逐位核對受訓人員之學員證或國民身分證。如有疑問時，應令其在測驗名冊欄內適當位置，捺印左大姆指紋，以便查核，並轉告巡場人員處理。</w:t>
      </w:r>
    </w:p>
    <w:p w:rsidR="001836E0" w:rsidRPr="00052432" w:rsidRDefault="0013357B" w:rsidP="00970433">
      <w:pPr>
        <w:pStyle w:val="a8"/>
        <w:numPr>
          <w:ilvl w:val="0"/>
          <w:numId w:val="8"/>
        </w:numPr>
        <w:spacing w:line="460" w:lineRule="exact"/>
        <w:ind w:leftChars="420" w:left="1568" w:hangingChars="200" w:hanging="56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查點參加測驗及未參加測驗人數，並收回未參加測驗試卷(卡)及試題。</w:t>
      </w:r>
    </w:p>
    <w:p w:rsidR="00161442" w:rsidRDefault="00161442" w:rsidP="00161442">
      <w:pPr>
        <w:adjustRightInd w:val="0"/>
        <w:snapToGrid w:val="0"/>
        <w:spacing w:line="460" w:lineRule="exact"/>
        <w:ind w:left="840" w:hangingChars="300" w:hanging="840"/>
        <w:jc w:val="both"/>
        <w:rPr>
          <w:rFonts w:ascii="標楷體" w:eastAsia="標楷體" w:hAnsi="標楷體" w:hint="eastAsia"/>
          <w:sz w:val="28"/>
          <w:szCs w:val="28"/>
        </w:rPr>
      </w:pPr>
      <w:r>
        <w:rPr>
          <w:rFonts w:ascii="標楷體" w:eastAsia="標楷體" w:hAnsi="標楷體" w:hint="eastAsia"/>
          <w:sz w:val="28"/>
          <w:szCs w:val="28"/>
        </w:rPr>
        <w:t>十七、</w:t>
      </w:r>
      <w:r>
        <w:rPr>
          <w:rFonts w:eastAsia="標楷體" w:hAnsi="標楷體"/>
          <w:kern w:val="0"/>
          <w:sz w:val="28"/>
          <w:szCs w:val="28"/>
        </w:rPr>
        <w:t>監場人員對受訓人員詢問試題內容不得解答。但字跡印刷不</w:t>
      </w:r>
      <w:r>
        <w:rPr>
          <w:rFonts w:eastAsia="標楷體" w:hAnsi="標楷體" w:hint="eastAsia"/>
          <w:kern w:val="0"/>
          <w:sz w:val="28"/>
          <w:szCs w:val="28"/>
        </w:rPr>
        <w:t>佳</w:t>
      </w:r>
      <w:r>
        <w:rPr>
          <w:rFonts w:eastAsia="標楷體" w:hAnsi="標楷體"/>
          <w:kern w:val="0"/>
          <w:sz w:val="28"/>
          <w:szCs w:val="28"/>
        </w:rPr>
        <w:t>難以辨識確認有疑義或測驗相關媒體播放品質不</w:t>
      </w:r>
      <w:r>
        <w:rPr>
          <w:rFonts w:eastAsia="標楷體" w:hAnsi="標楷體" w:hint="eastAsia"/>
          <w:kern w:val="0"/>
          <w:sz w:val="28"/>
          <w:szCs w:val="28"/>
        </w:rPr>
        <w:t>佳</w:t>
      </w:r>
      <w:r>
        <w:rPr>
          <w:rFonts w:eastAsia="標楷體" w:hAnsi="標楷體"/>
          <w:kern w:val="0"/>
          <w:sz w:val="28"/>
          <w:szCs w:val="28"/>
        </w:rPr>
        <w:t>致難以辨識時，應立即轉請巡場主任處理。</w:t>
      </w:r>
    </w:p>
    <w:p w:rsidR="0013357B" w:rsidRPr="00052432" w:rsidRDefault="0013357B" w:rsidP="001A1B49">
      <w:pPr>
        <w:adjustRightInd w:val="0"/>
        <w:snapToGrid w:val="0"/>
        <w:spacing w:line="460" w:lineRule="exact"/>
        <w:ind w:left="874" w:hangingChars="312" w:hanging="874"/>
        <w:jc w:val="both"/>
        <w:rPr>
          <w:rFonts w:ascii="標楷體" w:eastAsia="標楷體" w:hAnsi="標楷體" w:hint="eastAsia"/>
          <w:sz w:val="28"/>
          <w:szCs w:val="28"/>
        </w:rPr>
      </w:pPr>
      <w:r w:rsidRPr="00052432">
        <w:rPr>
          <w:rFonts w:ascii="標楷體" w:eastAsia="標楷體" w:hAnsi="標楷體" w:hint="eastAsia"/>
          <w:sz w:val="28"/>
          <w:szCs w:val="28"/>
        </w:rPr>
        <w:t>十八、受訓人員如有特殊事故須臨時離場者，應經監場主任以上人員許可，並由監場主任或監場員隨往監視。</w:t>
      </w:r>
    </w:p>
    <w:p w:rsidR="0013357B" w:rsidRPr="00052432" w:rsidRDefault="0013357B" w:rsidP="001A1B49">
      <w:pPr>
        <w:adjustRightInd w:val="0"/>
        <w:snapToGrid w:val="0"/>
        <w:spacing w:line="460" w:lineRule="exact"/>
        <w:ind w:left="874" w:hangingChars="312" w:hanging="874"/>
        <w:jc w:val="both"/>
        <w:rPr>
          <w:rFonts w:ascii="標楷體" w:eastAsia="標楷體" w:hAnsi="標楷體"/>
          <w:sz w:val="28"/>
          <w:szCs w:val="28"/>
        </w:rPr>
      </w:pPr>
      <w:r w:rsidRPr="00052432">
        <w:rPr>
          <w:rFonts w:ascii="標楷體" w:eastAsia="標楷體" w:hAnsi="標楷體" w:hint="eastAsia"/>
          <w:sz w:val="28"/>
          <w:szCs w:val="28"/>
        </w:rPr>
        <w:t>十九、監場人員於受訓人員繳卷時，應注意下列事項：</w:t>
      </w:r>
    </w:p>
    <w:p w:rsidR="0013357B" w:rsidRPr="00052432" w:rsidRDefault="0013357B" w:rsidP="00CD290F">
      <w:pPr>
        <w:pStyle w:val="a8"/>
        <w:numPr>
          <w:ilvl w:val="0"/>
          <w:numId w:val="9"/>
        </w:numPr>
        <w:adjustRightInd w:val="0"/>
        <w:snapToGrid w:val="0"/>
        <w:spacing w:line="460" w:lineRule="exact"/>
        <w:ind w:leftChars="420" w:left="1490" w:hanging="482"/>
        <w:jc w:val="both"/>
        <w:rPr>
          <w:rFonts w:ascii="標楷體" w:eastAsia="標楷體" w:hAnsi="標楷體"/>
          <w:sz w:val="28"/>
          <w:szCs w:val="28"/>
        </w:rPr>
      </w:pPr>
      <w:r w:rsidRPr="00052432">
        <w:rPr>
          <w:rFonts w:ascii="標楷體" w:eastAsia="標楷體" w:hAnsi="標楷體" w:cs="標楷體" w:hint="eastAsia"/>
          <w:sz w:val="28"/>
          <w:szCs w:val="28"/>
        </w:rPr>
        <w:t>試場後方之門應於測驗終場前關閉。</w:t>
      </w:r>
    </w:p>
    <w:p w:rsidR="0013357B" w:rsidRPr="00052432" w:rsidRDefault="0013357B" w:rsidP="00CD290F">
      <w:pPr>
        <w:pStyle w:val="a8"/>
        <w:numPr>
          <w:ilvl w:val="0"/>
          <w:numId w:val="9"/>
        </w:numPr>
        <w:adjustRightInd w:val="0"/>
        <w:snapToGrid w:val="0"/>
        <w:spacing w:line="460" w:lineRule="exact"/>
        <w:ind w:leftChars="420" w:left="1490" w:hanging="482"/>
        <w:jc w:val="both"/>
        <w:rPr>
          <w:rFonts w:ascii="標楷體" w:eastAsia="標楷體" w:hAnsi="標楷體"/>
          <w:sz w:val="28"/>
          <w:szCs w:val="28"/>
        </w:rPr>
      </w:pPr>
      <w:r w:rsidRPr="00052432">
        <w:rPr>
          <w:rFonts w:ascii="標楷體" w:eastAsia="標楷體" w:hAnsi="標楷體" w:cs="標楷體" w:hint="eastAsia"/>
          <w:sz w:val="28"/>
          <w:szCs w:val="28"/>
        </w:rPr>
        <w:t>卷面條碼應保持原狀。</w:t>
      </w:r>
    </w:p>
    <w:p w:rsidR="0013357B" w:rsidRPr="00052432" w:rsidRDefault="0013357B" w:rsidP="00CD290F">
      <w:pPr>
        <w:pStyle w:val="a8"/>
        <w:numPr>
          <w:ilvl w:val="0"/>
          <w:numId w:val="9"/>
        </w:numPr>
        <w:adjustRightInd w:val="0"/>
        <w:snapToGrid w:val="0"/>
        <w:spacing w:line="460" w:lineRule="exact"/>
        <w:ind w:leftChars="420" w:left="1490" w:hanging="482"/>
        <w:jc w:val="both"/>
        <w:rPr>
          <w:rFonts w:ascii="標楷體" w:eastAsia="標楷體" w:hAnsi="標楷體"/>
          <w:sz w:val="28"/>
          <w:szCs w:val="28"/>
        </w:rPr>
      </w:pPr>
      <w:r w:rsidRPr="00052432">
        <w:rPr>
          <w:rFonts w:ascii="標楷體" w:eastAsia="標楷體" w:hAnsi="標楷體" w:cs="標楷體" w:hint="eastAsia"/>
          <w:sz w:val="28"/>
          <w:szCs w:val="28"/>
        </w:rPr>
        <w:lastRenderedPageBreak/>
        <w:t>試卷(卡)應完整無缺。</w:t>
      </w:r>
    </w:p>
    <w:p w:rsidR="0013357B" w:rsidRPr="00052432" w:rsidRDefault="0013357B" w:rsidP="00CD290F">
      <w:pPr>
        <w:pStyle w:val="a8"/>
        <w:numPr>
          <w:ilvl w:val="0"/>
          <w:numId w:val="9"/>
        </w:numPr>
        <w:adjustRightInd w:val="0"/>
        <w:snapToGrid w:val="0"/>
        <w:spacing w:line="460" w:lineRule="exact"/>
        <w:ind w:leftChars="420" w:left="1490" w:hanging="482"/>
        <w:jc w:val="both"/>
        <w:rPr>
          <w:rFonts w:ascii="標楷體" w:eastAsia="標楷體" w:hAnsi="標楷體" w:hint="eastAsia"/>
          <w:sz w:val="28"/>
          <w:szCs w:val="28"/>
        </w:rPr>
      </w:pPr>
      <w:r w:rsidRPr="00052432">
        <w:rPr>
          <w:rFonts w:ascii="標楷體" w:eastAsia="標楷體" w:hAnsi="標楷體" w:cs="標楷體" w:hint="eastAsia"/>
          <w:sz w:val="28"/>
          <w:szCs w:val="28"/>
        </w:rPr>
        <w:t>提早交卷之受訓人員未經監場人員許可，不得走回座位或試場後方。</w:t>
      </w:r>
    </w:p>
    <w:p w:rsidR="0013357B" w:rsidRPr="00052432" w:rsidRDefault="0013357B" w:rsidP="00CD290F">
      <w:pPr>
        <w:pStyle w:val="a8"/>
        <w:numPr>
          <w:ilvl w:val="0"/>
          <w:numId w:val="9"/>
        </w:numPr>
        <w:adjustRightInd w:val="0"/>
        <w:snapToGrid w:val="0"/>
        <w:spacing w:line="460" w:lineRule="exact"/>
        <w:ind w:leftChars="420" w:left="1490" w:hanging="482"/>
        <w:jc w:val="both"/>
        <w:rPr>
          <w:rFonts w:ascii="標楷體" w:eastAsia="標楷體" w:hAnsi="標楷體" w:cs="標楷體" w:hint="eastAsia"/>
          <w:sz w:val="28"/>
          <w:szCs w:val="28"/>
        </w:rPr>
      </w:pPr>
      <w:r w:rsidRPr="00052432">
        <w:rPr>
          <w:rFonts w:ascii="標楷體" w:eastAsia="標楷體" w:hAnsi="標楷體" w:cs="標楷體" w:hint="eastAsia"/>
          <w:sz w:val="28"/>
          <w:szCs w:val="28"/>
        </w:rPr>
        <w:t>測驗結束前提前繳卷者，試題應隨卷附繳。</w:t>
      </w:r>
    </w:p>
    <w:p w:rsidR="00FB01A1" w:rsidRDefault="00FB01A1" w:rsidP="00FB01A1">
      <w:pPr>
        <w:adjustRightInd w:val="0"/>
        <w:snapToGrid w:val="0"/>
        <w:spacing w:line="460" w:lineRule="exact"/>
        <w:ind w:left="840" w:hangingChars="300" w:hanging="840"/>
        <w:jc w:val="both"/>
        <w:rPr>
          <w:rFonts w:eastAsia="標楷體" w:hAnsi="標楷體" w:hint="eastAsia"/>
          <w:kern w:val="0"/>
          <w:sz w:val="28"/>
          <w:szCs w:val="28"/>
        </w:rPr>
      </w:pPr>
      <w:r>
        <w:rPr>
          <w:rFonts w:ascii="標楷體" w:eastAsia="標楷體" w:hAnsi="標楷體" w:hint="eastAsia"/>
          <w:sz w:val="28"/>
          <w:szCs w:val="28"/>
        </w:rPr>
        <w:t>二十、</w:t>
      </w:r>
      <w:r>
        <w:rPr>
          <w:rFonts w:eastAsia="標楷體" w:hAnsi="標楷體"/>
          <w:kern w:val="0"/>
          <w:sz w:val="28"/>
          <w:szCs w:val="28"/>
        </w:rPr>
        <w:t>監場人員應清點所收試卷</w:t>
      </w:r>
      <w:r>
        <w:rPr>
          <w:rFonts w:eastAsia="標楷體" w:hint="eastAsia"/>
          <w:kern w:val="0"/>
          <w:sz w:val="28"/>
          <w:szCs w:val="28"/>
        </w:rPr>
        <w:t>（</w:t>
      </w:r>
      <w:r>
        <w:rPr>
          <w:rFonts w:eastAsia="標楷體" w:hAnsi="標楷體"/>
          <w:kern w:val="0"/>
          <w:sz w:val="28"/>
          <w:szCs w:val="28"/>
        </w:rPr>
        <w:t>卡</w:t>
      </w:r>
      <w:r>
        <w:rPr>
          <w:rFonts w:eastAsia="標楷體" w:hint="eastAsia"/>
          <w:kern w:val="0"/>
          <w:sz w:val="28"/>
          <w:szCs w:val="28"/>
        </w:rPr>
        <w:t>）</w:t>
      </w:r>
      <w:r>
        <w:rPr>
          <w:rFonts w:eastAsia="標楷體" w:hAnsi="標楷體"/>
          <w:kern w:val="0"/>
          <w:sz w:val="28"/>
          <w:szCs w:val="28"/>
        </w:rPr>
        <w:t>數目，以與所發試卷</w:t>
      </w:r>
      <w:r>
        <w:rPr>
          <w:rFonts w:eastAsia="標楷體" w:hint="eastAsia"/>
          <w:kern w:val="0"/>
          <w:sz w:val="28"/>
          <w:szCs w:val="28"/>
        </w:rPr>
        <w:t>（</w:t>
      </w:r>
      <w:r>
        <w:rPr>
          <w:rFonts w:eastAsia="標楷體" w:hAnsi="標楷體"/>
          <w:kern w:val="0"/>
          <w:sz w:val="28"/>
          <w:szCs w:val="28"/>
        </w:rPr>
        <w:t>卡</w:t>
      </w:r>
      <w:r>
        <w:rPr>
          <w:rFonts w:eastAsia="標楷體" w:hint="eastAsia"/>
          <w:kern w:val="0"/>
          <w:sz w:val="28"/>
          <w:szCs w:val="28"/>
        </w:rPr>
        <w:t>）</w:t>
      </w:r>
      <w:r>
        <w:rPr>
          <w:rFonts w:eastAsia="標楷體" w:hAnsi="標楷體"/>
          <w:kern w:val="0"/>
          <w:sz w:val="28"/>
          <w:szCs w:val="28"/>
        </w:rPr>
        <w:t>相符，並確認測驗相關之電子儲存媒體</w:t>
      </w:r>
      <w:r>
        <w:rPr>
          <w:rFonts w:eastAsia="標楷體" w:hAnsi="標楷體" w:hint="eastAsia"/>
          <w:kern w:val="0"/>
          <w:sz w:val="28"/>
          <w:szCs w:val="28"/>
        </w:rPr>
        <w:t>與試題</w:t>
      </w:r>
      <w:r>
        <w:rPr>
          <w:rFonts w:eastAsia="標楷體" w:hAnsi="標楷體"/>
          <w:kern w:val="0"/>
          <w:sz w:val="28"/>
          <w:szCs w:val="28"/>
        </w:rPr>
        <w:t>均已回收。參加測驗試卷分類裝入參加測驗試卷封袋；未參加測驗試卷裝入未參加測驗試卷封袋。上述兩種封袋，均在封面上註明測驗試場、日期、參加測驗及未參加測驗數目，由監場主任簽名或蓋章後送交卷務人員點收，並經點驗後，固封並署名或蓋章。選擇題試題用試卡作答者，不分參加測驗或未參加測驗，均裝入原封袋中，由監場主任簽名或蓋章後送交卷務人員點收，並經點驗後，固封並署名或蓋章。</w:t>
      </w:r>
    </w:p>
    <w:p w:rsidR="0013357B" w:rsidRPr="00052432" w:rsidRDefault="0013357B"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一、監場人員發現受訓人員有違規情事，應立即制止，並依試務規定處理。凡經扣考者，不准繼續參加測驗。對扣考或扣分者，監場人員應填寫違規處理表（如附件一），並經受訓人員、監場員、監場主任及巡場主任簽名後，送試區督導裁處。當場查獲之物證應粘貼於該表背面或密封於違規證物袋，於測驗完畢後交保訓會辦理，以憑核計成績。</w:t>
      </w:r>
    </w:p>
    <w:p w:rsidR="0013357B" w:rsidRPr="00052432" w:rsidRDefault="0013357B"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二、監場人員監場時，應注意整肅儀容，不得在測驗試場內抽煙、閱讀書報、相互交談、戴聽耳機、使用行動電話或呼叫器或擅離崗位，並不得翻閱受訓人員已繳之試卷(卡)，或有其他不嚴格執行監場情事。如有違反不再遴聘，並由保訓會通知其服務（訓練）機關（構）學校。</w:t>
      </w:r>
    </w:p>
    <w:p w:rsidR="0013357B" w:rsidRPr="00052432" w:rsidRDefault="0013357B"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三、監場人員於其配偶、前配偶、三親等內之血親、姻親參加測驗時，或遇有受訓人員或其親友不當請託等情事，應即告知保訓會調整所監試場。未告知而經發現者，保訓會應通知其服務（訓練）機關（構）學校予以適當懲處。</w:t>
      </w:r>
    </w:p>
    <w:p w:rsidR="0013357B" w:rsidRPr="00052432" w:rsidRDefault="0013357B" w:rsidP="001A1B49">
      <w:pPr>
        <w:adjustRightInd w:val="0"/>
        <w:snapToGrid w:val="0"/>
        <w:spacing w:line="460" w:lineRule="exact"/>
        <w:ind w:left="600" w:hangingChars="214" w:hanging="600"/>
        <w:jc w:val="both"/>
        <w:rPr>
          <w:rFonts w:ascii="標楷體" w:eastAsia="標楷體" w:hAnsi="標楷體" w:hint="eastAsia"/>
          <w:sz w:val="28"/>
          <w:szCs w:val="28"/>
        </w:rPr>
      </w:pPr>
      <w:r w:rsidRPr="00052432">
        <w:rPr>
          <w:rFonts w:ascii="標楷體" w:eastAsia="標楷體" w:hAnsi="標楷體" w:cs="標楷體" w:hint="eastAsia"/>
          <w:b/>
          <w:color w:val="000000"/>
          <w:sz w:val="28"/>
          <w:szCs w:val="28"/>
        </w:rPr>
        <w:t>肆、閱卷規定</w:t>
      </w:r>
    </w:p>
    <w:p w:rsidR="0013357B" w:rsidRPr="00052432" w:rsidRDefault="0013357B"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二十四、選擇題之閱卷採電子計算機評閱，應以高感度、低感度各讀一遍計分，各題以高、低感度讀入之答案中有其一與標準答案相符者，即作為該題成績。</w:t>
      </w:r>
    </w:p>
    <w:p w:rsidR="0013357B" w:rsidRPr="00052432" w:rsidRDefault="0013357B" w:rsidP="001A1B49">
      <w:pPr>
        <w:adjustRightInd w:val="0"/>
        <w:snapToGrid w:val="0"/>
        <w:spacing w:line="460" w:lineRule="exact"/>
        <w:ind w:leftChars="464" w:left="1148" w:hangingChars="12" w:hanging="34"/>
        <w:jc w:val="both"/>
        <w:rPr>
          <w:rFonts w:ascii="標楷體" w:eastAsia="標楷體" w:hAnsi="標楷體" w:hint="eastAsia"/>
          <w:sz w:val="28"/>
          <w:szCs w:val="28"/>
        </w:rPr>
      </w:pPr>
      <w:r w:rsidRPr="00052432">
        <w:rPr>
          <w:rFonts w:ascii="標楷體" w:eastAsia="標楷體" w:hAnsi="標楷體" w:hint="eastAsia"/>
          <w:sz w:val="28"/>
          <w:szCs w:val="28"/>
        </w:rPr>
        <w:t>使用電子計算機評閱遇有異常之試卡仍可讀入時，依下列方式處理：</w:t>
      </w:r>
    </w:p>
    <w:p w:rsidR="00872ED9" w:rsidRPr="00052432" w:rsidRDefault="00872ED9" w:rsidP="00971334">
      <w:pPr>
        <w:pStyle w:val="a8"/>
        <w:numPr>
          <w:ilvl w:val="0"/>
          <w:numId w:val="14"/>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於試卡劃記無關之文字、符號，致無法讀入考試科目、總編號或</w:t>
      </w:r>
      <w:r w:rsidRPr="00052432">
        <w:rPr>
          <w:rFonts w:ascii="標楷體" w:eastAsia="標楷體" w:hAnsi="標楷體" w:cs="標楷體" w:hint="eastAsia"/>
          <w:color w:val="000000"/>
          <w:sz w:val="28"/>
          <w:szCs w:val="28"/>
        </w:rPr>
        <w:lastRenderedPageBreak/>
        <w:t>答案者，列冊併同原試卡報請核定後，以零分計算。</w:t>
      </w:r>
    </w:p>
    <w:p w:rsidR="00872ED9" w:rsidRPr="00052432" w:rsidRDefault="00872ED9" w:rsidP="00971334">
      <w:pPr>
        <w:pStyle w:val="a8"/>
        <w:numPr>
          <w:ilvl w:val="0"/>
          <w:numId w:val="14"/>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未依規定用筆作答，致無法正確讀入答案者，依讀入答案計分。</w:t>
      </w:r>
    </w:p>
    <w:p w:rsidR="00872ED9" w:rsidRPr="00052432" w:rsidRDefault="00872ED9" w:rsidP="00971334">
      <w:pPr>
        <w:pStyle w:val="a8"/>
        <w:numPr>
          <w:ilvl w:val="0"/>
          <w:numId w:val="14"/>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擦拭不清、劃記太淡、劃記太大，依讀入答案計分。</w:t>
      </w:r>
    </w:p>
    <w:p w:rsidR="00872ED9" w:rsidRPr="00052432" w:rsidRDefault="00872ED9" w:rsidP="00971334">
      <w:pPr>
        <w:pStyle w:val="a8"/>
        <w:numPr>
          <w:ilvl w:val="0"/>
          <w:numId w:val="14"/>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單選題有二個以上答案者，該題不計分。</w:t>
      </w:r>
    </w:p>
    <w:p w:rsidR="00872ED9" w:rsidRPr="00052432" w:rsidRDefault="00872ED9" w:rsidP="00971334">
      <w:pPr>
        <w:pStyle w:val="a8"/>
        <w:numPr>
          <w:ilvl w:val="0"/>
          <w:numId w:val="14"/>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因應考人污損試卡，致無法正確讀入答案者，依讀入答案計分。</w:t>
      </w:r>
    </w:p>
    <w:p w:rsidR="0013357B" w:rsidRPr="00052432" w:rsidRDefault="00872ED9" w:rsidP="00971334">
      <w:pPr>
        <w:pStyle w:val="a8"/>
        <w:numPr>
          <w:ilvl w:val="0"/>
          <w:numId w:val="14"/>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因在試務作業過程中污損試卡、受污物沾黏或其他特殊情形，致無法正確讀入答案者，應由試務承辦單位影印該卡，影印本上註明原因並簽章，報請核定後，再以人工方式補正電子檔案中試卡答案內容後計分。處理結果經核閱後，併同原試卡交保訓會存檔。</w:t>
      </w:r>
    </w:p>
    <w:p w:rsidR="0013357B" w:rsidRPr="00052432" w:rsidRDefault="002C6BA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二十五、案例書面寫作題及實務寫作題(以下簡稱寫作題)閱卷，採單題平行兩閱制，分第一閱及第二閱方式辦理，由保訓會遴聘相關專業領域學者專家擔任閱卷委員負責閱卷及評分。</w:t>
      </w:r>
    </w:p>
    <w:p w:rsidR="002C6BAA" w:rsidRPr="00052432" w:rsidRDefault="002C6BA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二十六、寫作題閱卷依下列方式辦理：</w:t>
      </w:r>
    </w:p>
    <w:p w:rsidR="002C6BAA" w:rsidRPr="00052432" w:rsidRDefault="002C6BAA" w:rsidP="00971334">
      <w:pPr>
        <w:pStyle w:val="a8"/>
        <w:numPr>
          <w:ilvl w:val="0"/>
          <w:numId w:val="17"/>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閱卷委員應將評閱分數，書寫於卷面評分欄內，並分別簽名或蓋章。第一閱閱畢之試卷，其評分欄應由試務工作人員予以彌封，俟第二閱閱畢後，始得拆封，並以兩閱之平均分數為該科目之成績。但各題兩閱分數相差達十分以上時，得另請閱卷委員一人評閱，並以分數相近之二位委員評分總和之平均分數為該題之成績；如三位委員分數差距相等時，則以三位委員之平均分數為該題之成績。</w:t>
      </w:r>
    </w:p>
    <w:p w:rsidR="002C6BAA" w:rsidRPr="00052432" w:rsidRDefault="002C6BAA" w:rsidP="00971334">
      <w:pPr>
        <w:pStyle w:val="a8"/>
        <w:numPr>
          <w:ilvl w:val="0"/>
          <w:numId w:val="17"/>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試題含子題者，評閱時除標明該題分數外，並應將各子題評閱分數書寫於卷面評分欄內。</w:t>
      </w:r>
    </w:p>
    <w:p w:rsidR="002C6BAA" w:rsidRPr="00052432" w:rsidRDefault="002C6BAA" w:rsidP="00971334">
      <w:pPr>
        <w:pStyle w:val="a8"/>
        <w:numPr>
          <w:ilvl w:val="0"/>
          <w:numId w:val="17"/>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閱卷時，除有特殊情形外，對各題答案，應分別加具圈點，或用其他符號標明。閱卷時，委員對所評定分數，如書寫或加計錯誤，或有增減必要時，應於更正後簽名或蓋章。</w:t>
      </w:r>
    </w:p>
    <w:p w:rsidR="002C6BAA" w:rsidRPr="00052432" w:rsidRDefault="002C6BAA" w:rsidP="00971334">
      <w:pPr>
        <w:pStyle w:val="a8"/>
        <w:numPr>
          <w:ilvl w:val="0"/>
          <w:numId w:val="17"/>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開始閱卷後，保訓會得隨時抽閱試卷。如發現評閱程序違背法令或評分不公允或寬嚴不一或有錯誤時，應商請原閱卷委員重閱，並以其重評之分數取代該題原評之分數。</w:t>
      </w:r>
    </w:p>
    <w:p w:rsidR="002C6BAA" w:rsidRPr="00052432" w:rsidRDefault="002C6BAA" w:rsidP="00971334">
      <w:pPr>
        <w:pStyle w:val="a8"/>
        <w:numPr>
          <w:ilvl w:val="0"/>
          <w:numId w:val="17"/>
        </w:numPr>
        <w:spacing w:line="460" w:lineRule="exact"/>
        <w:ind w:leftChars="500" w:left="1684" w:hangingChars="173" w:hanging="484"/>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評閱試卷發現下列情事時，應依本試務規定予以扣分：</w:t>
      </w:r>
    </w:p>
    <w:p w:rsidR="002C6BAA" w:rsidRPr="00052432" w:rsidRDefault="002C6BAA" w:rsidP="00971334">
      <w:pPr>
        <w:adjustRightInd w:val="0"/>
        <w:snapToGrid w:val="0"/>
        <w:spacing w:line="460" w:lineRule="exact"/>
        <w:ind w:leftChars="214" w:left="514" w:firstLineChars="450" w:firstLine="126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1</w:t>
      </w:r>
      <w:r w:rsidR="00971334" w:rsidRPr="00052432">
        <w:rPr>
          <w:rFonts w:ascii="標楷體" w:eastAsia="標楷體" w:hAnsi="標楷體" w:cs="標楷體" w:hint="eastAsia"/>
          <w:color w:val="000000"/>
          <w:sz w:val="28"/>
          <w:szCs w:val="28"/>
        </w:rPr>
        <w:t>、</w:t>
      </w:r>
      <w:r w:rsidRPr="00052432">
        <w:rPr>
          <w:rFonts w:ascii="標楷體" w:eastAsia="標楷體" w:hAnsi="標楷體" w:cs="標楷體" w:hint="eastAsia"/>
          <w:color w:val="000000"/>
          <w:sz w:val="28"/>
          <w:szCs w:val="28"/>
        </w:rPr>
        <w:t>試卷上書寫姓名或學員總編號者。</w:t>
      </w:r>
    </w:p>
    <w:p w:rsidR="002C6BAA" w:rsidRPr="00052432" w:rsidRDefault="002C6BAA" w:rsidP="00971334">
      <w:pPr>
        <w:adjustRightInd w:val="0"/>
        <w:snapToGrid w:val="0"/>
        <w:spacing w:line="460" w:lineRule="exact"/>
        <w:ind w:leftChars="214" w:left="514" w:firstLineChars="450" w:firstLine="126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lastRenderedPageBreak/>
        <w:t>2</w:t>
      </w:r>
      <w:r w:rsidR="00971334" w:rsidRPr="00052432">
        <w:rPr>
          <w:rFonts w:ascii="標楷體" w:eastAsia="標楷體" w:hAnsi="標楷體" w:cs="標楷體" w:hint="eastAsia"/>
          <w:color w:val="000000"/>
          <w:sz w:val="28"/>
          <w:szCs w:val="28"/>
        </w:rPr>
        <w:t>、</w:t>
      </w:r>
      <w:r w:rsidRPr="00052432">
        <w:rPr>
          <w:rFonts w:ascii="標楷體" w:eastAsia="標楷體" w:hAnsi="標楷體" w:cs="標楷體" w:hint="eastAsia"/>
          <w:color w:val="000000"/>
          <w:sz w:val="28"/>
          <w:szCs w:val="28"/>
        </w:rPr>
        <w:t>試卷上有潛通關節或作弊嫌疑者。</w:t>
      </w:r>
    </w:p>
    <w:p w:rsidR="002C6BAA" w:rsidRPr="00052432" w:rsidRDefault="002C6BAA" w:rsidP="00971334">
      <w:pPr>
        <w:adjustRightInd w:val="0"/>
        <w:snapToGrid w:val="0"/>
        <w:spacing w:line="460" w:lineRule="exact"/>
        <w:ind w:leftChars="214" w:left="514" w:firstLineChars="450" w:firstLine="126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3</w:t>
      </w:r>
      <w:r w:rsidR="00971334" w:rsidRPr="00052432">
        <w:rPr>
          <w:rFonts w:ascii="標楷體" w:eastAsia="標楷體" w:hAnsi="標楷體" w:cs="標楷體" w:hint="eastAsia"/>
          <w:color w:val="000000"/>
          <w:sz w:val="28"/>
          <w:szCs w:val="28"/>
        </w:rPr>
        <w:t>、</w:t>
      </w:r>
      <w:r w:rsidRPr="00052432">
        <w:rPr>
          <w:rFonts w:ascii="標楷體" w:eastAsia="標楷體" w:hAnsi="標楷體" w:cs="標楷體" w:hint="eastAsia"/>
          <w:color w:val="000000"/>
          <w:sz w:val="28"/>
          <w:szCs w:val="28"/>
        </w:rPr>
        <w:t>試卷內容有其他疑義者。</w:t>
      </w:r>
    </w:p>
    <w:p w:rsidR="002C6BAA" w:rsidRPr="00052432" w:rsidRDefault="002C6BAA" w:rsidP="00971334">
      <w:pPr>
        <w:adjustRightInd w:val="0"/>
        <w:snapToGrid w:val="0"/>
        <w:spacing w:line="460" w:lineRule="exact"/>
        <w:ind w:leftChars="214" w:left="514" w:firstLineChars="450" w:firstLine="126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4</w:t>
      </w:r>
      <w:r w:rsidR="00971334" w:rsidRPr="00052432">
        <w:rPr>
          <w:rFonts w:ascii="標楷體" w:eastAsia="標楷體" w:hAnsi="標楷體" w:cs="標楷體" w:hint="eastAsia"/>
          <w:color w:val="000000"/>
          <w:sz w:val="28"/>
          <w:szCs w:val="28"/>
        </w:rPr>
        <w:t>、</w:t>
      </w:r>
      <w:r w:rsidRPr="00052432">
        <w:rPr>
          <w:rFonts w:ascii="標楷體" w:eastAsia="標楷體" w:hAnsi="標楷體" w:cs="標楷體" w:hint="eastAsia"/>
          <w:color w:val="000000"/>
          <w:sz w:val="28"/>
          <w:szCs w:val="28"/>
        </w:rPr>
        <w:t>違反試場規定，未經當場發現者。</w:t>
      </w:r>
    </w:p>
    <w:p w:rsidR="00E7735C" w:rsidRPr="00052432" w:rsidRDefault="00E7735C" w:rsidP="00E7735C">
      <w:pPr>
        <w:adjustRightInd w:val="0"/>
        <w:snapToGrid w:val="0"/>
        <w:spacing w:line="460" w:lineRule="exact"/>
        <w:jc w:val="both"/>
        <w:rPr>
          <w:rFonts w:ascii="標楷體" w:eastAsia="標楷體" w:hAnsi="標楷體" w:cs="標楷體" w:hint="eastAsia"/>
          <w:color w:val="000000"/>
          <w:sz w:val="28"/>
          <w:szCs w:val="28"/>
        </w:rPr>
      </w:pPr>
      <w:r w:rsidRPr="00052432">
        <w:rPr>
          <w:rFonts w:ascii="標楷體" w:eastAsia="標楷體" w:hAnsi="標楷體" w:cs="標楷體" w:hint="eastAsia"/>
          <w:b/>
          <w:color w:val="000000"/>
          <w:sz w:val="28"/>
          <w:szCs w:val="28"/>
        </w:rPr>
        <w:t>伍、測驗權益維護規定</w:t>
      </w:r>
    </w:p>
    <w:p w:rsidR="006276C8" w:rsidRDefault="006276C8" w:rsidP="006276C8">
      <w:pPr>
        <w:adjustRightInd w:val="0"/>
        <w:snapToGrid w:val="0"/>
        <w:spacing w:line="460" w:lineRule="exact"/>
        <w:ind w:left="1120" w:hangingChars="400" w:hanging="1120"/>
        <w:jc w:val="both"/>
        <w:rPr>
          <w:rFonts w:ascii="標楷體" w:eastAsia="標楷體" w:hAnsi="標楷體"/>
          <w:color w:val="000000"/>
          <w:sz w:val="28"/>
          <w:szCs w:val="28"/>
        </w:rPr>
      </w:pPr>
      <w:r>
        <w:rPr>
          <w:rFonts w:ascii="標楷體" w:eastAsia="標楷體" w:hAnsi="標楷體" w:hint="eastAsia"/>
          <w:sz w:val="28"/>
          <w:szCs w:val="28"/>
        </w:rPr>
        <w:t>二十七、</w:t>
      </w:r>
      <w:r>
        <w:rPr>
          <w:rFonts w:ascii="標楷體" w:eastAsia="標楷體" w:hAnsi="標楷體"/>
          <w:color w:val="000000"/>
          <w:sz w:val="28"/>
          <w:szCs w:val="28"/>
        </w:rPr>
        <w:t>受訓人員領有身心障礙證明或手冊</w:t>
      </w:r>
      <w:r>
        <w:rPr>
          <w:rFonts w:ascii="標楷體" w:eastAsia="標楷體" w:hAnsi="標楷體" w:hint="eastAsia"/>
          <w:color w:val="000000"/>
          <w:sz w:val="28"/>
          <w:szCs w:val="28"/>
        </w:rPr>
        <w:t>，觀看或</w:t>
      </w:r>
      <w:r>
        <w:rPr>
          <w:rFonts w:ascii="標楷體" w:eastAsia="標楷體" w:hAnsi="標楷體"/>
          <w:color w:val="000000"/>
          <w:sz w:val="28"/>
          <w:szCs w:val="28"/>
        </w:rPr>
        <w:t>閱讀試題、書寫試卷（卡）</w:t>
      </w:r>
      <w:r>
        <w:rPr>
          <w:rFonts w:ascii="標楷體" w:eastAsia="標楷體" w:hAnsi="標楷體" w:hint="eastAsia"/>
          <w:color w:val="000000"/>
          <w:sz w:val="28"/>
          <w:szCs w:val="28"/>
        </w:rPr>
        <w:t>有</w:t>
      </w:r>
      <w:r>
        <w:rPr>
          <w:rFonts w:ascii="標楷體" w:eastAsia="標楷體" w:hAnsi="標楷體"/>
          <w:color w:val="000000"/>
          <w:sz w:val="28"/>
          <w:szCs w:val="28"/>
        </w:rPr>
        <w:t>困難</w:t>
      </w:r>
      <w:r>
        <w:rPr>
          <w:rFonts w:ascii="標楷體" w:eastAsia="標楷體" w:hAnsi="標楷體" w:hint="eastAsia"/>
          <w:color w:val="000000"/>
          <w:sz w:val="28"/>
          <w:szCs w:val="28"/>
        </w:rPr>
        <w:t>者，</w:t>
      </w:r>
      <w:r>
        <w:rPr>
          <w:rFonts w:ascii="標楷體" w:eastAsia="標楷體" w:hAnsi="標楷體"/>
          <w:color w:val="000000"/>
          <w:sz w:val="28"/>
          <w:szCs w:val="28"/>
        </w:rPr>
        <w:t>得於訓練開始後一週內，填具各項訓練測驗權益維護申請表（如附件二）向國家文官學院（以下簡稱文官學院）申請權益維護措施。文官學院得視受訓人員之障別輕重等情形，核定以下必要且適當之權益維護措施：</w:t>
      </w:r>
    </w:p>
    <w:p w:rsidR="006276C8" w:rsidRDefault="006276C8" w:rsidP="00393054">
      <w:pPr>
        <w:pStyle w:val="11"/>
        <w:adjustRightInd w:val="0"/>
        <w:snapToGrid w:val="0"/>
        <w:spacing w:line="460" w:lineRule="exact"/>
        <w:ind w:leftChars="378" w:left="1814" w:hangingChars="324" w:hanging="907"/>
        <w:rPr>
          <w:rFonts w:ascii="標楷體" w:eastAsia="標楷體" w:hAnsi="標楷體" w:hint="eastAsia"/>
          <w:color w:val="000000"/>
          <w:sz w:val="28"/>
          <w:szCs w:val="28"/>
        </w:rPr>
      </w:pPr>
      <w:r>
        <w:rPr>
          <w:rFonts w:ascii="標楷體" w:eastAsia="標楷體" w:hAnsi="標楷體" w:hint="eastAsia"/>
          <w:color w:val="000000"/>
          <w:sz w:val="28"/>
          <w:szCs w:val="28"/>
        </w:rPr>
        <w:t>（一）延長測驗時間：</w:t>
      </w:r>
    </w:p>
    <w:p w:rsidR="006276C8" w:rsidRDefault="006276C8" w:rsidP="00393054">
      <w:pPr>
        <w:pStyle w:val="11"/>
        <w:adjustRightInd w:val="0"/>
        <w:snapToGrid w:val="0"/>
        <w:spacing w:line="460" w:lineRule="exact"/>
        <w:ind w:firstLineChars="300" w:firstLine="840"/>
        <w:rPr>
          <w:rFonts w:ascii="標楷體" w:eastAsia="標楷體" w:hAnsi="標楷體" w:hint="eastAsia"/>
          <w:color w:val="000000"/>
          <w:sz w:val="28"/>
          <w:szCs w:val="28"/>
        </w:rPr>
      </w:pPr>
      <w:r>
        <w:rPr>
          <w:rFonts w:ascii="標楷體" w:eastAsia="標楷體" w:hAnsi="標楷體" w:hint="eastAsia"/>
          <w:color w:val="000000"/>
          <w:sz w:val="28"/>
          <w:szCs w:val="28"/>
        </w:rPr>
        <w:t>1.測驗時間為一階段者，延長測驗時間二十分鐘。</w:t>
      </w:r>
    </w:p>
    <w:p w:rsidR="006276C8" w:rsidRDefault="006276C8" w:rsidP="00393054">
      <w:pPr>
        <w:pStyle w:val="11"/>
        <w:adjustRightInd w:val="0"/>
        <w:snapToGrid w:val="0"/>
        <w:spacing w:line="460" w:lineRule="exact"/>
        <w:ind w:leftChars="378" w:left="1573" w:hangingChars="238" w:hanging="666"/>
        <w:rPr>
          <w:rFonts w:ascii="標楷體" w:eastAsia="標楷體" w:hAnsi="標楷體" w:hint="eastAsia"/>
          <w:color w:val="000000"/>
          <w:sz w:val="28"/>
          <w:szCs w:val="28"/>
        </w:rPr>
      </w:pPr>
      <w:r>
        <w:rPr>
          <w:rFonts w:ascii="標楷體" w:eastAsia="標楷體" w:hAnsi="標楷體" w:hint="eastAsia"/>
          <w:color w:val="000000"/>
          <w:sz w:val="28"/>
          <w:szCs w:val="28"/>
        </w:rPr>
        <w:t xml:space="preserve">   2.測驗時間為二階段者，每階段延長測驗時間十分鐘。</w:t>
      </w:r>
    </w:p>
    <w:p w:rsidR="006276C8" w:rsidRDefault="006276C8" w:rsidP="00393054">
      <w:pPr>
        <w:pStyle w:val="11"/>
        <w:adjustRightInd w:val="0"/>
        <w:snapToGrid w:val="0"/>
        <w:spacing w:line="460" w:lineRule="exact"/>
        <w:ind w:leftChars="378" w:left="1814" w:hangingChars="324" w:hanging="907"/>
        <w:rPr>
          <w:rFonts w:ascii="標楷體" w:eastAsia="標楷體" w:hAnsi="標楷體" w:hint="eastAsia"/>
          <w:color w:val="000000"/>
          <w:sz w:val="28"/>
          <w:szCs w:val="28"/>
        </w:rPr>
      </w:pPr>
      <w:r>
        <w:rPr>
          <w:rFonts w:ascii="標楷體" w:eastAsia="標楷體" w:hAnsi="標楷體" w:hint="eastAsia"/>
          <w:color w:val="000000"/>
          <w:sz w:val="28"/>
          <w:szCs w:val="28"/>
        </w:rPr>
        <w:t>（二）放大二倍之測驗試題、試卷（卡）：</w:t>
      </w:r>
    </w:p>
    <w:p w:rsidR="006276C8" w:rsidRDefault="006276C8" w:rsidP="00393054">
      <w:pPr>
        <w:pStyle w:val="11"/>
        <w:adjustRightInd w:val="0"/>
        <w:snapToGrid w:val="0"/>
        <w:spacing w:line="460" w:lineRule="exact"/>
        <w:ind w:leftChars="378" w:left="1573" w:hangingChars="238" w:hanging="666"/>
        <w:rPr>
          <w:rFonts w:ascii="標楷體" w:eastAsia="標楷體" w:hAnsi="標楷體" w:hint="eastAsia"/>
          <w:color w:val="000000"/>
          <w:sz w:val="28"/>
          <w:szCs w:val="28"/>
        </w:rPr>
      </w:pPr>
      <w:r>
        <w:rPr>
          <w:rFonts w:ascii="標楷體" w:eastAsia="標楷體" w:hAnsi="標楷體" w:hint="eastAsia"/>
          <w:color w:val="000000"/>
          <w:sz w:val="28"/>
          <w:szCs w:val="28"/>
        </w:rPr>
        <w:t xml:space="preserve">   1.放大二倍之測驗試題。</w:t>
      </w:r>
    </w:p>
    <w:p w:rsidR="006276C8" w:rsidRDefault="006276C8" w:rsidP="00393054">
      <w:pPr>
        <w:pStyle w:val="11"/>
        <w:adjustRightInd w:val="0"/>
        <w:snapToGrid w:val="0"/>
        <w:spacing w:line="460" w:lineRule="exact"/>
        <w:ind w:leftChars="378" w:left="1573" w:hangingChars="238" w:hanging="666"/>
        <w:rPr>
          <w:rFonts w:ascii="標楷體" w:eastAsia="標楷體" w:hAnsi="標楷體" w:hint="eastAsia"/>
          <w:color w:val="000000"/>
          <w:sz w:val="28"/>
          <w:szCs w:val="28"/>
        </w:rPr>
      </w:pPr>
      <w:r>
        <w:rPr>
          <w:rFonts w:ascii="標楷體" w:eastAsia="標楷體" w:hAnsi="標楷體" w:hint="eastAsia"/>
          <w:color w:val="000000"/>
          <w:sz w:val="28"/>
          <w:szCs w:val="28"/>
        </w:rPr>
        <w:t xml:space="preserve">   2.放大二倍之測驗試卷。</w:t>
      </w:r>
    </w:p>
    <w:p w:rsidR="006276C8" w:rsidRDefault="006276C8" w:rsidP="00393054">
      <w:pPr>
        <w:pStyle w:val="11"/>
        <w:adjustRightInd w:val="0"/>
        <w:snapToGrid w:val="0"/>
        <w:spacing w:line="460" w:lineRule="exact"/>
        <w:ind w:leftChars="378" w:left="1573" w:hangingChars="238" w:hanging="666"/>
        <w:rPr>
          <w:rFonts w:ascii="標楷體" w:eastAsia="標楷體" w:hAnsi="標楷體" w:hint="eastAsia"/>
          <w:color w:val="000000"/>
          <w:sz w:val="28"/>
          <w:szCs w:val="28"/>
        </w:rPr>
      </w:pPr>
      <w:r>
        <w:rPr>
          <w:rFonts w:ascii="標楷體" w:eastAsia="標楷體" w:hAnsi="標楷體" w:hint="eastAsia"/>
          <w:color w:val="000000"/>
          <w:sz w:val="28"/>
          <w:szCs w:val="28"/>
        </w:rPr>
        <w:t xml:space="preserve">   3.放大二倍之測驗試卡。</w:t>
      </w:r>
    </w:p>
    <w:p w:rsidR="00D12C47" w:rsidRDefault="00393054" w:rsidP="00D12C47">
      <w:pPr>
        <w:adjustRightInd w:val="0"/>
        <w:snapToGrid w:val="0"/>
        <w:spacing w:line="460" w:lineRule="exact"/>
        <w:ind w:leftChars="400" w:left="960"/>
        <w:rPr>
          <w:rFonts w:ascii="標楷體" w:eastAsia="標楷體" w:hAnsi="標楷體" w:hint="eastAsia"/>
          <w:color w:val="000000"/>
          <w:sz w:val="28"/>
          <w:szCs w:val="28"/>
        </w:rPr>
      </w:pPr>
      <w:r>
        <w:rPr>
          <w:rFonts w:ascii="標楷體" w:eastAsia="標楷體" w:hAnsi="標楷體" w:hint="eastAsia"/>
          <w:color w:val="000000"/>
          <w:sz w:val="28"/>
          <w:szCs w:val="28"/>
        </w:rPr>
        <w:t>（三）使用電腦作答並提供相關設備。</w:t>
      </w:r>
    </w:p>
    <w:p w:rsidR="00393054" w:rsidRPr="00D12C47" w:rsidRDefault="00D12C47" w:rsidP="00D12C47">
      <w:pPr>
        <w:adjustRightInd w:val="0"/>
        <w:snapToGrid w:val="0"/>
        <w:spacing w:line="460" w:lineRule="exact"/>
        <w:ind w:leftChars="400" w:left="960"/>
        <w:rPr>
          <w:rFonts w:ascii="標楷體" w:eastAsia="標楷體" w:hAnsi="標楷體" w:hint="eastAsia"/>
          <w:sz w:val="28"/>
          <w:szCs w:val="28"/>
        </w:rPr>
      </w:pPr>
      <w:r>
        <w:rPr>
          <w:rFonts w:ascii="標楷體" w:eastAsia="標楷體" w:hAnsi="標楷體" w:hint="eastAsia"/>
          <w:color w:val="000000"/>
          <w:sz w:val="28"/>
          <w:szCs w:val="28"/>
        </w:rPr>
        <w:t>（四）其他適當之權益維護措施。</w:t>
      </w:r>
    </w:p>
    <w:p w:rsidR="00393054" w:rsidRDefault="00393054" w:rsidP="00393054">
      <w:pPr>
        <w:adjustRightInd w:val="0"/>
        <w:snapToGrid w:val="0"/>
        <w:spacing w:line="460" w:lineRule="exact"/>
        <w:ind w:left="1120" w:hangingChars="400" w:hanging="1120"/>
        <w:jc w:val="both"/>
        <w:rPr>
          <w:rFonts w:ascii="標楷體" w:eastAsia="標楷體" w:hAnsi="標楷體" w:cs="標楷體" w:hint="eastAsia"/>
          <w:color w:val="000000"/>
          <w:sz w:val="28"/>
          <w:szCs w:val="28"/>
        </w:rPr>
      </w:pPr>
      <w:r>
        <w:rPr>
          <w:rFonts w:ascii="標楷體" w:eastAsia="標楷體" w:hAnsi="標楷體" w:hint="eastAsia"/>
          <w:sz w:val="28"/>
          <w:szCs w:val="28"/>
        </w:rPr>
        <w:t>二十八、</w:t>
      </w:r>
      <w:r>
        <w:rPr>
          <w:rFonts w:ascii="標楷體" w:eastAsia="標楷體" w:hAnsi="標楷體"/>
          <w:color w:val="000000"/>
          <w:sz w:val="28"/>
          <w:szCs w:val="28"/>
        </w:rPr>
        <w:t>受訓人員因臨時事故受傷、罹病或其他功能性障礙觀看或閱讀試題、書寫試卷(卡)</w:t>
      </w:r>
      <w:r>
        <w:rPr>
          <w:rFonts w:ascii="標楷體" w:eastAsia="標楷體" w:hAnsi="標楷體" w:hint="eastAsia"/>
          <w:color w:val="000000"/>
          <w:sz w:val="28"/>
          <w:szCs w:val="28"/>
        </w:rPr>
        <w:t>有</w:t>
      </w:r>
      <w:r>
        <w:rPr>
          <w:rFonts w:ascii="標楷體" w:eastAsia="標楷體" w:hAnsi="標楷體"/>
          <w:color w:val="000000"/>
          <w:sz w:val="28"/>
          <w:szCs w:val="28"/>
        </w:rPr>
        <w:t>困難者，得檢具測驗日</w:t>
      </w:r>
      <w:r>
        <w:rPr>
          <w:rFonts w:ascii="標楷體" w:eastAsia="標楷體" w:hAnsi="標楷體" w:hint="eastAsia"/>
          <w:color w:val="000000"/>
          <w:sz w:val="28"/>
          <w:szCs w:val="28"/>
        </w:rPr>
        <w:t>期</w:t>
      </w:r>
      <w:r>
        <w:rPr>
          <w:rFonts w:ascii="標楷體" w:eastAsia="標楷體" w:hAnsi="標楷體"/>
          <w:color w:val="000000"/>
          <w:sz w:val="28"/>
          <w:szCs w:val="28"/>
        </w:rPr>
        <w:t>前一年內</w:t>
      </w:r>
      <w:r>
        <w:rPr>
          <w:rFonts w:ascii="標楷體" w:eastAsia="標楷體" w:hAnsi="標楷體" w:hint="eastAsia"/>
          <w:color w:val="000000"/>
          <w:sz w:val="28"/>
          <w:szCs w:val="28"/>
        </w:rPr>
        <w:t>經</w:t>
      </w:r>
      <w:r>
        <w:rPr>
          <w:rFonts w:ascii="標楷體" w:eastAsia="標楷體" w:hAnsi="標楷體"/>
          <w:color w:val="000000"/>
          <w:sz w:val="28"/>
          <w:szCs w:val="28"/>
        </w:rPr>
        <w:t>衛生福利部認定之地區醫院以上醫院核發之診斷證明書及相關證明文件，比照前點規定向文官學院申請權益維護措施。</w:t>
      </w:r>
    </w:p>
    <w:p w:rsidR="006E136A" w:rsidRPr="00052432" w:rsidRDefault="006E136A" w:rsidP="001A1B49">
      <w:pPr>
        <w:pStyle w:val="ListParagraph"/>
        <w:adjustRightInd w:val="0"/>
        <w:snapToGrid w:val="0"/>
        <w:spacing w:line="460" w:lineRule="exact"/>
        <w:ind w:leftChars="0" w:left="0"/>
        <w:jc w:val="both"/>
        <w:rPr>
          <w:rFonts w:ascii="標楷體" w:eastAsia="標楷體" w:hAnsi="標楷體" w:cs="標楷體" w:hint="eastAsia"/>
          <w:b/>
          <w:color w:val="000000"/>
          <w:sz w:val="28"/>
          <w:szCs w:val="28"/>
        </w:rPr>
      </w:pPr>
      <w:r w:rsidRPr="00052432">
        <w:rPr>
          <w:rFonts w:ascii="標楷體" w:eastAsia="標楷體" w:hAnsi="標楷體" w:cs="標楷體" w:hint="eastAsia"/>
          <w:b/>
          <w:color w:val="000000"/>
          <w:sz w:val="28"/>
          <w:szCs w:val="28"/>
        </w:rPr>
        <w:t>陸、測驗作答規定</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二十九、寫作題作答應使用黑色或藍色鋼筆、原子筆，不得使用鉛筆；作答時無須抄題或按題次順序作答，但應標明題號，並以直式橫書書寫。</w:t>
      </w:r>
    </w:p>
    <w:p w:rsidR="006E136A" w:rsidRPr="00052432" w:rsidRDefault="006E136A" w:rsidP="005A64B8">
      <w:pPr>
        <w:adjustRightInd w:val="0"/>
        <w:snapToGrid w:val="0"/>
        <w:spacing w:line="460" w:lineRule="exact"/>
        <w:ind w:left="840" w:hangingChars="300" w:hanging="840"/>
        <w:jc w:val="both"/>
        <w:rPr>
          <w:rFonts w:ascii="標楷體" w:eastAsia="標楷體" w:hAnsi="標楷體" w:hint="eastAsia"/>
          <w:sz w:val="28"/>
          <w:szCs w:val="28"/>
        </w:rPr>
      </w:pPr>
      <w:r w:rsidRPr="00052432">
        <w:rPr>
          <w:rFonts w:ascii="標楷體" w:eastAsia="標楷體" w:hAnsi="標楷體" w:hint="eastAsia"/>
          <w:sz w:val="28"/>
          <w:szCs w:val="28"/>
        </w:rPr>
        <w:t>三十、選擇題作答應使用黑色２Ｂ鉛筆，不得使用修正液（帶）；作答時須按試題之題次，在試卡上同題次之劃記答案處作答，俾免影響計分。</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三十一、選擇題試題均為四選一單選題，應依題意選出最正確或適當的答案於試卡上劃記，劃記時應粗黑、清晰，並將該方格畫滿（如附件三）。</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三十二、選擇題試卡應保持清潔，不得在其他欄位另行劃記或任意挖補、污損、</w:t>
      </w:r>
      <w:r w:rsidRPr="00052432">
        <w:rPr>
          <w:rFonts w:ascii="標楷體" w:eastAsia="標楷體" w:hAnsi="標楷體" w:hint="eastAsia"/>
          <w:sz w:val="28"/>
          <w:szCs w:val="28"/>
        </w:rPr>
        <w:lastRenderedPageBreak/>
        <w:t>折疊。卡片邊緣之黑色條紋，亦不得任意增減或污損。</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三十三、受訓人員未依測驗作答規定作答，或書寫不應有之文字、符號，致不能正確計分時，由受訓人員自行負責，不得提出異議。</w:t>
      </w:r>
    </w:p>
    <w:p w:rsidR="006E136A" w:rsidRPr="00052432" w:rsidRDefault="006E136A" w:rsidP="001A1B49">
      <w:pPr>
        <w:pStyle w:val="ListParagraph"/>
        <w:adjustRightInd w:val="0"/>
        <w:snapToGrid w:val="0"/>
        <w:spacing w:line="460" w:lineRule="exact"/>
        <w:ind w:leftChars="0" w:left="0"/>
        <w:jc w:val="both"/>
        <w:rPr>
          <w:rFonts w:ascii="標楷體" w:eastAsia="標楷體" w:hAnsi="標楷體" w:cs="標楷體" w:hint="eastAsia"/>
          <w:b/>
          <w:color w:val="000000"/>
          <w:sz w:val="28"/>
          <w:szCs w:val="28"/>
        </w:rPr>
      </w:pPr>
      <w:r w:rsidRPr="00052432">
        <w:rPr>
          <w:rFonts w:ascii="標楷體" w:eastAsia="標楷體" w:hAnsi="標楷體" w:cs="標楷體" w:hint="eastAsia"/>
          <w:b/>
          <w:color w:val="000000"/>
          <w:sz w:val="28"/>
          <w:szCs w:val="28"/>
        </w:rPr>
        <w:t>柒、偶發事件處理規定</w:t>
      </w:r>
    </w:p>
    <w:p w:rsidR="001266D8" w:rsidRDefault="001266D8" w:rsidP="001266D8">
      <w:pPr>
        <w:adjustRightInd w:val="0"/>
        <w:snapToGrid w:val="0"/>
        <w:spacing w:line="460" w:lineRule="exact"/>
        <w:ind w:left="1120" w:hangingChars="400" w:hanging="1120"/>
        <w:jc w:val="both"/>
        <w:rPr>
          <w:rFonts w:eastAsia="標楷體"/>
          <w:color w:val="000000"/>
          <w:sz w:val="28"/>
          <w:szCs w:val="28"/>
        </w:rPr>
      </w:pPr>
      <w:r>
        <w:rPr>
          <w:rFonts w:ascii="標楷體" w:eastAsia="標楷體" w:hAnsi="標楷體" w:hint="eastAsia"/>
          <w:sz w:val="28"/>
          <w:szCs w:val="28"/>
        </w:rPr>
        <w:t>三十四、</w:t>
      </w:r>
      <w:r>
        <w:rPr>
          <w:rFonts w:eastAsia="標楷體" w:hAnsi="標楷體"/>
          <w:color w:val="000000"/>
          <w:sz w:val="28"/>
          <w:szCs w:val="28"/>
        </w:rPr>
        <w:t>測驗時發生下列情事者，由各試區巡場主任按所遲</w:t>
      </w:r>
      <w:r>
        <w:rPr>
          <w:rFonts w:eastAsia="標楷體" w:hAnsi="標楷體"/>
          <w:sz w:val="28"/>
          <w:szCs w:val="28"/>
        </w:rPr>
        <w:t>延</w:t>
      </w:r>
      <w:r>
        <w:rPr>
          <w:rFonts w:eastAsia="標楷體" w:hAnsi="標楷體"/>
          <w:color w:val="000000"/>
          <w:sz w:val="28"/>
          <w:szCs w:val="28"/>
        </w:rPr>
        <w:t>事實補足測驗時間：</w:t>
      </w:r>
    </w:p>
    <w:p w:rsidR="001266D8" w:rsidRDefault="001266D8" w:rsidP="001266D8">
      <w:pPr>
        <w:numPr>
          <w:ilvl w:val="0"/>
          <w:numId w:val="20"/>
        </w:numPr>
        <w:adjustRightInd w:val="0"/>
        <w:snapToGrid w:val="0"/>
        <w:spacing w:line="460" w:lineRule="exact"/>
        <w:jc w:val="both"/>
        <w:rPr>
          <w:rFonts w:eastAsia="標楷體" w:hint="eastAsia"/>
          <w:color w:val="000000"/>
          <w:sz w:val="28"/>
          <w:szCs w:val="28"/>
        </w:rPr>
      </w:pPr>
      <w:r>
        <w:rPr>
          <w:rFonts w:eastAsia="標楷體" w:hAnsi="標楷體"/>
          <w:color w:val="000000"/>
          <w:sz w:val="28"/>
          <w:szCs w:val="28"/>
        </w:rPr>
        <w:t>未於規定之測驗時間響鈴，致遲</w:t>
      </w:r>
      <w:r>
        <w:rPr>
          <w:rFonts w:eastAsia="標楷體" w:hAnsi="標楷體"/>
          <w:sz w:val="28"/>
          <w:szCs w:val="28"/>
        </w:rPr>
        <w:t>延</w:t>
      </w:r>
      <w:r>
        <w:rPr>
          <w:rFonts w:eastAsia="標楷體" w:hAnsi="標楷體"/>
          <w:color w:val="000000"/>
          <w:sz w:val="28"/>
          <w:szCs w:val="28"/>
        </w:rPr>
        <w:t>發交測驗試題之時間。</w:t>
      </w:r>
    </w:p>
    <w:p w:rsidR="001266D8" w:rsidRDefault="001266D8" w:rsidP="001266D8">
      <w:pPr>
        <w:adjustRightInd w:val="0"/>
        <w:snapToGrid w:val="0"/>
        <w:spacing w:line="460" w:lineRule="exact"/>
        <w:ind w:leftChars="50" w:left="120" w:firstLineChars="250" w:firstLine="700"/>
        <w:jc w:val="both"/>
        <w:rPr>
          <w:rFonts w:eastAsia="標楷體"/>
          <w:color w:val="000000"/>
          <w:sz w:val="28"/>
          <w:szCs w:val="28"/>
        </w:rPr>
      </w:pPr>
      <w:r>
        <w:rPr>
          <w:rFonts w:eastAsia="標楷體" w:hint="eastAsia"/>
          <w:color w:val="000000"/>
          <w:sz w:val="28"/>
          <w:szCs w:val="28"/>
        </w:rPr>
        <w:t>（二）</w:t>
      </w:r>
      <w:r>
        <w:rPr>
          <w:rFonts w:eastAsia="標楷體" w:hAnsi="標楷體"/>
          <w:color w:val="000000"/>
          <w:sz w:val="28"/>
          <w:szCs w:val="28"/>
        </w:rPr>
        <w:t>測驗試題或試卷</w:t>
      </w:r>
      <w:r>
        <w:rPr>
          <w:rFonts w:eastAsia="標楷體" w:hint="eastAsia"/>
          <w:color w:val="000000"/>
          <w:sz w:val="28"/>
          <w:szCs w:val="28"/>
        </w:rPr>
        <w:t>（</w:t>
      </w:r>
      <w:r>
        <w:rPr>
          <w:rFonts w:eastAsia="標楷體" w:hAnsi="標楷體"/>
          <w:color w:val="000000"/>
          <w:sz w:val="28"/>
          <w:szCs w:val="28"/>
        </w:rPr>
        <w:t>卡</w:t>
      </w:r>
      <w:r>
        <w:rPr>
          <w:rFonts w:eastAsia="標楷體" w:hint="eastAsia"/>
          <w:color w:val="000000"/>
          <w:sz w:val="28"/>
          <w:szCs w:val="28"/>
        </w:rPr>
        <w:t>）</w:t>
      </w:r>
      <w:r>
        <w:rPr>
          <w:rFonts w:eastAsia="標楷體" w:hAnsi="標楷體"/>
          <w:color w:val="000000"/>
          <w:sz w:val="28"/>
          <w:szCs w:val="28"/>
        </w:rPr>
        <w:t>遲延於規定時間後發交受訓人員作答。</w:t>
      </w:r>
    </w:p>
    <w:p w:rsidR="001266D8" w:rsidRDefault="001266D8" w:rsidP="001266D8">
      <w:pPr>
        <w:adjustRightInd w:val="0"/>
        <w:snapToGrid w:val="0"/>
        <w:spacing w:line="460" w:lineRule="exact"/>
        <w:ind w:firstLineChars="300" w:firstLine="840"/>
        <w:jc w:val="both"/>
        <w:rPr>
          <w:rFonts w:eastAsia="標楷體" w:hAnsi="標楷體" w:hint="eastAsia"/>
          <w:color w:val="000000"/>
          <w:sz w:val="28"/>
          <w:szCs w:val="28"/>
        </w:rPr>
      </w:pPr>
      <w:r>
        <w:rPr>
          <w:rFonts w:eastAsia="標楷體" w:hAnsi="標楷體" w:hint="eastAsia"/>
          <w:color w:val="000000"/>
          <w:sz w:val="28"/>
          <w:szCs w:val="28"/>
        </w:rPr>
        <w:t>（三）</w:t>
      </w:r>
      <w:r>
        <w:rPr>
          <w:rFonts w:eastAsia="標楷體" w:hAnsi="標楷體"/>
          <w:color w:val="000000"/>
          <w:sz w:val="28"/>
          <w:szCs w:val="28"/>
        </w:rPr>
        <w:t>測驗試場設置不當，在測驗進行中經遷移至適當場所繼續測驗。</w:t>
      </w:r>
    </w:p>
    <w:p w:rsidR="001266D8" w:rsidRDefault="001266D8" w:rsidP="001266D8">
      <w:pPr>
        <w:adjustRightInd w:val="0"/>
        <w:snapToGrid w:val="0"/>
        <w:spacing w:line="460" w:lineRule="exact"/>
        <w:ind w:leftChars="349" w:left="1678" w:hangingChars="300" w:hanging="840"/>
        <w:jc w:val="both"/>
        <w:rPr>
          <w:rFonts w:eastAsia="標楷體" w:hAnsi="標楷體"/>
          <w:color w:val="000000"/>
          <w:sz w:val="28"/>
          <w:szCs w:val="28"/>
        </w:rPr>
      </w:pPr>
      <w:r>
        <w:rPr>
          <w:rFonts w:eastAsia="標楷體" w:hAnsi="標楷體" w:hint="eastAsia"/>
          <w:color w:val="000000"/>
          <w:sz w:val="28"/>
          <w:szCs w:val="28"/>
        </w:rPr>
        <w:t>（四）</w:t>
      </w:r>
      <w:r>
        <w:rPr>
          <w:rFonts w:eastAsia="標楷體" w:hAnsi="標楷體"/>
          <w:color w:val="000000"/>
          <w:sz w:val="28"/>
          <w:szCs w:val="28"/>
        </w:rPr>
        <w:t>因所公告測驗試場分配或其他事項錯誤，致受訓人員於規定時間後始抵達試場參加測驗而有所遲</w:t>
      </w:r>
      <w:r>
        <w:rPr>
          <w:rFonts w:eastAsia="標楷體" w:hAnsi="標楷體"/>
          <w:sz w:val="28"/>
          <w:szCs w:val="28"/>
        </w:rPr>
        <w:t>延</w:t>
      </w:r>
      <w:r>
        <w:rPr>
          <w:rFonts w:eastAsia="標楷體" w:hAnsi="標楷體"/>
          <w:color w:val="000000"/>
          <w:sz w:val="28"/>
          <w:szCs w:val="28"/>
        </w:rPr>
        <w:t>。</w:t>
      </w:r>
    </w:p>
    <w:p w:rsidR="006E136A" w:rsidRPr="00053D50" w:rsidRDefault="001266D8" w:rsidP="00053D50">
      <w:pPr>
        <w:adjustRightInd w:val="0"/>
        <w:snapToGrid w:val="0"/>
        <w:spacing w:line="460" w:lineRule="exact"/>
        <w:ind w:left="1680" w:hangingChars="600" w:hanging="1680"/>
        <w:jc w:val="both"/>
        <w:rPr>
          <w:rFonts w:eastAsia="標楷體" w:hAnsi="標楷體" w:hint="eastAsia"/>
          <w:color w:val="000000"/>
          <w:sz w:val="28"/>
          <w:szCs w:val="28"/>
        </w:rPr>
      </w:pPr>
      <w:r>
        <w:rPr>
          <w:rFonts w:eastAsia="標楷體" w:hint="eastAsia"/>
          <w:color w:val="000000"/>
          <w:sz w:val="28"/>
          <w:szCs w:val="28"/>
        </w:rPr>
        <w:t xml:space="preserve">      </w:t>
      </w:r>
      <w:r>
        <w:rPr>
          <w:rFonts w:eastAsia="標楷體" w:hint="eastAsia"/>
          <w:color w:val="000000"/>
          <w:sz w:val="28"/>
          <w:szCs w:val="28"/>
        </w:rPr>
        <w:t>（五）</w:t>
      </w:r>
      <w:r>
        <w:rPr>
          <w:rFonts w:eastAsia="標楷體" w:hAnsi="標楷體"/>
          <w:color w:val="000000"/>
          <w:sz w:val="28"/>
          <w:szCs w:val="28"/>
        </w:rPr>
        <w:t>因測驗設備異常或其他測驗工作疏失</w:t>
      </w:r>
      <w:r>
        <w:rPr>
          <w:rFonts w:eastAsia="標楷體" w:hAnsi="標楷體" w:hint="eastAsia"/>
          <w:color w:val="000000"/>
          <w:sz w:val="28"/>
          <w:szCs w:val="28"/>
        </w:rPr>
        <w:t>時</w:t>
      </w:r>
      <w:r>
        <w:rPr>
          <w:rFonts w:eastAsia="標楷體" w:hAnsi="標楷體"/>
          <w:color w:val="000000"/>
          <w:sz w:val="28"/>
          <w:szCs w:val="28"/>
        </w:rPr>
        <w:t>，致遲</w:t>
      </w:r>
      <w:r>
        <w:rPr>
          <w:rFonts w:eastAsia="標楷體" w:hAnsi="標楷體"/>
          <w:sz w:val="28"/>
          <w:szCs w:val="28"/>
        </w:rPr>
        <w:t>延</w:t>
      </w:r>
      <w:r>
        <w:rPr>
          <w:rFonts w:eastAsia="標楷體" w:hAnsi="標楷體"/>
          <w:color w:val="000000"/>
          <w:sz w:val="28"/>
          <w:szCs w:val="28"/>
        </w:rPr>
        <w:t>受訓人員作答時間。</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三十五、未依規定之測驗結束時間響鈴，致提前收卷，應按提前之時間補足測驗時間，但經確定收卷前即已交卷之受訓人員，不予補足。</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三十六、測驗前因試題、試卷（卡）遺失或漏裝致無法舉行測驗時，由保訓會另定期日舉行測驗。</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三十七、測驗試卷彌封為受訓人員或試務人員毀損者，應由監場人員報告巡場主任，重新彌封，並陳報保訓會。</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sz w:val="28"/>
          <w:szCs w:val="28"/>
        </w:rPr>
      </w:pPr>
      <w:r w:rsidRPr="00052432">
        <w:rPr>
          <w:rFonts w:ascii="標楷體" w:eastAsia="標楷體" w:hAnsi="標楷體" w:hint="eastAsia"/>
          <w:sz w:val="28"/>
          <w:szCs w:val="28"/>
        </w:rPr>
        <w:t>三十八、測驗試題外洩經查明屬實者，由保訓會依下列方式處理：</w:t>
      </w:r>
    </w:p>
    <w:p w:rsidR="006E136A" w:rsidRPr="00052432" w:rsidRDefault="006E136A" w:rsidP="0098597D">
      <w:pPr>
        <w:adjustRightInd w:val="0"/>
        <w:snapToGrid w:val="0"/>
        <w:spacing w:line="460" w:lineRule="exact"/>
        <w:ind w:leftChars="500" w:left="2040" w:hangingChars="300" w:hanging="84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（一）測驗舉行前試題外洩，應更換試題。未及更換時，應停止該測驗，並另定期日舉行。</w:t>
      </w:r>
    </w:p>
    <w:p w:rsidR="006E136A" w:rsidRPr="00052432" w:rsidRDefault="006E136A" w:rsidP="0098597D">
      <w:pPr>
        <w:adjustRightInd w:val="0"/>
        <w:snapToGrid w:val="0"/>
        <w:spacing w:line="460" w:lineRule="exact"/>
        <w:ind w:leftChars="500" w:left="1900" w:hangingChars="250" w:hanging="70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（二）測驗期間試題外洩，應停止該測驗，並另定期日舉行。</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三十九、測驗試題有錯誤、遺漏或印製不清晰致無法確切辨明，應即由巡場主任聯繫保訓會查證處理，不得逕行更正；其於測驗開始鈴響後，於規定離場時間前未及更正，或未及告知全部受訓人員更正試題者，依該試題之列分予以加分。</w:t>
      </w:r>
    </w:p>
    <w:p w:rsidR="006E136A" w:rsidRPr="00052432" w:rsidRDefault="006E136A" w:rsidP="00B43CC7">
      <w:pPr>
        <w:adjustRightInd w:val="0"/>
        <w:snapToGrid w:val="0"/>
        <w:spacing w:line="460" w:lineRule="exact"/>
        <w:ind w:left="910" w:hangingChars="325" w:hanging="910"/>
        <w:jc w:val="both"/>
        <w:rPr>
          <w:rFonts w:ascii="標楷體" w:eastAsia="標楷體" w:hAnsi="標楷體" w:hint="eastAsia"/>
          <w:sz w:val="28"/>
          <w:szCs w:val="28"/>
        </w:rPr>
      </w:pPr>
      <w:r w:rsidRPr="00052432">
        <w:rPr>
          <w:rFonts w:ascii="標楷體" w:eastAsia="標楷體" w:hAnsi="標楷體" w:hint="eastAsia"/>
          <w:sz w:val="28"/>
          <w:szCs w:val="28"/>
        </w:rPr>
        <w:t>四十、測驗試題內容經試務人員擅自更改文字或解釋內容致發生誤導之結果時，其受誤導之試卷由保訓會依誤導後之內容評閱，斟酌給分，必要時由保訓會組成專案小組處理。其餘未受誤導之試卷，仍按原評閱標準評</w:t>
      </w:r>
      <w:r w:rsidRPr="00052432">
        <w:rPr>
          <w:rFonts w:ascii="標楷體" w:eastAsia="標楷體" w:hAnsi="標楷體" w:hint="eastAsia"/>
          <w:sz w:val="28"/>
          <w:szCs w:val="28"/>
        </w:rPr>
        <w:lastRenderedPageBreak/>
        <w:t>分。</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sz w:val="28"/>
          <w:szCs w:val="28"/>
        </w:rPr>
      </w:pPr>
      <w:r w:rsidRPr="00052432">
        <w:rPr>
          <w:rFonts w:ascii="標楷體" w:eastAsia="標楷體" w:hAnsi="標楷體" w:hint="eastAsia"/>
          <w:sz w:val="28"/>
          <w:szCs w:val="28"/>
        </w:rPr>
        <w:t>四十一、遇有颱風、地震、空襲、水災、火災或其他重大事故，致不能進行測驗時，由保訓會依下列方式處理：</w:t>
      </w:r>
    </w:p>
    <w:p w:rsidR="006E136A" w:rsidRPr="00052432" w:rsidRDefault="006E136A" w:rsidP="0098597D">
      <w:pPr>
        <w:adjustRightInd w:val="0"/>
        <w:snapToGrid w:val="0"/>
        <w:spacing w:line="460" w:lineRule="exact"/>
        <w:ind w:leftChars="500" w:left="2040" w:hangingChars="300" w:hanging="840"/>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(一)於測驗舉行前發生者，應另定期日舉行，並發布之。</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hint="eastAsia"/>
          <w:color w:val="000000"/>
          <w:sz w:val="28"/>
          <w:szCs w:val="28"/>
        </w:rPr>
      </w:pPr>
      <w:r w:rsidRPr="00052432">
        <w:rPr>
          <w:rFonts w:ascii="標楷體" w:eastAsia="標楷體" w:hAnsi="標楷體" w:cs="標楷體" w:hint="eastAsia"/>
          <w:color w:val="000000"/>
          <w:sz w:val="28"/>
          <w:szCs w:val="28"/>
        </w:rPr>
        <w:t>(二)於測驗期間發生者，應通知各試區停止測驗，並於重新選（審）題後，再另定期日舉行測驗。</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四十二、試務人員發現有將試卷(卡)誤發交受訓人員作答之情形時，應即報告巡場主任予以更正，未能當場更正者，應於測驗後依權責程序更正。其有影響測驗閱卷評分之虞者，試務人員應對該試卷(卡)予以標記，以供閱卷評分之參考。試卷(卡)更正後，應統一由卷務人員陳報保訓會。</w:t>
      </w:r>
    </w:p>
    <w:p w:rsidR="006E136A" w:rsidRPr="00052432" w:rsidRDefault="006E136A" w:rsidP="001A1B49">
      <w:pPr>
        <w:pStyle w:val="ListParagraph"/>
        <w:adjustRightInd w:val="0"/>
        <w:snapToGrid w:val="0"/>
        <w:spacing w:line="460" w:lineRule="exact"/>
        <w:ind w:leftChars="0" w:left="0"/>
        <w:jc w:val="both"/>
        <w:rPr>
          <w:rFonts w:ascii="標楷體" w:eastAsia="標楷體" w:hAnsi="標楷體" w:cs="標楷體" w:hint="eastAsia"/>
          <w:b/>
          <w:color w:val="000000"/>
          <w:sz w:val="28"/>
          <w:szCs w:val="28"/>
        </w:rPr>
      </w:pPr>
      <w:r w:rsidRPr="00052432">
        <w:rPr>
          <w:rFonts w:ascii="標楷體" w:eastAsia="標楷體" w:hAnsi="標楷體" w:cs="標楷體" w:hint="eastAsia"/>
          <w:b/>
          <w:color w:val="000000"/>
          <w:sz w:val="28"/>
          <w:szCs w:val="28"/>
        </w:rPr>
        <w:t>捌、申請複查成績規定</w:t>
      </w:r>
    </w:p>
    <w:p w:rsidR="00053D50" w:rsidRDefault="00053D50" w:rsidP="00053D50">
      <w:pPr>
        <w:adjustRightInd w:val="0"/>
        <w:snapToGrid w:val="0"/>
        <w:spacing w:line="460" w:lineRule="exact"/>
        <w:ind w:left="1120" w:hangingChars="400" w:hanging="1120"/>
        <w:jc w:val="both"/>
        <w:rPr>
          <w:rFonts w:eastAsia="標楷體" w:hAnsi="標楷體"/>
          <w:color w:val="000000"/>
          <w:sz w:val="28"/>
          <w:szCs w:val="28"/>
        </w:rPr>
      </w:pPr>
      <w:r>
        <w:rPr>
          <w:rFonts w:ascii="標楷體" w:eastAsia="標楷體" w:hAnsi="標楷體" w:hint="eastAsia"/>
          <w:sz w:val="28"/>
          <w:szCs w:val="28"/>
        </w:rPr>
        <w:t>四十三、</w:t>
      </w:r>
      <w:r>
        <w:rPr>
          <w:rFonts w:eastAsia="標楷體" w:hAnsi="標楷體"/>
          <w:color w:val="000000"/>
          <w:sz w:val="28"/>
          <w:szCs w:val="28"/>
        </w:rPr>
        <w:t>申請複查成績，應於接到訓練成績單之次日起十五日內，由受訓人員至保訓會網站採線上申辦方式，或填具各項訓練測驗複查成績申請書（如附件四），郵寄保訓會辦理，逾期不予受理，並以一次為限。</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四十四、申請複查成績，不得要求重新評閱，提供參考答案、閱覽或複印試卷，亦不得要求告知閱卷委員之姓名或其他有關資料。</w:t>
      </w:r>
    </w:p>
    <w:p w:rsidR="00CD3A4C" w:rsidRPr="00052432" w:rsidRDefault="00CD3A4C" w:rsidP="002D3AFA">
      <w:pPr>
        <w:spacing w:line="460" w:lineRule="exact"/>
        <w:ind w:left="1176" w:hangingChars="420" w:hanging="1176"/>
        <w:rPr>
          <w:sz w:val="28"/>
          <w:szCs w:val="28"/>
        </w:rPr>
      </w:pPr>
      <w:r w:rsidRPr="00052432">
        <w:rPr>
          <w:rFonts w:ascii="標楷體" w:eastAsia="標楷體" w:hAnsi="標楷體" w:hint="eastAsia"/>
          <w:sz w:val="28"/>
          <w:szCs w:val="28"/>
        </w:rPr>
        <w:t>四十五、保訓會收到複查成績之申請後，應於十五日內查復之。如有特殊原因不能如期查復時，得酌予延長十日，並通知申請人。</w:t>
      </w:r>
    </w:p>
    <w:p w:rsidR="006E136A" w:rsidRPr="00052432" w:rsidRDefault="006E136A" w:rsidP="001A1B49">
      <w:pPr>
        <w:pStyle w:val="ListParagraph"/>
        <w:adjustRightInd w:val="0"/>
        <w:snapToGrid w:val="0"/>
        <w:spacing w:line="460" w:lineRule="exact"/>
        <w:ind w:leftChars="0" w:left="0"/>
        <w:jc w:val="both"/>
        <w:rPr>
          <w:rFonts w:ascii="標楷體" w:eastAsia="標楷體" w:hAnsi="標楷體" w:hint="eastAsia"/>
          <w:color w:val="000000"/>
          <w:sz w:val="28"/>
          <w:szCs w:val="28"/>
        </w:rPr>
      </w:pPr>
      <w:r w:rsidRPr="00052432">
        <w:rPr>
          <w:rFonts w:ascii="標楷體" w:eastAsia="標楷體" w:hAnsi="標楷體" w:cs="標楷體" w:hint="eastAsia"/>
          <w:b/>
          <w:bCs/>
          <w:sz w:val="28"/>
          <w:szCs w:val="28"/>
        </w:rPr>
        <w:t>玖、申請試題疑義規定</w:t>
      </w:r>
    </w:p>
    <w:p w:rsidR="00CD3A4C" w:rsidRPr="00052432" w:rsidRDefault="00CD3A4C" w:rsidP="00CD3A4C">
      <w:pPr>
        <w:adjustRightInd w:val="0"/>
        <w:snapToGrid w:val="0"/>
        <w:spacing w:line="460" w:lineRule="exact"/>
        <w:ind w:leftChars="-20" w:left="1078" w:hangingChars="402" w:hanging="1126"/>
        <w:jc w:val="both"/>
        <w:rPr>
          <w:rFonts w:ascii="標楷體" w:eastAsia="標楷體" w:hAnsi="標楷體"/>
          <w:sz w:val="28"/>
          <w:szCs w:val="28"/>
        </w:rPr>
      </w:pPr>
      <w:r w:rsidRPr="00052432">
        <w:rPr>
          <w:rFonts w:ascii="標楷體" w:eastAsia="標楷體" w:hAnsi="標楷體" w:hint="eastAsia"/>
          <w:sz w:val="28"/>
          <w:szCs w:val="28"/>
        </w:rPr>
        <w:t>四十六、受訓人員對寫作題或選擇題試題如有疑義，應於測驗結束之次日起五日內(以郵戳為憑)，填具測驗試題疑義申請表(如附件五)，向保訓會申請，同一試題以提出一次為限。受訓人員申請已逾受理期限，或應檢附之資料及載明之事項不齊備者，得不予受理。</w:t>
      </w:r>
    </w:p>
    <w:p w:rsidR="00CD3A4C" w:rsidRPr="00052432" w:rsidRDefault="00CD3A4C" w:rsidP="00CD3A4C">
      <w:pPr>
        <w:adjustRightInd w:val="0"/>
        <w:snapToGrid w:val="0"/>
        <w:spacing w:line="460" w:lineRule="exact"/>
        <w:ind w:leftChars="464" w:left="1148" w:hangingChars="12" w:hanging="34"/>
        <w:jc w:val="both"/>
        <w:rPr>
          <w:rFonts w:ascii="標楷體" w:eastAsia="標楷體" w:hAnsi="標楷體"/>
          <w:sz w:val="28"/>
          <w:szCs w:val="28"/>
        </w:rPr>
      </w:pPr>
      <w:r w:rsidRPr="00052432">
        <w:rPr>
          <w:rFonts w:ascii="標楷體" w:eastAsia="標楷體" w:hAnsi="標楷體" w:hint="eastAsia"/>
          <w:sz w:val="28"/>
          <w:szCs w:val="28"/>
        </w:rPr>
        <w:t>測驗試題疑義申請表應載明下列事項：</w:t>
      </w:r>
      <w:r w:rsidRPr="00052432">
        <w:rPr>
          <w:rFonts w:ascii="標楷體" w:eastAsia="標楷體" w:hAnsi="標楷體"/>
          <w:sz w:val="28"/>
          <w:szCs w:val="28"/>
        </w:rPr>
        <w:t xml:space="preserve"> </w:t>
      </w:r>
    </w:p>
    <w:p w:rsidR="00CD3A4C" w:rsidRPr="00052432" w:rsidRDefault="00CD3A4C" w:rsidP="00CD3A4C">
      <w:pPr>
        <w:adjustRightInd w:val="0"/>
        <w:snapToGrid w:val="0"/>
        <w:spacing w:line="460" w:lineRule="exact"/>
        <w:jc w:val="both"/>
        <w:rPr>
          <w:rFonts w:ascii="標楷體" w:eastAsia="標楷體" w:hAnsi="標楷體" w:cs="標楷體"/>
          <w:color w:val="000000"/>
          <w:sz w:val="28"/>
          <w:szCs w:val="28"/>
        </w:rPr>
      </w:pPr>
      <w:r w:rsidRPr="00052432">
        <w:rPr>
          <w:rFonts w:ascii="標楷體" w:eastAsia="標楷體" w:hAnsi="標楷體" w:cs="標楷體" w:hint="eastAsia"/>
          <w:color w:val="000000"/>
          <w:sz w:val="28"/>
          <w:szCs w:val="28"/>
        </w:rPr>
        <w:t xml:space="preserve">       （一）題次。</w:t>
      </w:r>
    </w:p>
    <w:p w:rsidR="00CD3A4C" w:rsidRPr="00052432" w:rsidRDefault="00CD3A4C" w:rsidP="00CD3A4C">
      <w:pPr>
        <w:spacing w:line="420" w:lineRule="exact"/>
        <w:ind w:firstLineChars="350" w:firstLine="980"/>
        <w:rPr>
          <w:rFonts w:ascii="標楷體" w:eastAsia="標楷體" w:cs="標楷體" w:hint="eastAsia"/>
          <w:b/>
          <w:sz w:val="28"/>
          <w:szCs w:val="28"/>
        </w:rPr>
      </w:pPr>
      <w:r w:rsidRPr="00052432">
        <w:rPr>
          <w:rFonts w:ascii="標楷體" w:eastAsia="標楷體" w:hAnsi="標楷體" w:cs="標楷體" w:hint="eastAsia"/>
          <w:color w:val="000000"/>
          <w:sz w:val="28"/>
          <w:szCs w:val="28"/>
        </w:rPr>
        <w:t>（二）試題不當或錯誤之處，並敘明理由及檢附佐證資料。</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sz w:val="28"/>
          <w:szCs w:val="28"/>
        </w:rPr>
      </w:pPr>
      <w:r w:rsidRPr="00052432">
        <w:rPr>
          <w:rFonts w:ascii="標楷體" w:eastAsia="標楷體" w:hAnsi="標楷體" w:hint="eastAsia"/>
          <w:sz w:val="28"/>
          <w:szCs w:val="28"/>
        </w:rPr>
        <w:t>四十七、選擇題試題或答案之疑義經確認後，依下列方式處理：</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color w:val="000000"/>
          <w:sz w:val="28"/>
          <w:szCs w:val="28"/>
        </w:rPr>
      </w:pP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一</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試題、答案無錯誤或瑕疵時，依原正確答案讀卡。試題有瑕疵但不影響原正確答案時，依原正確答案讀卡。</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color w:val="000000"/>
          <w:sz w:val="28"/>
          <w:szCs w:val="28"/>
        </w:rPr>
      </w:pPr>
      <w:r w:rsidRPr="00052432">
        <w:rPr>
          <w:rFonts w:ascii="標楷體" w:eastAsia="標楷體" w:hAnsi="標楷體" w:cs="標楷體"/>
          <w:color w:val="000000"/>
          <w:sz w:val="28"/>
          <w:szCs w:val="28"/>
        </w:rPr>
        <w:lastRenderedPageBreak/>
        <w:t>(</w:t>
      </w:r>
      <w:r w:rsidRPr="00052432">
        <w:rPr>
          <w:rFonts w:ascii="標楷體" w:eastAsia="標楷體" w:hAnsi="標楷體" w:cs="標楷體" w:hint="eastAsia"/>
          <w:color w:val="000000"/>
          <w:sz w:val="28"/>
          <w:szCs w:val="28"/>
        </w:rPr>
        <w:t>二</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試題有瑕疵致影響原正確答案或公布之答案錯誤時，依更正之答案讀卡或一律給分。</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hint="eastAsia"/>
          <w:color w:val="000000"/>
          <w:sz w:val="28"/>
          <w:szCs w:val="28"/>
        </w:rPr>
      </w:pP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三</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試題錯誤致無正確答案，該題一律給分。</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sz w:val="28"/>
          <w:szCs w:val="28"/>
        </w:rPr>
      </w:pPr>
      <w:r w:rsidRPr="00052432">
        <w:rPr>
          <w:rFonts w:ascii="標楷體" w:eastAsia="標楷體" w:hAnsi="標楷體" w:hint="eastAsia"/>
          <w:sz w:val="28"/>
          <w:szCs w:val="28"/>
        </w:rPr>
        <w:t>四十八、寫作題試題之疑義經確認後，依下列方式處理：</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color w:val="000000"/>
          <w:sz w:val="28"/>
          <w:szCs w:val="28"/>
        </w:rPr>
      </w:pP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一</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試題無錯誤或瑕疵時，依原評閱標準評閱。</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color w:val="000000"/>
          <w:sz w:val="28"/>
          <w:szCs w:val="28"/>
        </w:rPr>
      </w:pP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二</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試題有瑕疵，但不影響原評閱標準時，依原評閱標準評閱。</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color w:val="000000"/>
          <w:sz w:val="28"/>
          <w:szCs w:val="28"/>
        </w:rPr>
      </w:pP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三</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試題有瑕疵致影響原評閱標準，但仍可作答時，依重新擬訂之評閱標準評閱。</w:t>
      </w:r>
    </w:p>
    <w:p w:rsidR="006E136A" w:rsidRPr="00052432" w:rsidRDefault="006E136A" w:rsidP="0098597D">
      <w:pPr>
        <w:adjustRightInd w:val="0"/>
        <w:snapToGrid w:val="0"/>
        <w:spacing w:line="460" w:lineRule="exact"/>
        <w:ind w:leftChars="500" w:left="1760" w:hangingChars="200" w:hanging="560"/>
        <w:jc w:val="both"/>
        <w:rPr>
          <w:rFonts w:ascii="標楷體" w:eastAsia="標楷體" w:hAnsi="標楷體" w:cs="標楷體" w:hint="eastAsia"/>
          <w:color w:val="000000"/>
          <w:sz w:val="28"/>
          <w:szCs w:val="28"/>
        </w:rPr>
      </w:pP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四</w:t>
      </w:r>
      <w:r w:rsidRPr="00052432">
        <w:rPr>
          <w:rFonts w:ascii="標楷體" w:eastAsia="標楷體" w:hAnsi="標楷體" w:cs="標楷體"/>
          <w:color w:val="000000"/>
          <w:sz w:val="28"/>
          <w:szCs w:val="28"/>
        </w:rPr>
        <w:t>)</w:t>
      </w:r>
      <w:r w:rsidRPr="00052432">
        <w:rPr>
          <w:rFonts w:ascii="標楷體" w:eastAsia="標楷體" w:hAnsi="標楷體" w:cs="標楷體" w:hint="eastAsia"/>
          <w:color w:val="000000"/>
          <w:sz w:val="28"/>
          <w:szCs w:val="28"/>
        </w:rPr>
        <w:t>試題或其子題錯誤致無法作答時，該題或該子題不予計分，將其所占分數依各題占分比例調配至其他各題或該題之其他子題。</w:t>
      </w:r>
    </w:p>
    <w:p w:rsidR="006E136A" w:rsidRPr="00052432" w:rsidRDefault="006E136A" w:rsidP="001A1B49">
      <w:pPr>
        <w:pStyle w:val="ListParagraph"/>
        <w:adjustRightInd w:val="0"/>
        <w:snapToGrid w:val="0"/>
        <w:spacing w:line="460" w:lineRule="exact"/>
        <w:ind w:leftChars="0" w:left="0"/>
        <w:jc w:val="both"/>
        <w:rPr>
          <w:rFonts w:ascii="標楷體" w:eastAsia="標楷體" w:hAnsi="標楷體" w:cs="標楷體" w:hint="eastAsia"/>
          <w:b/>
          <w:bCs/>
          <w:sz w:val="28"/>
          <w:szCs w:val="28"/>
        </w:rPr>
      </w:pPr>
      <w:r w:rsidRPr="00052432">
        <w:rPr>
          <w:rFonts w:ascii="標楷體" w:eastAsia="標楷體" w:hAnsi="標楷體" w:cs="標楷體" w:hint="eastAsia"/>
          <w:b/>
          <w:bCs/>
          <w:sz w:val="28"/>
          <w:szCs w:val="28"/>
        </w:rPr>
        <w:t>拾、附則</w:t>
      </w:r>
    </w:p>
    <w:p w:rsidR="006E136A" w:rsidRPr="00052432" w:rsidRDefault="006E136A" w:rsidP="001A1B49">
      <w:pPr>
        <w:adjustRightInd w:val="0"/>
        <w:snapToGrid w:val="0"/>
        <w:spacing w:line="460" w:lineRule="exact"/>
        <w:ind w:left="1154" w:hangingChars="412" w:hanging="1154"/>
        <w:jc w:val="both"/>
        <w:rPr>
          <w:rFonts w:ascii="標楷體" w:eastAsia="標楷體" w:hAnsi="標楷體" w:hint="eastAsia"/>
          <w:sz w:val="28"/>
          <w:szCs w:val="28"/>
        </w:rPr>
      </w:pPr>
      <w:r w:rsidRPr="00052432">
        <w:rPr>
          <w:rFonts w:ascii="標楷體" w:eastAsia="標楷體" w:hAnsi="標楷體" w:hint="eastAsia"/>
          <w:sz w:val="28"/>
          <w:szCs w:val="28"/>
        </w:rPr>
        <w:t>四十九、本試務規定未規範事項，適用其他相關法規之規定。</w:t>
      </w:r>
    </w:p>
    <w:p w:rsidR="00D76F76" w:rsidRDefault="00D76F76"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472C27" w:rsidRDefault="00472C27" w:rsidP="001A1B49">
      <w:pPr>
        <w:adjustRightInd w:val="0"/>
        <w:snapToGrid w:val="0"/>
        <w:spacing w:line="460" w:lineRule="exact"/>
        <w:jc w:val="both"/>
        <w:rPr>
          <w:rFonts w:ascii="標楷體" w:eastAsia="標楷體" w:hAnsi="標楷體" w:hint="eastAsia"/>
        </w:rPr>
      </w:pPr>
    </w:p>
    <w:p w:rsidR="00D23480" w:rsidRDefault="00D23480" w:rsidP="001A1B49">
      <w:pPr>
        <w:adjustRightInd w:val="0"/>
        <w:snapToGrid w:val="0"/>
        <w:spacing w:line="460" w:lineRule="exact"/>
        <w:jc w:val="both"/>
        <w:rPr>
          <w:rFonts w:ascii="標楷體" w:eastAsia="標楷體" w:hAnsi="標楷體" w:hint="eastAsia"/>
        </w:rPr>
      </w:pPr>
    </w:p>
    <w:p w:rsidR="002E6588" w:rsidRPr="00A9190B" w:rsidRDefault="002E6588" w:rsidP="002E6588">
      <w:pPr>
        <w:spacing w:line="0" w:lineRule="atLeast"/>
        <w:jc w:val="right"/>
        <w:rPr>
          <w:rFonts w:ascii="標楷體" w:eastAsia="標楷體" w:hAnsi="標楷體" w:hint="eastAsia"/>
        </w:rPr>
      </w:pPr>
      <w:r w:rsidRPr="00A9190B">
        <w:rPr>
          <w:rFonts w:ascii="標楷體" w:eastAsia="標楷體" w:hAnsi="標楷體" w:hint="eastAsia"/>
        </w:rPr>
        <w:lastRenderedPageBreak/>
        <w:t>附件一</w:t>
      </w:r>
    </w:p>
    <w:p w:rsidR="002E6588" w:rsidRPr="00E937F9" w:rsidRDefault="002E6588" w:rsidP="002E6588">
      <w:pPr>
        <w:spacing w:line="0" w:lineRule="atLeast"/>
        <w:jc w:val="center"/>
        <w:rPr>
          <w:rFonts w:ascii="標楷體" w:eastAsia="標楷體" w:hAnsi="標楷體"/>
          <w:b/>
          <w:spacing w:val="-20"/>
          <w:sz w:val="32"/>
          <w:szCs w:val="32"/>
        </w:rPr>
      </w:pPr>
      <w:r w:rsidRPr="00E937F9">
        <w:rPr>
          <w:rFonts w:ascii="標楷體" w:eastAsia="標楷體" w:hAnsi="標楷體" w:hint="eastAsia"/>
          <w:b/>
          <w:spacing w:val="-20"/>
          <w:sz w:val="32"/>
          <w:szCs w:val="32"/>
        </w:rPr>
        <w:t>各項訓練測驗違規處理表</w:t>
      </w:r>
    </w:p>
    <w:p w:rsidR="002E6588" w:rsidRPr="00A9190B" w:rsidRDefault="002E6588" w:rsidP="002E6588">
      <w:pPr>
        <w:wordWrap w:val="0"/>
        <w:spacing w:line="0" w:lineRule="atLeast"/>
        <w:jc w:val="right"/>
        <w:rPr>
          <w:rFonts w:ascii="標楷體" w:eastAsia="標楷體" w:hAnsi="標楷體"/>
        </w:rPr>
      </w:pPr>
      <w:r w:rsidRPr="00A9190B">
        <w:rPr>
          <w:rFonts w:ascii="標楷體" w:eastAsia="標楷體" w:hAnsi="標楷體" w:hint="eastAsia"/>
        </w:rPr>
        <w:t xml:space="preserve">   </w:t>
      </w:r>
      <w:r w:rsidRPr="00A9190B">
        <w:rPr>
          <w:rFonts w:ascii="標楷體" w:eastAsia="標楷體" w:hAnsi="標楷體" w:hint="eastAsia"/>
          <w:spacing w:val="-32"/>
        </w:rPr>
        <w:t xml:space="preserve">                                                              </w:t>
      </w:r>
      <w:r w:rsidRPr="00A9190B">
        <w:rPr>
          <w:rFonts w:ascii="標楷體" w:eastAsia="標楷體" w:hAnsi="標楷體" w:hint="eastAsia"/>
        </w:rPr>
        <w:t>民國</w:t>
      </w:r>
      <w:r w:rsidRPr="00A9190B">
        <w:rPr>
          <w:rFonts w:ascii="標楷體" w:eastAsia="標楷體" w:hAnsi="標楷體" w:hint="eastAsia"/>
          <w:b/>
        </w:rPr>
        <w:t xml:space="preserve">  </w:t>
      </w:r>
      <w:r w:rsidRPr="00A9190B">
        <w:rPr>
          <w:rFonts w:ascii="標楷體" w:eastAsia="標楷體" w:hAnsi="標楷體" w:hint="eastAsia"/>
        </w:rPr>
        <w:t>年</w:t>
      </w:r>
      <w:r w:rsidRPr="00A9190B">
        <w:rPr>
          <w:rFonts w:ascii="標楷體" w:eastAsia="標楷體" w:hAnsi="標楷體" w:hint="eastAsia"/>
          <w:b/>
        </w:rPr>
        <w:t xml:space="preserve">  </w:t>
      </w:r>
      <w:r w:rsidRPr="00A9190B">
        <w:rPr>
          <w:rFonts w:ascii="標楷體" w:eastAsia="標楷體" w:hAnsi="標楷體" w:hint="eastAsia"/>
        </w:rPr>
        <w:t>月</w:t>
      </w:r>
      <w:r w:rsidRPr="00A9190B">
        <w:rPr>
          <w:rFonts w:ascii="標楷體" w:eastAsia="標楷體" w:hAnsi="標楷體" w:hint="eastAsia"/>
          <w:b/>
        </w:rPr>
        <w:t xml:space="preserve">  </w:t>
      </w:r>
      <w:r w:rsidRPr="00A919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3"/>
        <w:gridCol w:w="691"/>
        <w:gridCol w:w="464"/>
        <w:gridCol w:w="926"/>
        <w:gridCol w:w="680"/>
        <w:gridCol w:w="1134"/>
        <w:gridCol w:w="1417"/>
        <w:gridCol w:w="1276"/>
        <w:gridCol w:w="1560"/>
      </w:tblGrid>
      <w:tr w:rsidR="002E6588" w:rsidRPr="00F577CC" w:rsidTr="00041837">
        <w:trPr>
          <w:trHeight w:val="496"/>
          <w:jc w:val="center"/>
        </w:trPr>
        <w:tc>
          <w:tcPr>
            <w:tcW w:w="1474" w:type="dxa"/>
            <w:gridSpan w:val="2"/>
            <w:tcBorders>
              <w:top w:val="single" w:sz="18" w:space="0" w:color="auto"/>
              <w:left w:val="single" w:sz="18" w:space="0" w:color="auto"/>
              <w:bottom w:val="single" w:sz="8" w:space="0" w:color="auto"/>
              <w:right w:val="single" w:sz="8" w:space="0" w:color="auto"/>
            </w:tcBorders>
            <w:vAlign w:val="center"/>
          </w:tcPr>
          <w:p w:rsidR="002E6588" w:rsidRPr="00F577CC" w:rsidRDefault="002E6588" w:rsidP="00041837">
            <w:pPr>
              <w:spacing w:line="0" w:lineRule="atLeast"/>
              <w:jc w:val="center"/>
              <w:rPr>
                <w:rFonts w:ascii="標楷體" w:eastAsia="標楷體" w:hAnsi="標楷體"/>
                <w:b/>
              </w:rPr>
            </w:pPr>
            <w:r w:rsidRPr="00F577CC">
              <w:rPr>
                <w:rFonts w:ascii="標楷體" w:eastAsia="標楷體" w:hAnsi="標楷體" w:hint="eastAsia"/>
                <w:b/>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2E6588" w:rsidRPr="00F577CC" w:rsidRDefault="002E6588" w:rsidP="00041837">
            <w:pPr>
              <w:spacing w:line="0" w:lineRule="atLeast"/>
              <w:jc w:val="both"/>
              <w:rPr>
                <w:rFonts w:ascii="標楷體" w:eastAsia="標楷體" w:hAnsi="標楷體"/>
              </w:rPr>
            </w:pPr>
          </w:p>
        </w:tc>
      </w:tr>
      <w:tr w:rsidR="002E6588" w:rsidRPr="00F577CC" w:rsidTr="00041837">
        <w:trPr>
          <w:trHeight w:val="560"/>
          <w:jc w:val="center"/>
        </w:trPr>
        <w:tc>
          <w:tcPr>
            <w:tcW w:w="1474" w:type="dxa"/>
            <w:gridSpan w:val="2"/>
            <w:tcBorders>
              <w:top w:val="single" w:sz="8" w:space="0" w:color="auto"/>
              <w:left w:val="single" w:sz="18" w:space="0" w:color="auto"/>
              <w:bottom w:val="single" w:sz="8" w:space="0" w:color="auto"/>
              <w:right w:val="single" w:sz="8" w:space="0" w:color="auto"/>
            </w:tcBorders>
            <w:vAlign w:val="center"/>
          </w:tcPr>
          <w:p w:rsidR="002E6588" w:rsidRPr="00F577CC" w:rsidRDefault="002E6588" w:rsidP="00041837">
            <w:pPr>
              <w:spacing w:line="0" w:lineRule="atLeast"/>
              <w:jc w:val="distribute"/>
              <w:rPr>
                <w:rFonts w:ascii="標楷體" w:eastAsia="標楷體" w:hAnsi="標楷體"/>
                <w:b/>
              </w:rPr>
            </w:pPr>
            <w:r w:rsidRPr="00F577CC">
              <w:rPr>
                <w:rFonts w:ascii="標楷體" w:eastAsia="標楷體" w:hAnsi="標楷體" w:hint="eastAsia"/>
                <w:b/>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2E6588" w:rsidRPr="00F577CC" w:rsidRDefault="002E6588" w:rsidP="00041837">
            <w:pPr>
              <w:spacing w:line="0" w:lineRule="atLeast"/>
              <w:ind w:firstLineChars="500" w:firstLine="1200"/>
              <w:jc w:val="both"/>
              <w:rPr>
                <w:rFonts w:ascii="標楷體" w:eastAsia="標楷體" w:hAnsi="標楷體"/>
              </w:rPr>
            </w:pPr>
            <w:r w:rsidRPr="00F577CC">
              <w:rPr>
                <w:rFonts w:ascii="標楷體" w:eastAsia="標楷體" w:hAnsi="標楷體" w:hint="eastAsia"/>
              </w:rPr>
              <w:t>試區</w:t>
            </w:r>
          </w:p>
          <w:p w:rsidR="002E6588" w:rsidRPr="00F577CC" w:rsidRDefault="002E6588" w:rsidP="00041837">
            <w:pPr>
              <w:spacing w:line="0" w:lineRule="atLeast"/>
              <w:jc w:val="both"/>
              <w:rPr>
                <w:rFonts w:ascii="標楷體" w:eastAsia="標楷體" w:hAnsi="標楷體"/>
              </w:rPr>
            </w:pPr>
            <w:r w:rsidRPr="00F577CC">
              <w:rPr>
                <w:rFonts w:ascii="標楷體" w:eastAsia="標楷體" w:hAnsi="標楷體" w:hint="eastAsia"/>
              </w:rPr>
              <w:t xml:space="preserve">第   </w:t>
            </w:r>
            <w:r w:rsidRPr="00F577CC">
              <w:rPr>
                <w:rFonts w:ascii="標楷體" w:eastAsia="標楷體" w:hAnsi="標楷體" w:hint="eastAsia"/>
                <w:b/>
              </w:rPr>
              <w:t xml:space="preserve"> </w:t>
            </w:r>
            <w:r w:rsidRPr="00F577CC">
              <w:rPr>
                <w:rFonts w:ascii="標楷體" w:eastAsia="標楷體" w:hAnsi="標楷體" w:hint="eastAsia"/>
              </w:rPr>
              <w:t xml:space="preserve">    試場</w:t>
            </w:r>
          </w:p>
        </w:tc>
        <w:tc>
          <w:tcPr>
            <w:tcW w:w="1134" w:type="dxa"/>
            <w:tcBorders>
              <w:top w:val="single" w:sz="8" w:space="0" w:color="auto"/>
              <w:left w:val="single" w:sz="8" w:space="0" w:color="auto"/>
              <w:bottom w:val="single" w:sz="8" w:space="0" w:color="auto"/>
              <w:right w:val="single" w:sz="8" w:space="0" w:color="auto"/>
            </w:tcBorders>
            <w:vAlign w:val="center"/>
          </w:tcPr>
          <w:p w:rsidR="002E6588" w:rsidRPr="00F577CC" w:rsidRDefault="002E6588" w:rsidP="00041837">
            <w:pPr>
              <w:spacing w:line="0" w:lineRule="atLeast"/>
              <w:jc w:val="center"/>
              <w:rPr>
                <w:rFonts w:ascii="標楷體" w:eastAsia="標楷體" w:hAnsi="標楷體"/>
              </w:rPr>
            </w:pPr>
            <w:r w:rsidRPr="00F577CC">
              <w:rPr>
                <w:rFonts w:ascii="標楷體" w:eastAsia="標楷體" w:hAnsi="標楷體" w:hint="eastAsia"/>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2E6588" w:rsidRPr="00F577CC" w:rsidRDefault="002E6588" w:rsidP="00041837">
            <w:pPr>
              <w:spacing w:line="0" w:lineRule="atLeast"/>
              <w:jc w:val="both"/>
              <w:rPr>
                <w:rFonts w:ascii="標楷體" w:eastAsia="標楷體" w:hAnsi="標楷體"/>
              </w:rPr>
            </w:pPr>
            <w:r w:rsidRPr="00F577CC">
              <w:rPr>
                <w:rFonts w:ascii="標楷體" w:eastAsia="標楷體" w:hAnsi="標楷體" w:hint="eastAsia"/>
                <w:b/>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rsidR="002E6588" w:rsidRPr="00F577CC" w:rsidRDefault="002E6588" w:rsidP="00041837">
            <w:pPr>
              <w:spacing w:line="0" w:lineRule="atLeast"/>
              <w:jc w:val="center"/>
              <w:rPr>
                <w:rFonts w:ascii="標楷體" w:eastAsia="標楷體" w:hAnsi="標楷體"/>
              </w:rPr>
            </w:pPr>
            <w:r w:rsidRPr="00F577CC">
              <w:rPr>
                <w:rFonts w:ascii="標楷體" w:eastAsia="標楷體" w:hAnsi="標楷體" w:hint="eastAsia"/>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2E6588" w:rsidRPr="00F577CC" w:rsidRDefault="002E6588" w:rsidP="00041837">
            <w:pPr>
              <w:spacing w:line="0" w:lineRule="atLeast"/>
              <w:jc w:val="center"/>
              <w:rPr>
                <w:rFonts w:ascii="標楷體" w:eastAsia="標楷體" w:hAnsi="標楷體"/>
                <w:b/>
              </w:rPr>
            </w:pPr>
            <w:r w:rsidRPr="00F577CC">
              <w:rPr>
                <w:rFonts w:ascii="標楷體" w:eastAsia="標楷體" w:hAnsi="標楷體" w:hint="eastAsia"/>
                <w:b/>
              </w:rPr>
              <w:t xml:space="preserve"> </w:t>
            </w:r>
          </w:p>
        </w:tc>
      </w:tr>
      <w:tr w:rsidR="002E6588" w:rsidRPr="00F577CC" w:rsidTr="00041837">
        <w:trPr>
          <w:trHeight w:val="305"/>
          <w:jc w:val="center"/>
        </w:trPr>
        <w:tc>
          <w:tcPr>
            <w:tcW w:w="8931" w:type="dxa"/>
            <w:gridSpan w:val="9"/>
            <w:tcBorders>
              <w:top w:val="single" w:sz="8" w:space="0" w:color="auto"/>
              <w:left w:val="single" w:sz="18" w:space="0" w:color="auto"/>
              <w:bottom w:val="single" w:sz="8" w:space="0" w:color="auto"/>
              <w:right w:val="single" w:sz="18" w:space="0" w:color="auto"/>
            </w:tcBorders>
            <w:vAlign w:val="center"/>
          </w:tcPr>
          <w:p w:rsidR="002E6588" w:rsidRPr="00F577CC" w:rsidRDefault="002E6588" w:rsidP="00041837">
            <w:pPr>
              <w:spacing w:line="0" w:lineRule="atLeast"/>
              <w:ind w:leftChars="300" w:left="720" w:rightChars="300" w:right="720"/>
              <w:jc w:val="distribute"/>
              <w:rPr>
                <w:rFonts w:ascii="標楷體" w:eastAsia="標楷體" w:hAnsi="標楷體"/>
                <w:b/>
              </w:rPr>
            </w:pPr>
            <w:r w:rsidRPr="00F577CC">
              <w:rPr>
                <w:rFonts w:ascii="標楷體" w:eastAsia="標楷體" w:hAnsi="標楷體" w:hint="eastAsia"/>
                <w:b/>
              </w:rPr>
              <w:t>違規事實</w:t>
            </w:r>
          </w:p>
        </w:tc>
      </w:tr>
      <w:tr w:rsidR="002E6588" w:rsidRPr="00F577CC" w:rsidTr="00041837">
        <w:trPr>
          <w:trHeight w:val="1317"/>
          <w:jc w:val="center"/>
        </w:trPr>
        <w:tc>
          <w:tcPr>
            <w:tcW w:w="8931" w:type="dxa"/>
            <w:gridSpan w:val="9"/>
            <w:tcBorders>
              <w:top w:val="single" w:sz="8" w:space="0" w:color="auto"/>
              <w:left w:val="single" w:sz="18" w:space="0" w:color="auto"/>
              <w:bottom w:val="single" w:sz="8" w:space="0" w:color="auto"/>
              <w:right w:val="single" w:sz="18" w:space="0" w:color="auto"/>
            </w:tcBorders>
          </w:tcPr>
          <w:p w:rsidR="002E6588" w:rsidRPr="00F577CC" w:rsidRDefault="002E6588" w:rsidP="00041837">
            <w:pPr>
              <w:spacing w:line="0" w:lineRule="atLeast"/>
              <w:jc w:val="both"/>
              <w:rPr>
                <w:rFonts w:ascii="標楷體" w:eastAsia="標楷體" w:hAnsi="標楷體"/>
                <w:b/>
              </w:rPr>
            </w:pPr>
            <w:r w:rsidRPr="00F577CC">
              <w:rPr>
                <w:rFonts w:ascii="標楷體" w:eastAsia="標楷體" w:hAnsi="標楷體" w:hint="eastAsia"/>
                <w:b/>
              </w:rPr>
              <w:t xml:space="preserve"> </w:t>
            </w:r>
          </w:p>
        </w:tc>
      </w:tr>
      <w:tr w:rsidR="002E6588" w:rsidRPr="00F577CC" w:rsidTr="00041837">
        <w:trPr>
          <w:trHeight w:val="346"/>
          <w:jc w:val="center"/>
        </w:trPr>
        <w:tc>
          <w:tcPr>
            <w:tcW w:w="8931" w:type="dxa"/>
            <w:gridSpan w:val="9"/>
            <w:tcBorders>
              <w:top w:val="single" w:sz="8" w:space="0" w:color="auto"/>
              <w:left w:val="single" w:sz="18" w:space="0" w:color="auto"/>
              <w:bottom w:val="single" w:sz="8" w:space="0" w:color="auto"/>
              <w:right w:val="single" w:sz="18" w:space="0" w:color="auto"/>
            </w:tcBorders>
            <w:vAlign w:val="center"/>
          </w:tcPr>
          <w:p w:rsidR="002E6588" w:rsidRPr="00F577CC" w:rsidRDefault="002E6588" w:rsidP="00041837">
            <w:pPr>
              <w:spacing w:line="0" w:lineRule="atLeast"/>
              <w:ind w:leftChars="300" w:left="720" w:rightChars="300" w:right="720"/>
              <w:jc w:val="distribute"/>
              <w:rPr>
                <w:rFonts w:ascii="標楷體" w:eastAsia="標楷體" w:hAnsi="標楷體"/>
                <w:b/>
              </w:rPr>
            </w:pPr>
            <w:r w:rsidRPr="00F577CC">
              <w:rPr>
                <w:rFonts w:ascii="標楷體" w:eastAsia="標楷體" w:hAnsi="標楷體" w:hint="eastAsia"/>
                <w:b/>
              </w:rPr>
              <w:t>擬處理意見</w:t>
            </w:r>
          </w:p>
        </w:tc>
      </w:tr>
      <w:tr w:rsidR="002E6588" w:rsidRPr="00F577CC" w:rsidTr="00041837">
        <w:trPr>
          <w:trHeight w:val="862"/>
          <w:jc w:val="center"/>
        </w:trPr>
        <w:tc>
          <w:tcPr>
            <w:tcW w:w="8931" w:type="dxa"/>
            <w:gridSpan w:val="9"/>
            <w:tcBorders>
              <w:top w:val="single" w:sz="8" w:space="0" w:color="auto"/>
              <w:left w:val="single" w:sz="18" w:space="0" w:color="auto"/>
              <w:bottom w:val="single" w:sz="8" w:space="0" w:color="auto"/>
              <w:right w:val="single" w:sz="18" w:space="0" w:color="auto"/>
            </w:tcBorders>
          </w:tcPr>
          <w:p w:rsidR="002E6588" w:rsidRPr="00F577CC" w:rsidRDefault="002E6588" w:rsidP="00041837">
            <w:pPr>
              <w:spacing w:line="0" w:lineRule="atLeast"/>
              <w:jc w:val="both"/>
              <w:rPr>
                <w:rFonts w:ascii="標楷體" w:eastAsia="標楷體" w:hAnsi="標楷體"/>
              </w:rPr>
            </w:pPr>
            <w:r w:rsidRPr="00F577CC">
              <w:rPr>
                <w:rFonts w:ascii="標楷體" w:eastAsia="標楷體" w:hAnsi="標楷體" w:hint="eastAsia"/>
              </w:rPr>
              <w:t>依試務規定第＿＿點第＿＿款規定：</w:t>
            </w:r>
          </w:p>
          <w:p w:rsidR="002E6588" w:rsidRPr="00F577CC" w:rsidRDefault="002E6588" w:rsidP="00041837">
            <w:pPr>
              <w:spacing w:line="0" w:lineRule="atLeast"/>
            </w:pPr>
            <w:r w:rsidRPr="00F577CC">
              <w:rPr>
                <w:rFonts w:ascii="新細明體" w:hAnsi="新細明體" w:hint="eastAsia"/>
              </w:rPr>
              <w:t>□</w:t>
            </w:r>
            <w:r w:rsidRPr="00F577CC">
              <w:rPr>
                <w:rFonts w:ascii="標楷體" w:eastAsia="標楷體" w:hAnsi="標楷體" w:hint="eastAsia"/>
              </w:rPr>
              <w:t>扣除該測驗成績＿＿分。</w:t>
            </w:r>
          </w:p>
          <w:p w:rsidR="002E6588" w:rsidRPr="00F577CC" w:rsidRDefault="002E6588" w:rsidP="00041837">
            <w:pPr>
              <w:spacing w:line="0" w:lineRule="atLeast"/>
              <w:jc w:val="both"/>
              <w:rPr>
                <w:rFonts w:ascii="標楷體" w:eastAsia="標楷體" w:hAnsi="標楷體"/>
                <w:b/>
              </w:rPr>
            </w:pPr>
            <w:r w:rsidRPr="00F577CC">
              <w:rPr>
                <w:rFonts w:ascii="新細明體" w:hAnsi="新細明體" w:hint="eastAsia"/>
              </w:rPr>
              <w:t>□</w:t>
            </w:r>
            <w:r w:rsidRPr="00F577CC">
              <w:rPr>
                <w:rFonts w:ascii="標楷體" w:eastAsia="標楷體" w:hAnsi="標楷體" w:hint="eastAsia"/>
              </w:rPr>
              <w:t>予以扣考。</w:t>
            </w:r>
          </w:p>
        </w:tc>
      </w:tr>
      <w:tr w:rsidR="002E6588" w:rsidRPr="00F577CC" w:rsidTr="00041837">
        <w:trPr>
          <w:trHeight w:val="1069"/>
          <w:jc w:val="center"/>
        </w:trPr>
        <w:tc>
          <w:tcPr>
            <w:tcW w:w="1938" w:type="dxa"/>
            <w:gridSpan w:val="3"/>
            <w:tcBorders>
              <w:top w:val="single" w:sz="8" w:space="0" w:color="auto"/>
              <w:left w:val="single" w:sz="18" w:space="0" w:color="auto"/>
              <w:bottom w:val="single" w:sz="8" w:space="0" w:color="auto"/>
              <w:right w:val="single" w:sz="8" w:space="0" w:color="auto"/>
            </w:tcBorders>
            <w:vAlign w:val="center"/>
          </w:tcPr>
          <w:p w:rsidR="002E6588" w:rsidRPr="00F577CC" w:rsidRDefault="002E6588" w:rsidP="00041837">
            <w:pPr>
              <w:spacing w:line="0" w:lineRule="atLeast"/>
              <w:ind w:leftChars="50" w:left="120" w:rightChars="50" w:right="120"/>
              <w:jc w:val="distribute"/>
              <w:rPr>
                <w:rFonts w:ascii="標楷體" w:eastAsia="標楷體" w:hAnsi="標楷體"/>
                <w:b/>
              </w:rPr>
            </w:pPr>
            <w:r w:rsidRPr="00F577CC">
              <w:rPr>
                <w:rFonts w:ascii="標楷體" w:eastAsia="標楷體" w:hAnsi="標楷體" w:hint="eastAsia"/>
                <w:b/>
              </w:rPr>
              <w:t>學員</w:t>
            </w:r>
          </w:p>
          <w:p w:rsidR="002E6588" w:rsidRPr="00F577CC" w:rsidRDefault="002E6588" w:rsidP="00041837">
            <w:pPr>
              <w:spacing w:line="0" w:lineRule="atLeast"/>
              <w:ind w:leftChars="50" w:left="120" w:rightChars="50" w:right="120"/>
              <w:jc w:val="distribute"/>
              <w:rPr>
                <w:rFonts w:ascii="標楷體" w:eastAsia="標楷體" w:hAnsi="標楷體"/>
                <w:b/>
              </w:rPr>
            </w:pPr>
            <w:r w:rsidRPr="00F577CC">
              <w:rPr>
                <w:rFonts w:ascii="標楷體" w:eastAsia="標楷體" w:hAnsi="標楷體" w:hint="eastAsia"/>
                <w:b/>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2E6588" w:rsidRPr="00F577CC" w:rsidRDefault="002E6588" w:rsidP="00041837">
            <w:pPr>
              <w:wordWrap w:val="0"/>
              <w:spacing w:line="0" w:lineRule="atLeast"/>
              <w:jc w:val="right"/>
              <w:rPr>
                <w:rFonts w:ascii="標楷體" w:eastAsia="標楷體" w:hAnsi="標楷體"/>
              </w:rPr>
            </w:pPr>
            <w:r w:rsidRPr="00F577CC">
              <w:rPr>
                <w:rFonts w:ascii="標楷體" w:eastAsia="標楷體" w:hAnsi="標楷體" w:hint="eastAsia"/>
              </w:rPr>
              <w:t xml:space="preserve">受訓人員：   </w:t>
            </w:r>
            <w:r w:rsidRPr="00F577CC">
              <w:rPr>
                <w:rFonts w:ascii="標楷體" w:eastAsia="標楷體" w:hAnsi="標楷體" w:hint="eastAsia"/>
                <w:b/>
              </w:rPr>
              <w:t xml:space="preserve">            </w:t>
            </w:r>
            <w:r w:rsidRPr="00F577CC">
              <w:rPr>
                <w:rFonts w:ascii="標楷體" w:eastAsia="標楷體" w:hAnsi="標楷體" w:hint="eastAsia"/>
              </w:rPr>
              <w:t>（簽名）</w:t>
            </w:r>
          </w:p>
        </w:tc>
      </w:tr>
      <w:tr w:rsidR="002E6588" w:rsidRPr="00F577CC" w:rsidTr="00041837">
        <w:trPr>
          <w:trHeight w:val="165"/>
          <w:jc w:val="center"/>
        </w:trPr>
        <w:tc>
          <w:tcPr>
            <w:tcW w:w="8931" w:type="dxa"/>
            <w:gridSpan w:val="9"/>
            <w:tcBorders>
              <w:top w:val="single" w:sz="8" w:space="0" w:color="auto"/>
              <w:left w:val="single" w:sz="18" w:space="0" w:color="auto"/>
              <w:bottom w:val="single" w:sz="8" w:space="0" w:color="auto"/>
              <w:right w:val="single" w:sz="18" w:space="0" w:color="auto"/>
            </w:tcBorders>
            <w:vAlign w:val="center"/>
          </w:tcPr>
          <w:p w:rsidR="002E6588" w:rsidRPr="00F577CC" w:rsidRDefault="002E6588" w:rsidP="00041837">
            <w:pPr>
              <w:spacing w:line="0" w:lineRule="atLeast"/>
              <w:ind w:leftChars="300" w:left="720" w:rightChars="300" w:right="720"/>
              <w:jc w:val="distribute"/>
              <w:rPr>
                <w:rFonts w:ascii="標楷體" w:eastAsia="標楷體" w:hAnsi="標楷體"/>
                <w:b/>
              </w:rPr>
            </w:pPr>
            <w:r w:rsidRPr="00F577CC">
              <w:rPr>
                <w:rFonts w:ascii="標楷體" w:eastAsia="標楷體" w:hAnsi="標楷體" w:hint="eastAsia"/>
                <w:b/>
              </w:rPr>
              <w:t>試務人員簽章欄</w:t>
            </w:r>
          </w:p>
        </w:tc>
      </w:tr>
      <w:tr w:rsidR="002E6588" w:rsidRPr="00F577CC" w:rsidTr="00041837">
        <w:trPr>
          <w:trHeight w:val="1065"/>
          <w:jc w:val="center"/>
        </w:trPr>
        <w:tc>
          <w:tcPr>
            <w:tcW w:w="8931" w:type="dxa"/>
            <w:gridSpan w:val="9"/>
            <w:tcBorders>
              <w:top w:val="single" w:sz="8" w:space="0" w:color="auto"/>
              <w:left w:val="single" w:sz="18" w:space="0" w:color="auto"/>
              <w:bottom w:val="single" w:sz="8" w:space="0" w:color="auto"/>
              <w:right w:val="single" w:sz="18" w:space="0" w:color="auto"/>
            </w:tcBorders>
          </w:tcPr>
          <w:p w:rsidR="002E6588" w:rsidRPr="00F577CC" w:rsidRDefault="002E6588" w:rsidP="00041837">
            <w:pPr>
              <w:spacing w:beforeLines="50" w:before="120" w:afterLines="50" w:after="120" w:line="0" w:lineRule="atLeast"/>
              <w:jc w:val="both"/>
              <w:rPr>
                <w:rFonts w:ascii="標楷體" w:eastAsia="標楷體" w:hAnsi="標楷體"/>
              </w:rPr>
            </w:pPr>
            <w:r w:rsidRPr="00F577CC">
              <w:rPr>
                <w:rFonts w:ascii="標楷體" w:eastAsia="標楷體" w:hAnsi="標楷體" w:hint="eastAsia"/>
              </w:rPr>
              <w:t>監場員：</w:t>
            </w:r>
            <w:r w:rsidRPr="00F577CC">
              <w:rPr>
                <w:rFonts w:ascii="標楷體" w:eastAsia="標楷體" w:hAnsi="標楷體" w:hint="eastAsia"/>
                <w:b/>
              </w:rPr>
              <w:t xml:space="preserve">   </w:t>
            </w:r>
            <w:r w:rsidRPr="00F577CC">
              <w:rPr>
                <w:rFonts w:ascii="標楷體" w:eastAsia="標楷體" w:hAnsi="標楷體" w:hint="eastAsia"/>
              </w:rPr>
              <w:t xml:space="preserve">                    巡場主任： </w:t>
            </w:r>
          </w:p>
          <w:p w:rsidR="002E6588" w:rsidRPr="00F577CC" w:rsidRDefault="002E6588" w:rsidP="00041837">
            <w:pPr>
              <w:spacing w:beforeLines="50" w:before="120" w:afterLines="50" w:after="120" w:line="0" w:lineRule="atLeast"/>
              <w:jc w:val="both"/>
              <w:rPr>
                <w:rFonts w:ascii="標楷體" w:eastAsia="標楷體" w:hAnsi="標楷體"/>
              </w:rPr>
            </w:pPr>
            <w:r w:rsidRPr="00F577CC">
              <w:rPr>
                <w:rFonts w:ascii="標楷體" w:eastAsia="標楷體" w:hAnsi="標楷體" w:hint="eastAsia"/>
              </w:rPr>
              <w:t>監場主任：</w:t>
            </w:r>
            <w:r w:rsidRPr="00F577CC">
              <w:rPr>
                <w:rFonts w:ascii="標楷體" w:eastAsia="標楷體" w:hAnsi="標楷體" w:hint="eastAsia"/>
                <w:b/>
              </w:rPr>
              <w:t xml:space="preserve">   </w:t>
            </w:r>
            <w:r w:rsidRPr="00F577CC">
              <w:rPr>
                <w:rFonts w:ascii="標楷體" w:eastAsia="標楷體" w:hAnsi="標楷體" w:hint="eastAsia"/>
              </w:rPr>
              <w:t xml:space="preserve">                  </w:t>
            </w:r>
          </w:p>
        </w:tc>
      </w:tr>
      <w:tr w:rsidR="002E6588" w:rsidRPr="00F577CC" w:rsidTr="00041837">
        <w:trPr>
          <w:trHeight w:val="501"/>
          <w:jc w:val="center"/>
        </w:trPr>
        <w:tc>
          <w:tcPr>
            <w:tcW w:w="2864" w:type="dxa"/>
            <w:gridSpan w:val="4"/>
            <w:tcBorders>
              <w:top w:val="single" w:sz="8" w:space="0" w:color="auto"/>
              <w:left w:val="single" w:sz="18" w:space="0" w:color="auto"/>
              <w:bottom w:val="single" w:sz="8" w:space="0" w:color="auto"/>
              <w:right w:val="single" w:sz="8" w:space="0" w:color="auto"/>
            </w:tcBorders>
            <w:vAlign w:val="center"/>
          </w:tcPr>
          <w:p w:rsidR="002E6588" w:rsidRPr="00F577CC" w:rsidRDefault="002E6588" w:rsidP="00041837">
            <w:pPr>
              <w:spacing w:line="0" w:lineRule="atLeast"/>
              <w:jc w:val="center"/>
              <w:rPr>
                <w:rFonts w:ascii="標楷體" w:eastAsia="標楷體" w:hAnsi="標楷體"/>
                <w:b/>
              </w:rPr>
            </w:pPr>
            <w:r w:rsidRPr="00F577CC">
              <w:rPr>
                <w:rFonts w:ascii="標楷體" w:eastAsia="標楷體" w:hAnsi="標楷體" w:hint="eastAsia"/>
                <w:b/>
              </w:rPr>
              <w:t>試區督導</w:t>
            </w:r>
          </w:p>
          <w:p w:rsidR="002E6588" w:rsidRPr="00F577CC" w:rsidRDefault="002E6588" w:rsidP="00041837">
            <w:pPr>
              <w:spacing w:line="0" w:lineRule="atLeast"/>
              <w:jc w:val="center"/>
              <w:rPr>
                <w:rFonts w:ascii="標楷體" w:eastAsia="標楷體" w:hAnsi="標楷體"/>
              </w:rPr>
            </w:pPr>
            <w:r w:rsidRPr="00F577CC">
              <w:rPr>
                <w:rFonts w:ascii="標楷體" w:eastAsia="標楷體" w:hAnsi="標楷體" w:hint="eastAsia"/>
                <w:b/>
              </w:rPr>
              <w:t>裁處結果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2E6588" w:rsidRPr="00F577CC" w:rsidRDefault="002E6588" w:rsidP="00041837">
            <w:pPr>
              <w:spacing w:line="0" w:lineRule="atLeast"/>
              <w:jc w:val="both"/>
              <w:rPr>
                <w:rFonts w:ascii="標楷體" w:eastAsia="標楷體" w:hAnsi="標楷體"/>
              </w:rPr>
            </w:pPr>
            <w:r w:rsidRPr="00F577CC">
              <w:rPr>
                <w:rFonts w:ascii="新細明體" w:hAnsi="新細明體" w:hint="eastAsia"/>
              </w:rPr>
              <w:t>□</w:t>
            </w:r>
            <w:r w:rsidRPr="00F577CC">
              <w:rPr>
                <w:rFonts w:ascii="標楷體" w:eastAsia="標楷體" w:hAnsi="標楷體" w:hint="eastAsia"/>
              </w:rPr>
              <w:t>扣除   分。</w:t>
            </w:r>
          </w:p>
          <w:p w:rsidR="002E6588" w:rsidRPr="00F577CC" w:rsidRDefault="002E6588" w:rsidP="00041837">
            <w:pPr>
              <w:spacing w:line="0" w:lineRule="atLeast"/>
              <w:jc w:val="both"/>
              <w:rPr>
                <w:rFonts w:ascii="標楷體" w:eastAsia="標楷體" w:hAnsi="標楷體"/>
              </w:rPr>
            </w:pPr>
            <w:r w:rsidRPr="00F577CC">
              <w:rPr>
                <w:rFonts w:ascii="新細明體" w:hAnsi="新細明體" w:hint="eastAsia"/>
              </w:rPr>
              <w:t>□</w:t>
            </w:r>
            <w:r w:rsidRPr="00F577CC">
              <w:rPr>
                <w:rFonts w:ascii="標楷體" w:eastAsia="標楷體" w:hAnsi="標楷體" w:hint="eastAsia"/>
              </w:rPr>
              <w:t>予以扣考。</w:t>
            </w:r>
          </w:p>
          <w:p w:rsidR="002E6588" w:rsidRPr="00F577CC" w:rsidRDefault="002E6588" w:rsidP="00041837">
            <w:pPr>
              <w:jc w:val="both"/>
            </w:pPr>
            <w:r w:rsidRPr="00F577CC">
              <w:rPr>
                <w:rFonts w:ascii="標楷體" w:eastAsia="標楷體" w:hAnsi="標楷體" w:hint="eastAsia"/>
              </w:rPr>
              <w:t xml:space="preserve">           </w:t>
            </w:r>
            <w:r w:rsidRPr="00F577CC">
              <w:rPr>
                <w:rFonts w:ascii="標楷體" w:eastAsia="標楷體" w:hAnsi="標楷體" w:hint="eastAsia"/>
                <w:b/>
              </w:rPr>
              <w:t xml:space="preserve">          （簽章）</w:t>
            </w:r>
          </w:p>
        </w:tc>
      </w:tr>
      <w:tr w:rsidR="002E6588" w:rsidRPr="00F577CC" w:rsidTr="00041837">
        <w:trPr>
          <w:cantSplit/>
          <w:trHeight w:val="2844"/>
          <w:jc w:val="center"/>
        </w:trPr>
        <w:tc>
          <w:tcPr>
            <w:tcW w:w="783" w:type="dxa"/>
            <w:tcBorders>
              <w:top w:val="single" w:sz="8" w:space="0" w:color="auto"/>
              <w:left w:val="single" w:sz="18" w:space="0" w:color="auto"/>
              <w:bottom w:val="single" w:sz="18" w:space="0" w:color="auto"/>
              <w:right w:val="single" w:sz="8" w:space="0" w:color="auto"/>
            </w:tcBorders>
            <w:textDirection w:val="tbRlV"/>
            <w:vAlign w:val="center"/>
          </w:tcPr>
          <w:p w:rsidR="002E6588" w:rsidRPr="00F577CC" w:rsidRDefault="002E6588" w:rsidP="00041837">
            <w:pPr>
              <w:spacing w:line="0" w:lineRule="atLeast"/>
              <w:ind w:left="113" w:right="113"/>
              <w:jc w:val="distribute"/>
              <w:rPr>
                <w:rFonts w:ascii="標楷體" w:eastAsia="標楷體" w:hAnsi="標楷體"/>
                <w:b/>
              </w:rPr>
            </w:pPr>
            <w:r w:rsidRPr="00F577CC">
              <w:rPr>
                <w:rFonts w:ascii="標楷體" w:eastAsia="標楷體" w:hAnsi="標楷體" w:hint="eastAsia"/>
                <w:b/>
              </w:rPr>
              <w:t>備註</w:t>
            </w:r>
          </w:p>
        </w:tc>
        <w:tc>
          <w:tcPr>
            <w:tcW w:w="8148" w:type="dxa"/>
            <w:gridSpan w:val="8"/>
            <w:tcBorders>
              <w:top w:val="single" w:sz="8" w:space="0" w:color="auto"/>
              <w:left w:val="single" w:sz="8" w:space="0" w:color="auto"/>
              <w:bottom w:val="single" w:sz="18" w:space="0" w:color="auto"/>
              <w:right w:val="single" w:sz="18" w:space="0" w:color="auto"/>
            </w:tcBorders>
            <w:vAlign w:val="center"/>
          </w:tcPr>
          <w:p w:rsidR="002E6588" w:rsidRPr="00F577CC" w:rsidRDefault="002E6588" w:rsidP="00041837">
            <w:pPr>
              <w:spacing w:line="0" w:lineRule="atLeast"/>
              <w:ind w:left="480" w:hangingChars="200" w:hanging="480"/>
              <w:jc w:val="both"/>
              <w:rPr>
                <w:rFonts w:ascii="標楷體" w:eastAsia="標楷體" w:hAnsi="標楷體"/>
              </w:rPr>
            </w:pPr>
            <w:r w:rsidRPr="00F577CC">
              <w:rPr>
                <w:rFonts w:ascii="標楷體" w:eastAsia="標楷體" w:hAnsi="標楷體" w:hint="eastAsia"/>
              </w:rPr>
              <w:t>一、本表由監場人員填具違規事實及擬處理意見後，經受訓人員、監場員、監場主任及巡場主任簽章後，送試區督導裁處，並將處理結果函知受訓人員及其服務機關（構）學校。</w:t>
            </w:r>
          </w:p>
          <w:p w:rsidR="002E6588" w:rsidRPr="00F577CC" w:rsidRDefault="002E6588" w:rsidP="00041837">
            <w:pPr>
              <w:spacing w:line="0" w:lineRule="atLeast"/>
              <w:ind w:left="480" w:hangingChars="200" w:hanging="480"/>
              <w:jc w:val="both"/>
              <w:rPr>
                <w:rFonts w:ascii="標楷體" w:eastAsia="標楷體" w:hAnsi="標楷體"/>
              </w:rPr>
            </w:pPr>
            <w:r w:rsidRPr="00F577CC">
              <w:rPr>
                <w:rFonts w:ascii="標楷體" w:eastAsia="標楷體" w:hAnsi="標楷體" w:hint="eastAsia"/>
              </w:rPr>
              <w:t>二、當場查獲之物證應粘貼於本表背面或密封於違規證物袋，於測驗完畢後交保訓會辦理，以憑核計成績。</w:t>
            </w:r>
          </w:p>
          <w:p w:rsidR="002E6588" w:rsidRPr="00F577CC" w:rsidRDefault="002E6588" w:rsidP="00041837">
            <w:pPr>
              <w:spacing w:line="0" w:lineRule="atLeast"/>
              <w:ind w:left="200" w:hanging="200"/>
              <w:jc w:val="both"/>
              <w:rPr>
                <w:rFonts w:ascii="標楷體" w:eastAsia="標楷體" w:hAnsi="標楷體"/>
              </w:rPr>
            </w:pPr>
            <w:r w:rsidRPr="00F577CC">
              <w:rPr>
                <w:rFonts w:ascii="標楷體" w:eastAsia="標楷體" w:hAnsi="標楷體" w:hint="eastAsia"/>
              </w:rPr>
              <w:t>三、核定扣考者，即不得繼續參加測驗，其已考畢之成績不予計分。</w:t>
            </w:r>
          </w:p>
          <w:p w:rsidR="002E6588" w:rsidRPr="00F577CC" w:rsidRDefault="002E6588" w:rsidP="00041837">
            <w:pPr>
              <w:spacing w:line="0" w:lineRule="atLeast"/>
              <w:ind w:left="480" w:hangingChars="200" w:hanging="480"/>
              <w:jc w:val="both"/>
              <w:rPr>
                <w:rFonts w:ascii="標楷體" w:eastAsia="標楷體" w:hAnsi="標楷體"/>
              </w:rPr>
            </w:pPr>
            <w:r w:rsidRPr="00F577CC">
              <w:rPr>
                <w:rFonts w:ascii="標楷體" w:eastAsia="標楷體" w:hAnsi="標楷體" w:hint="eastAsia"/>
              </w:rPr>
              <w:t>四、違規人拒絕簽名時，應於陳述意見欄註明其事由。</w:t>
            </w:r>
          </w:p>
        </w:tc>
      </w:tr>
    </w:tbl>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Pr="00A9190B" w:rsidRDefault="002E6588" w:rsidP="002E6588">
      <w:pPr>
        <w:spacing w:line="0" w:lineRule="atLeast"/>
        <w:jc w:val="right"/>
        <w:rPr>
          <w:rFonts w:ascii="標楷體" w:eastAsia="標楷體" w:hAnsi="標楷體" w:hint="eastAsia"/>
        </w:rPr>
      </w:pPr>
      <w:r w:rsidRPr="00A9190B">
        <w:rPr>
          <w:rFonts w:ascii="標楷體" w:eastAsia="標楷體" w:hAnsi="標楷體" w:hint="eastAsia"/>
        </w:rPr>
        <w:lastRenderedPageBreak/>
        <w:t>附件二</w:t>
      </w:r>
    </w:p>
    <w:p w:rsidR="00CF3810" w:rsidRDefault="00CF3810" w:rsidP="00CF3810">
      <w:pPr>
        <w:spacing w:line="0" w:lineRule="atLeast"/>
        <w:jc w:val="center"/>
        <w:rPr>
          <w:rFonts w:eastAsia="標楷體" w:hAnsi="標楷體" w:hint="eastAsia"/>
          <w:b/>
          <w:sz w:val="32"/>
          <w:szCs w:val="28"/>
        </w:rPr>
      </w:pPr>
      <w:r>
        <w:rPr>
          <w:rFonts w:eastAsia="標楷體" w:hAnsi="標楷體" w:hint="eastAsia"/>
          <w:b/>
          <w:sz w:val="32"/>
          <w:szCs w:val="28"/>
        </w:rPr>
        <w:t>各項訓練測驗權益維護措施申請表</w:t>
      </w:r>
    </w:p>
    <w:p w:rsidR="00CF3810" w:rsidRDefault="00CF3810" w:rsidP="00CF3810">
      <w:pPr>
        <w:spacing w:line="0" w:lineRule="atLeast"/>
        <w:jc w:val="center"/>
        <w:rPr>
          <w:rFonts w:eastAsia="標楷體" w:hAnsi="標楷體"/>
          <w:b/>
          <w:sz w:val="32"/>
          <w:szCs w:val="28"/>
        </w:rPr>
      </w:pPr>
    </w:p>
    <w:tbl>
      <w:tblPr>
        <w:tblW w:w="8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8"/>
        <w:gridCol w:w="2835"/>
        <w:gridCol w:w="2409"/>
        <w:gridCol w:w="2127"/>
      </w:tblGrid>
      <w:tr w:rsidR="00CF3810" w:rsidTr="00641D41">
        <w:trPr>
          <w:cantSplit/>
          <w:trHeight w:hRule="exact" w:val="1114"/>
        </w:trPr>
        <w:tc>
          <w:tcPr>
            <w:tcW w:w="1588" w:type="dxa"/>
            <w:tcBorders>
              <w:top w:val="single" w:sz="18" w:space="0" w:color="auto"/>
              <w:left w:val="single" w:sz="18" w:space="0" w:color="auto"/>
              <w:bottom w:val="single" w:sz="6" w:space="0" w:color="auto"/>
            </w:tcBorders>
            <w:vAlign w:val="center"/>
          </w:tcPr>
          <w:p w:rsidR="00CF3810" w:rsidRDefault="00CF3810" w:rsidP="00641D41">
            <w:pPr>
              <w:spacing w:line="0" w:lineRule="atLeast"/>
              <w:ind w:leftChars="10" w:left="24" w:rightChars="10" w:right="24"/>
              <w:jc w:val="distribute"/>
              <w:rPr>
                <w:rFonts w:eastAsia="標楷體"/>
                <w:color w:val="000000"/>
                <w:sz w:val="28"/>
                <w:szCs w:val="28"/>
              </w:rPr>
            </w:pPr>
            <w:r>
              <w:rPr>
                <w:rFonts w:eastAsia="標楷體" w:hAnsi="標楷體"/>
                <w:color w:val="000000"/>
                <w:sz w:val="28"/>
                <w:szCs w:val="28"/>
              </w:rPr>
              <w:t>姓　　名</w:t>
            </w:r>
          </w:p>
        </w:tc>
        <w:tc>
          <w:tcPr>
            <w:tcW w:w="7371" w:type="dxa"/>
            <w:gridSpan w:val="3"/>
            <w:tcBorders>
              <w:top w:val="single" w:sz="18" w:space="0" w:color="auto"/>
              <w:bottom w:val="single" w:sz="6" w:space="0" w:color="auto"/>
              <w:right w:val="single" w:sz="18" w:space="0" w:color="auto"/>
            </w:tcBorders>
            <w:vAlign w:val="center"/>
          </w:tcPr>
          <w:p w:rsidR="00CF3810" w:rsidRDefault="00CF3810" w:rsidP="00641D41">
            <w:pPr>
              <w:spacing w:line="0" w:lineRule="atLeast"/>
              <w:jc w:val="center"/>
              <w:rPr>
                <w:rFonts w:eastAsia="標楷體"/>
                <w:color w:val="000000"/>
                <w:sz w:val="28"/>
                <w:szCs w:val="28"/>
              </w:rPr>
            </w:pPr>
          </w:p>
        </w:tc>
      </w:tr>
      <w:tr w:rsidR="00CF3810" w:rsidTr="00641D41">
        <w:trPr>
          <w:cantSplit/>
          <w:trHeight w:hRule="exact" w:val="1134"/>
        </w:trPr>
        <w:tc>
          <w:tcPr>
            <w:tcW w:w="1588" w:type="dxa"/>
            <w:tcBorders>
              <w:top w:val="single" w:sz="6" w:space="0" w:color="auto"/>
              <w:left w:val="single" w:sz="18" w:space="0" w:color="auto"/>
              <w:bottom w:val="single" w:sz="6" w:space="0" w:color="auto"/>
            </w:tcBorders>
            <w:vAlign w:val="center"/>
          </w:tcPr>
          <w:p w:rsidR="00CF3810" w:rsidRDefault="00CF3810" w:rsidP="00641D41">
            <w:pPr>
              <w:spacing w:line="0" w:lineRule="atLeast"/>
              <w:jc w:val="distribute"/>
              <w:rPr>
                <w:rFonts w:eastAsia="標楷體"/>
                <w:sz w:val="28"/>
                <w:szCs w:val="28"/>
              </w:rPr>
            </w:pPr>
            <w:r>
              <w:rPr>
                <w:rFonts w:eastAsia="標楷體" w:hAnsi="標楷體"/>
                <w:sz w:val="28"/>
                <w:szCs w:val="28"/>
              </w:rPr>
              <w:t>試場別</w:t>
            </w:r>
          </w:p>
        </w:tc>
        <w:tc>
          <w:tcPr>
            <w:tcW w:w="2835" w:type="dxa"/>
            <w:tcBorders>
              <w:top w:val="single" w:sz="6" w:space="0" w:color="auto"/>
              <w:bottom w:val="single" w:sz="6" w:space="0" w:color="auto"/>
            </w:tcBorders>
            <w:vAlign w:val="center"/>
          </w:tcPr>
          <w:p w:rsidR="00CF3810" w:rsidRDefault="00CF3810" w:rsidP="00641D41">
            <w:pPr>
              <w:spacing w:afterLines="50" w:after="120" w:line="0" w:lineRule="atLeast"/>
              <w:ind w:rightChars="47" w:right="113"/>
              <w:jc w:val="right"/>
              <w:rPr>
                <w:rFonts w:eastAsia="標楷體"/>
                <w:sz w:val="28"/>
                <w:szCs w:val="28"/>
              </w:rPr>
            </w:pPr>
            <w:r>
              <w:rPr>
                <w:rFonts w:eastAsia="標楷體" w:hAnsi="標楷體"/>
                <w:sz w:val="28"/>
                <w:szCs w:val="28"/>
              </w:rPr>
              <w:t>試區</w:t>
            </w:r>
          </w:p>
          <w:p w:rsidR="00CF3810" w:rsidRDefault="00CF3810" w:rsidP="00641D41">
            <w:pPr>
              <w:spacing w:line="0" w:lineRule="atLeast"/>
              <w:ind w:rightChars="47" w:right="113"/>
              <w:jc w:val="right"/>
              <w:rPr>
                <w:rFonts w:eastAsia="標楷體"/>
                <w:sz w:val="28"/>
                <w:szCs w:val="28"/>
              </w:rPr>
            </w:pPr>
            <w:r>
              <w:rPr>
                <w:rFonts w:eastAsia="標楷體" w:hAnsi="標楷體"/>
                <w:sz w:val="28"/>
                <w:szCs w:val="28"/>
              </w:rPr>
              <w:t>第</w:t>
            </w:r>
            <w:r>
              <w:rPr>
                <w:rFonts w:eastAsia="標楷體"/>
                <w:sz w:val="28"/>
                <w:szCs w:val="28"/>
              </w:rPr>
              <w:t xml:space="preserve">        </w:t>
            </w:r>
            <w:r>
              <w:rPr>
                <w:rFonts w:eastAsia="標楷體" w:hAnsi="標楷體"/>
                <w:sz w:val="28"/>
                <w:szCs w:val="28"/>
              </w:rPr>
              <w:t xml:space="preserve">　　試場</w:t>
            </w:r>
          </w:p>
        </w:tc>
        <w:tc>
          <w:tcPr>
            <w:tcW w:w="2409" w:type="dxa"/>
            <w:tcBorders>
              <w:top w:val="single" w:sz="6" w:space="0" w:color="auto"/>
              <w:bottom w:val="single" w:sz="6" w:space="0" w:color="auto"/>
            </w:tcBorders>
            <w:vAlign w:val="center"/>
          </w:tcPr>
          <w:p w:rsidR="00CF3810" w:rsidRDefault="00CF3810" w:rsidP="00641D41">
            <w:pPr>
              <w:spacing w:line="0" w:lineRule="atLeast"/>
              <w:ind w:leftChars="10" w:left="24" w:rightChars="10" w:right="24"/>
              <w:jc w:val="distribute"/>
              <w:rPr>
                <w:rFonts w:eastAsia="標楷體"/>
                <w:color w:val="000000"/>
                <w:sz w:val="28"/>
                <w:szCs w:val="28"/>
              </w:rPr>
            </w:pPr>
            <w:r>
              <w:rPr>
                <w:rFonts w:eastAsia="標楷體" w:hAnsi="標楷體"/>
                <w:color w:val="000000"/>
                <w:sz w:val="28"/>
                <w:szCs w:val="28"/>
              </w:rPr>
              <w:t>總編號</w:t>
            </w:r>
          </w:p>
        </w:tc>
        <w:tc>
          <w:tcPr>
            <w:tcW w:w="2127" w:type="dxa"/>
            <w:tcBorders>
              <w:top w:val="single" w:sz="6" w:space="0" w:color="auto"/>
              <w:bottom w:val="single" w:sz="6" w:space="0" w:color="auto"/>
              <w:right w:val="single" w:sz="18" w:space="0" w:color="auto"/>
            </w:tcBorders>
            <w:vAlign w:val="center"/>
          </w:tcPr>
          <w:p w:rsidR="00CF3810" w:rsidRDefault="00CF3810" w:rsidP="00641D41">
            <w:pPr>
              <w:spacing w:line="0" w:lineRule="atLeast"/>
              <w:jc w:val="center"/>
              <w:rPr>
                <w:rFonts w:eastAsia="標楷體"/>
                <w:color w:val="000000"/>
                <w:sz w:val="28"/>
                <w:szCs w:val="28"/>
              </w:rPr>
            </w:pPr>
          </w:p>
        </w:tc>
      </w:tr>
      <w:tr w:rsidR="00CF3810" w:rsidTr="00641D41">
        <w:trPr>
          <w:cantSplit/>
          <w:trHeight w:hRule="exact" w:val="1134"/>
        </w:trPr>
        <w:tc>
          <w:tcPr>
            <w:tcW w:w="1588" w:type="dxa"/>
            <w:tcBorders>
              <w:top w:val="single" w:sz="6" w:space="0" w:color="auto"/>
              <w:left w:val="single" w:sz="18" w:space="0" w:color="auto"/>
              <w:bottom w:val="single" w:sz="6" w:space="0" w:color="auto"/>
            </w:tcBorders>
            <w:vAlign w:val="center"/>
          </w:tcPr>
          <w:p w:rsidR="00CF3810" w:rsidRDefault="00CF3810" w:rsidP="00641D41">
            <w:pPr>
              <w:spacing w:line="0" w:lineRule="atLeast"/>
              <w:ind w:left="28" w:right="28"/>
              <w:jc w:val="distribute"/>
              <w:rPr>
                <w:rFonts w:eastAsia="標楷體"/>
                <w:color w:val="000000"/>
                <w:sz w:val="28"/>
                <w:szCs w:val="28"/>
              </w:rPr>
            </w:pPr>
            <w:r>
              <w:rPr>
                <w:rFonts w:eastAsia="標楷體" w:hAnsi="標楷體"/>
                <w:color w:val="000000"/>
                <w:sz w:val="28"/>
                <w:szCs w:val="28"/>
              </w:rPr>
              <w:t>訓練名稱</w:t>
            </w:r>
          </w:p>
        </w:tc>
        <w:tc>
          <w:tcPr>
            <w:tcW w:w="7371" w:type="dxa"/>
            <w:gridSpan w:val="3"/>
            <w:tcBorders>
              <w:top w:val="single" w:sz="6" w:space="0" w:color="auto"/>
              <w:bottom w:val="single" w:sz="6" w:space="0" w:color="auto"/>
              <w:right w:val="single" w:sz="18" w:space="0" w:color="auto"/>
            </w:tcBorders>
            <w:vAlign w:val="center"/>
          </w:tcPr>
          <w:p w:rsidR="00CF3810" w:rsidRDefault="00CF3810" w:rsidP="00641D41">
            <w:pPr>
              <w:spacing w:line="0" w:lineRule="atLeast"/>
              <w:rPr>
                <w:rFonts w:eastAsia="標楷體"/>
                <w:color w:val="000000"/>
                <w:sz w:val="28"/>
                <w:szCs w:val="28"/>
              </w:rPr>
            </w:pPr>
            <w:r>
              <w:rPr>
                <w:rFonts w:eastAsia="標楷體" w:hAnsi="標楷體"/>
                <w:color w:val="000000"/>
                <w:sz w:val="28"/>
                <w:szCs w:val="28"/>
              </w:rPr>
              <w:t>民國＿＿＿＿年＿＿＿＿＿＿＿＿＿＿＿＿＿訓練</w:t>
            </w:r>
          </w:p>
        </w:tc>
      </w:tr>
      <w:tr w:rsidR="00CF3810" w:rsidTr="00641D41">
        <w:trPr>
          <w:cantSplit/>
          <w:trHeight w:hRule="exact" w:val="1534"/>
        </w:trPr>
        <w:tc>
          <w:tcPr>
            <w:tcW w:w="6832" w:type="dxa"/>
            <w:gridSpan w:val="3"/>
            <w:tcBorders>
              <w:top w:val="single" w:sz="6" w:space="0" w:color="auto"/>
              <w:left w:val="single" w:sz="18" w:space="0" w:color="auto"/>
              <w:bottom w:val="single" w:sz="6" w:space="0" w:color="auto"/>
            </w:tcBorders>
            <w:vAlign w:val="center"/>
          </w:tcPr>
          <w:p w:rsidR="00CF3810" w:rsidRDefault="00CF3810" w:rsidP="00641D41">
            <w:pPr>
              <w:spacing w:line="0" w:lineRule="atLeast"/>
              <w:ind w:left="28" w:right="28"/>
              <w:rPr>
                <w:rFonts w:eastAsia="標楷體"/>
                <w:color w:val="000000"/>
                <w:sz w:val="28"/>
                <w:szCs w:val="28"/>
              </w:rPr>
            </w:pPr>
            <w:r>
              <w:rPr>
                <w:rFonts w:eastAsia="標楷體" w:hAnsi="標楷體"/>
                <w:color w:val="000000"/>
                <w:sz w:val="28"/>
                <w:szCs w:val="28"/>
              </w:rPr>
              <w:t>身心障礙</w:t>
            </w:r>
            <w:r>
              <w:rPr>
                <w:rFonts w:eastAsia="標楷體" w:hAnsi="標楷體" w:hint="eastAsia"/>
                <w:color w:val="000000"/>
                <w:sz w:val="28"/>
                <w:szCs w:val="28"/>
              </w:rPr>
              <w:t>證明或</w:t>
            </w:r>
            <w:r>
              <w:rPr>
                <w:rFonts w:eastAsia="標楷體" w:hAnsi="標楷體"/>
                <w:color w:val="000000"/>
                <w:sz w:val="28"/>
                <w:szCs w:val="28"/>
              </w:rPr>
              <w:t>手冊編號或測驗日</w:t>
            </w:r>
            <w:r>
              <w:rPr>
                <w:rFonts w:eastAsia="標楷體" w:hAnsi="標楷體" w:hint="eastAsia"/>
                <w:color w:val="000000"/>
                <w:sz w:val="28"/>
                <w:szCs w:val="28"/>
              </w:rPr>
              <w:t>期</w:t>
            </w:r>
            <w:r>
              <w:rPr>
                <w:rFonts w:eastAsia="標楷體" w:hAnsi="標楷體"/>
                <w:color w:val="000000"/>
                <w:sz w:val="28"/>
                <w:szCs w:val="28"/>
              </w:rPr>
              <w:t>前一年內經衛生福利部認定之地區醫院以上醫院核發之診斷證明等相關證明文件</w:t>
            </w:r>
          </w:p>
          <w:p w:rsidR="00CF3810" w:rsidRDefault="00CF3810" w:rsidP="00641D41">
            <w:pPr>
              <w:spacing w:line="0" w:lineRule="atLeast"/>
              <w:ind w:left="28" w:right="28"/>
              <w:rPr>
                <w:rFonts w:eastAsia="標楷體"/>
                <w:color w:val="000000"/>
                <w:sz w:val="28"/>
                <w:szCs w:val="28"/>
                <w:u w:val="single"/>
              </w:rPr>
            </w:pPr>
            <w:r>
              <w:rPr>
                <w:rFonts w:eastAsia="標楷體" w:hAnsi="標楷體"/>
                <w:color w:val="000000"/>
                <w:sz w:val="28"/>
                <w:szCs w:val="28"/>
                <w:u w:val="single"/>
              </w:rPr>
              <w:t>（診斷名稱：</w:t>
            </w:r>
            <w:r>
              <w:rPr>
                <w:rFonts w:eastAsia="標楷體"/>
                <w:color w:val="000000"/>
                <w:sz w:val="28"/>
                <w:szCs w:val="28"/>
                <w:u w:val="single"/>
              </w:rPr>
              <w:t xml:space="preserve">                                  </w:t>
            </w:r>
            <w:r>
              <w:rPr>
                <w:rFonts w:eastAsia="標楷體" w:hAnsi="標楷體"/>
                <w:color w:val="000000"/>
                <w:sz w:val="28"/>
                <w:szCs w:val="28"/>
                <w:u w:val="single"/>
              </w:rPr>
              <w:t>）</w:t>
            </w:r>
          </w:p>
        </w:tc>
        <w:tc>
          <w:tcPr>
            <w:tcW w:w="2127" w:type="dxa"/>
            <w:tcBorders>
              <w:top w:val="single" w:sz="6" w:space="0" w:color="auto"/>
              <w:bottom w:val="single" w:sz="6" w:space="0" w:color="auto"/>
              <w:right w:val="single" w:sz="18" w:space="0" w:color="auto"/>
            </w:tcBorders>
            <w:vAlign w:val="center"/>
          </w:tcPr>
          <w:p w:rsidR="00CF3810" w:rsidRDefault="00CF3810" w:rsidP="00641D41">
            <w:pPr>
              <w:spacing w:line="0" w:lineRule="atLeast"/>
              <w:rPr>
                <w:rFonts w:eastAsia="標楷體"/>
                <w:color w:val="000000"/>
                <w:sz w:val="28"/>
                <w:szCs w:val="28"/>
              </w:rPr>
            </w:pPr>
            <w:r>
              <w:rPr>
                <w:rFonts w:eastAsia="標楷體" w:hAnsi="標楷體"/>
                <w:color w:val="000000"/>
                <w:sz w:val="28"/>
                <w:szCs w:val="28"/>
              </w:rPr>
              <w:t>影本</w:t>
            </w:r>
            <w:r>
              <w:rPr>
                <w:rFonts w:eastAsia="標楷體"/>
                <w:color w:val="000000"/>
                <w:sz w:val="28"/>
                <w:szCs w:val="28"/>
              </w:rPr>
              <w:t xml:space="preserve">    </w:t>
            </w:r>
            <w:r>
              <w:rPr>
                <w:rFonts w:eastAsia="標楷體" w:hAnsi="標楷體"/>
                <w:color w:val="000000"/>
                <w:sz w:val="28"/>
                <w:szCs w:val="28"/>
              </w:rPr>
              <w:t>份</w:t>
            </w:r>
          </w:p>
        </w:tc>
      </w:tr>
      <w:tr w:rsidR="00CF3810" w:rsidTr="00641D41">
        <w:trPr>
          <w:cantSplit/>
          <w:trHeight w:hRule="exact" w:val="4044"/>
        </w:trPr>
        <w:tc>
          <w:tcPr>
            <w:tcW w:w="1588" w:type="dxa"/>
            <w:tcBorders>
              <w:top w:val="single" w:sz="6" w:space="0" w:color="auto"/>
              <w:left w:val="single" w:sz="18" w:space="0" w:color="auto"/>
              <w:bottom w:val="single" w:sz="6" w:space="0" w:color="auto"/>
            </w:tcBorders>
            <w:vAlign w:val="center"/>
          </w:tcPr>
          <w:p w:rsidR="00CF3810" w:rsidRDefault="00CF3810" w:rsidP="00641D41">
            <w:pPr>
              <w:spacing w:line="0" w:lineRule="atLeast"/>
              <w:ind w:leftChars="10" w:left="24" w:rightChars="10" w:right="24"/>
              <w:rPr>
                <w:rFonts w:eastAsia="標楷體"/>
                <w:color w:val="000000"/>
                <w:sz w:val="28"/>
                <w:szCs w:val="28"/>
              </w:rPr>
            </w:pPr>
            <w:r>
              <w:rPr>
                <w:rFonts w:eastAsia="標楷體" w:hAnsi="標楷體"/>
                <w:color w:val="000000"/>
                <w:sz w:val="28"/>
                <w:szCs w:val="28"/>
              </w:rPr>
              <w:t>擬申請權益維護措施（請勾選）</w:t>
            </w:r>
          </w:p>
        </w:tc>
        <w:tc>
          <w:tcPr>
            <w:tcW w:w="7371" w:type="dxa"/>
            <w:gridSpan w:val="3"/>
            <w:tcBorders>
              <w:top w:val="single" w:sz="6" w:space="0" w:color="auto"/>
              <w:bottom w:val="single" w:sz="6" w:space="0" w:color="auto"/>
              <w:right w:val="single" w:sz="18" w:space="0" w:color="auto"/>
            </w:tcBorders>
            <w:vAlign w:val="center"/>
          </w:tcPr>
          <w:p w:rsidR="00CF3810" w:rsidRDefault="00CF3810" w:rsidP="00641D41">
            <w:pPr>
              <w:spacing w:line="0" w:lineRule="atLeast"/>
              <w:ind w:left="280" w:hangingChars="100" w:hanging="280"/>
              <w:rPr>
                <w:rFonts w:eastAsia="標楷體"/>
                <w:color w:val="000000"/>
                <w:sz w:val="28"/>
                <w:szCs w:val="28"/>
              </w:rPr>
            </w:pPr>
            <w:r>
              <w:rPr>
                <w:rFonts w:eastAsia="標楷體" w:hAnsi="標楷體"/>
                <w:color w:val="000000"/>
                <w:sz w:val="28"/>
                <w:szCs w:val="28"/>
              </w:rPr>
              <w:t>一、延長測驗時間：</w:t>
            </w:r>
          </w:p>
          <w:p w:rsidR="00CF3810" w:rsidRDefault="00CF3810" w:rsidP="00641D41">
            <w:pPr>
              <w:spacing w:line="0" w:lineRule="atLeast"/>
              <w:ind w:leftChars="116" w:left="278" w:firstLineChars="13" w:firstLine="36"/>
              <w:rPr>
                <w:rFonts w:eastAsia="標楷體"/>
                <w:color w:val="000000"/>
                <w:sz w:val="28"/>
                <w:szCs w:val="28"/>
              </w:rPr>
            </w:pPr>
            <w:r>
              <w:rPr>
                <w:rFonts w:eastAsia="標楷體"/>
                <w:color w:val="000000"/>
                <w:sz w:val="28"/>
                <w:szCs w:val="28"/>
              </w:rPr>
              <w:t>□</w:t>
            </w:r>
            <w:r>
              <w:rPr>
                <w:rFonts w:eastAsia="標楷體" w:hAnsi="標楷體"/>
                <w:color w:val="000000"/>
                <w:sz w:val="28"/>
                <w:szCs w:val="28"/>
              </w:rPr>
              <w:t>測驗時間為一階段者，延長測驗時間</w:t>
            </w:r>
            <w:r>
              <w:rPr>
                <w:rFonts w:eastAsia="標楷體" w:hAnsi="標楷體" w:hint="eastAsia"/>
                <w:color w:val="000000"/>
                <w:sz w:val="28"/>
                <w:szCs w:val="28"/>
              </w:rPr>
              <w:t>為</w:t>
            </w:r>
            <w:r>
              <w:rPr>
                <w:rFonts w:eastAsia="標楷體" w:hAnsi="標楷體"/>
                <w:color w:val="000000"/>
                <w:sz w:val="28"/>
                <w:szCs w:val="28"/>
              </w:rPr>
              <w:t>二十分鐘。</w:t>
            </w:r>
          </w:p>
          <w:p w:rsidR="00CF3810" w:rsidRDefault="00CF3810" w:rsidP="00641D41">
            <w:pPr>
              <w:spacing w:line="0" w:lineRule="atLeast"/>
              <w:ind w:leftChars="116" w:left="278" w:firstLineChars="13" w:firstLine="36"/>
              <w:rPr>
                <w:rFonts w:eastAsia="標楷體"/>
                <w:color w:val="000000"/>
                <w:sz w:val="28"/>
                <w:szCs w:val="28"/>
              </w:rPr>
            </w:pPr>
            <w:r>
              <w:rPr>
                <w:rFonts w:eastAsia="標楷體"/>
                <w:color w:val="000000"/>
                <w:sz w:val="28"/>
                <w:szCs w:val="28"/>
              </w:rPr>
              <w:t>□</w:t>
            </w:r>
            <w:r>
              <w:rPr>
                <w:rFonts w:eastAsia="標楷體" w:hAnsi="標楷體"/>
                <w:color w:val="000000"/>
                <w:sz w:val="28"/>
                <w:szCs w:val="28"/>
              </w:rPr>
              <w:t>測驗時間為二階段者，延長每階段測驗時間</w:t>
            </w:r>
            <w:r>
              <w:rPr>
                <w:rFonts w:eastAsia="標楷體" w:hAnsi="標楷體" w:hint="eastAsia"/>
                <w:color w:val="000000"/>
                <w:sz w:val="28"/>
                <w:szCs w:val="28"/>
              </w:rPr>
              <w:t>為</w:t>
            </w:r>
            <w:r>
              <w:rPr>
                <w:rFonts w:eastAsia="標楷體" w:hAnsi="標楷體"/>
                <w:color w:val="000000"/>
                <w:sz w:val="28"/>
                <w:szCs w:val="28"/>
              </w:rPr>
              <w:t>十分鐘。</w:t>
            </w:r>
          </w:p>
          <w:p w:rsidR="00CF3810" w:rsidRDefault="00CF3810" w:rsidP="00641D41">
            <w:pPr>
              <w:spacing w:line="0" w:lineRule="atLeast"/>
              <w:ind w:left="280" w:hangingChars="100" w:hanging="280"/>
              <w:rPr>
                <w:rFonts w:eastAsia="標楷體"/>
                <w:color w:val="000000"/>
                <w:sz w:val="28"/>
                <w:szCs w:val="28"/>
              </w:rPr>
            </w:pPr>
            <w:r>
              <w:rPr>
                <w:rFonts w:eastAsia="標楷體" w:hAnsi="標楷體"/>
                <w:color w:val="000000"/>
                <w:sz w:val="28"/>
                <w:szCs w:val="28"/>
              </w:rPr>
              <w:t>二、放大二倍之測驗試題、試卷（卡）：</w:t>
            </w:r>
          </w:p>
          <w:p w:rsidR="00CF3810" w:rsidRDefault="00CF3810" w:rsidP="00641D41">
            <w:pPr>
              <w:spacing w:line="0" w:lineRule="atLeast"/>
              <w:ind w:leftChars="116" w:left="278" w:firstLineChars="13" w:firstLine="36"/>
              <w:rPr>
                <w:rFonts w:eastAsia="標楷體"/>
                <w:color w:val="000000"/>
                <w:sz w:val="28"/>
                <w:szCs w:val="28"/>
              </w:rPr>
            </w:pPr>
            <w:r>
              <w:rPr>
                <w:rFonts w:eastAsia="標楷體"/>
                <w:color w:val="000000"/>
                <w:sz w:val="28"/>
                <w:szCs w:val="28"/>
              </w:rPr>
              <w:t>□</w:t>
            </w:r>
            <w:r>
              <w:rPr>
                <w:rFonts w:eastAsia="標楷體" w:hAnsi="標楷體"/>
                <w:color w:val="000000"/>
                <w:sz w:val="28"/>
                <w:szCs w:val="28"/>
              </w:rPr>
              <w:t>放大二倍之測驗試題。</w:t>
            </w:r>
          </w:p>
          <w:p w:rsidR="00CF3810" w:rsidRDefault="00CF3810" w:rsidP="00641D41">
            <w:pPr>
              <w:spacing w:line="0" w:lineRule="atLeast"/>
              <w:ind w:leftChars="116" w:left="278" w:firstLineChars="13" w:firstLine="36"/>
              <w:rPr>
                <w:rFonts w:eastAsia="標楷體"/>
                <w:color w:val="000000"/>
                <w:sz w:val="28"/>
                <w:szCs w:val="28"/>
              </w:rPr>
            </w:pPr>
            <w:r>
              <w:rPr>
                <w:rFonts w:eastAsia="標楷體"/>
                <w:color w:val="000000"/>
                <w:sz w:val="28"/>
                <w:szCs w:val="28"/>
              </w:rPr>
              <w:t>□</w:t>
            </w:r>
            <w:r>
              <w:rPr>
                <w:rFonts w:eastAsia="標楷體" w:hAnsi="標楷體"/>
                <w:color w:val="000000"/>
                <w:sz w:val="28"/>
                <w:szCs w:val="28"/>
              </w:rPr>
              <w:t>放大二倍之測驗試卷。</w:t>
            </w:r>
          </w:p>
          <w:p w:rsidR="00CF3810" w:rsidRDefault="00CF3810" w:rsidP="00641D41">
            <w:pPr>
              <w:spacing w:line="0" w:lineRule="atLeast"/>
              <w:ind w:leftChars="116" w:left="278" w:firstLineChars="13" w:firstLine="36"/>
              <w:rPr>
                <w:rFonts w:eastAsia="標楷體"/>
                <w:color w:val="000000"/>
                <w:sz w:val="28"/>
                <w:szCs w:val="28"/>
              </w:rPr>
            </w:pPr>
            <w:r>
              <w:rPr>
                <w:rFonts w:eastAsia="標楷體"/>
                <w:color w:val="000000"/>
                <w:sz w:val="28"/>
                <w:szCs w:val="28"/>
              </w:rPr>
              <w:t>□</w:t>
            </w:r>
            <w:r>
              <w:rPr>
                <w:rFonts w:eastAsia="標楷體" w:hAnsi="標楷體"/>
                <w:color w:val="000000"/>
                <w:sz w:val="28"/>
                <w:szCs w:val="28"/>
              </w:rPr>
              <w:t>放大二倍之測驗試卡。</w:t>
            </w:r>
          </w:p>
          <w:p w:rsidR="00CF3810" w:rsidRDefault="00CF3810" w:rsidP="00641D41">
            <w:pPr>
              <w:spacing w:line="0" w:lineRule="atLeast"/>
              <w:rPr>
                <w:rFonts w:eastAsia="標楷體"/>
                <w:color w:val="000000"/>
                <w:sz w:val="28"/>
                <w:szCs w:val="28"/>
              </w:rPr>
            </w:pPr>
            <w:r>
              <w:rPr>
                <w:rFonts w:eastAsia="標楷體" w:hAnsi="標楷體"/>
                <w:color w:val="000000"/>
                <w:sz w:val="28"/>
                <w:szCs w:val="28"/>
              </w:rPr>
              <w:t>三、</w:t>
            </w:r>
            <w:r>
              <w:rPr>
                <w:rFonts w:eastAsia="標楷體"/>
                <w:color w:val="000000"/>
                <w:sz w:val="28"/>
                <w:szCs w:val="28"/>
              </w:rPr>
              <w:t>□</w:t>
            </w:r>
            <w:r>
              <w:rPr>
                <w:rFonts w:eastAsia="標楷體" w:hAnsi="標楷體"/>
                <w:color w:val="000000"/>
                <w:sz w:val="28"/>
                <w:szCs w:val="28"/>
              </w:rPr>
              <w:t>使用電腦作答並提供相關設備。</w:t>
            </w:r>
          </w:p>
          <w:p w:rsidR="00CF3810" w:rsidRDefault="00CF3810" w:rsidP="00641D41">
            <w:pPr>
              <w:spacing w:line="0" w:lineRule="atLeast"/>
              <w:rPr>
                <w:rFonts w:eastAsia="標楷體"/>
                <w:b/>
                <w:color w:val="000000"/>
                <w:sz w:val="28"/>
                <w:szCs w:val="28"/>
              </w:rPr>
            </w:pPr>
            <w:r>
              <w:rPr>
                <w:rFonts w:eastAsia="標楷體" w:hint="eastAsia"/>
                <w:color w:val="000000"/>
                <w:sz w:val="28"/>
                <w:szCs w:val="28"/>
              </w:rPr>
              <w:t>四、</w:t>
            </w:r>
            <w:r>
              <w:rPr>
                <w:rFonts w:eastAsia="標楷體"/>
                <w:color w:val="000000"/>
                <w:sz w:val="28"/>
                <w:szCs w:val="28"/>
              </w:rPr>
              <w:t>□</w:t>
            </w:r>
            <w:r>
              <w:rPr>
                <w:rFonts w:eastAsia="標楷體" w:hAnsi="標楷體"/>
                <w:color w:val="000000"/>
                <w:sz w:val="28"/>
                <w:szCs w:val="28"/>
              </w:rPr>
              <w:t>其他適當之權益維護措施（請註明）：</w:t>
            </w:r>
            <w:r>
              <w:rPr>
                <w:rFonts w:eastAsia="標楷體"/>
                <w:b/>
                <w:color w:val="000000"/>
                <w:sz w:val="28"/>
                <w:szCs w:val="28"/>
              </w:rPr>
              <w:br/>
            </w:r>
            <w:r>
              <w:rPr>
                <w:rFonts w:eastAsia="標楷體"/>
                <w:b/>
                <w:color w:val="000000"/>
                <w:sz w:val="28"/>
                <w:szCs w:val="28"/>
                <w:u w:val="single"/>
              </w:rPr>
              <w:t xml:space="preserve">                 </w:t>
            </w:r>
            <w:r>
              <w:rPr>
                <w:rFonts w:eastAsia="標楷體" w:hAnsi="標楷體"/>
                <w:b/>
                <w:color w:val="000000"/>
                <w:sz w:val="28"/>
                <w:szCs w:val="28"/>
                <w:u w:val="single"/>
              </w:rPr>
              <w:t xml:space="preserve">　　　　　　　　　</w:t>
            </w:r>
            <w:r>
              <w:rPr>
                <w:rFonts w:eastAsia="標楷體"/>
                <w:b/>
                <w:color w:val="000000"/>
                <w:sz w:val="28"/>
                <w:szCs w:val="28"/>
                <w:u w:val="single"/>
              </w:rPr>
              <w:t xml:space="preserve">    </w:t>
            </w:r>
            <w:r>
              <w:rPr>
                <w:rFonts w:eastAsia="標楷體" w:hAnsi="標楷體"/>
                <w:b/>
                <w:color w:val="000000"/>
                <w:sz w:val="28"/>
                <w:szCs w:val="28"/>
                <w:u w:val="single"/>
              </w:rPr>
              <w:t xml:space="preserve">　</w:t>
            </w:r>
            <w:r>
              <w:rPr>
                <w:rFonts w:eastAsia="標楷體"/>
                <w:b/>
                <w:color w:val="000000"/>
                <w:sz w:val="28"/>
                <w:szCs w:val="28"/>
                <w:u w:val="single"/>
              </w:rPr>
              <w:t xml:space="preserve">    </w:t>
            </w:r>
            <w:r>
              <w:rPr>
                <w:rFonts w:eastAsia="標楷體" w:hAnsi="標楷體"/>
                <w:b/>
                <w:color w:val="000000"/>
                <w:sz w:val="28"/>
                <w:szCs w:val="28"/>
              </w:rPr>
              <w:t>。</w:t>
            </w:r>
          </w:p>
        </w:tc>
      </w:tr>
      <w:tr w:rsidR="00CF3810" w:rsidTr="00641D41">
        <w:trPr>
          <w:cantSplit/>
          <w:trHeight w:hRule="exact" w:val="1538"/>
        </w:trPr>
        <w:tc>
          <w:tcPr>
            <w:tcW w:w="8959" w:type="dxa"/>
            <w:gridSpan w:val="4"/>
            <w:tcBorders>
              <w:top w:val="single" w:sz="6" w:space="0" w:color="auto"/>
              <w:left w:val="single" w:sz="18" w:space="0" w:color="auto"/>
              <w:bottom w:val="single" w:sz="6" w:space="0" w:color="auto"/>
              <w:right w:val="single" w:sz="18" w:space="0" w:color="auto"/>
            </w:tcBorders>
            <w:vAlign w:val="center"/>
          </w:tcPr>
          <w:p w:rsidR="00CF3810" w:rsidRDefault="00CF3810" w:rsidP="00641D41">
            <w:pPr>
              <w:pStyle w:val="a9"/>
              <w:spacing w:after="0" w:line="0" w:lineRule="atLeast"/>
              <w:jc w:val="both"/>
              <w:rPr>
                <w:rFonts w:eastAsia="標楷體"/>
                <w:color w:val="000000"/>
                <w:sz w:val="28"/>
                <w:szCs w:val="28"/>
              </w:rPr>
            </w:pPr>
            <w:r>
              <w:rPr>
                <w:rFonts w:eastAsia="標楷體" w:hAnsi="標楷體"/>
                <w:color w:val="000000"/>
                <w:sz w:val="28"/>
                <w:szCs w:val="28"/>
              </w:rPr>
              <w:t>申請人保證上列登載資料確實無誤，如有虛訛，願負法律上之責任。</w:t>
            </w:r>
          </w:p>
          <w:p w:rsidR="00CF3810" w:rsidRDefault="00CF3810" w:rsidP="00641D41">
            <w:pPr>
              <w:rPr>
                <w:rFonts w:eastAsia="標楷體"/>
                <w:color w:val="000000"/>
                <w:sz w:val="28"/>
                <w:szCs w:val="28"/>
              </w:rPr>
            </w:pPr>
            <w:r>
              <w:rPr>
                <w:rFonts w:eastAsia="標楷體" w:hAnsi="標楷體"/>
                <w:color w:val="000000"/>
                <w:sz w:val="28"/>
                <w:szCs w:val="28"/>
              </w:rPr>
              <w:t xml:space="preserve">　　</w:t>
            </w:r>
            <w:r>
              <w:rPr>
                <w:rFonts w:eastAsia="標楷體"/>
                <w:color w:val="000000"/>
                <w:sz w:val="28"/>
                <w:szCs w:val="28"/>
              </w:rPr>
              <w:t xml:space="preserve"> </w:t>
            </w:r>
          </w:p>
          <w:p w:rsidR="00CF3810" w:rsidRDefault="00CF3810" w:rsidP="00641D41">
            <w:pPr>
              <w:spacing w:line="0" w:lineRule="atLeast"/>
              <w:jc w:val="right"/>
              <w:rPr>
                <w:rFonts w:eastAsia="標楷體"/>
                <w:color w:val="000000"/>
                <w:sz w:val="28"/>
                <w:szCs w:val="28"/>
              </w:rPr>
            </w:pPr>
            <w:r>
              <w:rPr>
                <w:rFonts w:eastAsia="標楷體" w:hAnsi="標楷體"/>
                <w:color w:val="000000"/>
                <w:sz w:val="28"/>
                <w:szCs w:val="28"/>
              </w:rPr>
              <w:t>申請人：　　　　　　　（簽章）</w:t>
            </w:r>
          </w:p>
        </w:tc>
      </w:tr>
      <w:tr w:rsidR="00CF3810" w:rsidTr="00641D41">
        <w:trPr>
          <w:cantSplit/>
          <w:trHeight w:hRule="exact" w:val="1423"/>
        </w:trPr>
        <w:tc>
          <w:tcPr>
            <w:tcW w:w="8959" w:type="dxa"/>
            <w:gridSpan w:val="4"/>
            <w:tcBorders>
              <w:top w:val="single" w:sz="6" w:space="0" w:color="auto"/>
              <w:left w:val="single" w:sz="18" w:space="0" w:color="auto"/>
              <w:bottom w:val="single" w:sz="6" w:space="0" w:color="auto"/>
              <w:right w:val="single" w:sz="18" w:space="0" w:color="auto"/>
            </w:tcBorders>
          </w:tcPr>
          <w:p w:rsidR="00CF3810" w:rsidRDefault="00CF3810" w:rsidP="00CF3810">
            <w:pPr>
              <w:pStyle w:val="a9"/>
              <w:spacing w:after="0" w:line="0" w:lineRule="atLeast"/>
              <w:ind w:left="1120" w:hangingChars="400" w:hanging="1120"/>
              <w:rPr>
                <w:rFonts w:eastAsia="標楷體"/>
                <w:color w:val="000000"/>
                <w:sz w:val="28"/>
                <w:szCs w:val="28"/>
              </w:rPr>
            </w:pPr>
            <w:r>
              <w:rPr>
                <w:rFonts w:eastAsia="標楷體" w:hAnsi="標楷體"/>
                <w:color w:val="000000"/>
                <w:sz w:val="28"/>
                <w:szCs w:val="28"/>
              </w:rPr>
              <w:t>訓練機關（構）學校：</w:t>
            </w:r>
          </w:p>
          <w:p w:rsidR="00CF3810" w:rsidRDefault="00CF3810" w:rsidP="00CF3810">
            <w:pPr>
              <w:pStyle w:val="a9"/>
              <w:spacing w:after="0" w:line="0" w:lineRule="atLeast"/>
              <w:ind w:left="1120" w:hangingChars="400" w:hanging="1120"/>
              <w:rPr>
                <w:rFonts w:eastAsia="標楷體"/>
                <w:color w:val="000000"/>
                <w:sz w:val="28"/>
                <w:szCs w:val="28"/>
              </w:rPr>
            </w:pPr>
          </w:p>
          <w:p w:rsidR="00CF3810" w:rsidRDefault="00CF3810" w:rsidP="00641D41">
            <w:pPr>
              <w:spacing w:line="0" w:lineRule="atLeast"/>
              <w:jc w:val="right"/>
              <w:rPr>
                <w:rFonts w:eastAsia="標楷體"/>
                <w:color w:val="000000"/>
                <w:sz w:val="28"/>
                <w:szCs w:val="28"/>
              </w:rPr>
            </w:pPr>
            <w:r>
              <w:rPr>
                <w:rFonts w:eastAsia="標楷體"/>
                <w:color w:val="000000"/>
                <w:sz w:val="28"/>
                <w:szCs w:val="28"/>
              </w:rPr>
              <w:t xml:space="preserve">         </w:t>
            </w:r>
            <w:r>
              <w:rPr>
                <w:rFonts w:eastAsia="標楷體" w:hAnsi="標楷體"/>
                <w:color w:val="000000"/>
                <w:sz w:val="28"/>
                <w:szCs w:val="28"/>
              </w:rPr>
              <w:t xml:space="preserve">　　</w:t>
            </w:r>
            <w:r>
              <w:rPr>
                <w:rFonts w:eastAsia="標楷體"/>
                <w:color w:val="000000"/>
                <w:sz w:val="28"/>
                <w:szCs w:val="28"/>
              </w:rPr>
              <w:t xml:space="preserve"> </w:t>
            </w:r>
          </w:p>
          <w:p w:rsidR="00CF3810" w:rsidRDefault="00CF3810" w:rsidP="00641D41">
            <w:pPr>
              <w:spacing w:line="0" w:lineRule="atLeast"/>
              <w:jc w:val="right"/>
              <w:rPr>
                <w:rFonts w:eastAsia="標楷體"/>
                <w:color w:val="000000"/>
                <w:sz w:val="28"/>
                <w:szCs w:val="28"/>
              </w:rPr>
            </w:pPr>
            <w:r>
              <w:rPr>
                <w:rFonts w:eastAsia="標楷體" w:hAnsi="標楷體"/>
                <w:color w:val="000000"/>
                <w:sz w:val="28"/>
                <w:szCs w:val="28"/>
              </w:rPr>
              <w:t>（簽章）</w:t>
            </w:r>
          </w:p>
          <w:p w:rsidR="00CF3810" w:rsidRDefault="00CF3810" w:rsidP="00641D41">
            <w:pPr>
              <w:pStyle w:val="a9"/>
              <w:spacing w:after="0" w:line="0" w:lineRule="atLeast"/>
              <w:jc w:val="right"/>
              <w:rPr>
                <w:rFonts w:eastAsia="標楷體"/>
                <w:color w:val="000000"/>
                <w:sz w:val="28"/>
                <w:szCs w:val="28"/>
              </w:rPr>
            </w:pPr>
            <w:r>
              <w:rPr>
                <w:rFonts w:eastAsia="標楷體"/>
                <w:color w:val="000000"/>
                <w:sz w:val="28"/>
                <w:szCs w:val="28"/>
              </w:rPr>
              <w:t xml:space="preserve"> </w:t>
            </w:r>
          </w:p>
          <w:p w:rsidR="00CF3810" w:rsidRDefault="00CF3810" w:rsidP="00CF3810">
            <w:pPr>
              <w:pStyle w:val="a9"/>
              <w:spacing w:after="0" w:line="0" w:lineRule="atLeast"/>
              <w:ind w:left="1082" w:firstLineChars="850" w:firstLine="2380"/>
              <w:jc w:val="both"/>
              <w:rPr>
                <w:rFonts w:eastAsia="標楷體"/>
                <w:color w:val="000000"/>
                <w:sz w:val="28"/>
                <w:szCs w:val="28"/>
              </w:rPr>
            </w:pPr>
            <w:r>
              <w:rPr>
                <w:rFonts w:eastAsia="標楷體"/>
                <w:color w:val="000000"/>
                <w:sz w:val="28"/>
                <w:szCs w:val="28"/>
              </w:rPr>
              <w:t>(</w:t>
            </w:r>
            <w:r>
              <w:rPr>
                <w:rFonts w:eastAsia="標楷體" w:hAnsi="標楷體"/>
                <w:color w:val="000000"/>
                <w:sz w:val="28"/>
                <w:szCs w:val="28"/>
              </w:rPr>
              <w:t>簽章</w:t>
            </w:r>
            <w:r>
              <w:rPr>
                <w:rFonts w:eastAsia="標楷體"/>
                <w:color w:val="000000"/>
                <w:sz w:val="28"/>
                <w:szCs w:val="28"/>
              </w:rPr>
              <w:t>)</w:t>
            </w:r>
          </w:p>
        </w:tc>
      </w:tr>
      <w:tr w:rsidR="00CF3810" w:rsidTr="00641D41">
        <w:trPr>
          <w:cantSplit/>
          <w:trHeight w:hRule="exact" w:val="620"/>
        </w:trPr>
        <w:tc>
          <w:tcPr>
            <w:tcW w:w="8959" w:type="dxa"/>
            <w:gridSpan w:val="4"/>
            <w:tcBorders>
              <w:top w:val="single" w:sz="6" w:space="0" w:color="auto"/>
              <w:left w:val="single" w:sz="18" w:space="0" w:color="auto"/>
              <w:bottom w:val="single" w:sz="18" w:space="0" w:color="auto"/>
              <w:right w:val="single" w:sz="18" w:space="0" w:color="auto"/>
            </w:tcBorders>
            <w:vAlign w:val="center"/>
          </w:tcPr>
          <w:p w:rsidR="00CF3810" w:rsidRDefault="00CF3810" w:rsidP="00641D41">
            <w:pPr>
              <w:spacing w:line="0" w:lineRule="atLeast"/>
              <w:jc w:val="distribute"/>
              <w:rPr>
                <w:rFonts w:eastAsia="標楷體"/>
                <w:sz w:val="28"/>
                <w:szCs w:val="28"/>
              </w:rPr>
            </w:pPr>
            <w:r>
              <w:rPr>
                <w:rFonts w:eastAsia="標楷體" w:hAnsi="標楷體"/>
                <w:color w:val="000000"/>
                <w:sz w:val="28"/>
                <w:szCs w:val="28"/>
              </w:rPr>
              <w:t>中</w:t>
            </w:r>
            <w:r>
              <w:rPr>
                <w:rFonts w:eastAsia="標楷體"/>
                <w:color w:val="000000"/>
                <w:sz w:val="28"/>
                <w:szCs w:val="28"/>
              </w:rPr>
              <w:t xml:space="preserve">  </w:t>
            </w:r>
            <w:r>
              <w:rPr>
                <w:rFonts w:eastAsia="標楷體" w:hAnsi="標楷體"/>
                <w:color w:val="000000"/>
                <w:sz w:val="28"/>
                <w:szCs w:val="28"/>
              </w:rPr>
              <w:t>華</w:t>
            </w:r>
            <w:r>
              <w:rPr>
                <w:rFonts w:eastAsia="標楷體"/>
                <w:color w:val="000000"/>
                <w:sz w:val="28"/>
                <w:szCs w:val="28"/>
              </w:rPr>
              <w:t xml:space="preserve">  </w:t>
            </w:r>
            <w:r>
              <w:rPr>
                <w:rFonts w:eastAsia="標楷體" w:hAnsi="標楷體"/>
                <w:color w:val="000000"/>
                <w:sz w:val="28"/>
                <w:szCs w:val="28"/>
              </w:rPr>
              <w:t>民</w:t>
            </w:r>
            <w:r>
              <w:rPr>
                <w:rFonts w:eastAsia="標楷體"/>
                <w:color w:val="000000"/>
                <w:sz w:val="28"/>
                <w:szCs w:val="28"/>
              </w:rPr>
              <w:t xml:space="preserve">   </w:t>
            </w:r>
            <w:r>
              <w:rPr>
                <w:rFonts w:eastAsia="標楷體" w:hAnsi="標楷體"/>
                <w:color w:val="000000"/>
                <w:sz w:val="28"/>
                <w:szCs w:val="28"/>
              </w:rPr>
              <w:t>國</w:t>
            </w:r>
            <w:r>
              <w:rPr>
                <w:rFonts w:eastAsia="標楷體"/>
                <w:color w:val="000000"/>
                <w:sz w:val="28"/>
                <w:szCs w:val="28"/>
              </w:rPr>
              <w:t xml:space="preserve">        </w:t>
            </w:r>
            <w:r>
              <w:rPr>
                <w:rFonts w:eastAsia="標楷體" w:hAnsi="標楷體"/>
                <w:color w:val="000000"/>
                <w:sz w:val="28"/>
                <w:szCs w:val="28"/>
              </w:rPr>
              <w:t>年</w:t>
            </w:r>
            <w:r>
              <w:rPr>
                <w:rFonts w:eastAsia="標楷體"/>
                <w:color w:val="000000"/>
                <w:sz w:val="28"/>
                <w:szCs w:val="28"/>
              </w:rPr>
              <w:t xml:space="preserve">        </w:t>
            </w:r>
            <w:r>
              <w:rPr>
                <w:rFonts w:eastAsia="標楷體" w:hAnsi="標楷體"/>
                <w:color w:val="000000"/>
                <w:sz w:val="28"/>
                <w:szCs w:val="28"/>
              </w:rPr>
              <w:t>月</w:t>
            </w:r>
            <w:r>
              <w:rPr>
                <w:rFonts w:eastAsia="標楷體"/>
                <w:color w:val="000000"/>
                <w:sz w:val="28"/>
                <w:szCs w:val="28"/>
              </w:rPr>
              <w:t xml:space="preserve">        </w:t>
            </w:r>
            <w:r>
              <w:rPr>
                <w:rFonts w:eastAsia="標楷體" w:hAnsi="標楷體"/>
                <w:color w:val="000000"/>
                <w:sz w:val="28"/>
                <w:szCs w:val="28"/>
              </w:rPr>
              <w:t>日</w:t>
            </w:r>
          </w:p>
        </w:tc>
      </w:tr>
    </w:tbl>
    <w:p w:rsidR="00B65121" w:rsidRDefault="00B65121" w:rsidP="002E6588">
      <w:pPr>
        <w:spacing w:line="0" w:lineRule="atLeast"/>
        <w:jc w:val="right"/>
        <w:rPr>
          <w:rFonts w:ascii="標楷體" w:eastAsia="標楷體" w:hAnsi="標楷體" w:hint="eastAsia"/>
        </w:rPr>
      </w:pPr>
    </w:p>
    <w:p w:rsidR="002E6588" w:rsidRPr="00A9190B" w:rsidRDefault="002E6588" w:rsidP="002E6588">
      <w:pPr>
        <w:spacing w:line="0" w:lineRule="atLeast"/>
        <w:jc w:val="right"/>
        <w:rPr>
          <w:rFonts w:ascii="標楷體" w:eastAsia="標楷體" w:hAnsi="標楷體" w:hint="eastAsia"/>
        </w:rPr>
      </w:pPr>
      <w:r w:rsidRPr="00A9190B">
        <w:rPr>
          <w:rFonts w:ascii="標楷體" w:eastAsia="標楷體" w:hAnsi="標楷體" w:hint="eastAsia"/>
        </w:rPr>
        <w:lastRenderedPageBreak/>
        <w:t>附件三</w:t>
      </w:r>
    </w:p>
    <w:p w:rsidR="002E6588" w:rsidRPr="00A9190B" w:rsidRDefault="002E6588" w:rsidP="002E6588">
      <w:pPr>
        <w:spacing w:line="400" w:lineRule="exact"/>
        <w:jc w:val="center"/>
        <w:rPr>
          <w:rFonts w:ascii="標楷體" w:eastAsia="標楷體" w:hAnsi="標楷體"/>
          <w:b/>
          <w:bCs/>
          <w:sz w:val="36"/>
          <w:szCs w:val="36"/>
        </w:rPr>
      </w:pPr>
      <w:r w:rsidRPr="00A9190B">
        <w:rPr>
          <w:rFonts w:ascii="標楷體" w:eastAsia="標楷體" w:hAnsi="標楷體" w:cs="標楷體" w:hint="eastAsia"/>
          <w:b/>
          <w:bCs/>
          <w:sz w:val="36"/>
          <w:szCs w:val="36"/>
        </w:rPr>
        <w:t>選擇題試卡樣張與作答範例</w:t>
      </w:r>
    </w:p>
    <w:p w:rsidR="002E6588" w:rsidRPr="00A9190B" w:rsidRDefault="002E6588" w:rsidP="002E6588">
      <w:pPr>
        <w:spacing w:line="400" w:lineRule="exact"/>
        <w:jc w:val="center"/>
        <w:rPr>
          <w:rFonts w:ascii="標楷體" w:eastAsia="標楷體" w:hAnsi="標楷體"/>
          <w:b/>
          <w:bCs/>
          <w:sz w:val="36"/>
          <w:szCs w:val="36"/>
        </w:rPr>
      </w:pPr>
    </w:p>
    <w:p w:rsidR="002E6588" w:rsidRPr="00A9190B" w:rsidRDefault="0070550B" w:rsidP="002E6588">
      <w:pPr>
        <w:rPr>
          <w:rFonts w:ascii="標楷體" w:eastAsia="標楷體" w:hAnsi="標楷體"/>
        </w:rPr>
      </w:pPr>
      <w:r w:rsidRPr="00A9190B">
        <w:rPr>
          <w:noProof/>
          <w:sz w:val="20"/>
        </w:rPr>
        <w:drawing>
          <wp:anchor distT="0" distB="0" distL="114300" distR="114300" simplePos="0" relativeHeight="251657728" behindDoc="1" locked="0" layoutInCell="1" allowOverlap="1">
            <wp:simplePos x="0" y="0"/>
            <wp:positionH relativeFrom="column">
              <wp:posOffset>276860</wp:posOffset>
            </wp:positionH>
            <wp:positionV relativeFrom="paragraph">
              <wp:posOffset>203835</wp:posOffset>
            </wp:positionV>
            <wp:extent cx="5030470" cy="7085330"/>
            <wp:effectExtent l="19050" t="19050" r="17780" b="20320"/>
            <wp:wrapNone/>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6588" w:rsidRDefault="002E6588" w:rsidP="002E6588">
      <w:pPr>
        <w:spacing w:line="240" w:lineRule="atLeast"/>
      </w:pPr>
    </w:p>
    <w:p w:rsidR="002E6588" w:rsidRDefault="002E6588" w:rsidP="002E6588">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383B18" w:rsidTr="00383B18">
        <w:tblPrEx>
          <w:tblCellMar>
            <w:top w:w="0" w:type="dxa"/>
            <w:bottom w:w="0" w:type="dxa"/>
          </w:tblCellMar>
        </w:tblPrEx>
        <w:trPr>
          <w:cantSplit/>
          <w:trHeight w:val="2542"/>
        </w:trPr>
        <w:tc>
          <w:tcPr>
            <w:tcW w:w="528" w:type="dxa"/>
            <w:textDirection w:val="tbRlV"/>
            <w:vAlign w:val="center"/>
          </w:tcPr>
          <w:p w:rsidR="00383B18" w:rsidRDefault="00383B18" w:rsidP="00383B18">
            <w:pPr>
              <w:spacing w:line="400" w:lineRule="exact"/>
              <w:ind w:left="113" w:right="113"/>
              <w:jc w:val="both"/>
              <w:rPr>
                <w:rFonts w:ascii="標楷體" w:eastAsia="標楷體" w:hAnsi="標楷體" w:hint="eastAsia"/>
                <w:b/>
                <w:color w:val="FF99CC"/>
                <w:sz w:val="32"/>
                <w:szCs w:val="32"/>
              </w:rPr>
            </w:pPr>
            <w:r>
              <w:rPr>
                <w:rFonts w:ascii="標楷體" w:eastAsia="標楷體" w:hAnsi="標楷體" w:hint="eastAsia"/>
                <w:b/>
                <w:color w:val="FF99CC"/>
                <w:sz w:val="32"/>
                <w:szCs w:val="32"/>
              </w:rPr>
              <w:t>受訓人員總編號</w:t>
            </w:r>
          </w:p>
        </w:tc>
      </w:tr>
    </w:tbl>
    <w:p w:rsidR="002E6588" w:rsidRDefault="002E6588" w:rsidP="002E6588">
      <w:pPr>
        <w:spacing w:line="240" w:lineRule="atLeast"/>
      </w:pPr>
    </w:p>
    <w:p w:rsidR="002E6588" w:rsidRDefault="002E6588" w:rsidP="002E6588">
      <w:pPr>
        <w:spacing w:line="240" w:lineRule="atLeast"/>
      </w:pPr>
    </w:p>
    <w:p w:rsidR="002E6588" w:rsidRDefault="002E6588" w:rsidP="002E6588">
      <w:pPr>
        <w:spacing w:line="240" w:lineRule="atLeast"/>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rPr>
          <w:rFonts w:hint="eastAsia"/>
        </w:rPr>
      </w:pPr>
    </w:p>
    <w:p w:rsidR="002E6588" w:rsidRDefault="002E6588" w:rsidP="002E6588">
      <w:pPr>
        <w:spacing w:line="240" w:lineRule="atLeast"/>
      </w:pPr>
    </w:p>
    <w:p w:rsidR="002E6588" w:rsidRDefault="002E6588" w:rsidP="002E6588">
      <w:pPr>
        <w:spacing w:line="240" w:lineRule="atLeast"/>
      </w:pPr>
    </w:p>
    <w:p w:rsidR="002E6588" w:rsidRPr="00A9190B" w:rsidRDefault="002E6588" w:rsidP="002E6588">
      <w:pPr>
        <w:adjustRightInd w:val="0"/>
        <w:snapToGrid w:val="0"/>
        <w:spacing w:line="560" w:lineRule="exact"/>
        <w:jc w:val="center"/>
        <w:rPr>
          <w:rFonts w:eastAsia="標楷體" w:hint="eastAsia"/>
          <w:b/>
          <w:sz w:val="36"/>
          <w:szCs w:val="36"/>
        </w:rPr>
      </w:pPr>
    </w:p>
    <w:p w:rsidR="002E6588" w:rsidRDefault="002E6588" w:rsidP="002E6588">
      <w:pPr>
        <w:spacing w:line="0" w:lineRule="atLeast"/>
        <w:rPr>
          <w:rFonts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B65121" w:rsidRDefault="00B65121" w:rsidP="00B65121">
      <w:pPr>
        <w:spacing w:line="0" w:lineRule="atLeast"/>
        <w:jc w:val="right"/>
        <w:rPr>
          <w:rFonts w:eastAsia="標楷體"/>
        </w:rPr>
      </w:pPr>
      <w:r>
        <w:rPr>
          <w:rFonts w:eastAsia="標楷體"/>
        </w:rPr>
        <w:lastRenderedPageBreak/>
        <w:t>附件</w:t>
      </w:r>
      <w:r>
        <w:rPr>
          <w:rFonts w:eastAsia="標楷體" w:hint="eastAsia"/>
        </w:rPr>
        <w:t>四</w:t>
      </w:r>
    </w:p>
    <w:p w:rsidR="00B65121" w:rsidRDefault="00B65121" w:rsidP="00B65121">
      <w:pPr>
        <w:adjustRightInd w:val="0"/>
        <w:snapToGrid w:val="0"/>
        <w:spacing w:line="560" w:lineRule="exact"/>
        <w:jc w:val="center"/>
        <w:rPr>
          <w:rFonts w:eastAsia="標楷體" w:hint="eastAsia"/>
          <w:b/>
          <w:sz w:val="32"/>
          <w:szCs w:val="32"/>
        </w:rPr>
      </w:pPr>
      <w:r>
        <w:rPr>
          <w:rFonts w:eastAsia="標楷體" w:hAnsi="標楷體"/>
          <w:spacing w:val="-10"/>
          <w:sz w:val="26"/>
          <w:szCs w:val="26"/>
        </w:rPr>
        <w:t>年度</w:t>
      </w:r>
      <w:r>
        <w:rPr>
          <w:rFonts w:eastAsia="標楷體"/>
          <w:color w:val="FFFFFF"/>
          <w:sz w:val="26"/>
          <w:szCs w:val="26"/>
        </w:rPr>
        <w:t>○○○○○</w:t>
      </w:r>
      <w:r>
        <w:rPr>
          <w:rFonts w:eastAsia="標楷體"/>
          <w:b/>
          <w:sz w:val="32"/>
          <w:szCs w:val="32"/>
        </w:rPr>
        <w:t>各項訓練測驗複查成績申請書</w:t>
      </w:r>
    </w:p>
    <w:p w:rsidR="00B65121" w:rsidRDefault="00B65121" w:rsidP="00B65121">
      <w:pPr>
        <w:adjustRightInd w:val="0"/>
        <w:snapToGrid w:val="0"/>
        <w:spacing w:line="560" w:lineRule="exact"/>
        <w:jc w:val="center"/>
        <w:rPr>
          <w:rFonts w:eastAsia="標楷體" w:hint="eastAsia"/>
          <w:b/>
          <w:sz w:val="32"/>
          <w:szCs w:val="3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22"/>
        <w:gridCol w:w="2090"/>
        <w:gridCol w:w="1989"/>
        <w:gridCol w:w="3119"/>
      </w:tblGrid>
      <w:tr w:rsidR="00B65121" w:rsidTr="00641D41">
        <w:trPr>
          <w:trHeight w:val="880"/>
        </w:trPr>
        <w:tc>
          <w:tcPr>
            <w:tcW w:w="2090" w:type="dxa"/>
            <w:gridSpan w:val="2"/>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 xml:space="preserve"> </w:t>
            </w:r>
          </w:p>
        </w:tc>
      </w:tr>
      <w:tr w:rsidR="00B65121" w:rsidTr="00641D41">
        <w:trPr>
          <w:trHeight w:val="880"/>
        </w:trPr>
        <w:tc>
          <w:tcPr>
            <w:tcW w:w="2090" w:type="dxa"/>
            <w:gridSpan w:val="2"/>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c>
          <w:tcPr>
            <w:tcW w:w="1989"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班</w:t>
            </w:r>
            <w:r>
              <w:rPr>
                <w:rFonts w:eastAsia="標楷體"/>
                <w:sz w:val="28"/>
                <w:szCs w:val="28"/>
              </w:rPr>
              <w:t xml:space="preserve">  </w:t>
            </w:r>
            <w:r>
              <w:rPr>
                <w:rFonts w:eastAsia="標楷體"/>
                <w:sz w:val="28"/>
                <w:szCs w:val="28"/>
              </w:rPr>
              <w:t>別</w:t>
            </w:r>
          </w:p>
        </w:tc>
        <w:tc>
          <w:tcPr>
            <w:tcW w:w="3119"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r>
      <w:tr w:rsidR="00B65121" w:rsidTr="00641D41">
        <w:trPr>
          <w:trHeight w:val="880"/>
        </w:trPr>
        <w:tc>
          <w:tcPr>
            <w:tcW w:w="2090" w:type="dxa"/>
            <w:gridSpan w:val="2"/>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總編號</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r>
      <w:tr w:rsidR="00B65121" w:rsidTr="00641D41">
        <w:trPr>
          <w:trHeight w:val="867"/>
        </w:trPr>
        <w:tc>
          <w:tcPr>
            <w:tcW w:w="2090" w:type="dxa"/>
            <w:gridSpan w:val="2"/>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r>
      <w:tr w:rsidR="00B65121" w:rsidTr="00641D41">
        <w:trPr>
          <w:trHeight w:val="726"/>
        </w:trPr>
        <w:tc>
          <w:tcPr>
            <w:tcW w:w="2090" w:type="dxa"/>
            <w:gridSpan w:val="2"/>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ind w:firstLineChars="100" w:firstLine="280"/>
              <w:jc w:val="both"/>
              <w:rPr>
                <w:rFonts w:eastAsia="標楷體"/>
                <w:sz w:val="28"/>
                <w:szCs w:val="28"/>
              </w:rPr>
            </w:pPr>
            <w:r>
              <w:rPr>
                <w:rFonts w:eastAsia="標楷體"/>
                <w:sz w:val="28"/>
                <w:szCs w:val="28"/>
              </w:rPr>
              <w:t>民國</w:t>
            </w:r>
            <w:r>
              <w:rPr>
                <w:rFonts w:eastAsia="標楷體"/>
                <w:sz w:val="28"/>
                <w:szCs w:val="28"/>
              </w:rPr>
              <w:t xml:space="preserve">   </w:t>
            </w:r>
            <w:r>
              <w:rPr>
                <w:rFonts w:eastAsia="標楷體"/>
                <w:sz w:val="28"/>
                <w:szCs w:val="28"/>
              </w:rPr>
              <w:t>年　　月　　　日</w:t>
            </w:r>
          </w:p>
        </w:tc>
      </w:tr>
      <w:tr w:rsidR="00B65121" w:rsidTr="00641D41">
        <w:trPr>
          <w:trHeight w:val="640"/>
        </w:trPr>
        <w:tc>
          <w:tcPr>
            <w:tcW w:w="9288" w:type="dxa"/>
            <w:gridSpan w:val="5"/>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sz w:val="28"/>
                <w:szCs w:val="28"/>
              </w:rPr>
              <w:t xml:space="preserve">　　複　　查　　項　　目（請勾選）</w:t>
            </w:r>
          </w:p>
        </w:tc>
      </w:tr>
      <w:tr w:rsidR="00B65121" w:rsidTr="00641D41">
        <w:trPr>
          <w:trHeight w:val="608"/>
        </w:trPr>
        <w:tc>
          <w:tcPr>
            <w:tcW w:w="1368"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hAnsi="標楷體"/>
                <w:kern w:val="0"/>
                <w:sz w:val="28"/>
                <w:szCs w:val="28"/>
              </w:rPr>
              <w:t>本質特性</w:t>
            </w:r>
            <w:r>
              <w:rPr>
                <w:rFonts w:eastAsia="標楷體"/>
                <w:kern w:val="0"/>
                <w:sz w:val="28"/>
                <w:szCs w:val="28"/>
              </w:rPr>
              <w:t>(</w:t>
            </w:r>
            <w:r>
              <w:rPr>
                <w:rFonts w:eastAsia="標楷體" w:hAnsi="標楷體"/>
                <w:kern w:val="0"/>
                <w:sz w:val="28"/>
                <w:szCs w:val="28"/>
              </w:rPr>
              <w:t>或生活管理、團體紀律、活動表現</w:t>
            </w:r>
            <w:r>
              <w:rPr>
                <w:rFonts w:eastAsia="標楷體"/>
                <w:kern w:val="0"/>
                <w:sz w:val="28"/>
                <w:szCs w:val="28"/>
              </w:rPr>
              <w:t>)</w:t>
            </w:r>
          </w:p>
        </w:tc>
      </w:tr>
      <w:tr w:rsidR="00B65121" w:rsidTr="00641D41">
        <w:trPr>
          <w:trHeight w:val="608"/>
        </w:trPr>
        <w:tc>
          <w:tcPr>
            <w:tcW w:w="1368"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hAnsi="標楷體"/>
                <w:kern w:val="0"/>
                <w:sz w:val="28"/>
                <w:szCs w:val="28"/>
              </w:rPr>
              <w:t>專題研討（本項無則免填）</w:t>
            </w:r>
          </w:p>
        </w:tc>
      </w:tr>
      <w:tr w:rsidR="00B65121" w:rsidTr="00641D41">
        <w:trPr>
          <w:trHeight w:val="608"/>
        </w:trPr>
        <w:tc>
          <w:tcPr>
            <w:tcW w:w="1368"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kern w:val="0"/>
                <w:sz w:val="28"/>
                <w:szCs w:val="28"/>
              </w:rPr>
            </w:pPr>
            <w:r>
              <w:rPr>
                <w:rFonts w:eastAsia="標楷體" w:hAnsi="標楷體"/>
                <w:kern w:val="0"/>
                <w:sz w:val="28"/>
                <w:szCs w:val="28"/>
              </w:rPr>
              <w:t>選擇題（本項無則免填）</w:t>
            </w:r>
          </w:p>
        </w:tc>
      </w:tr>
      <w:tr w:rsidR="00B65121" w:rsidTr="00641D41">
        <w:trPr>
          <w:trHeight w:val="608"/>
        </w:trPr>
        <w:tc>
          <w:tcPr>
            <w:tcW w:w="1368" w:type="dxa"/>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B65121" w:rsidRDefault="00B65121" w:rsidP="00641D41">
            <w:pPr>
              <w:adjustRightInd w:val="0"/>
              <w:snapToGrid w:val="0"/>
              <w:jc w:val="both"/>
              <w:rPr>
                <w:rFonts w:eastAsia="標楷體"/>
                <w:sz w:val="28"/>
                <w:szCs w:val="28"/>
              </w:rPr>
            </w:pPr>
            <w:r>
              <w:rPr>
                <w:rFonts w:eastAsia="標楷體" w:hAnsi="標楷體"/>
                <w:kern w:val="0"/>
                <w:sz w:val="28"/>
                <w:szCs w:val="28"/>
              </w:rPr>
              <w:t>寫作題</w:t>
            </w:r>
          </w:p>
        </w:tc>
      </w:tr>
      <w:tr w:rsidR="00B65121" w:rsidTr="00641D41">
        <w:trPr>
          <w:trHeight w:val="1470"/>
        </w:trPr>
        <w:tc>
          <w:tcPr>
            <w:tcW w:w="9288" w:type="dxa"/>
            <w:gridSpan w:val="5"/>
            <w:tcBorders>
              <w:top w:val="single" w:sz="4" w:space="0" w:color="auto"/>
              <w:left w:val="nil"/>
              <w:bottom w:val="nil"/>
              <w:right w:val="nil"/>
            </w:tcBorders>
            <w:vAlign w:val="center"/>
          </w:tcPr>
          <w:p w:rsidR="00B65121" w:rsidRDefault="00B65121" w:rsidP="00641D41">
            <w:pPr>
              <w:adjustRightInd w:val="0"/>
              <w:snapToGrid w:val="0"/>
              <w:spacing w:line="520" w:lineRule="exact"/>
              <w:jc w:val="both"/>
              <w:rPr>
                <w:rFonts w:eastAsia="標楷體"/>
                <w:sz w:val="28"/>
                <w:szCs w:val="28"/>
              </w:rPr>
            </w:pPr>
            <w:r>
              <w:rPr>
                <w:rFonts w:eastAsia="標楷體"/>
                <w:sz w:val="28"/>
                <w:szCs w:val="28"/>
              </w:rPr>
              <w:t>注意事項：</w:t>
            </w:r>
          </w:p>
          <w:p w:rsidR="00B65121" w:rsidRDefault="00B65121" w:rsidP="00641D41">
            <w:pPr>
              <w:adjustRightInd w:val="0"/>
              <w:snapToGrid w:val="0"/>
              <w:spacing w:line="520" w:lineRule="exact"/>
              <w:ind w:left="560" w:hangingChars="200" w:hanging="560"/>
              <w:jc w:val="both"/>
              <w:rPr>
                <w:rFonts w:eastAsia="標楷體"/>
                <w:sz w:val="28"/>
                <w:szCs w:val="28"/>
              </w:rPr>
            </w:pPr>
            <w:r>
              <w:rPr>
                <w:rFonts w:eastAsia="標楷體"/>
                <w:sz w:val="28"/>
                <w:szCs w:val="28"/>
              </w:rPr>
              <w:t>一、</w:t>
            </w:r>
            <w:r>
              <w:rPr>
                <w:rFonts w:eastAsia="標楷體" w:hint="eastAsia"/>
                <w:sz w:val="28"/>
                <w:szCs w:val="28"/>
              </w:rPr>
              <w:t>申請複查成績，應於接到訓練成績單之次日起十五日內（郵戳為憑），依本申請書逕向保訓會提出，逾期不予受理，並以一次為限</w:t>
            </w:r>
            <w:r>
              <w:rPr>
                <w:rFonts w:eastAsia="標楷體"/>
                <w:sz w:val="28"/>
                <w:szCs w:val="28"/>
              </w:rPr>
              <w:t>。</w:t>
            </w:r>
          </w:p>
          <w:p w:rsidR="00B65121" w:rsidRDefault="00B65121" w:rsidP="00641D41">
            <w:pPr>
              <w:adjustRightInd w:val="0"/>
              <w:snapToGrid w:val="0"/>
              <w:spacing w:line="520" w:lineRule="exact"/>
              <w:ind w:left="560" w:hangingChars="200" w:hanging="560"/>
              <w:jc w:val="both"/>
              <w:rPr>
                <w:rFonts w:eastAsia="標楷體"/>
                <w:sz w:val="28"/>
                <w:szCs w:val="28"/>
              </w:rPr>
            </w:pPr>
            <w:r>
              <w:rPr>
                <w:rFonts w:eastAsia="標楷體"/>
                <w:sz w:val="28"/>
                <w:szCs w:val="28"/>
              </w:rPr>
              <w:t>二、</w:t>
            </w:r>
            <w:r>
              <w:rPr>
                <w:rFonts w:eastAsia="標楷體" w:hint="eastAsia"/>
                <w:sz w:val="28"/>
                <w:szCs w:val="28"/>
              </w:rPr>
              <w:t>申請複查成績，應以掛號寄達。地址為：</w:t>
            </w:r>
            <w:r>
              <w:rPr>
                <w:rFonts w:eastAsia="標楷體" w:hint="eastAsia"/>
                <w:sz w:val="28"/>
                <w:szCs w:val="28"/>
              </w:rPr>
              <w:t>11601</w:t>
            </w:r>
            <w:r>
              <w:rPr>
                <w:rFonts w:eastAsia="標楷體" w:hint="eastAsia"/>
                <w:sz w:val="28"/>
                <w:szCs w:val="28"/>
              </w:rPr>
              <w:t>臺北市文山區試院路</w:t>
            </w:r>
            <w:r>
              <w:rPr>
                <w:rFonts w:eastAsia="標楷體" w:hint="eastAsia"/>
                <w:sz w:val="28"/>
                <w:szCs w:val="28"/>
              </w:rPr>
              <w:t>1</w:t>
            </w:r>
            <w:r>
              <w:rPr>
                <w:rFonts w:eastAsia="標楷體" w:hint="eastAsia"/>
                <w:sz w:val="28"/>
                <w:szCs w:val="28"/>
              </w:rPr>
              <w:t>之</w:t>
            </w:r>
            <w:r>
              <w:rPr>
                <w:rFonts w:eastAsia="標楷體" w:hint="eastAsia"/>
                <w:sz w:val="28"/>
                <w:szCs w:val="28"/>
              </w:rPr>
              <w:t>3</w:t>
            </w:r>
            <w:r>
              <w:rPr>
                <w:rFonts w:eastAsia="標楷體" w:hint="eastAsia"/>
                <w:sz w:val="28"/>
                <w:szCs w:val="28"/>
              </w:rPr>
              <w:t>號（公務人員保障暨培訓委員會培訓評鑑處收），右上角請註明「複查成績」</w:t>
            </w:r>
            <w:r>
              <w:rPr>
                <w:rFonts w:eastAsia="標楷體"/>
                <w:sz w:val="28"/>
                <w:szCs w:val="28"/>
              </w:rPr>
              <w:t>。</w:t>
            </w:r>
          </w:p>
          <w:p w:rsidR="00B65121" w:rsidRDefault="00B65121" w:rsidP="00641D41">
            <w:pPr>
              <w:adjustRightInd w:val="0"/>
              <w:snapToGrid w:val="0"/>
              <w:spacing w:line="520" w:lineRule="exact"/>
              <w:ind w:left="560" w:hangingChars="200" w:hanging="560"/>
              <w:jc w:val="both"/>
              <w:rPr>
                <w:rFonts w:eastAsia="標楷體"/>
              </w:rPr>
            </w:pPr>
            <w:r>
              <w:rPr>
                <w:rFonts w:eastAsia="標楷體"/>
                <w:sz w:val="28"/>
                <w:szCs w:val="28"/>
              </w:rPr>
              <w:t>三、</w:t>
            </w:r>
            <w:r>
              <w:rPr>
                <w:rFonts w:eastAsia="標楷體" w:hint="eastAsia"/>
                <w:sz w:val="28"/>
                <w:szCs w:val="28"/>
              </w:rPr>
              <w:t>申請複查成績，不得要求重新評閱，提供參考答案、閱覽或複印試卷，亦不得要求告知閱卷委員之姓名或其他有關資料</w:t>
            </w:r>
            <w:r>
              <w:rPr>
                <w:rFonts w:eastAsia="標楷體"/>
                <w:sz w:val="28"/>
                <w:szCs w:val="28"/>
              </w:rPr>
              <w:t>。</w:t>
            </w:r>
          </w:p>
        </w:tc>
      </w:tr>
    </w:tbl>
    <w:p w:rsidR="002E6588" w:rsidRPr="00B65121" w:rsidRDefault="002E6588" w:rsidP="001A1B49">
      <w:pPr>
        <w:adjustRightInd w:val="0"/>
        <w:snapToGrid w:val="0"/>
        <w:spacing w:line="460" w:lineRule="exact"/>
        <w:jc w:val="both"/>
        <w:rPr>
          <w:rFonts w:ascii="標楷體" w:eastAsia="標楷體" w:hAnsi="標楷體" w:hint="eastAsia"/>
        </w:rPr>
      </w:pPr>
    </w:p>
    <w:p w:rsidR="002E6588" w:rsidRDefault="002E6588" w:rsidP="001A1B49">
      <w:pPr>
        <w:adjustRightInd w:val="0"/>
        <w:snapToGrid w:val="0"/>
        <w:spacing w:line="460" w:lineRule="exact"/>
        <w:jc w:val="both"/>
        <w:rPr>
          <w:rFonts w:ascii="標楷體" w:eastAsia="標楷體" w:hAnsi="標楷體" w:hint="eastAsia"/>
        </w:rPr>
      </w:pPr>
    </w:p>
    <w:p w:rsidR="000B76C1" w:rsidRPr="00F23A50" w:rsidRDefault="000B76C1" w:rsidP="000B76C1">
      <w:pPr>
        <w:spacing w:line="0" w:lineRule="atLeast"/>
        <w:jc w:val="right"/>
        <w:rPr>
          <w:rFonts w:eastAsia="標楷體"/>
        </w:rPr>
      </w:pPr>
      <w:r>
        <w:rPr>
          <w:rFonts w:eastAsia="標楷體" w:hAnsi="標楷體"/>
        </w:rPr>
        <w:lastRenderedPageBreak/>
        <w:t>附件</w:t>
      </w:r>
      <w:r>
        <w:rPr>
          <w:rFonts w:eastAsia="標楷體" w:hAnsi="標楷體" w:hint="eastAsia"/>
        </w:rPr>
        <w:t>五</w:t>
      </w:r>
    </w:p>
    <w:tbl>
      <w:tblPr>
        <w:tblpPr w:leftFromText="180" w:rightFromText="180" w:vertAnchor="page" w:horzAnchor="margin" w:tblpXSpec="center" w:tblpY="1825"/>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0B76C1" w:rsidRPr="00183825" w:rsidTr="000B76C1">
        <w:trPr>
          <w:trHeight w:val="5145"/>
        </w:trPr>
        <w:tc>
          <w:tcPr>
            <w:tcW w:w="8588" w:type="dxa"/>
          </w:tcPr>
          <w:p w:rsidR="000B76C1" w:rsidRPr="00183825" w:rsidRDefault="000B76C1" w:rsidP="00D84FEB">
            <w:pPr>
              <w:jc w:val="center"/>
              <w:rPr>
                <w:rFonts w:ascii="標楷體" w:eastAsia="標楷體" w:hAnsi="標楷體"/>
              </w:rPr>
            </w:pPr>
            <w:r w:rsidRPr="00183825">
              <w:rPr>
                <w:rFonts w:ascii="標楷體" w:eastAsia="標楷體" w:hAnsi="標楷體" w:hint="eastAsia"/>
              </w:rPr>
              <w:t>測驗試題疑義申請表</w:t>
            </w:r>
          </w:p>
          <w:p w:rsidR="000B76C1" w:rsidRPr="00183825" w:rsidRDefault="000B76C1" w:rsidP="00D84FEB">
            <w:pPr>
              <w:rPr>
                <w:rFonts w:ascii="標楷體" w:eastAsia="標楷體" w:hAnsi="標楷體"/>
                <w:kern w:val="0"/>
              </w:rPr>
            </w:pPr>
            <w:r w:rsidRPr="00183825">
              <w:rPr>
                <w:rFonts w:ascii="標楷體" w:eastAsia="標楷體" w:hAnsi="標楷體" w:hint="eastAsia"/>
                <w:kern w:val="0"/>
              </w:rPr>
              <w:t>訓練名稱：</w:t>
            </w:r>
          </w:p>
          <w:p w:rsidR="000B76C1" w:rsidRPr="00183825" w:rsidRDefault="000B76C1" w:rsidP="00D84FEB">
            <w:pPr>
              <w:rPr>
                <w:rFonts w:ascii="標楷體" w:eastAsia="標楷體" w:hAnsi="標楷體"/>
                <w:kern w:val="0"/>
              </w:rPr>
            </w:pPr>
            <w:r w:rsidRPr="00183825">
              <w:rPr>
                <w:rFonts w:ascii="標楷體" w:eastAsia="標楷體" w:hAnsi="標楷體" w:hint="eastAsia"/>
                <w:kern w:val="0"/>
              </w:rPr>
              <w:t>受訓人員總編號及姓名：</w:t>
            </w:r>
            <w:r w:rsidRPr="00183825">
              <w:rPr>
                <w:rFonts w:ascii="標楷體" w:eastAsia="標楷體" w:hAnsi="標楷體"/>
                <w:kern w:val="0"/>
              </w:rPr>
              <w:t xml:space="preserve">             </w:t>
            </w:r>
            <w:r w:rsidRPr="00183825">
              <w:rPr>
                <w:rFonts w:ascii="標楷體" w:eastAsia="標楷體" w:hAnsi="標楷體" w:hint="eastAsia"/>
                <w:kern w:val="0"/>
              </w:rPr>
              <w:t>（親自簽名）手機號碼：</w:t>
            </w:r>
          </w:p>
          <w:p w:rsidR="000B76C1" w:rsidRPr="00183825" w:rsidRDefault="000B76C1" w:rsidP="00D84FEB">
            <w:pPr>
              <w:rPr>
                <w:rFonts w:ascii="標楷體" w:eastAsia="標楷體" w:hAnsi="標楷體"/>
                <w:kern w:val="0"/>
              </w:rPr>
            </w:pPr>
            <w:r w:rsidRPr="00183825">
              <w:rPr>
                <w:rFonts w:ascii="標楷體" w:eastAsia="標楷體" w:hAnsi="標楷體" w:hint="eastAsia"/>
                <w:kern w:val="0"/>
              </w:rPr>
              <w:t>聯絡地址：                                     電話號碼：</w:t>
            </w:r>
          </w:p>
          <w:p w:rsidR="000B76C1" w:rsidRPr="00183825" w:rsidRDefault="000B76C1" w:rsidP="00D84FEB">
            <w:pPr>
              <w:rPr>
                <w:rFonts w:ascii="標楷體" w:eastAsia="標楷體" w:hAnsi="標楷體"/>
                <w:kern w:val="0"/>
              </w:rPr>
            </w:pPr>
            <w:r w:rsidRPr="00183825">
              <w:rPr>
                <w:rFonts w:ascii="標楷體" w:eastAsia="標楷體" w:hAnsi="標楷體" w:hint="eastAsia"/>
                <w:kern w:val="0"/>
              </w:rPr>
              <w:t>一、試題類型：</w:t>
            </w:r>
          </w:p>
          <w:p w:rsidR="000B76C1" w:rsidRPr="00183825" w:rsidRDefault="000B76C1" w:rsidP="00D84FEB">
            <w:pPr>
              <w:rPr>
                <w:rFonts w:ascii="標楷體" w:eastAsia="標楷體" w:hAnsi="標楷體"/>
              </w:rPr>
            </w:pPr>
            <w:r w:rsidRPr="00183825">
              <w:rPr>
                <w:rFonts w:ascii="標楷體" w:eastAsia="標楷體" w:hAnsi="標楷體" w:hint="eastAsia"/>
                <w:kern w:val="0"/>
              </w:rPr>
              <w:t>□</w:t>
            </w:r>
            <w:r w:rsidRPr="00183825">
              <w:rPr>
                <w:rFonts w:ascii="標楷體" w:eastAsia="標楷體" w:hAnsi="標楷體" w:hint="eastAsia"/>
              </w:rPr>
              <w:t>選擇題</w:t>
            </w:r>
          </w:p>
          <w:p w:rsidR="000B76C1" w:rsidRPr="00183825" w:rsidRDefault="000B76C1" w:rsidP="00D84FEB">
            <w:pPr>
              <w:rPr>
                <w:rFonts w:ascii="標楷體" w:eastAsia="標楷體" w:hAnsi="標楷體"/>
                <w:kern w:val="0"/>
              </w:rPr>
            </w:pPr>
            <w:r w:rsidRPr="00183825">
              <w:rPr>
                <w:rFonts w:ascii="標楷體" w:eastAsia="標楷體" w:hAnsi="標楷體" w:hint="eastAsia"/>
                <w:kern w:val="0"/>
              </w:rPr>
              <w:t>□寫作題</w:t>
            </w:r>
          </w:p>
          <w:p w:rsidR="000B76C1" w:rsidRPr="00183825" w:rsidRDefault="000B76C1" w:rsidP="00D84FEB">
            <w:pPr>
              <w:rPr>
                <w:rFonts w:ascii="標楷體" w:eastAsia="標楷體" w:hAnsi="標楷體"/>
              </w:rPr>
            </w:pPr>
            <w:r w:rsidRPr="00183825">
              <w:rPr>
                <w:rFonts w:ascii="標楷體" w:eastAsia="標楷體" w:hAnsi="標楷體" w:hint="eastAsia"/>
                <w:kern w:val="0"/>
              </w:rPr>
              <w:t>二、試題疑義申請</w:t>
            </w:r>
            <w:r w:rsidRPr="00183825">
              <w:rPr>
                <w:rFonts w:ascii="標楷體" w:eastAsia="標楷體" w:hAnsi="標楷體"/>
                <w:kern w:val="0"/>
              </w:rPr>
              <w:t>(</w:t>
            </w:r>
            <w:r w:rsidRPr="00183825">
              <w:rPr>
                <w:rFonts w:ascii="標楷體" w:eastAsia="標楷體" w:hAnsi="標楷體" w:hint="eastAsia"/>
                <w:kern w:val="0"/>
              </w:rPr>
              <w:t>如超過</w:t>
            </w:r>
            <w:r w:rsidRPr="00183825">
              <w:rPr>
                <w:rFonts w:ascii="標楷體" w:eastAsia="標楷體" w:hAnsi="標楷體"/>
                <w:kern w:val="0"/>
              </w:rPr>
              <w:t>1</w:t>
            </w:r>
            <w:r w:rsidRPr="00183825">
              <w:rPr>
                <w:rFonts w:ascii="標楷體" w:eastAsia="標楷體" w:hAnsi="標楷體" w:hint="eastAsia"/>
                <w:kern w:val="0"/>
              </w:rPr>
              <w:t>頁，請自行調整申請表格式</w:t>
            </w:r>
            <w:r w:rsidRPr="00183825">
              <w:rPr>
                <w:rFonts w:ascii="標楷體" w:eastAsia="標楷體" w:hAnsi="標楷體"/>
                <w:kern w:val="0"/>
              </w:rPr>
              <w:t>)</w:t>
            </w:r>
            <w:r w:rsidRPr="00183825">
              <w:rPr>
                <w:rFonts w:ascii="標楷體" w:eastAsia="標楷體" w:hAnsi="標楷體" w:hint="eastAsia"/>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0B76C1" w:rsidRPr="00183825" w:rsidTr="00D84FEB">
              <w:trPr>
                <w:trHeight w:val="518"/>
              </w:trPr>
              <w:tc>
                <w:tcPr>
                  <w:tcW w:w="372"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b/>
                      <w:bCs/>
                      <w:kern w:val="0"/>
                    </w:rPr>
                  </w:pPr>
                  <w:r w:rsidRPr="00183825">
                    <w:rPr>
                      <w:rFonts w:ascii="標楷體" w:eastAsia="標楷體" w:hAnsi="標楷體" w:hint="eastAsia"/>
                      <w:b/>
                      <w:bCs/>
                      <w:kern w:val="0"/>
                    </w:rPr>
                    <w:t>題型</w:t>
                  </w:r>
                </w:p>
              </w:tc>
              <w:tc>
                <w:tcPr>
                  <w:tcW w:w="372"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r w:rsidRPr="00183825">
                    <w:rPr>
                      <w:rFonts w:ascii="標楷體" w:eastAsia="標楷體" w:hAnsi="標楷體" w:hint="eastAsia"/>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0B76C1" w:rsidRPr="00183825" w:rsidRDefault="000B76C1" w:rsidP="000B76C1">
                  <w:pPr>
                    <w:framePr w:hSpace="180" w:wrap="around" w:vAnchor="page" w:hAnchor="margin" w:xAlign="center" w:y="1825"/>
                    <w:suppressOverlap/>
                    <w:rPr>
                      <w:rFonts w:ascii="標楷體" w:eastAsia="標楷體" w:hAnsi="標楷體"/>
                      <w:kern w:val="0"/>
                    </w:rPr>
                  </w:pPr>
                  <w:r w:rsidRPr="00183825">
                    <w:rPr>
                      <w:rFonts w:ascii="標楷體" w:eastAsia="標楷體" w:hAnsi="標楷體" w:hint="eastAsia"/>
                      <w:kern w:val="0"/>
                    </w:rPr>
                    <w:t>疑義要點及理由</w:t>
                  </w:r>
                </w:p>
              </w:tc>
            </w:tr>
            <w:tr w:rsidR="000B76C1" w:rsidRPr="00183825" w:rsidTr="00D84FEB">
              <w:trPr>
                <w:cantSplit/>
                <w:trHeight w:val="1203"/>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0B76C1" w:rsidRPr="00183825" w:rsidRDefault="000B76C1" w:rsidP="000B76C1">
                  <w:pPr>
                    <w:framePr w:hSpace="180" w:wrap="around" w:vAnchor="page" w:hAnchor="margin" w:xAlign="center" w:y="1825"/>
                    <w:suppressOverlap/>
                    <w:rPr>
                      <w:rFonts w:ascii="標楷體" w:eastAsia="標楷體" w:hAnsi="標楷體"/>
                      <w:b/>
                      <w:bCs/>
                      <w:kern w:val="0"/>
                    </w:rPr>
                  </w:pPr>
                  <w:r w:rsidRPr="00183825">
                    <w:rPr>
                      <w:rFonts w:ascii="標楷體" w:eastAsia="標楷體" w:hAnsi="標楷體" w:hint="eastAsia"/>
                      <w:b/>
                      <w:bCs/>
                      <w:kern w:val="0"/>
                    </w:rPr>
                    <w:t>選擇題</w:t>
                  </w:r>
                </w:p>
              </w:tc>
              <w:tc>
                <w:tcPr>
                  <w:tcW w:w="372"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r>
            <w:tr w:rsidR="000B76C1" w:rsidRPr="00183825" w:rsidTr="00D84FEB">
              <w:trPr>
                <w:cantSplit/>
                <w:trHeight w:val="1203"/>
              </w:trPr>
              <w:tc>
                <w:tcPr>
                  <w:tcW w:w="372" w:type="dxa"/>
                  <w:vMerge/>
                  <w:tcBorders>
                    <w:top w:val="single" w:sz="4" w:space="0" w:color="auto"/>
                    <w:left w:val="single" w:sz="4" w:space="0" w:color="auto"/>
                    <w:bottom w:val="single" w:sz="4" w:space="0" w:color="auto"/>
                    <w:right w:val="single" w:sz="4" w:space="0" w:color="auto"/>
                  </w:tcBorders>
                  <w:vAlign w:val="center"/>
                </w:tcPr>
                <w:p w:rsidR="000B76C1" w:rsidRPr="00183825" w:rsidRDefault="000B76C1" w:rsidP="000B76C1">
                  <w:pPr>
                    <w:framePr w:hSpace="180" w:wrap="around" w:vAnchor="page" w:hAnchor="margin" w:xAlign="center" w:y="1825"/>
                    <w:suppressOverlap/>
                    <w:rPr>
                      <w:rFonts w:ascii="標楷體" w:eastAsia="標楷體" w:hAnsi="標楷體"/>
                      <w:b/>
                      <w:bCs/>
                      <w:kern w:val="0"/>
                    </w:rPr>
                  </w:pPr>
                </w:p>
              </w:tc>
              <w:tc>
                <w:tcPr>
                  <w:tcW w:w="372"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r>
            <w:tr w:rsidR="000B76C1" w:rsidRPr="00183825" w:rsidTr="00D84FEB">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0B76C1" w:rsidRPr="00183825" w:rsidRDefault="000B76C1" w:rsidP="000B76C1">
                  <w:pPr>
                    <w:framePr w:hSpace="180" w:wrap="around" w:vAnchor="page" w:hAnchor="margin" w:xAlign="center" w:y="1825"/>
                    <w:suppressOverlap/>
                    <w:rPr>
                      <w:rFonts w:ascii="標楷體" w:eastAsia="標楷體" w:hAnsi="標楷體"/>
                      <w:b/>
                      <w:bCs/>
                      <w:kern w:val="0"/>
                    </w:rPr>
                  </w:pPr>
                  <w:r w:rsidRPr="00183825">
                    <w:rPr>
                      <w:rFonts w:ascii="標楷體" w:eastAsia="標楷體" w:hAnsi="標楷體" w:hint="eastAsia"/>
                      <w:b/>
                      <w:bCs/>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r w:rsidRPr="00183825">
                    <w:rPr>
                      <w:rFonts w:ascii="標楷體" w:eastAsia="標楷體" w:hAnsi="標楷體" w:hint="eastAsia"/>
                      <w:kern w:val="0"/>
                    </w:rPr>
                    <w:t>疑義要點及理由</w:t>
                  </w:r>
                </w:p>
              </w:tc>
            </w:tr>
            <w:tr w:rsidR="000B76C1" w:rsidRPr="00183825" w:rsidTr="00D84FEB">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c>
                <w:tcPr>
                  <w:tcW w:w="372" w:type="dxa"/>
                  <w:vMerge/>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0B76C1" w:rsidRPr="00183825" w:rsidRDefault="000B76C1" w:rsidP="000B76C1">
                  <w:pPr>
                    <w:framePr w:hSpace="180" w:wrap="around" w:vAnchor="page" w:hAnchor="margin" w:xAlign="center" w:y="1825"/>
                    <w:suppressOverlap/>
                    <w:rPr>
                      <w:rFonts w:ascii="標楷體" w:eastAsia="標楷體" w:hAnsi="標楷體"/>
                      <w:kern w:val="0"/>
                    </w:rPr>
                  </w:pPr>
                </w:p>
              </w:tc>
            </w:tr>
          </w:tbl>
          <w:p w:rsidR="000B76C1" w:rsidRPr="00183825" w:rsidRDefault="000B76C1" w:rsidP="00D84FEB">
            <w:pPr>
              <w:rPr>
                <w:rFonts w:ascii="標楷體" w:eastAsia="標楷體" w:hAnsi="標楷體"/>
                <w:kern w:val="0"/>
              </w:rPr>
            </w:pPr>
            <w:r w:rsidRPr="00183825">
              <w:rPr>
                <w:rFonts w:ascii="標楷體" w:eastAsia="標楷體" w:hAnsi="標楷體" w:hint="eastAsia"/>
                <w:kern w:val="0"/>
              </w:rPr>
              <w:t>三、有關試題疑義之申請，請依下列方式辦理：</w:t>
            </w:r>
          </w:p>
          <w:p w:rsidR="000B76C1" w:rsidRPr="00183825" w:rsidRDefault="000B76C1" w:rsidP="00D84FEB">
            <w:pPr>
              <w:ind w:left="742" w:hangingChars="309" w:hanging="742"/>
              <w:rPr>
                <w:rFonts w:ascii="標楷體" w:eastAsia="標楷體" w:hAnsi="標楷體"/>
                <w:kern w:val="0"/>
              </w:rPr>
            </w:pPr>
            <w:r w:rsidRPr="00183825">
              <w:rPr>
                <w:rFonts w:ascii="標楷體" w:eastAsia="標楷體" w:hAnsi="標楷體" w:hint="eastAsia"/>
                <w:kern w:val="0"/>
              </w:rPr>
              <w:t>（一）受訓人員對訓練測驗試題、寫作題試題如有疑義，應於</w:t>
            </w:r>
            <w:r w:rsidRPr="00F26F32">
              <w:rPr>
                <w:rFonts w:ascii="標楷體" w:eastAsia="標楷體" w:hAnsi="標楷體" w:hint="eastAsia"/>
              </w:rPr>
              <w:t>測驗結束</w:t>
            </w:r>
            <w:r w:rsidRPr="00183825">
              <w:rPr>
                <w:rFonts w:ascii="標楷體" w:eastAsia="標楷體" w:hAnsi="標楷體" w:hint="eastAsia"/>
              </w:rPr>
              <w:t>之次日起五日內</w:t>
            </w:r>
            <w:r w:rsidRPr="00183825">
              <w:rPr>
                <w:rFonts w:ascii="標楷體" w:eastAsia="標楷體" w:hAnsi="標楷體" w:hint="eastAsia"/>
                <w:kern w:val="0"/>
              </w:rPr>
              <w:t>（郵戳為憑），填具本申請表向保訓會提出，同一道試題以提出一次為限。</w:t>
            </w:r>
          </w:p>
          <w:p w:rsidR="000B76C1" w:rsidRPr="00183825" w:rsidRDefault="000B76C1" w:rsidP="00D84FEB">
            <w:pPr>
              <w:ind w:left="698" w:hangingChars="291" w:hanging="698"/>
              <w:rPr>
                <w:rFonts w:ascii="標楷體" w:eastAsia="標楷體" w:hAnsi="標楷體"/>
                <w:kern w:val="0"/>
              </w:rPr>
            </w:pPr>
            <w:r w:rsidRPr="00183825">
              <w:rPr>
                <w:rFonts w:ascii="標楷體" w:eastAsia="標楷體" w:hAnsi="標楷體" w:hint="eastAsia"/>
                <w:kern w:val="0"/>
              </w:rPr>
              <w:t>（二）試題疑義申請應注意事項：</w:t>
            </w:r>
            <w:r w:rsidRPr="00183825">
              <w:rPr>
                <w:rFonts w:ascii="標楷體" w:eastAsia="標楷體" w:hAnsi="標楷體"/>
                <w:kern w:val="0"/>
              </w:rPr>
              <w:t>1.</w:t>
            </w:r>
            <w:r w:rsidRPr="00183825">
              <w:rPr>
                <w:rFonts w:ascii="標楷體" w:eastAsia="標楷體" w:hAnsi="標楷體" w:hint="eastAsia"/>
                <w:kern w:val="0"/>
              </w:rPr>
              <w:t>受訓人員應親自簽名。</w:t>
            </w:r>
            <w:r w:rsidRPr="00183825">
              <w:rPr>
                <w:rFonts w:ascii="標楷體" w:eastAsia="標楷體" w:hAnsi="標楷體"/>
                <w:kern w:val="0"/>
              </w:rPr>
              <w:t>2.</w:t>
            </w:r>
            <w:r w:rsidRPr="00183825">
              <w:rPr>
                <w:rFonts w:ascii="標楷體" w:eastAsia="標楷體" w:hAnsi="標楷體" w:hint="eastAsia"/>
                <w:kern w:val="0"/>
              </w:rPr>
              <w:t>聯絡地址、手機及電話號碼請留可聯絡者。</w:t>
            </w:r>
            <w:r w:rsidRPr="00183825">
              <w:rPr>
                <w:rFonts w:ascii="標楷體" w:eastAsia="標楷體" w:hAnsi="標楷體"/>
                <w:kern w:val="0"/>
              </w:rPr>
              <w:t>3.</w:t>
            </w:r>
            <w:r w:rsidRPr="00183825">
              <w:rPr>
                <w:rFonts w:ascii="標楷體" w:eastAsia="標楷體" w:hAnsi="標楷體" w:hint="eastAsia"/>
                <w:kern w:val="0"/>
              </w:rPr>
              <w:t>試題疑義除敘明理由外並應檢附佐證資料。</w:t>
            </w:r>
          </w:p>
          <w:p w:rsidR="000B76C1" w:rsidRPr="00183825" w:rsidRDefault="000B76C1" w:rsidP="00D84FEB">
            <w:pPr>
              <w:ind w:left="742" w:hangingChars="309" w:hanging="742"/>
              <w:rPr>
                <w:rFonts w:ascii="標楷體" w:eastAsia="標楷體" w:hAnsi="標楷體"/>
                <w:kern w:val="0"/>
              </w:rPr>
            </w:pPr>
            <w:r w:rsidRPr="00183825">
              <w:rPr>
                <w:rFonts w:ascii="標楷體" w:eastAsia="標楷體" w:hAnsi="標楷體" w:hint="eastAsia"/>
                <w:kern w:val="0"/>
              </w:rPr>
              <w:t>（三）受訓人員提出試題疑義如逾越受理期限或未敘明理由及檢附佐證資料者，保訓會得不予受理。</w:t>
            </w:r>
          </w:p>
          <w:p w:rsidR="000B76C1" w:rsidRPr="00183825" w:rsidRDefault="000B76C1" w:rsidP="00D84FEB">
            <w:pPr>
              <w:rPr>
                <w:rFonts w:ascii="標楷體" w:eastAsia="標楷體" w:hAnsi="標楷體"/>
                <w:sz w:val="20"/>
                <w:szCs w:val="20"/>
              </w:rPr>
            </w:pPr>
            <w:r w:rsidRPr="00183825">
              <w:rPr>
                <w:rFonts w:ascii="標楷體" w:eastAsia="標楷體" w:hAnsi="標楷體" w:hint="eastAsia"/>
                <w:kern w:val="0"/>
              </w:rPr>
              <w:t>四、受訓人員提出疑義時，不得要求告知命題委員、閱卷委員之姓名或有關資料。</w:t>
            </w:r>
          </w:p>
        </w:tc>
      </w:tr>
    </w:tbl>
    <w:p w:rsidR="002E6588" w:rsidRPr="000B76C1" w:rsidRDefault="002E6588" w:rsidP="000B76C1">
      <w:pPr>
        <w:spacing w:line="0" w:lineRule="atLeast"/>
        <w:jc w:val="right"/>
        <w:rPr>
          <w:rFonts w:ascii="標楷體" w:eastAsia="標楷體" w:hAnsi="標楷體" w:cs="標楷體" w:hint="eastAsia"/>
          <w:kern w:val="0"/>
          <w:sz w:val="28"/>
          <w:szCs w:val="28"/>
        </w:rPr>
      </w:pPr>
    </w:p>
    <w:sectPr w:rsidR="002E6588" w:rsidRPr="000B76C1">
      <w:footerReference w:type="even" r:id="rId8"/>
      <w:footerReference w:type="default" r:id="rId9"/>
      <w:pgSz w:w="11907" w:h="16840" w:code="9"/>
      <w:pgMar w:top="1418" w:right="1134" w:bottom="1418" w:left="1134"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192" w:rsidRDefault="007B2192">
      <w:r>
        <w:separator/>
      </w:r>
    </w:p>
  </w:endnote>
  <w:endnote w:type="continuationSeparator" w:id="0">
    <w:p w:rsidR="007B2192" w:rsidRDefault="007B2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6C8" w:rsidRDefault="006276C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rsidR="006276C8" w:rsidRDefault="006276C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6C8" w:rsidRDefault="006276C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0550B">
      <w:rPr>
        <w:rStyle w:val="a5"/>
        <w:noProof/>
      </w:rPr>
      <w:t>- 2 -</w:t>
    </w:r>
    <w:r>
      <w:rPr>
        <w:rStyle w:val="a5"/>
      </w:rPr>
      <w:fldChar w:fldCharType="end"/>
    </w:r>
  </w:p>
  <w:p w:rsidR="006276C8" w:rsidRDefault="006276C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192" w:rsidRDefault="007B2192">
      <w:r>
        <w:separator/>
      </w:r>
    </w:p>
  </w:footnote>
  <w:footnote w:type="continuationSeparator" w:id="0">
    <w:p w:rsidR="007B2192" w:rsidRDefault="007B2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15:restartNumberingAfterBreak="0">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15:restartNumberingAfterBreak="0">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 w15:restartNumberingAfterBreak="0">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7" w15:restartNumberingAfterBreak="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15:restartNumberingAfterBreak="0">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15:restartNumberingAfterBreak="0">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1" w15:restartNumberingAfterBreak="0">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2" w15:restartNumberingAfterBreak="0">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3" w15:restartNumberingAfterBreak="0">
    <w:nsid w:val="539E1C18"/>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15:restartNumberingAfterBreak="0">
    <w:nsid w:val="57133FC4"/>
    <w:multiLevelType w:val="hybridMultilevel"/>
    <w:tmpl w:val="AA4EE498"/>
    <w:lvl w:ilvl="0" w:tplc="5E30CD82">
      <w:start w:val="1"/>
      <w:numFmt w:val="taiwaneseCountingThousand"/>
      <w:lvlText w:val="（%1）"/>
      <w:lvlJc w:val="left"/>
      <w:pPr>
        <w:ind w:left="1695" w:hanging="855"/>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15:restartNumberingAfterBreak="0">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15:restartNumberingAfterBreak="0">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8" w15:restartNumberingAfterBreak="0">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9" w15:restartNumberingAfterBreak="0">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6"/>
  </w:num>
  <w:num w:numId="3">
    <w:abstractNumId w:val="11"/>
  </w:num>
  <w:num w:numId="4">
    <w:abstractNumId w:val="12"/>
  </w:num>
  <w:num w:numId="5">
    <w:abstractNumId w:val="10"/>
  </w:num>
  <w:num w:numId="6">
    <w:abstractNumId w:val="0"/>
  </w:num>
  <w:num w:numId="7">
    <w:abstractNumId w:val="18"/>
  </w:num>
  <w:num w:numId="8">
    <w:abstractNumId w:val="7"/>
  </w:num>
  <w:num w:numId="9">
    <w:abstractNumId w:val="17"/>
  </w:num>
  <w:num w:numId="10">
    <w:abstractNumId w:val="13"/>
  </w:num>
  <w:num w:numId="11">
    <w:abstractNumId w:val="5"/>
  </w:num>
  <w:num w:numId="12">
    <w:abstractNumId w:val="4"/>
  </w:num>
  <w:num w:numId="13">
    <w:abstractNumId w:val="15"/>
  </w:num>
  <w:num w:numId="14">
    <w:abstractNumId w:val="19"/>
  </w:num>
  <w:num w:numId="15">
    <w:abstractNumId w:val="2"/>
  </w:num>
  <w:num w:numId="16">
    <w:abstractNumId w:val="8"/>
  </w:num>
  <w:num w:numId="17">
    <w:abstractNumId w:val="3"/>
  </w:num>
  <w:num w:numId="18">
    <w:abstractNumId w:val="9"/>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doNotShadeFormData/>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7D"/>
    <w:rsid w:val="00041837"/>
    <w:rsid w:val="00052432"/>
    <w:rsid w:val="00053D50"/>
    <w:rsid w:val="00054E26"/>
    <w:rsid w:val="000725B2"/>
    <w:rsid w:val="000A1F7D"/>
    <w:rsid w:val="000B76C1"/>
    <w:rsid w:val="000C5DF2"/>
    <w:rsid w:val="000E344B"/>
    <w:rsid w:val="001266D8"/>
    <w:rsid w:val="0012782C"/>
    <w:rsid w:val="0013357B"/>
    <w:rsid w:val="00161442"/>
    <w:rsid w:val="0017463D"/>
    <w:rsid w:val="001836E0"/>
    <w:rsid w:val="001A1B49"/>
    <w:rsid w:val="001B6C9D"/>
    <w:rsid w:val="001D2BF0"/>
    <w:rsid w:val="0025190E"/>
    <w:rsid w:val="00282E13"/>
    <w:rsid w:val="00285F48"/>
    <w:rsid w:val="002923EF"/>
    <w:rsid w:val="002928B8"/>
    <w:rsid w:val="002B27A6"/>
    <w:rsid w:val="002B4BA9"/>
    <w:rsid w:val="002C6BAA"/>
    <w:rsid w:val="002D3AFA"/>
    <w:rsid w:val="002E6588"/>
    <w:rsid w:val="0037629A"/>
    <w:rsid w:val="0038062D"/>
    <w:rsid w:val="00383B18"/>
    <w:rsid w:val="00393054"/>
    <w:rsid w:val="00460A51"/>
    <w:rsid w:val="00472C27"/>
    <w:rsid w:val="004742F0"/>
    <w:rsid w:val="004900D3"/>
    <w:rsid w:val="004B0173"/>
    <w:rsid w:val="004B2469"/>
    <w:rsid w:val="005124C4"/>
    <w:rsid w:val="005209BF"/>
    <w:rsid w:val="00541E16"/>
    <w:rsid w:val="005566F6"/>
    <w:rsid w:val="00562E1C"/>
    <w:rsid w:val="005645AE"/>
    <w:rsid w:val="005A23FA"/>
    <w:rsid w:val="005A64B8"/>
    <w:rsid w:val="005C6D95"/>
    <w:rsid w:val="006012E0"/>
    <w:rsid w:val="006276C8"/>
    <w:rsid w:val="00641D41"/>
    <w:rsid w:val="00645C83"/>
    <w:rsid w:val="00696F6B"/>
    <w:rsid w:val="006A3ACC"/>
    <w:rsid w:val="006B4E9C"/>
    <w:rsid w:val="006E136A"/>
    <w:rsid w:val="0070177D"/>
    <w:rsid w:val="0070550B"/>
    <w:rsid w:val="0070764D"/>
    <w:rsid w:val="007327FC"/>
    <w:rsid w:val="00757877"/>
    <w:rsid w:val="007A0ECD"/>
    <w:rsid w:val="007B2192"/>
    <w:rsid w:val="007B79E4"/>
    <w:rsid w:val="008537BE"/>
    <w:rsid w:val="00856A30"/>
    <w:rsid w:val="00866B8C"/>
    <w:rsid w:val="00872ED9"/>
    <w:rsid w:val="00890EA9"/>
    <w:rsid w:val="008F3AB6"/>
    <w:rsid w:val="008F705B"/>
    <w:rsid w:val="009373E9"/>
    <w:rsid w:val="00970433"/>
    <w:rsid w:val="00971334"/>
    <w:rsid w:val="009719BC"/>
    <w:rsid w:val="0098414B"/>
    <w:rsid w:val="0098597D"/>
    <w:rsid w:val="009F1E5D"/>
    <w:rsid w:val="00A00EE0"/>
    <w:rsid w:val="00A47250"/>
    <w:rsid w:val="00AA3A0D"/>
    <w:rsid w:val="00AA542C"/>
    <w:rsid w:val="00B378FB"/>
    <w:rsid w:val="00B43CC7"/>
    <w:rsid w:val="00B65121"/>
    <w:rsid w:val="00B67962"/>
    <w:rsid w:val="00B7208C"/>
    <w:rsid w:val="00C522F3"/>
    <w:rsid w:val="00C80D87"/>
    <w:rsid w:val="00C832C7"/>
    <w:rsid w:val="00CD290F"/>
    <w:rsid w:val="00CD3A4C"/>
    <w:rsid w:val="00CF3810"/>
    <w:rsid w:val="00D0199D"/>
    <w:rsid w:val="00D105D0"/>
    <w:rsid w:val="00D12C47"/>
    <w:rsid w:val="00D23480"/>
    <w:rsid w:val="00D46F2F"/>
    <w:rsid w:val="00D76F76"/>
    <w:rsid w:val="00D84FEB"/>
    <w:rsid w:val="00DB4D10"/>
    <w:rsid w:val="00DC1076"/>
    <w:rsid w:val="00DC6413"/>
    <w:rsid w:val="00DD03E7"/>
    <w:rsid w:val="00DE59A8"/>
    <w:rsid w:val="00E537BF"/>
    <w:rsid w:val="00E65C42"/>
    <w:rsid w:val="00E7735C"/>
    <w:rsid w:val="00E90F6E"/>
    <w:rsid w:val="00E937F9"/>
    <w:rsid w:val="00ED4021"/>
    <w:rsid w:val="00EE42F5"/>
    <w:rsid w:val="00FB01A1"/>
    <w:rsid w:val="00FC5A56"/>
    <w:rsid w:val="00FD6FB6"/>
    <w:rsid w:val="00FF01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A241F06-54D7-41D3-AA5F-7F832592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rPr>
  </w:style>
  <w:style w:type="character" w:customStyle="1" w:styleId="a7">
    <w:name w:val="頁首 字元"/>
    <w:link w:val="a6"/>
    <w:uiPriority w:val="99"/>
    <w:rsid w:val="0017463D"/>
    <w:rPr>
      <w:kern w:val="2"/>
    </w:rPr>
  </w:style>
  <w:style w:type="paragraph" w:styleId="Web">
    <w:name w:val="Normal (Web)"/>
    <w:basedOn w:val="a"/>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BodyTextIndent">
    <w:name w:val="Body Text Indent"/>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ListParagraph">
    <w:name w:val="List Paragraph"/>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semiHidden/>
    <w:rsid w:val="002E6588"/>
    <w:pPr>
      <w:spacing w:after="120"/>
    </w:pPr>
  </w:style>
  <w:style w:type="character" w:customStyle="1" w:styleId="aa">
    <w:name w:val="本文 字元"/>
    <w:link w:val="a9"/>
    <w:semiHidden/>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清單段落1"/>
    <w:basedOn w:val="a"/>
    <w:rsid w:val="001B6C9D"/>
    <w:pPr>
      <w:ind w:leftChars="200" w:left="480"/>
    </w:pPr>
  </w:style>
  <w:style w:type="paragraph" w:styleId="ac">
    <w:name w:val="Balloon Text"/>
    <w:basedOn w:val="a"/>
    <w:link w:val="ad"/>
    <w:uiPriority w:val="99"/>
    <w:semiHidden/>
    <w:unhideWhenUsed/>
    <w:rsid w:val="00472C27"/>
    <w:rPr>
      <w:rFonts w:ascii="Cambria" w:hAnsi="Cambria"/>
      <w:sz w:val="18"/>
      <w:szCs w:val="18"/>
    </w:rPr>
  </w:style>
  <w:style w:type="character" w:customStyle="1" w:styleId="ad">
    <w:name w:val="註解方塊文字 字元"/>
    <w:link w:val="ac"/>
    <w:uiPriority w:val="99"/>
    <w:semiHidden/>
    <w:rsid w:val="00472C27"/>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1280</Words>
  <Characters>7298</Characters>
  <Application>Microsoft Office Word</Application>
  <DocSecurity>0</DocSecurity>
  <Lines>60</Lines>
  <Paragraphs>17</Paragraphs>
  <ScaleCrop>false</ScaleCrop>
  <Company/>
  <LinksUpToDate>false</LinksUpToDate>
  <CharactersWithSpaces>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dc:description/>
  <cp:lastModifiedBy>廖經鶴</cp:lastModifiedBy>
  <cp:revision>2</cp:revision>
  <cp:lastPrinted>2017-04-25T10:53:00Z</cp:lastPrinted>
  <dcterms:created xsi:type="dcterms:W3CDTF">2021-09-30T01:18:00Z</dcterms:created>
  <dcterms:modified xsi:type="dcterms:W3CDTF">2021-09-30T01:18:00Z</dcterms:modified>
</cp:coreProperties>
</file>