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FC" w:rsidRPr="00FC6E8E" w:rsidRDefault="009140D7" w:rsidP="003E59FC">
      <w:pPr>
        <w:spacing w:line="480" w:lineRule="exact"/>
        <w:rPr>
          <w:rFonts w:ascii="標楷體" w:eastAsia="標楷體" w:hAnsi="標楷體"/>
          <w:b/>
          <w:bCs/>
          <w:sz w:val="40"/>
          <w:szCs w:val="40"/>
        </w:rPr>
      </w:pPr>
      <w:r>
        <w:rPr>
          <w:rFonts w:ascii="標楷體" w:eastAsia="標楷體" w:hAnsi="標楷體"/>
          <w:b/>
          <w:bCs/>
          <w:noProof/>
          <w:sz w:val="40"/>
          <w:szCs w:val="40"/>
        </w:rPr>
        <w:pict>
          <v:rect id="矩形 2" o:spid="_x0000_s1028" style="position:absolute;margin-left:402.45pt;margin-top:-43.9pt;width:1in;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" stroked="f">
            <v:textbox>
              <w:txbxContent>
                <w:p w:rsidR="005B3025" w:rsidRPr="005D11EA" w:rsidRDefault="005B3025" w:rsidP="003E59FC">
                  <w:pPr>
                    <w:rPr>
                      <w:rFonts w:ascii="標楷體" w:eastAsia="標楷體" w:hAnsi="標楷體"/>
                    </w:rPr>
                  </w:pPr>
                </w:p>
                <w:p w:rsidR="005B3025" w:rsidRDefault="005B3025" w:rsidP="003E59FC"/>
              </w:txbxContent>
            </v:textbox>
          </v:rect>
        </w:pict>
      </w:r>
      <w:r w:rsidR="005B3025" w:rsidRPr="00FC6E8E">
        <w:rPr>
          <w:rFonts w:ascii="標楷體" w:eastAsia="標楷體" w:hAnsi="標楷體" w:hint="eastAsia"/>
          <w:b/>
          <w:bCs/>
          <w:sz w:val="40"/>
          <w:szCs w:val="40"/>
        </w:rPr>
        <w:t>10</w:t>
      </w:r>
      <w:r w:rsidR="005B3025">
        <w:rPr>
          <w:rFonts w:ascii="標楷體" w:eastAsia="標楷體" w:hAnsi="標楷體"/>
          <w:b/>
          <w:bCs/>
          <w:sz w:val="40"/>
          <w:szCs w:val="40"/>
        </w:rPr>
        <w:t>6</w:t>
      </w:r>
      <w:r w:rsidR="003E59FC" w:rsidRPr="00FC6E8E">
        <w:rPr>
          <w:rFonts w:ascii="標楷體" w:eastAsia="標楷體" w:hAnsi="標楷體" w:hint="eastAsia"/>
          <w:b/>
          <w:bCs/>
          <w:sz w:val="40"/>
          <w:szCs w:val="40"/>
        </w:rPr>
        <w:t>年公務人員特種考試移民行政人員考試錄取人員專業訓練生活管理規定</w:t>
      </w:r>
    </w:p>
    <w:p w:rsidR="006809FD" w:rsidRPr="00FC6E8E" w:rsidRDefault="006809FD" w:rsidP="006809FD">
      <w:pPr>
        <w:widowControl/>
        <w:spacing w:line="400" w:lineRule="exact"/>
        <w:jc w:val="right"/>
        <w:rPr>
          <w:rFonts w:ascii="標楷體" w:eastAsia="標楷體" w:hAnsi="標楷體"/>
          <w:kern w:val="0"/>
          <w:sz w:val="28"/>
          <w:szCs w:val="28"/>
        </w:rPr>
      </w:pPr>
      <w:r w:rsidRPr="00FC6E8E">
        <w:rPr>
          <w:rFonts w:ascii="標楷體" w:eastAsia="標楷體" w:hAnsi="標楷體" w:hint="eastAsia"/>
          <w:kern w:val="0"/>
          <w:sz w:val="28"/>
          <w:szCs w:val="28"/>
        </w:rPr>
        <w:t>民國</w:t>
      </w:r>
      <w:r w:rsidRPr="00FC6E8E">
        <w:rPr>
          <w:rFonts w:ascii="標楷體" w:eastAsia="標楷體" w:hAnsi="標楷體"/>
          <w:kern w:val="0"/>
          <w:sz w:val="28"/>
          <w:szCs w:val="28"/>
        </w:rPr>
        <w:t>10</w:t>
      </w:r>
      <w:r w:rsidR="00FB1AA5">
        <w:rPr>
          <w:rFonts w:ascii="標楷體" w:eastAsia="標楷體" w:hAnsi="標楷體" w:hint="eastAsia"/>
          <w:kern w:val="0"/>
          <w:sz w:val="28"/>
          <w:szCs w:val="28"/>
        </w:rPr>
        <w:t>7</w:t>
      </w:r>
      <w:r w:rsidRPr="00FC6E8E">
        <w:rPr>
          <w:rFonts w:ascii="標楷體" w:eastAsia="標楷體" w:hAnsi="標楷體" w:hint="eastAsia"/>
          <w:kern w:val="0"/>
          <w:sz w:val="28"/>
          <w:szCs w:val="28"/>
        </w:rPr>
        <w:t>年</w:t>
      </w:r>
      <w:r w:rsidR="00D57675">
        <w:rPr>
          <w:rFonts w:ascii="標楷體" w:eastAsia="標楷體" w:hAnsi="標楷體" w:hint="eastAsia"/>
          <w:kern w:val="0"/>
          <w:sz w:val="28"/>
          <w:szCs w:val="28"/>
        </w:rPr>
        <w:t>3</w:t>
      </w:r>
      <w:r w:rsidRPr="00FC6E8E">
        <w:rPr>
          <w:rFonts w:ascii="標楷體" w:eastAsia="標楷體" w:hAnsi="標楷體" w:hint="eastAsia"/>
          <w:kern w:val="0"/>
          <w:sz w:val="28"/>
          <w:szCs w:val="28"/>
        </w:rPr>
        <w:t>月</w:t>
      </w:r>
      <w:r w:rsidR="009140D7">
        <w:rPr>
          <w:rFonts w:ascii="標楷體" w:eastAsia="標楷體" w:hAnsi="標楷體" w:hint="eastAsia"/>
          <w:kern w:val="0"/>
          <w:sz w:val="28"/>
          <w:szCs w:val="28"/>
        </w:rPr>
        <w:t>1</w:t>
      </w:r>
      <w:r w:rsidR="009140D7">
        <w:rPr>
          <w:rFonts w:ascii="標楷體" w:eastAsia="標楷體" w:hAnsi="標楷體"/>
          <w:kern w:val="0"/>
          <w:sz w:val="28"/>
          <w:szCs w:val="28"/>
        </w:rPr>
        <w:t>3</w:t>
      </w:r>
      <w:bookmarkStart w:id="0" w:name="_GoBack"/>
      <w:bookmarkEnd w:id="0"/>
      <w:r w:rsidRPr="00FC6E8E">
        <w:rPr>
          <w:rFonts w:ascii="標楷體" w:eastAsia="標楷體" w:hAnsi="標楷體" w:hint="eastAsia"/>
          <w:kern w:val="0"/>
          <w:sz w:val="28"/>
          <w:szCs w:val="28"/>
        </w:rPr>
        <w:t>日</w:t>
      </w:r>
    </w:p>
    <w:p w:rsidR="003E59FC" w:rsidRPr="00FC6E8E" w:rsidRDefault="006809FD" w:rsidP="006809FD">
      <w:pPr>
        <w:snapToGrid w:val="0"/>
        <w:jc w:val="right"/>
        <w:rPr>
          <w:rFonts w:ascii="標楷體" w:eastAsia="標楷體" w:hAnsi="標楷體"/>
          <w:sz w:val="28"/>
          <w:szCs w:val="28"/>
        </w:rPr>
      </w:pPr>
      <w:r w:rsidRPr="00FC6E8E">
        <w:rPr>
          <w:rFonts w:ascii="標楷體" w:eastAsia="標楷體" w:hAnsi="標楷體" w:hint="eastAsia"/>
          <w:kern w:val="0"/>
          <w:sz w:val="28"/>
          <w:szCs w:val="28"/>
        </w:rPr>
        <w:t>保訓會公訓字第</w:t>
      </w:r>
      <w:r w:rsidR="00D57675">
        <w:rPr>
          <w:rFonts w:ascii="標楷體" w:eastAsia="標楷體" w:hAnsi="標楷體" w:hint="eastAsia"/>
          <w:kern w:val="0"/>
          <w:sz w:val="28"/>
          <w:szCs w:val="28"/>
        </w:rPr>
        <w:t>1</w:t>
      </w:r>
      <w:r w:rsidR="00D57675">
        <w:rPr>
          <w:rFonts w:ascii="標楷體" w:eastAsia="標楷體" w:hAnsi="標楷體"/>
          <w:kern w:val="0"/>
          <w:sz w:val="28"/>
          <w:szCs w:val="28"/>
        </w:rPr>
        <w:t>072160102</w:t>
      </w:r>
      <w:r w:rsidRPr="00FC6E8E">
        <w:rPr>
          <w:rFonts w:ascii="標楷體" w:eastAsia="標楷體" w:hAnsi="標楷體" w:hint="eastAsia"/>
          <w:kern w:val="0"/>
          <w:sz w:val="28"/>
          <w:szCs w:val="28"/>
        </w:rPr>
        <w:t>號函核定</w:t>
      </w:r>
    </w:p>
    <w:p w:rsidR="003E59FC" w:rsidRPr="00FC6E8E" w:rsidRDefault="003E59FC" w:rsidP="003E59FC">
      <w:pPr>
        <w:numPr>
          <w:ilvl w:val="0"/>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本規定依10</w:t>
      </w:r>
      <w:r w:rsidR="005B3025">
        <w:rPr>
          <w:rFonts w:ascii="標楷體" w:eastAsia="標楷體" w:hAnsi="標楷體" w:hint="eastAsia"/>
          <w:sz w:val="28"/>
          <w:szCs w:val="28"/>
        </w:rPr>
        <w:t>6</w:t>
      </w:r>
      <w:r w:rsidRPr="00FC6E8E">
        <w:rPr>
          <w:rFonts w:ascii="標楷體" w:eastAsia="標楷體" w:hAnsi="標楷體" w:hint="eastAsia"/>
          <w:sz w:val="28"/>
          <w:szCs w:val="28"/>
        </w:rPr>
        <w:t>年公務人員特種考試移民行政人員考試錄取人員訓練計畫第1</w:t>
      </w:r>
      <w:r w:rsidR="005B3025">
        <w:rPr>
          <w:rFonts w:ascii="標楷體" w:eastAsia="標楷體" w:hAnsi="標楷體" w:hint="eastAsia"/>
          <w:sz w:val="28"/>
          <w:szCs w:val="28"/>
        </w:rPr>
        <w:t>7</w:t>
      </w:r>
      <w:r w:rsidRPr="00FC6E8E">
        <w:rPr>
          <w:rFonts w:ascii="標楷體" w:eastAsia="標楷體" w:hAnsi="標楷體" w:hint="eastAsia"/>
          <w:sz w:val="28"/>
          <w:szCs w:val="28"/>
        </w:rPr>
        <w:t>點規定訂定之。</w:t>
      </w:r>
    </w:p>
    <w:p w:rsidR="003E59FC" w:rsidRPr="00FC6E8E" w:rsidRDefault="003E59FC" w:rsidP="003E59FC">
      <w:pPr>
        <w:numPr>
          <w:ilvl w:val="0"/>
          <w:numId w:val="1"/>
        </w:numPr>
        <w:spacing w:line="480" w:lineRule="exact"/>
        <w:jc w:val="both"/>
        <w:rPr>
          <w:rFonts w:ascii="標楷體" w:eastAsia="標楷體" w:hAnsi="標楷體"/>
          <w:sz w:val="28"/>
          <w:szCs w:val="28"/>
        </w:rPr>
      </w:pPr>
      <w:r w:rsidRPr="00FC6E8E">
        <w:rPr>
          <w:rFonts w:ascii="標楷體" w:eastAsia="標楷體" w:hAnsi="標楷體"/>
          <w:sz w:val="28"/>
          <w:szCs w:val="28"/>
        </w:rPr>
        <w:t>為</w:t>
      </w:r>
      <w:r w:rsidRPr="00FC6E8E">
        <w:rPr>
          <w:rFonts w:ascii="標楷體" w:eastAsia="標楷體" w:hAnsi="標楷體" w:hint="eastAsia"/>
          <w:sz w:val="28"/>
          <w:szCs w:val="28"/>
        </w:rPr>
        <w:t>強化</w:t>
      </w:r>
      <w:r w:rsidRPr="00FC6E8E">
        <w:rPr>
          <w:rFonts w:ascii="標楷體" w:eastAsia="標楷體" w:hAnsi="標楷體"/>
          <w:sz w:val="28"/>
          <w:szCs w:val="28"/>
        </w:rPr>
        <w:t>團體</w:t>
      </w:r>
      <w:r w:rsidRPr="00FC6E8E">
        <w:rPr>
          <w:rFonts w:ascii="標楷體" w:eastAsia="標楷體" w:hAnsi="標楷體" w:hint="eastAsia"/>
          <w:sz w:val="28"/>
          <w:szCs w:val="28"/>
        </w:rPr>
        <w:t>紀律</w:t>
      </w:r>
      <w:r w:rsidRPr="00FC6E8E">
        <w:rPr>
          <w:rFonts w:ascii="標楷體" w:eastAsia="標楷體" w:hAnsi="標楷體"/>
          <w:sz w:val="28"/>
          <w:szCs w:val="28"/>
        </w:rPr>
        <w:t>，增進學習效能，受訓人員</w:t>
      </w:r>
      <w:r w:rsidRPr="00FC6E8E">
        <w:rPr>
          <w:rFonts w:ascii="標楷體" w:eastAsia="標楷體" w:hAnsi="標楷體" w:hint="eastAsia"/>
          <w:sz w:val="28"/>
          <w:szCs w:val="28"/>
        </w:rPr>
        <w:t>於</w:t>
      </w:r>
      <w:r w:rsidRPr="00FC6E8E">
        <w:rPr>
          <w:rFonts w:ascii="標楷體" w:eastAsia="標楷體" w:hAnsi="標楷體"/>
          <w:sz w:val="28"/>
          <w:szCs w:val="28"/>
        </w:rPr>
        <w:t>受訓期間依</w:t>
      </w:r>
      <w:r w:rsidRPr="00FC6E8E">
        <w:rPr>
          <w:rFonts w:ascii="標楷體" w:eastAsia="標楷體" w:hAnsi="標楷體" w:hint="eastAsia"/>
          <w:sz w:val="28"/>
          <w:szCs w:val="28"/>
        </w:rPr>
        <w:t>本生活管理規定實施</w:t>
      </w:r>
      <w:r w:rsidRPr="00FC6E8E">
        <w:rPr>
          <w:rFonts w:ascii="標楷體" w:eastAsia="標楷體" w:hAnsi="標楷體"/>
          <w:sz w:val="28"/>
          <w:szCs w:val="28"/>
        </w:rPr>
        <w:t>作息</w:t>
      </w:r>
      <w:r w:rsidRPr="00FC6E8E">
        <w:rPr>
          <w:rFonts w:ascii="標楷體" w:eastAsia="標楷體" w:hAnsi="標楷體" w:hint="eastAsia"/>
          <w:sz w:val="28"/>
          <w:szCs w:val="28"/>
        </w:rPr>
        <w:t>。</w:t>
      </w:r>
    </w:p>
    <w:p w:rsidR="003E59FC" w:rsidRPr="00CE5837" w:rsidRDefault="003E59FC" w:rsidP="003E59FC">
      <w:pPr>
        <w:numPr>
          <w:ilvl w:val="0"/>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生活作息時間：</w:t>
      </w:r>
      <w:r w:rsidRPr="00FC6E8E">
        <w:rPr>
          <w:rFonts w:ascii="標楷體" w:eastAsia="標楷體" w:hAnsi="標楷體"/>
          <w:sz w:val="28"/>
          <w:szCs w:val="28"/>
        </w:rPr>
        <w:t>受訓人員</w:t>
      </w:r>
      <w:r w:rsidRPr="00FC6E8E">
        <w:rPr>
          <w:rFonts w:ascii="標楷體" w:eastAsia="標楷體" w:hAnsi="標楷體" w:hint="eastAsia"/>
          <w:sz w:val="28"/>
          <w:szCs w:val="28"/>
        </w:rPr>
        <w:t>於</w:t>
      </w:r>
      <w:r w:rsidRPr="00FC6E8E">
        <w:rPr>
          <w:rFonts w:ascii="標楷體" w:eastAsia="標楷體" w:hAnsi="標楷體"/>
          <w:sz w:val="28"/>
          <w:szCs w:val="28"/>
        </w:rPr>
        <w:t>受訓期間</w:t>
      </w:r>
      <w:r w:rsidRPr="00FC6E8E">
        <w:rPr>
          <w:rFonts w:ascii="標楷體" w:eastAsia="標楷體" w:hAnsi="標楷體" w:hint="eastAsia"/>
          <w:sz w:val="28"/>
          <w:szCs w:val="28"/>
        </w:rPr>
        <w:t>一律留宿，但週五至週日晚間未排有課程活動時無需留宿。</w:t>
      </w:r>
      <w:r w:rsidR="00374DFA" w:rsidRPr="00CE5837">
        <w:rPr>
          <w:rFonts w:ascii="標楷體" w:eastAsia="標楷體" w:hAnsi="標楷體" w:hint="eastAsia"/>
          <w:sz w:val="28"/>
          <w:szCs w:val="28"/>
        </w:rPr>
        <w:t>必要時得由移民署訓練中心彈性調整。</w:t>
      </w:r>
    </w:p>
    <w:tbl>
      <w:tblPr>
        <w:tblW w:w="79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697"/>
      </w:tblGrid>
      <w:tr w:rsidR="003E59FC" w:rsidRPr="00FC6E8E" w:rsidTr="00BC7376">
        <w:tc>
          <w:tcPr>
            <w:tcW w:w="4230"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06：00 起床</w:t>
            </w:r>
          </w:p>
        </w:tc>
        <w:tc>
          <w:tcPr>
            <w:tcW w:w="3697"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14：00-18：00 上課</w:t>
            </w:r>
          </w:p>
        </w:tc>
      </w:tr>
      <w:tr w:rsidR="003E59FC" w:rsidRPr="00FC6E8E" w:rsidTr="00BC7376">
        <w:tc>
          <w:tcPr>
            <w:tcW w:w="4230" w:type="dxa"/>
          </w:tcPr>
          <w:p w:rsidR="003E59FC" w:rsidRPr="00FC6E8E" w:rsidRDefault="003E59FC" w:rsidP="00BC7376">
            <w:pPr>
              <w:spacing w:line="480" w:lineRule="exact"/>
              <w:ind w:left="980" w:hangingChars="350" w:hanging="980"/>
              <w:rPr>
                <w:rFonts w:ascii="標楷體" w:eastAsia="標楷體" w:hAnsi="標楷體"/>
                <w:sz w:val="28"/>
                <w:szCs w:val="28"/>
              </w:rPr>
            </w:pPr>
            <w:r w:rsidRPr="00FC6E8E">
              <w:rPr>
                <w:rFonts w:ascii="標楷體" w:eastAsia="標楷體" w:hAnsi="標楷體" w:hint="eastAsia"/>
                <w:sz w:val="28"/>
                <w:szCs w:val="28"/>
              </w:rPr>
              <w:t>06：20 早點名、晨間活動、環境整理</w:t>
            </w:r>
          </w:p>
        </w:tc>
        <w:tc>
          <w:tcPr>
            <w:tcW w:w="3697"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18：10 晚餐</w:t>
            </w:r>
          </w:p>
        </w:tc>
      </w:tr>
      <w:tr w:rsidR="003E59FC" w:rsidRPr="00FC6E8E" w:rsidTr="00BC7376">
        <w:tc>
          <w:tcPr>
            <w:tcW w:w="4230"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07：20 早餐</w:t>
            </w:r>
          </w:p>
        </w:tc>
        <w:tc>
          <w:tcPr>
            <w:tcW w:w="3697" w:type="dxa"/>
          </w:tcPr>
          <w:p w:rsidR="003E59FC" w:rsidRPr="00FC6E8E" w:rsidRDefault="003E59FC" w:rsidP="00CE5837">
            <w:pPr>
              <w:spacing w:line="480" w:lineRule="exact"/>
              <w:rPr>
                <w:rFonts w:ascii="標楷體" w:eastAsia="標楷體" w:hAnsi="標楷體"/>
                <w:sz w:val="28"/>
                <w:szCs w:val="28"/>
              </w:rPr>
            </w:pPr>
            <w:r w:rsidRPr="00FC6E8E">
              <w:rPr>
                <w:rFonts w:ascii="標楷體" w:eastAsia="標楷體" w:hAnsi="標楷體" w:hint="eastAsia"/>
                <w:sz w:val="28"/>
                <w:szCs w:val="28"/>
              </w:rPr>
              <w:t>19：30 晚自習及</w:t>
            </w:r>
            <w:r w:rsidR="00374DFA" w:rsidRPr="00CE5837">
              <w:rPr>
                <w:rFonts w:ascii="標楷體" w:eastAsia="標楷體" w:hAnsi="標楷體" w:hint="eastAsia"/>
                <w:sz w:val="28"/>
                <w:szCs w:val="28"/>
              </w:rPr>
              <w:t>輔教</w:t>
            </w:r>
            <w:r w:rsidRPr="00FC6E8E">
              <w:rPr>
                <w:rFonts w:ascii="標楷體" w:eastAsia="標楷體" w:hAnsi="標楷體" w:hint="eastAsia"/>
                <w:sz w:val="28"/>
                <w:szCs w:val="28"/>
              </w:rPr>
              <w:t>活動</w:t>
            </w:r>
          </w:p>
        </w:tc>
      </w:tr>
      <w:tr w:rsidR="003E59FC" w:rsidRPr="00FC6E8E" w:rsidTr="00BC7376">
        <w:tc>
          <w:tcPr>
            <w:tcW w:w="4230"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08：00-12：00 上課</w:t>
            </w:r>
          </w:p>
        </w:tc>
        <w:tc>
          <w:tcPr>
            <w:tcW w:w="3697"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21：20 晚點名</w:t>
            </w:r>
          </w:p>
        </w:tc>
      </w:tr>
      <w:tr w:rsidR="003E59FC" w:rsidRPr="00FC6E8E" w:rsidTr="00BC7376">
        <w:tc>
          <w:tcPr>
            <w:tcW w:w="4230"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12：00-13：40 午餐、午休</w:t>
            </w:r>
          </w:p>
        </w:tc>
        <w:tc>
          <w:tcPr>
            <w:tcW w:w="3697" w:type="dxa"/>
          </w:tcPr>
          <w:p w:rsidR="003E59FC" w:rsidRPr="00FC6E8E" w:rsidRDefault="003E59FC" w:rsidP="00BC7376">
            <w:pPr>
              <w:spacing w:line="480" w:lineRule="exact"/>
              <w:rPr>
                <w:rFonts w:ascii="標楷體" w:eastAsia="標楷體" w:hAnsi="標楷體"/>
                <w:sz w:val="28"/>
                <w:szCs w:val="28"/>
              </w:rPr>
            </w:pPr>
            <w:r w:rsidRPr="00FC6E8E">
              <w:rPr>
                <w:rFonts w:ascii="標楷體" w:eastAsia="標楷體" w:hAnsi="標楷體" w:hint="eastAsia"/>
                <w:sz w:val="28"/>
                <w:szCs w:val="28"/>
              </w:rPr>
              <w:t>22：00 寢室熄燈、就寢</w:t>
            </w:r>
          </w:p>
        </w:tc>
      </w:tr>
    </w:tbl>
    <w:p w:rsidR="003E59FC" w:rsidRPr="00FC6E8E" w:rsidRDefault="003E59FC" w:rsidP="003E59FC">
      <w:pPr>
        <w:numPr>
          <w:ilvl w:val="0"/>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自治幹部</w:t>
      </w:r>
    </w:p>
    <w:p w:rsidR="003E59FC" w:rsidRPr="00FC6E8E" w:rsidRDefault="003E59FC" w:rsidP="003E59FC">
      <w:pPr>
        <w:spacing w:line="480" w:lineRule="exact"/>
        <w:ind w:left="720" w:hangingChars="257" w:hanging="720"/>
        <w:jc w:val="both"/>
        <w:rPr>
          <w:rFonts w:ascii="標楷體" w:eastAsia="標楷體" w:hAnsi="標楷體"/>
          <w:sz w:val="28"/>
          <w:szCs w:val="28"/>
        </w:rPr>
      </w:pPr>
      <w:r w:rsidRPr="00FC6E8E">
        <w:rPr>
          <w:rFonts w:ascii="標楷體" w:eastAsia="標楷體" w:hAnsi="標楷體" w:hint="eastAsia"/>
          <w:sz w:val="28"/>
          <w:szCs w:val="28"/>
        </w:rPr>
        <w:t xml:space="preserve">     受訓人員報到受訓1週內</w:t>
      </w:r>
      <w:r w:rsidR="00264B7C" w:rsidRPr="009F3239">
        <w:rPr>
          <w:rFonts w:ascii="標楷體" w:eastAsia="標楷體" w:hAnsi="標楷體" w:hint="eastAsia"/>
          <w:sz w:val="28"/>
          <w:szCs w:val="28"/>
        </w:rPr>
        <w:t>遴</w:t>
      </w:r>
      <w:r w:rsidRPr="009F3239">
        <w:rPr>
          <w:rFonts w:ascii="標楷體" w:eastAsia="標楷體" w:hAnsi="標楷體" w:hint="eastAsia"/>
          <w:sz w:val="28"/>
          <w:szCs w:val="28"/>
        </w:rPr>
        <w:t>選</w:t>
      </w:r>
      <w:r w:rsidRPr="00FC6E8E">
        <w:rPr>
          <w:rFonts w:ascii="標楷體" w:eastAsia="標楷體" w:hAnsi="標楷體" w:hint="eastAsia"/>
          <w:sz w:val="28"/>
          <w:szCs w:val="28"/>
        </w:rPr>
        <w:t>自治幹部協助輔導員辦理各項班務與生活管理事務。</w:t>
      </w:r>
    </w:p>
    <w:p w:rsidR="003E59FC" w:rsidRPr="00FC6E8E" w:rsidRDefault="003E59FC" w:rsidP="003E59FC">
      <w:pPr>
        <w:numPr>
          <w:ilvl w:val="1"/>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自治幹部包括：</w:t>
      </w:r>
    </w:p>
    <w:p w:rsidR="003E59FC" w:rsidRPr="00FC6E8E" w:rsidRDefault="003E59FC" w:rsidP="003E59FC">
      <w:pPr>
        <w:spacing w:line="480" w:lineRule="exact"/>
        <w:ind w:firstLineChars="400" w:firstLine="1120"/>
        <w:rPr>
          <w:rFonts w:ascii="標楷體" w:eastAsia="標楷體" w:hAnsi="標楷體"/>
          <w:sz w:val="28"/>
          <w:szCs w:val="28"/>
        </w:rPr>
      </w:pPr>
      <w:r w:rsidRPr="00FC6E8E">
        <w:rPr>
          <w:rFonts w:ascii="標楷體" w:eastAsia="標楷體" w:hAnsi="標楷體" w:hint="eastAsia"/>
          <w:sz w:val="28"/>
          <w:szCs w:val="28"/>
        </w:rPr>
        <w:t>1、期隊：學員長、副學員長各1人。</w:t>
      </w:r>
    </w:p>
    <w:p w:rsidR="003E59FC" w:rsidRPr="00FC6E8E" w:rsidRDefault="003E59FC" w:rsidP="003E59FC">
      <w:pPr>
        <w:spacing w:line="480" w:lineRule="exact"/>
        <w:ind w:leftChars="464" w:left="1534" w:hangingChars="150" w:hanging="420"/>
        <w:jc w:val="both"/>
        <w:rPr>
          <w:rFonts w:ascii="標楷體" w:eastAsia="標楷體" w:hAnsi="標楷體"/>
          <w:sz w:val="28"/>
          <w:szCs w:val="28"/>
        </w:rPr>
      </w:pPr>
      <w:r w:rsidRPr="00FC6E8E">
        <w:rPr>
          <w:rFonts w:ascii="標楷體" w:eastAsia="標楷體" w:hAnsi="標楷體" w:hint="eastAsia"/>
          <w:sz w:val="28"/>
          <w:szCs w:val="28"/>
        </w:rPr>
        <w:t>2、授課班：班代表、學藝股長、總務股長、文康股長、服務股長每班各1人。</w:t>
      </w:r>
    </w:p>
    <w:p w:rsidR="003E59FC" w:rsidRPr="00FC6E8E" w:rsidRDefault="003E59FC" w:rsidP="003E59FC">
      <w:pPr>
        <w:numPr>
          <w:ilvl w:val="1"/>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自治幹部工作事項：</w:t>
      </w:r>
    </w:p>
    <w:p w:rsidR="003E59FC" w:rsidRPr="00FC6E8E" w:rsidRDefault="003E59FC" w:rsidP="003E59FC">
      <w:pPr>
        <w:spacing w:line="480" w:lineRule="exact"/>
        <w:ind w:leftChars="450" w:left="1500" w:hangingChars="150" w:hanging="420"/>
        <w:jc w:val="both"/>
        <w:rPr>
          <w:rFonts w:ascii="標楷體" w:eastAsia="標楷體" w:hAnsi="標楷體"/>
          <w:sz w:val="28"/>
          <w:szCs w:val="28"/>
        </w:rPr>
      </w:pPr>
      <w:r w:rsidRPr="00FC6E8E">
        <w:rPr>
          <w:rFonts w:ascii="標楷體" w:eastAsia="標楷體" w:hAnsi="標楷體" w:hint="eastAsia"/>
          <w:sz w:val="28"/>
          <w:szCs w:val="28"/>
        </w:rPr>
        <w:t>1、學員長：協助輔導員綜理期隊事務、處理受訓人員意見反映等。</w:t>
      </w:r>
    </w:p>
    <w:p w:rsidR="003E59FC" w:rsidRPr="00FC6E8E" w:rsidRDefault="003E59FC" w:rsidP="003E59FC">
      <w:pPr>
        <w:spacing w:line="480" w:lineRule="exact"/>
        <w:ind w:leftChars="450" w:left="1500" w:hangingChars="150" w:hanging="420"/>
        <w:rPr>
          <w:rFonts w:ascii="標楷體" w:eastAsia="標楷體" w:hAnsi="標楷體"/>
          <w:strike/>
          <w:sz w:val="28"/>
          <w:szCs w:val="28"/>
        </w:rPr>
      </w:pPr>
      <w:r w:rsidRPr="00FC6E8E">
        <w:rPr>
          <w:rFonts w:ascii="標楷體" w:eastAsia="標楷體" w:hAnsi="標楷體" w:hint="eastAsia"/>
          <w:sz w:val="28"/>
          <w:szCs w:val="28"/>
        </w:rPr>
        <w:t>2、副學員長：協助學員長處理期隊事務，受訓人員受訓期間行政資料彙整、製作通訊錄等。</w:t>
      </w:r>
    </w:p>
    <w:p w:rsidR="003E59FC" w:rsidRPr="00FC6E8E" w:rsidRDefault="003E59FC" w:rsidP="003E59FC">
      <w:pPr>
        <w:spacing w:line="480" w:lineRule="exact"/>
        <w:ind w:leftChars="450" w:left="1500" w:hangingChars="150" w:hanging="420"/>
        <w:jc w:val="both"/>
        <w:rPr>
          <w:rFonts w:ascii="標楷體" w:eastAsia="標楷體" w:hAnsi="標楷體"/>
          <w:sz w:val="28"/>
          <w:szCs w:val="28"/>
        </w:rPr>
      </w:pPr>
      <w:r w:rsidRPr="00FC6E8E">
        <w:rPr>
          <w:rFonts w:ascii="標楷體" w:eastAsia="標楷體" w:hAnsi="標楷體" w:hint="eastAsia"/>
          <w:sz w:val="28"/>
          <w:szCs w:val="28"/>
        </w:rPr>
        <w:lastRenderedPageBreak/>
        <w:t>3、班代表：綜理班務、輪值值星勤務、領導班員參加活動、班公差勤務之派遣、領導班員環境整理、處理受訓人員意見反映等，必要時得指定學員協助執行。</w:t>
      </w:r>
    </w:p>
    <w:p w:rsidR="003E59FC" w:rsidRPr="00FC6E8E" w:rsidRDefault="003E59FC" w:rsidP="003E59FC">
      <w:pPr>
        <w:spacing w:line="480" w:lineRule="exact"/>
        <w:ind w:leftChars="450" w:left="1500" w:hangingChars="150" w:hanging="420"/>
        <w:jc w:val="both"/>
        <w:rPr>
          <w:rFonts w:ascii="標楷體" w:eastAsia="標楷體" w:hAnsi="標楷體"/>
          <w:sz w:val="28"/>
          <w:szCs w:val="28"/>
        </w:rPr>
      </w:pPr>
      <w:r w:rsidRPr="00FC6E8E">
        <w:rPr>
          <w:rFonts w:ascii="標楷體" w:eastAsia="標楷體" w:hAnsi="標楷體" w:hint="eastAsia"/>
          <w:sz w:val="28"/>
          <w:szCs w:val="28"/>
        </w:rPr>
        <w:t>4、學藝股長：各項活動照相攝影、製作簡歷名冊、教室佈置等。</w:t>
      </w:r>
    </w:p>
    <w:p w:rsidR="003E59FC" w:rsidRPr="00FC6E8E" w:rsidRDefault="003E59FC" w:rsidP="003E59FC">
      <w:pPr>
        <w:spacing w:line="480" w:lineRule="exact"/>
        <w:ind w:leftChars="450" w:left="1500" w:hangingChars="150" w:hanging="420"/>
        <w:jc w:val="both"/>
        <w:rPr>
          <w:rFonts w:ascii="標楷體" w:eastAsia="標楷體" w:hAnsi="標楷體"/>
          <w:sz w:val="28"/>
          <w:szCs w:val="28"/>
        </w:rPr>
      </w:pPr>
      <w:r w:rsidRPr="00FC6E8E">
        <w:rPr>
          <w:rFonts w:ascii="標楷體" w:eastAsia="標楷體" w:hAnsi="標楷體" w:hint="eastAsia"/>
          <w:sz w:val="28"/>
          <w:szCs w:val="28"/>
        </w:rPr>
        <w:t>5、總務股長：公基金收取控管、公物採購、各項公費支出等。</w:t>
      </w:r>
    </w:p>
    <w:p w:rsidR="003E59FC" w:rsidRPr="00FC6E8E" w:rsidRDefault="003E59FC" w:rsidP="003E59FC">
      <w:pPr>
        <w:spacing w:line="480" w:lineRule="exact"/>
        <w:ind w:leftChars="450" w:left="1500" w:hangingChars="150" w:hanging="420"/>
        <w:jc w:val="both"/>
        <w:rPr>
          <w:rFonts w:ascii="標楷體" w:eastAsia="標楷體" w:hAnsi="標楷體"/>
          <w:sz w:val="28"/>
          <w:szCs w:val="28"/>
        </w:rPr>
      </w:pPr>
      <w:r w:rsidRPr="00FC6E8E">
        <w:rPr>
          <w:rFonts w:ascii="標楷體" w:eastAsia="標楷體" w:hAnsi="標楷體" w:hint="eastAsia"/>
          <w:sz w:val="28"/>
          <w:szCs w:val="28"/>
        </w:rPr>
        <w:t>6、文康股長：單日外地參訪、慶生會及各項文康活動籌備規劃。</w:t>
      </w:r>
    </w:p>
    <w:p w:rsidR="003E59FC" w:rsidRPr="00FC6E8E" w:rsidRDefault="003E59FC" w:rsidP="003E59FC">
      <w:pPr>
        <w:spacing w:line="480" w:lineRule="exact"/>
        <w:ind w:leftChars="450" w:left="1500" w:hangingChars="150" w:hanging="420"/>
        <w:jc w:val="both"/>
        <w:rPr>
          <w:rFonts w:ascii="標楷體" w:eastAsia="標楷體" w:hAnsi="標楷體"/>
          <w:sz w:val="28"/>
          <w:szCs w:val="28"/>
        </w:rPr>
      </w:pPr>
      <w:r w:rsidRPr="00FC6E8E">
        <w:rPr>
          <w:rFonts w:ascii="標楷體" w:eastAsia="標楷體" w:hAnsi="標楷體" w:hint="eastAsia"/>
          <w:sz w:val="28"/>
          <w:szCs w:val="28"/>
        </w:rPr>
        <w:t>7、服務股長：上課教具整備、影印教材及教室、水電管制。</w:t>
      </w:r>
    </w:p>
    <w:p w:rsidR="003E59FC" w:rsidRPr="005437C6" w:rsidRDefault="003E59FC" w:rsidP="003E59FC">
      <w:pPr>
        <w:numPr>
          <w:ilvl w:val="1"/>
          <w:numId w:val="1"/>
        </w:numPr>
        <w:tabs>
          <w:tab w:val="clear" w:pos="690"/>
        </w:tabs>
        <w:spacing w:line="480" w:lineRule="exact"/>
        <w:ind w:left="1418" w:hanging="938"/>
        <w:jc w:val="both"/>
        <w:rPr>
          <w:rFonts w:ascii="標楷體" w:eastAsia="標楷體" w:hAnsi="標楷體"/>
          <w:sz w:val="28"/>
          <w:szCs w:val="28"/>
        </w:rPr>
      </w:pPr>
      <w:r w:rsidRPr="00FC6E8E">
        <w:rPr>
          <w:rFonts w:ascii="標楷體" w:eastAsia="標楷體" w:hAnsi="標楷體" w:hint="eastAsia"/>
          <w:sz w:val="28"/>
          <w:szCs w:val="28"/>
        </w:rPr>
        <w:t>自治幹部若有不適任之情形，得由輔導員報請核准後</w:t>
      </w:r>
      <w:r w:rsidR="00113FF8" w:rsidRPr="005437C6">
        <w:rPr>
          <w:rFonts w:ascii="標楷體" w:eastAsia="標楷體" w:hAnsi="標楷體" w:hint="eastAsia"/>
          <w:sz w:val="28"/>
          <w:szCs w:val="28"/>
        </w:rPr>
        <w:t>重新遴</w:t>
      </w:r>
      <w:r w:rsidRPr="005437C6">
        <w:rPr>
          <w:rFonts w:ascii="標楷體" w:eastAsia="標楷體" w:hAnsi="標楷體" w:hint="eastAsia"/>
          <w:sz w:val="28"/>
          <w:szCs w:val="28"/>
        </w:rPr>
        <w:t>選。</w:t>
      </w:r>
    </w:p>
    <w:p w:rsidR="003E59FC" w:rsidRPr="00FC6E8E" w:rsidRDefault="003E59FC" w:rsidP="003E59FC">
      <w:pPr>
        <w:numPr>
          <w:ilvl w:val="0"/>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服裝儀容</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受訓人員受訓期間，應著指定服裝上課，並佩掛識別證。</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服裝應隨時保持整潔並注意</w:t>
      </w:r>
      <w:r w:rsidR="00113FF8" w:rsidRPr="005437C6">
        <w:rPr>
          <w:rFonts w:ascii="標楷體" w:eastAsia="標楷體" w:hAnsi="標楷體" w:hint="eastAsia"/>
          <w:sz w:val="28"/>
          <w:szCs w:val="28"/>
        </w:rPr>
        <w:t>平</w:t>
      </w:r>
      <w:r w:rsidRPr="00FC6E8E">
        <w:rPr>
          <w:rFonts w:ascii="標楷體" w:eastAsia="標楷體" w:hAnsi="標楷體" w:hint="eastAsia"/>
          <w:sz w:val="28"/>
          <w:szCs w:val="28"/>
        </w:rPr>
        <w:t>整，佩件應齊全，皮鞋保持光亮。</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儀容應每日整肅、頭髮應梳理整齊、男性受訓人員不可蓄鬚。</w:t>
      </w:r>
    </w:p>
    <w:p w:rsidR="003E59FC" w:rsidRPr="00FC6E8E" w:rsidRDefault="003E59FC" w:rsidP="003E59FC">
      <w:pPr>
        <w:numPr>
          <w:ilvl w:val="0"/>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言行舉止</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應注意禮節，並注意國民生活須知規範。</w:t>
      </w:r>
    </w:p>
    <w:p w:rsidR="003E59FC" w:rsidRPr="00FC6E8E" w:rsidRDefault="003E59FC" w:rsidP="003E59FC">
      <w:pPr>
        <w:numPr>
          <w:ilvl w:val="1"/>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不得有違反公務員風紀規範之言行。</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嚴禁飲酒、賭博、嚼食檳榔等不當行為。</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建築物內禁止吸菸，吸菸應於指定處所，不得邊走邊吸菸。</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住宿區外禁穿內衣、拖鞋行走，離開住宿區應著整齊服裝。</w:t>
      </w:r>
    </w:p>
    <w:p w:rsidR="003E59FC" w:rsidRPr="00FC6E8E" w:rsidRDefault="003E59FC" w:rsidP="003E59FC">
      <w:pPr>
        <w:numPr>
          <w:ilvl w:val="0"/>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寢室規定</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受訓人員每晨聞起床鐘聲後，應即起床整理床舖及寢室。</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日間離開寢室時，應關閉寢室、走廊等處電燈。</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lastRenderedPageBreak/>
        <w:t>住宿區應隨時保持安寧。</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內務應每日整理，床鋪、書桌應隨時保持整潔，不得任意黏貼張掛物品。</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受訓人員輪流每日打掃寢室，並依環保規定確實將垃圾分類投入專用之垃圾桶。</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床位不得擅自更換。</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男女受訓人員不得擅入對方宿舍區域。</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嚴禁使用電磁爐、電暖器、微波爐器具等高耗能電器用品，並不得烹煮膳食。</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換洗衣物應晾掛於晒衣場，不得掛在寢室；有特殊情形者除外。</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各寢室應推舉室長1人，並由各室長推派1人擔任總室長，綜理寢室事務。</w:t>
      </w:r>
    </w:p>
    <w:p w:rsidR="003E59FC" w:rsidRPr="00FC6E8E" w:rsidRDefault="003E59FC" w:rsidP="00A074F2">
      <w:pPr>
        <w:spacing w:line="480" w:lineRule="exact"/>
        <w:ind w:leftChars="175" w:left="1560" w:hangingChars="407" w:hanging="1140"/>
        <w:jc w:val="both"/>
        <w:rPr>
          <w:rFonts w:ascii="標楷體" w:eastAsia="標楷體" w:hAnsi="標楷體"/>
          <w:sz w:val="28"/>
          <w:szCs w:val="28"/>
        </w:rPr>
      </w:pPr>
      <w:r w:rsidRPr="00FC6E8E">
        <w:rPr>
          <w:rFonts w:ascii="標楷體" w:eastAsia="標楷體" w:hAnsi="標楷體" w:hint="eastAsia"/>
          <w:sz w:val="28"/>
          <w:szCs w:val="28"/>
        </w:rPr>
        <w:t>（十一）寢室設施如有損壞或故障，應由各寢室室長向總室長反應通知輔導員後續檢修事宜。</w:t>
      </w:r>
    </w:p>
    <w:p w:rsidR="003E59FC" w:rsidRPr="00FC6E8E" w:rsidRDefault="003E59FC" w:rsidP="003E59FC">
      <w:pPr>
        <w:numPr>
          <w:ilvl w:val="0"/>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教室規定</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受訓人員應按分配座次上課或研習，不得遲到或早退。</w:t>
      </w:r>
    </w:p>
    <w:p w:rsidR="003E59FC" w:rsidRPr="00FC6E8E" w:rsidRDefault="003E59FC" w:rsidP="003E59FC">
      <w:pPr>
        <w:numPr>
          <w:ilvl w:val="1"/>
          <w:numId w:val="1"/>
        </w:numPr>
        <w:spacing w:line="480" w:lineRule="exact"/>
        <w:jc w:val="both"/>
        <w:rPr>
          <w:rFonts w:ascii="標楷體" w:eastAsia="標楷體" w:hAnsi="標楷體"/>
          <w:sz w:val="28"/>
          <w:szCs w:val="28"/>
        </w:rPr>
      </w:pPr>
      <w:r w:rsidRPr="00FC6E8E">
        <w:rPr>
          <w:rFonts w:ascii="標楷體" w:eastAsia="標楷體" w:hAnsi="標楷體" w:hint="eastAsia"/>
          <w:sz w:val="28"/>
          <w:szCs w:val="28"/>
        </w:rPr>
        <w:t>上課及研習時間，受訓人員應服裝整齊、端莊靜肅。</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上課鐘響後，受訓人員應即儘速就座，於10分鐘後，如授課老師尚未抵達教室，班代表應即報告輔導員，並聽從指示辦理。</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受訓人員應共同保持教室整潔。</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教室內嚴禁煙酒、進用食物、開啟手機、呼叫器、玩電腦遊戲及其他影響教學之行為。</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每日應輪派受訓人員1人為教室值日生，擔任下列工作：</w:t>
      </w:r>
    </w:p>
    <w:p w:rsidR="003E59FC" w:rsidRPr="00FC6E8E" w:rsidRDefault="003E59FC" w:rsidP="003E59FC">
      <w:pPr>
        <w:spacing w:line="480" w:lineRule="exact"/>
        <w:ind w:leftChars="473" w:left="1561" w:hangingChars="152" w:hanging="426"/>
        <w:jc w:val="both"/>
        <w:rPr>
          <w:rFonts w:ascii="標楷體" w:eastAsia="標楷體" w:hAnsi="標楷體"/>
          <w:sz w:val="28"/>
          <w:szCs w:val="28"/>
        </w:rPr>
      </w:pPr>
      <w:r w:rsidRPr="00FC6E8E">
        <w:rPr>
          <w:rFonts w:ascii="標楷體" w:eastAsia="標楷體" w:hAnsi="標楷體" w:hint="eastAsia"/>
          <w:sz w:val="28"/>
          <w:szCs w:val="28"/>
        </w:rPr>
        <w:t>1、引導老師至教室授課及接待老師上下課。</w:t>
      </w:r>
    </w:p>
    <w:p w:rsidR="003E59FC" w:rsidRPr="00FC6E8E" w:rsidRDefault="003E59FC" w:rsidP="003E59FC">
      <w:pPr>
        <w:spacing w:line="480" w:lineRule="exact"/>
        <w:ind w:leftChars="473" w:left="1561" w:hangingChars="152" w:hanging="426"/>
        <w:jc w:val="both"/>
        <w:rPr>
          <w:rFonts w:ascii="標楷體" w:eastAsia="標楷體" w:hAnsi="標楷體"/>
          <w:sz w:val="28"/>
          <w:szCs w:val="28"/>
        </w:rPr>
      </w:pPr>
      <w:r w:rsidRPr="00FC6E8E">
        <w:rPr>
          <w:rFonts w:ascii="標楷體" w:eastAsia="標楷體" w:hAnsi="標楷體" w:hint="eastAsia"/>
          <w:sz w:val="28"/>
          <w:szCs w:val="28"/>
        </w:rPr>
        <w:t>2、上課發「立正時請肅坐」口令並向老師敬禮問好，下課時發「立正時請肅坐」口令並向老師（教官）致謝。</w:t>
      </w:r>
    </w:p>
    <w:p w:rsidR="003E59FC" w:rsidRPr="00FC6E8E" w:rsidRDefault="003E59FC" w:rsidP="00A074F2">
      <w:pPr>
        <w:spacing w:line="480" w:lineRule="exact"/>
        <w:ind w:leftChars="473" w:left="1561" w:hangingChars="152" w:hanging="426"/>
        <w:jc w:val="both"/>
        <w:rPr>
          <w:rFonts w:ascii="標楷體" w:eastAsia="標楷體" w:hAnsi="標楷體"/>
          <w:sz w:val="28"/>
          <w:szCs w:val="28"/>
        </w:rPr>
      </w:pPr>
      <w:r w:rsidRPr="00FC6E8E">
        <w:rPr>
          <w:rFonts w:ascii="標楷體" w:eastAsia="標楷體" w:hAnsi="標楷體" w:hint="eastAsia"/>
          <w:sz w:val="28"/>
          <w:szCs w:val="28"/>
        </w:rPr>
        <w:t>3、準備老師茶水、授課完畢請老師（教官）於教學日誌簽</w:t>
      </w:r>
      <w:r w:rsidRPr="00FC6E8E">
        <w:rPr>
          <w:rFonts w:ascii="標楷體" w:eastAsia="標楷體" w:hAnsi="標楷體" w:hint="eastAsia"/>
          <w:sz w:val="28"/>
          <w:szCs w:val="28"/>
        </w:rPr>
        <w:lastRenderedPageBreak/>
        <w:t>名。</w:t>
      </w:r>
    </w:p>
    <w:p w:rsidR="003E59FC" w:rsidRPr="00FC6E8E" w:rsidRDefault="003E59FC" w:rsidP="003E59FC">
      <w:pPr>
        <w:spacing w:line="480" w:lineRule="exact"/>
        <w:ind w:leftChars="473" w:left="1561" w:hangingChars="152" w:hanging="426"/>
        <w:jc w:val="both"/>
        <w:rPr>
          <w:rFonts w:ascii="標楷體" w:eastAsia="標楷體" w:hAnsi="標楷體"/>
          <w:sz w:val="28"/>
          <w:szCs w:val="28"/>
        </w:rPr>
      </w:pPr>
      <w:r w:rsidRPr="00FC6E8E">
        <w:rPr>
          <w:rFonts w:ascii="標楷體" w:eastAsia="標楷體" w:hAnsi="標楷體" w:hint="eastAsia"/>
          <w:sz w:val="28"/>
          <w:szCs w:val="28"/>
        </w:rPr>
        <w:t>4、維持教室秩序整潔、上課完畢後整理教室關閉燈光及門窗等事宜。</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教室設施如有損壞或故障時，由服務股長反應通知輔導員後續檢修事宜。</w:t>
      </w:r>
    </w:p>
    <w:p w:rsidR="003E59FC" w:rsidRPr="00FC6E8E" w:rsidRDefault="003E59FC" w:rsidP="003E59FC">
      <w:pPr>
        <w:numPr>
          <w:ilvl w:val="0"/>
          <w:numId w:val="1"/>
        </w:numPr>
        <w:spacing w:line="480" w:lineRule="exact"/>
        <w:rPr>
          <w:rFonts w:ascii="標楷體" w:eastAsia="標楷體" w:hAnsi="標楷體"/>
          <w:sz w:val="28"/>
          <w:szCs w:val="28"/>
        </w:rPr>
      </w:pPr>
      <w:r w:rsidRPr="00FC6E8E">
        <w:rPr>
          <w:rFonts w:ascii="標楷體" w:eastAsia="標楷體" w:hAnsi="標楷體" w:hint="eastAsia"/>
          <w:sz w:val="28"/>
          <w:szCs w:val="28"/>
        </w:rPr>
        <w:t>餐廳規定</w:t>
      </w:r>
    </w:p>
    <w:p w:rsidR="003E59FC" w:rsidRPr="005437C6"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受訓人員應依規定用膳時間至餐廳用餐，餐畢將桌面</w:t>
      </w:r>
      <w:r w:rsidR="007E4151" w:rsidRPr="007E4151">
        <w:rPr>
          <w:rFonts w:ascii="標楷體" w:eastAsia="標楷體" w:hAnsi="標楷體" w:hint="eastAsia"/>
          <w:color w:val="0070C0"/>
          <w:sz w:val="28"/>
          <w:szCs w:val="28"/>
        </w:rPr>
        <w:t>、</w:t>
      </w:r>
      <w:r w:rsidR="007E4151" w:rsidRPr="005437C6">
        <w:rPr>
          <w:rFonts w:ascii="標楷體" w:eastAsia="標楷體" w:hAnsi="標楷體" w:hint="eastAsia"/>
          <w:sz w:val="28"/>
          <w:szCs w:val="28"/>
        </w:rPr>
        <w:t>桌椅及</w:t>
      </w:r>
      <w:r w:rsidR="00DB2A8E" w:rsidRPr="005437C6">
        <w:rPr>
          <w:rFonts w:ascii="標楷體" w:eastAsia="標楷體" w:hAnsi="標楷體" w:hint="eastAsia"/>
          <w:sz w:val="28"/>
          <w:szCs w:val="28"/>
        </w:rPr>
        <w:t>餐具</w:t>
      </w:r>
      <w:r w:rsidRPr="005437C6">
        <w:rPr>
          <w:rFonts w:ascii="標楷體" w:eastAsia="標楷體" w:hAnsi="標楷體" w:hint="eastAsia"/>
          <w:sz w:val="28"/>
          <w:szCs w:val="28"/>
        </w:rPr>
        <w:t>收拾清潔</w:t>
      </w:r>
      <w:r w:rsidR="007E4151" w:rsidRPr="005437C6">
        <w:rPr>
          <w:rFonts w:ascii="標楷體" w:eastAsia="標楷體" w:hAnsi="標楷體" w:hint="eastAsia"/>
          <w:sz w:val="28"/>
          <w:szCs w:val="28"/>
        </w:rPr>
        <w:t>並</w:t>
      </w:r>
      <w:r w:rsidRPr="005437C6">
        <w:rPr>
          <w:rFonts w:ascii="標楷體" w:eastAsia="標楷體" w:hAnsi="標楷體" w:hint="eastAsia"/>
          <w:sz w:val="28"/>
          <w:szCs w:val="28"/>
        </w:rPr>
        <w:t>放至規定位置後始得離席。</w:t>
      </w:r>
    </w:p>
    <w:p w:rsidR="003E59FC" w:rsidRPr="00FC6E8E"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FC6E8E">
        <w:rPr>
          <w:rFonts w:ascii="標楷體" w:eastAsia="標楷體" w:hAnsi="標楷體" w:hint="eastAsia"/>
          <w:sz w:val="28"/>
          <w:szCs w:val="28"/>
        </w:rPr>
        <w:t>受訓人員至餐廳用餐應注意用餐禮節。</w:t>
      </w:r>
    </w:p>
    <w:p w:rsidR="003E59FC" w:rsidRPr="005437C6" w:rsidRDefault="003E59FC" w:rsidP="003E59FC">
      <w:pPr>
        <w:numPr>
          <w:ilvl w:val="1"/>
          <w:numId w:val="1"/>
        </w:numPr>
        <w:tabs>
          <w:tab w:val="clear" w:pos="690"/>
        </w:tabs>
        <w:spacing w:line="480" w:lineRule="exact"/>
        <w:ind w:left="1440" w:hanging="960"/>
        <w:jc w:val="both"/>
        <w:rPr>
          <w:rFonts w:ascii="標楷體" w:eastAsia="標楷體" w:hAnsi="標楷體"/>
          <w:sz w:val="28"/>
          <w:szCs w:val="28"/>
        </w:rPr>
      </w:pPr>
      <w:r w:rsidRPr="00DB2A8E">
        <w:rPr>
          <w:rFonts w:ascii="標楷體" w:eastAsia="標楷體" w:hAnsi="標楷體" w:hint="eastAsia"/>
          <w:sz w:val="28"/>
          <w:szCs w:val="28"/>
        </w:rPr>
        <w:t>受訓人員對於膳食</w:t>
      </w:r>
      <w:r w:rsidRPr="005437C6">
        <w:rPr>
          <w:rFonts w:ascii="標楷體" w:eastAsia="標楷體" w:hAnsi="標楷體" w:hint="eastAsia"/>
          <w:sz w:val="28"/>
          <w:szCs w:val="28"/>
        </w:rPr>
        <w:t>事宜如有建議者，得向班代表或輔導員提出。</w:t>
      </w:r>
    </w:p>
    <w:p w:rsidR="00DB2A8E" w:rsidRPr="005437C6" w:rsidRDefault="00DB2A8E" w:rsidP="003E59FC">
      <w:pPr>
        <w:numPr>
          <w:ilvl w:val="1"/>
          <w:numId w:val="1"/>
        </w:numPr>
        <w:tabs>
          <w:tab w:val="clear" w:pos="690"/>
        </w:tabs>
        <w:spacing w:line="480" w:lineRule="exact"/>
        <w:ind w:left="1440" w:hanging="960"/>
        <w:jc w:val="both"/>
        <w:rPr>
          <w:rFonts w:ascii="標楷體" w:eastAsia="標楷體" w:hAnsi="標楷體"/>
          <w:sz w:val="28"/>
          <w:szCs w:val="28"/>
        </w:rPr>
      </w:pPr>
      <w:r w:rsidRPr="005437C6">
        <w:rPr>
          <w:rFonts w:ascii="標楷體" w:eastAsia="標楷體" w:hAnsi="標楷體" w:hint="eastAsia"/>
          <w:sz w:val="28"/>
          <w:szCs w:val="28"/>
        </w:rPr>
        <w:t>餐廳設施(含公發餐具)如有損壞或故障時，由服務股長反應通知輔導員後續檢修事宜。</w:t>
      </w:r>
    </w:p>
    <w:p w:rsidR="003E59FC" w:rsidRPr="005437C6" w:rsidRDefault="003E59FC" w:rsidP="003E59FC">
      <w:pPr>
        <w:numPr>
          <w:ilvl w:val="0"/>
          <w:numId w:val="1"/>
        </w:numPr>
        <w:spacing w:line="480" w:lineRule="exact"/>
        <w:rPr>
          <w:rFonts w:ascii="標楷體" w:eastAsia="標楷體" w:hAnsi="標楷體"/>
          <w:sz w:val="28"/>
          <w:szCs w:val="28"/>
        </w:rPr>
      </w:pPr>
      <w:r w:rsidRPr="005437C6">
        <w:rPr>
          <w:rFonts w:ascii="標楷體" w:eastAsia="標楷體" w:hAnsi="標楷體" w:hint="eastAsia"/>
          <w:sz w:val="28"/>
          <w:szCs w:val="28"/>
        </w:rPr>
        <w:t>會客規定</w:t>
      </w:r>
    </w:p>
    <w:p w:rsidR="003E59FC" w:rsidRPr="00FC6E8E" w:rsidRDefault="003E59FC" w:rsidP="003E59FC">
      <w:pPr>
        <w:numPr>
          <w:ilvl w:val="1"/>
          <w:numId w:val="1"/>
        </w:numPr>
        <w:tabs>
          <w:tab w:val="clear" w:pos="690"/>
        </w:tabs>
        <w:spacing w:line="480" w:lineRule="exact"/>
        <w:ind w:left="1440" w:hanging="960"/>
        <w:rPr>
          <w:rFonts w:ascii="標楷體" w:eastAsia="標楷體" w:hAnsi="標楷體"/>
          <w:sz w:val="28"/>
          <w:szCs w:val="28"/>
        </w:rPr>
      </w:pPr>
      <w:r w:rsidRPr="00FC6E8E">
        <w:rPr>
          <w:rFonts w:ascii="標楷體" w:eastAsia="標楷體" w:hAnsi="標楷體" w:hint="eastAsia"/>
          <w:sz w:val="28"/>
          <w:szCs w:val="28"/>
        </w:rPr>
        <w:t>來賓親友會見受訓人員，應出示身分證明，並填寫登記簿冊。</w:t>
      </w:r>
    </w:p>
    <w:p w:rsidR="003E59FC" w:rsidRPr="00FC6E8E" w:rsidRDefault="003E59FC" w:rsidP="003E59FC">
      <w:pPr>
        <w:numPr>
          <w:ilvl w:val="1"/>
          <w:numId w:val="1"/>
        </w:numPr>
        <w:tabs>
          <w:tab w:val="clear" w:pos="690"/>
        </w:tabs>
        <w:spacing w:line="480" w:lineRule="exact"/>
        <w:ind w:left="1440" w:hanging="960"/>
        <w:rPr>
          <w:rFonts w:ascii="標楷體" w:eastAsia="標楷體" w:hAnsi="標楷體"/>
          <w:sz w:val="28"/>
          <w:szCs w:val="28"/>
        </w:rPr>
      </w:pPr>
      <w:r w:rsidRPr="00FC6E8E">
        <w:rPr>
          <w:rFonts w:ascii="標楷體" w:eastAsia="標楷體" w:hAnsi="標楷體" w:hint="eastAsia"/>
          <w:sz w:val="28"/>
          <w:szCs w:val="28"/>
        </w:rPr>
        <w:t>會客時間若有安排課程時間，得不接受會客。</w:t>
      </w:r>
    </w:p>
    <w:p w:rsidR="003E59FC" w:rsidRPr="00FC6E8E" w:rsidRDefault="003E59FC" w:rsidP="00A074F2">
      <w:pPr>
        <w:numPr>
          <w:ilvl w:val="0"/>
          <w:numId w:val="1"/>
        </w:numPr>
        <w:tabs>
          <w:tab w:val="clear" w:pos="720"/>
        </w:tabs>
        <w:spacing w:line="480" w:lineRule="exact"/>
        <w:ind w:left="851" w:hanging="851"/>
        <w:rPr>
          <w:rFonts w:ascii="標楷體" w:eastAsia="標楷體" w:hAnsi="標楷體"/>
          <w:sz w:val="28"/>
          <w:szCs w:val="28"/>
        </w:rPr>
      </w:pPr>
      <w:r w:rsidRPr="00FC6E8E">
        <w:rPr>
          <w:rFonts w:ascii="標楷體" w:eastAsia="標楷體" w:hAnsi="標楷體" w:hint="eastAsia"/>
          <w:sz w:val="28"/>
          <w:szCs w:val="28"/>
        </w:rPr>
        <w:t>受訓人員生活管理考核依「10</w:t>
      </w:r>
      <w:r w:rsidR="005B3025">
        <w:rPr>
          <w:rFonts w:ascii="標楷體" w:eastAsia="標楷體" w:hAnsi="標楷體" w:hint="eastAsia"/>
          <w:sz w:val="28"/>
          <w:szCs w:val="28"/>
        </w:rPr>
        <w:t>6</w:t>
      </w:r>
      <w:r w:rsidRPr="00FC6E8E">
        <w:rPr>
          <w:rFonts w:ascii="標楷體" w:eastAsia="標楷體" w:hAnsi="標楷體" w:hint="eastAsia"/>
          <w:sz w:val="28"/>
          <w:szCs w:val="28"/>
        </w:rPr>
        <w:t>年公務人員特種考試移民行政人員考試錄取人員專業訓練操行成績考核規定」辦理。</w:t>
      </w:r>
    </w:p>
    <w:p w:rsidR="00F57EFB" w:rsidRPr="00FC6E8E" w:rsidRDefault="00A074F2" w:rsidP="005B3025">
      <w:pPr>
        <w:spacing w:line="480" w:lineRule="exact"/>
        <w:ind w:left="848" w:hangingChars="303" w:hanging="848"/>
      </w:pPr>
      <w:r w:rsidRPr="0048700F">
        <w:rPr>
          <w:rFonts w:ascii="標楷體" w:eastAsia="標楷體" w:hAnsi="標楷體" w:hint="eastAsia"/>
          <w:sz w:val="28"/>
          <w:szCs w:val="28"/>
        </w:rPr>
        <w:t>十二、</w:t>
      </w:r>
      <w:r w:rsidR="003E59FC" w:rsidRPr="00FC6E8E">
        <w:rPr>
          <w:rFonts w:ascii="標楷體" w:eastAsia="標楷體" w:hAnsi="標楷體" w:hint="eastAsia"/>
          <w:sz w:val="28"/>
          <w:szCs w:val="28"/>
        </w:rPr>
        <w:t>本規定函報公務人員保障暨培訓委員會核定後實施，修正時亦同。</w:t>
      </w:r>
    </w:p>
    <w:sectPr w:rsidR="00F57EFB" w:rsidRPr="00FC6E8E" w:rsidSect="00C1728A">
      <w:footerReference w:type="default" r:id="rId7"/>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A4" w:rsidRDefault="004A4DA4" w:rsidP="0048700F">
      <w:r>
        <w:separator/>
      </w:r>
    </w:p>
  </w:endnote>
  <w:endnote w:type="continuationSeparator" w:id="0">
    <w:p w:rsidR="004A4DA4" w:rsidRDefault="004A4DA4" w:rsidP="0048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2819"/>
      <w:docPartObj>
        <w:docPartGallery w:val="Page Numbers (Bottom of Page)"/>
        <w:docPartUnique/>
      </w:docPartObj>
    </w:sdtPr>
    <w:sdtEndPr/>
    <w:sdtContent>
      <w:p w:rsidR="00C1728A" w:rsidRDefault="009771E5">
        <w:pPr>
          <w:pStyle w:val="a5"/>
          <w:jc w:val="center"/>
        </w:pPr>
        <w:r>
          <w:fldChar w:fldCharType="begin"/>
        </w:r>
        <w:r w:rsidR="00C1728A">
          <w:instrText>PAGE   \* MERGEFORMAT</w:instrText>
        </w:r>
        <w:r>
          <w:fldChar w:fldCharType="separate"/>
        </w:r>
        <w:r w:rsidR="009140D7" w:rsidRPr="009140D7">
          <w:rPr>
            <w:noProof/>
            <w:lang w:val="zh-TW"/>
          </w:rPr>
          <w:t>1</w:t>
        </w:r>
        <w:r>
          <w:fldChar w:fldCharType="end"/>
        </w:r>
      </w:p>
    </w:sdtContent>
  </w:sdt>
  <w:p w:rsidR="00C1728A" w:rsidRDefault="00C172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A4" w:rsidRDefault="004A4DA4" w:rsidP="0048700F">
      <w:r>
        <w:separator/>
      </w:r>
    </w:p>
  </w:footnote>
  <w:footnote w:type="continuationSeparator" w:id="0">
    <w:p w:rsidR="004A4DA4" w:rsidRDefault="004A4DA4" w:rsidP="00487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4B32"/>
    <w:multiLevelType w:val="hybridMultilevel"/>
    <w:tmpl w:val="A74EE748"/>
    <w:lvl w:ilvl="0" w:tplc="102CD27E">
      <w:start w:val="1"/>
      <w:numFmt w:val="taiwaneseCountingThousand"/>
      <w:lvlText w:val="%1、"/>
      <w:lvlJc w:val="left"/>
      <w:pPr>
        <w:tabs>
          <w:tab w:val="num" w:pos="720"/>
        </w:tabs>
        <w:ind w:left="720" w:hanging="720"/>
      </w:pPr>
      <w:rPr>
        <w:rFonts w:hint="default"/>
        <w:lang w:val="en-US"/>
      </w:rPr>
    </w:lvl>
    <w:lvl w:ilvl="1" w:tplc="67B61B6A">
      <w:start w:val="1"/>
      <w:numFmt w:val="taiwaneseCountingThousand"/>
      <w:lvlText w:val="（%2）"/>
      <w:lvlJc w:val="left"/>
      <w:pPr>
        <w:tabs>
          <w:tab w:val="num" w:pos="690"/>
        </w:tabs>
        <w:ind w:left="690" w:hanging="210"/>
      </w:pPr>
      <w:rPr>
        <w:rFonts w:hint="default"/>
      </w:rPr>
    </w:lvl>
    <w:lvl w:ilvl="2" w:tplc="E956249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9FC"/>
    <w:rsid w:val="00113FF8"/>
    <w:rsid w:val="00127809"/>
    <w:rsid w:val="001F1700"/>
    <w:rsid w:val="00264B7C"/>
    <w:rsid w:val="002C50E0"/>
    <w:rsid w:val="00373D12"/>
    <w:rsid w:val="00374DFA"/>
    <w:rsid w:val="003E59FC"/>
    <w:rsid w:val="004455D7"/>
    <w:rsid w:val="0048700F"/>
    <w:rsid w:val="004A4DA4"/>
    <w:rsid w:val="005437C6"/>
    <w:rsid w:val="005677AE"/>
    <w:rsid w:val="005B3025"/>
    <w:rsid w:val="006162E7"/>
    <w:rsid w:val="006809FD"/>
    <w:rsid w:val="007E4151"/>
    <w:rsid w:val="009140D7"/>
    <w:rsid w:val="009771E5"/>
    <w:rsid w:val="009F3239"/>
    <w:rsid w:val="00A074F2"/>
    <w:rsid w:val="00A74D25"/>
    <w:rsid w:val="00C042BE"/>
    <w:rsid w:val="00C1728A"/>
    <w:rsid w:val="00CE5837"/>
    <w:rsid w:val="00D16C59"/>
    <w:rsid w:val="00D458B6"/>
    <w:rsid w:val="00D45E88"/>
    <w:rsid w:val="00D57675"/>
    <w:rsid w:val="00DB2A8E"/>
    <w:rsid w:val="00E84711"/>
    <w:rsid w:val="00F57EFB"/>
    <w:rsid w:val="00FB1AA5"/>
    <w:rsid w:val="00FC6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0EA646-3F96-4697-A028-C44EB401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00F"/>
    <w:pPr>
      <w:tabs>
        <w:tab w:val="center" w:pos="4153"/>
        <w:tab w:val="right" w:pos="8306"/>
      </w:tabs>
      <w:snapToGrid w:val="0"/>
    </w:pPr>
    <w:rPr>
      <w:sz w:val="20"/>
      <w:szCs w:val="20"/>
    </w:rPr>
  </w:style>
  <w:style w:type="character" w:customStyle="1" w:styleId="a4">
    <w:name w:val="頁首 字元"/>
    <w:basedOn w:val="a0"/>
    <w:link w:val="a3"/>
    <w:uiPriority w:val="99"/>
    <w:rsid w:val="0048700F"/>
    <w:rPr>
      <w:rFonts w:ascii="Times New Roman" w:eastAsia="新細明體" w:hAnsi="Times New Roman" w:cs="Times New Roman"/>
      <w:sz w:val="20"/>
      <w:szCs w:val="20"/>
    </w:rPr>
  </w:style>
  <w:style w:type="paragraph" w:styleId="a5">
    <w:name w:val="footer"/>
    <w:basedOn w:val="a"/>
    <w:link w:val="a6"/>
    <w:uiPriority w:val="99"/>
    <w:unhideWhenUsed/>
    <w:rsid w:val="0048700F"/>
    <w:pPr>
      <w:tabs>
        <w:tab w:val="center" w:pos="4153"/>
        <w:tab w:val="right" w:pos="8306"/>
      </w:tabs>
      <w:snapToGrid w:val="0"/>
    </w:pPr>
    <w:rPr>
      <w:sz w:val="20"/>
      <w:szCs w:val="20"/>
    </w:rPr>
  </w:style>
  <w:style w:type="character" w:customStyle="1" w:styleId="a6">
    <w:name w:val="頁尾 字元"/>
    <w:basedOn w:val="a0"/>
    <w:link w:val="a5"/>
    <w:uiPriority w:val="99"/>
    <w:rsid w:val="004870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林芬玉</cp:lastModifiedBy>
  <cp:revision>18</cp:revision>
  <dcterms:created xsi:type="dcterms:W3CDTF">2016-08-16T08:51:00Z</dcterms:created>
  <dcterms:modified xsi:type="dcterms:W3CDTF">2018-03-13T00:41:00Z</dcterms:modified>
</cp:coreProperties>
</file>