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521D" w:rsidRPr="00BE5DF6" w:rsidRDefault="00703FAE" w:rsidP="00EF4FCA">
      <w:pPr>
        <w:kinsoku w:val="0"/>
        <w:overflowPunct w:val="0"/>
        <w:spacing w:afterLines="50" w:after="180" w:line="500" w:lineRule="exact"/>
        <w:jc w:val="both"/>
        <w:rPr>
          <w:rFonts w:ascii="標楷體" w:eastAsia="標楷體" w:hAnsi="標楷體" w:hint="eastAsia"/>
          <w:b/>
          <w:color w:val="000000"/>
          <w:sz w:val="32"/>
          <w:szCs w:val="32"/>
        </w:rPr>
      </w:pPr>
      <w:bookmarkStart w:id="0" w:name="_GoBack"/>
      <w:bookmarkEnd w:id="0"/>
      <w:r w:rsidRPr="00BE5DF6">
        <w:rPr>
          <w:rFonts w:ascii="標楷體" w:eastAsia="標楷體" w:hAnsi="標楷體" w:hint="eastAsia"/>
          <w:b/>
          <w:color w:val="000000"/>
          <w:sz w:val="32"/>
          <w:szCs w:val="32"/>
        </w:rPr>
        <w:t>10</w:t>
      </w:r>
      <w:r w:rsidR="007703AC" w:rsidRPr="00BE5DF6">
        <w:rPr>
          <w:rFonts w:ascii="標楷體" w:eastAsia="標楷體" w:hAnsi="標楷體" w:hint="eastAsia"/>
          <w:b/>
          <w:color w:val="000000"/>
          <w:sz w:val="32"/>
          <w:szCs w:val="32"/>
        </w:rPr>
        <w:t>8</w:t>
      </w:r>
      <w:r w:rsidR="006E521D" w:rsidRPr="00BE5DF6">
        <w:rPr>
          <w:rFonts w:ascii="標楷體" w:eastAsia="標楷體" w:hAnsi="標楷體" w:hint="eastAsia"/>
          <w:b/>
          <w:color w:val="000000"/>
          <w:sz w:val="32"/>
          <w:szCs w:val="32"/>
        </w:rPr>
        <w:t>年</w:t>
      </w:r>
      <w:r w:rsidR="006E521D" w:rsidRPr="00BE5DF6">
        <w:rPr>
          <w:rFonts w:ascii="標楷體" w:eastAsia="標楷體" w:hAnsi="標楷體"/>
          <w:b/>
          <w:color w:val="000000"/>
          <w:sz w:val="32"/>
          <w:szCs w:val="32"/>
        </w:rPr>
        <w:t>公務人員特種考試</w:t>
      </w:r>
      <w:r w:rsidR="006E521D" w:rsidRPr="00BE5DF6">
        <w:rPr>
          <w:rFonts w:ascii="標楷體" w:eastAsia="標楷體" w:hAnsi="標楷體" w:hint="eastAsia"/>
          <w:b/>
          <w:color w:val="000000"/>
          <w:sz w:val="32"/>
          <w:szCs w:val="32"/>
        </w:rPr>
        <w:t>一般</w:t>
      </w:r>
      <w:r w:rsidR="006E521D" w:rsidRPr="00BE5DF6">
        <w:rPr>
          <w:rFonts w:ascii="標楷體" w:eastAsia="標楷體" w:hAnsi="標楷體"/>
          <w:b/>
          <w:color w:val="000000"/>
          <w:sz w:val="32"/>
          <w:szCs w:val="32"/>
        </w:rPr>
        <w:t>警察人員</w:t>
      </w:r>
      <w:r w:rsidR="006E521D" w:rsidRPr="00BE5DF6">
        <w:rPr>
          <w:rFonts w:ascii="標楷體" w:eastAsia="標楷體" w:hAnsi="標楷體" w:hint="eastAsia"/>
          <w:b/>
          <w:color w:val="000000"/>
          <w:sz w:val="32"/>
          <w:szCs w:val="32"/>
        </w:rPr>
        <w:t>考試四等考試</w:t>
      </w:r>
      <w:r w:rsidR="006F452E" w:rsidRPr="00BE5DF6">
        <w:rPr>
          <w:rFonts w:ascii="標楷體" w:eastAsia="標楷體" w:hAnsi="標楷體" w:cs="新細明體" w:hint="eastAsia"/>
          <w:b/>
          <w:color w:val="000000"/>
          <w:sz w:val="32"/>
          <w:szCs w:val="32"/>
        </w:rPr>
        <w:t>水上</w:t>
      </w:r>
      <w:r w:rsidR="007636B0" w:rsidRPr="00BE5DF6">
        <w:rPr>
          <w:rFonts w:ascii="標楷體" w:eastAsia="標楷體" w:hAnsi="標楷體" w:cs="新細明體" w:hint="eastAsia"/>
          <w:b/>
          <w:color w:val="000000"/>
          <w:sz w:val="32"/>
          <w:szCs w:val="32"/>
        </w:rPr>
        <w:t>警察人員類科</w:t>
      </w:r>
      <w:r w:rsidR="006E521D" w:rsidRPr="00BE5DF6">
        <w:rPr>
          <w:rFonts w:ascii="標楷體" w:eastAsia="標楷體" w:hAnsi="標楷體"/>
          <w:b/>
          <w:color w:val="000000"/>
          <w:sz w:val="32"/>
          <w:szCs w:val="32"/>
        </w:rPr>
        <w:t>錄取人員教育訓練</w:t>
      </w:r>
      <w:r w:rsidR="006E521D" w:rsidRPr="00BE5DF6">
        <w:rPr>
          <w:rFonts w:ascii="標楷體" w:eastAsia="標楷體" w:hAnsi="標楷體" w:hint="eastAsia"/>
          <w:b/>
          <w:color w:val="000000"/>
          <w:sz w:val="32"/>
          <w:szCs w:val="32"/>
        </w:rPr>
        <w:t>操行成績考核</w:t>
      </w:r>
      <w:r w:rsidR="006E521D" w:rsidRPr="00BE5DF6">
        <w:rPr>
          <w:rFonts w:ascii="標楷體" w:eastAsia="標楷體" w:hAnsi="標楷體"/>
          <w:b/>
          <w:color w:val="000000"/>
          <w:sz w:val="32"/>
          <w:szCs w:val="32"/>
        </w:rPr>
        <w:t>規定</w:t>
      </w:r>
    </w:p>
    <w:p w:rsidR="0006074D" w:rsidRPr="007460E9" w:rsidRDefault="0006074D" w:rsidP="0006074D">
      <w:pPr>
        <w:kinsoku w:val="0"/>
        <w:overflowPunct w:val="0"/>
        <w:adjustRightInd w:val="0"/>
        <w:snapToGrid w:val="0"/>
        <w:ind w:rightChars="57" w:right="137"/>
        <w:jc w:val="right"/>
        <w:rPr>
          <w:rFonts w:ascii="標楷體" w:eastAsia="標楷體" w:hAnsi="標楷體"/>
          <w:kern w:val="0"/>
          <w:sz w:val="32"/>
          <w:szCs w:val="20"/>
          <w:lang w:val="x-none" w:eastAsia="x-none"/>
        </w:rPr>
      </w:pPr>
      <w:r w:rsidRPr="000831EF">
        <w:rPr>
          <w:rFonts w:ascii="標楷體" w:eastAsia="標楷體" w:hAnsi="標楷體" w:hint="eastAsia"/>
          <w:color w:val="000000"/>
          <w:kern w:val="0"/>
          <w:lang w:val="x-none" w:eastAsia="x-none"/>
        </w:rPr>
        <w:t>民國</w:t>
      </w:r>
      <w:r w:rsidRPr="007460E9">
        <w:rPr>
          <w:rFonts w:ascii="標楷體" w:eastAsia="標楷體" w:hAnsi="標楷體" w:hint="eastAsia"/>
          <w:kern w:val="0"/>
          <w:lang w:val="x-none"/>
        </w:rPr>
        <w:t>109</w:t>
      </w:r>
      <w:r w:rsidRPr="007460E9">
        <w:rPr>
          <w:rFonts w:ascii="標楷體" w:eastAsia="標楷體" w:hAnsi="標楷體" w:hint="eastAsia"/>
          <w:kern w:val="0"/>
          <w:lang w:val="x-none" w:eastAsia="x-none"/>
        </w:rPr>
        <w:t>年</w:t>
      </w:r>
      <w:r w:rsidRPr="007460E9">
        <w:rPr>
          <w:rFonts w:ascii="標楷體" w:eastAsia="標楷體" w:hAnsi="標楷體" w:hint="eastAsia"/>
          <w:kern w:val="0"/>
          <w:lang w:val="x-none"/>
        </w:rPr>
        <w:t>2</w:t>
      </w:r>
      <w:r w:rsidRPr="007460E9">
        <w:rPr>
          <w:rFonts w:ascii="標楷體" w:eastAsia="標楷體" w:hAnsi="標楷體" w:hint="eastAsia"/>
          <w:kern w:val="0"/>
          <w:lang w:val="x-none" w:eastAsia="x-none"/>
        </w:rPr>
        <w:t>月</w:t>
      </w:r>
      <w:r w:rsidR="000A73AA" w:rsidRPr="007460E9">
        <w:rPr>
          <w:rFonts w:ascii="標楷體" w:eastAsia="標楷體" w:hAnsi="標楷體" w:hint="eastAsia"/>
          <w:kern w:val="0"/>
          <w:lang w:val="x-none"/>
        </w:rPr>
        <w:t>20</w:t>
      </w:r>
      <w:r w:rsidRPr="007460E9">
        <w:rPr>
          <w:rFonts w:ascii="標楷體" w:eastAsia="標楷體" w:hAnsi="標楷體" w:hint="eastAsia"/>
          <w:kern w:val="0"/>
          <w:lang w:val="x-none" w:eastAsia="x-none"/>
        </w:rPr>
        <w:t>日</w:t>
      </w:r>
    </w:p>
    <w:p w:rsidR="00283188" w:rsidRPr="00BE5DF6" w:rsidRDefault="0006074D" w:rsidP="0006074D">
      <w:pPr>
        <w:ind w:left="480" w:rightChars="57" w:right="137" w:hangingChars="200" w:hanging="480"/>
        <w:jc w:val="right"/>
        <w:rPr>
          <w:rFonts w:ascii="標楷體" w:eastAsia="標楷體" w:hAnsi="標楷體" w:hint="eastAsia"/>
          <w:color w:val="000000"/>
        </w:rPr>
      </w:pPr>
      <w:r w:rsidRPr="007460E9">
        <w:rPr>
          <w:rFonts w:ascii="標楷體" w:eastAsia="標楷體" w:hAnsi="標楷體" w:hint="eastAsia"/>
        </w:rPr>
        <w:t>保訓會</w:t>
      </w:r>
      <w:proofErr w:type="gramStart"/>
      <w:r w:rsidRPr="007460E9">
        <w:rPr>
          <w:rFonts w:ascii="標楷體" w:eastAsia="標楷體" w:hAnsi="標楷體" w:hint="eastAsia"/>
        </w:rPr>
        <w:t>公訓字第1090001421</w:t>
      </w:r>
      <w:r w:rsidRPr="000831EF">
        <w:rPr>
          <w:rFonts w:ascii="標楷體" w:eastAsia="標楷體" w:hAnsi="標楷體" w:hint="eastAsia"/>
          <w:color w:val="000000"/>
        </w:rPr>
        <w:t>號</w:t>
      </w:r>
      <w:proofErr w:type="gramEnd"/>
      <w:r w:rsidRPr="000831EF">
        <w:rPr>
          <w:rFonts w:ascii="標楷體" w:eastAsia="標楷體" w:hAnsi="標楷體" w:hint="eastAsia"/>
          <w:color w:val="000000"/>
        </w:rPr>
        <w:t>函核定</w:t>
      </w:r>
    </w:p>
    <w:p w:rsidR="006E521D" w:rsidRPr="00BE5DF6" w:rsidRDefault="006E521D" w:rsidP="00DC19B4">
      <w:pPr>
        <w:kinsoku w:val="0"/>
        <w:overflowPunct w:val="0"/>
        <w:spacing w:beforeLines="50" w:before="180" w:line="380" w:lineRule="exact"/>
        <w:ind w:leftChars="1" w:left="562" w:hangingChars="200" w:hanging="560"/>
        <w:jc w:val="both"/>
        <w:rPr>
          <w:rFonts w:ascii="標楷體" w:eastAsia="標楷體" w:hAnsi="標楷體"/>
          <w:bCs/>
          <w:color w:val="000000"/>
          <w:sz w:val="28"/>
          <w:szCs w:val="28"/>
        </w:rPr>
      </w:pPr>
      <w:r w:rsidRPr="00BE5DF6">
        <w:rPr>
          <w:rFonts w:ascii="標楷體" w:eastAsia="標楷體" w:hAnsi="標楷體"/>
          <w:bCs/>
          <w:color w:val="000000"/>
          <w:sz w:val="28"/>
          <w:szCs w:val="32"/>
        </w:rPr>
        <w:t>一、</w:t>
      </w:r>
      <w:r w:rsidR="00BE6312" w:rsidRPr="00BE5DF6">
        <w:rPr>
          <w:rFonts w:ascii="標楷體" w:eastAsia="標楷體" w:hAnsi="標楷體" w:hint="eastAsia"/>
          <w:color w:val="000000"/>
          <w:kern w:val="0"/>
          <w:sz w:val="28"/>
          <w:szCs w:val="28"/>
        </w:rPr>
        <w:t>為統籌規範</w:t>
      </w:r>
      <w:r w:rsidR="00BE6312" w:rsidRPr="00BE5DF6">
        <w:rPr>
          <w:rFonts w:ascii="標楷體" w:eastAsia="標楷體" w:hAnsi="標楷體" w:hint="eastAsia"/>
          <w:color w:val="000000"/>
          <w:sz w:val="28"/>
        </w:rPr>
        <w:t>10</w:t>
      </w:r>
      <w:r w:rsidR="007703AC" w:rsidRPr="00BE5DF6">
        <w:rPr>
          <w:rFonts w:ascii="標楷體" w:eastAsia="標楷體" w:hAnsi="標楷體" w:hint="eastAsia"/>
          <w:color w:val="000000"/>
          <w:sz w:val="28"/>
        </w:rPr>
        <w:t>8</w:t>
      </w:r>
      <w:r w:rsidR="00BE6312" w:rsidRPr="00BE5DF6">
        <w:rPr>
          <w:rFonts w:ascii="標楷體" w:eastAsia="標楷體" w:hAnsi="標楷體" w:hint="eastAsia"/>
          <w:color w:val="000000"/>
          <w:sz w:val="28"/>
        </w:rPr>
        <w:t>年公務人員特種考試一般警察人員考試四等考試水上警察人員類科</w:t>
      </w:r>
      <w:r w:rsidR="00BE6312" w:rsidRPr="00BE5DF6">
        <w:rPr>
          <w:rFonts w:ascii="標楷體" w:eastAsia="標楷體" w:hAnsi="標楷體" w:hint="eastAsia"/>
          <w:color w:val="000000"/>
          <w:sz w:val="28"/>
          <w:szCs w:val="28"/>
        </w:rPr>
        <w:t>錄取人員教育訓練期間之操行成績考核事宜，特</w:t>
      </w:r>
      <w:r w:rsidRPr="00BE5DF6">
        <w:rPr>
          <w:rFonts w:ascii="標楷體" w:eastAsia="標楷體" w:hAnsi="標楷體" w:hint="eastAsia"/>
          <w:color w:val="000000"/>
          <w:sz w:val="28"/>
          <w:szCs w:val="28"/>
        </w:rPr>
        <w:t>依據</w:t>
      </w:r>
      <w:r w:rsidR="00703FAE" w:rsidRPr="00BE5DF6">
        <w:rPr>
          <w:rFonts w:ascii="標楷體" w:eastAsia="標楷體" w:hAnsi="標楷體" w:hint="eastAsia"/>
          <w:color w:val="000000"/>
          <w:sz w:val="28"/>
          <w:szCs w:val="28"/>
        </w:rPr>
        <w:t>10</w:t>
      </w:r>
      <w:r w:rsidR="007703AC" w:rsidRPr="00BE5DF6">
        <w:rPr>
          <w:rFonts w:ascii="標楷體" w:eastAsia="標楷體" w:hAnsi="標楷體" w:hint="eastAsia"/>
          <w:color w:val="000000"/>
          <w:sz w:val="28"/>
        </w:rPr>
        <w:t>8</w:t>
      </w:r>
      <w:r w:rsidRPr="00BE5DF6">
        <w:rPr>
          <w:rFonts w:ascii="標楷體" w:eastAsia="標楷體" w:hAnsi="標楷體" w:hint="eastAsia"/>
          <w:color w:val="000000"/>
          <w:sz w:val="28"/>
          <w:szCs w:val="28"/>
        </w:rPr>
        <w:t>年公務人員特種考試一般警察人員考試</w:t>
      </w:r>
      <w:r w:rsidR="006F452E" w:rsidRPr="00BE5DF6">
        <w:rPr>
          <w:rFonts w:ascii="標楷體" w:eastAsia="標楷體" w:hAnsi="標楷體" w:hint="eastAsia"/>
          <w:color w:val="000000"/>
          <w:sz w:val="28"/>
        </w:rPr>
        <w:t>四等考試水上警察人員</w:t>
      </w:r>
      <w:r w:rsidR="00D226A7" w:rsidRPr="00BE5DF6">
        <w:rPr>
          <w:rFonts w:ascii="標楷體" w:eastAsia="標楷體" w:hAnsi="標楷體" w:hint="eastAsia"/>
          <w:color w:val="000000"/>
          <w:sz w:val="28"/>
        </w:rPr>
        <w:t>類科</w:t>
      </w:r>
      <w:r w:rsidRPr="00BE5DF6">
        <w:rPr>
          <w:rFonts w:ascii="標楷體" w:eastAsia="標楷體" w:hAnsi="標楷體" w:hint="eastAsia"/>
          <w:color w:val="000000"/>
          <w:sz w:val="28"/>
          <w:szCs w:val="28"/>
        </w:rPr>
        <w:t>錄取人員訓練計畫第1</w:t>
      </w:r>
      <w:r w:rsidR="007A1049" w:rsidRPr="00BE5DF6">
        <w:rPr>
          <w:rFonts w:ascii="標楷體" w:eastAsia="標楷體" w:hAnsi="標楷體" w:hint="eastAsia"/>
          <w:color w:val="000000"/>
          <w:sz w:val="28"/>
          <w:szCs w:val="28"/>
        </w:rPr>
        <w:t>9</w:t>
      </w:r>
      <w:r w:rsidRPr="00BE5DF6">
        <w:rPr>
          <w:rFonts w:ascii="標楷體" w:eastAsia="標楷體" w:hAnsi="標楷體" w:hint="eastAsia"/>
          <w:color w:val="000000"/>
          <w:sz w:val="28"/>
          <w:szCs w:val="28"/>
        </w:rPr>
        <w:t>點，訂定本規</w:t>
      </w:r>
      <w:r w:rsidRPr="00BE5DF6">
        <w:rPr>
          <w:rFonts w:ascii="標楷體" w:eastAsia="標楷體" w:hAnsi="標楷體" w:hint="eastAsia"/>
          <w:color w:val="000000"/>
          <w:sz w:val="28"/>
        </w:rPr>
        <w:t>定。</w:t>
      </w:r>
    </w:p>
    <w:p w:rsidR="006E521D" w:rsidRPr="00BE5DF6" w:rsidRDefault="006E521D" w:rsidP="00046FBC">
      <w:pPr>
        <w:kinsoku w:val="0"/>
        <w:overflowPunct w:val="0"/>
        <w:spacing w:line="380" w:lineRule="exact"/>
        <w:ind w:leftChars="1" w:left="562" w:hangingChars="200" w:hanging="560"/>
        <w:jc w:val="both"/>
        <w:rPr>
          <w:rFonts w:ascii="標楷體" w:eastAsia="標楷體" w:hAnsi="標楷體" w:hint="eastAsia"/>
          <w:bCs/>
          <w:color w:val="000000"/>
          <w:sz w:val="28"/>
          <w:szCs w:val="32"/>
        </w:rPr>
      </w:pPr>
      <w:r w:rsidRPr="00BE5DF6">
        <w:rPr>
          <w:rFonts w:ascii="標楷體" w:eastAsia="標楷體" w:hAnsi="標楷體"/>
          <w:bCs/>
          <w:color w:val="000000"/>
          <w:sz w:val="28"/>
          <w:szCs w:val="32"/>
        </w:rPr>
        <w:t>二、</w:t>
      </w:r>
      <w:r w:rsidR="006A7E05" w:rsidRPr="00BE5DF6">
        <w:rPr>
          <w:rFonts w:ascii="標楷體" w:eastAsia="標楷體" w:hAnsi="標楷體" w:hint="eastAsia"/>
          <w:bCs/>
          <w:color w:val="000000"/>
          <w:sz w:val="28"/>
          <w:szCs w:val="32"/>
        </w:rPr>
        <w:t>受訓人員</w:t>
      </w:r>
      <w:r w:rsidR="00695D75" w:rsidRPr="00BE5DF6">
        <w:rPr>
          <w:rFonts w:ascii="標楷體" w:eastAsia="標楷體" w:hAnsi="標楷體" w:hint="eastAsia"/>
          <w:bCs/>
          <w:color w:val="000000"/>
          <w:sz w:val="28"/>
          <w:szCs w:val="32"/>
        </w:rPr>
        <w:t>(</w:t>
      </w:r>
      <w:r w:rsidR="006A7E05" w:rsidRPr="00BE5DF6">
        <w:rPr>
          <w:rFonts w:ascii="標楷體" w:eastAsia="標楷體" w:hAnsi="標楷體" w:hint="eastAsia"/>
          <w:bCs/>
          <w:color w:val="000000"/>
          <w:sz w:val="28"/>
          <w:szCs w:val="32"/>
        </w:rPr>
        <w:t>以下稱學員</w:t>
      </w:r>
      <w:r w:rsidR="00695D75" w:rsidRPr="00BE5DF6">
        <w:rPr>
          <w:rFonts w:ascii="標楷體" w:eastAsia="標楷體" w:hAnsi="標楷體" w:hint="eastAsia"/>
          <w:bCs/>
          <w:color w:val="000000"/>
          <w:sz w:val="28"/>
          <w:szCs w:val="32"/>
        </w:rPr>
        <w:t>)</w:t>
      </w:r>
      <w:r w:rsidRPr="00BE5DF6">
        <w:rPr>
          <w:rFonts w:ascii="標楷體" w:eastAsia="標楷體" w:hAnsi="標楷體"/>
          <w:bCs/>
          <w:color w:val="000000"/>
          <w:sz w:val="28"/>
          <w:szCs w:val="32"/>
        </w:rPr>
        <w:t>操行</w:t>
      </w:r>
      <w:r w:rsidR="00695D75" w:rsidRPr="00BE5DF6">
        <w:rPr>
          <w:rFonts w:ascii="標楷體" w:eastAsia="標楷體" w:hAnsi="標楷體" w:hint="eastAsia"/>
          <w:bCs/>
          <w:color w:val="000000"/>
          <w:sz w:val="28"/>
          <w:szCs w:val="32"/>
        </w:rPr>
        <w:t>成績考核</w:t>
      </w:r>
      <w:proofErr w:type="gramStart"/>
      <w:r w:rsidR="00695D75" w:rsidRPr="00BE5DF6">
        <w:rPr>
          <w:rFonts w:ascii="標楷體" w:eastAsia="標楷體" w:hAnsi="標楷體" w:hint="eastAsia"/>
          <w:bCs/>
          <w:color w:val="000000"/>
          <w:sz w:val="28"/>
          <w:szCs w:val="32"/>
        </w:rPr>
        <w:t>採</w:t>
      </w:r>
      <w:proofErr w:type="gramEnd"/>
      <w:r w:rsidR="00695D75" w:rsidRPr="00BE5DF6">
        <w:rPr>
          <w:rFonts w:ascii="標楷體" w:eastAsia="標楷體" w:hAnsi="標楷體" w:hint="eastAsia"/>
          <w:bCs/>
          <w:color w:val="000000"/>
          <w:sz w:val="28"/>
          <w:szCs w:val="32"/>
        </w:rPr>
        <w:t>階段制，</w:t>
      </w:r>
      <w:r w:rsidRPr="00BE5DF6">
        <w:rPr>
          <w:rFonts w:ascii="標楷體" w:eastAsia="標楷體" w:hAnsi="標楷體"/>
          <w:bCs/>
          <w:color w:val="000000"/>
          <w:sz w:val="28"/>
          <w:szCs w:val="32"/>
        </w:rPr>
        <w:t>考核項目</w:t>
      </w:r>
      <w:r w:rsidR="007A1049" w:rsidRPr="00BE5DF6">
        <w:rPr>
          <w:rFonts w:ascii="標楷體" w:eastAsia="標楷體" w:hAnsi="標楷體" w:hint="eastAsia"/>
          <w:bCs/>
          <w:color w:val="000000"/>
          <w:sz w:val="28"/>
          <w:szCs w:val="32"/>
        </w:rPr>
        <w:t>分</w:t>
      </w:r>
      <w:r w:rsidRPr="00BE5DF6">
        <w:rPr>
          <w:rFonts w:ascii="標楷體" w:eastAsia="標楷體" w:hAnsi="標楷體"/>
          <w:bCs/>
          <w:color w:val="000000"/>
          <w:sz w:val="28"/>
          <w:szCs w:val="32"/>
        </w:rPr>
        <w:t>為品德、才能、生活</w:t>
      </w:r>
      <w:r w:rsidR="007A1049" w:rsidRPr="00BE5DF6">
        <w:rPr>
          <w:rFonts w:ascii="標楷體" w:eastAsia="標楷體" w:hAnsi="標楷體" w:hint="eastAsia"/>
          <w:bCs/>
          <w:color w:val="000000"/>
          <w:sz w:val="28"/>
          <w:szCs w:val="32"/>
        </w:rPr>
        <w:t>表現</w:t>
      </w:r>
      <w:r w:rsidRPr="00BE5DF6">
        <w:rPr>
          <w:rFonts w:ascii="標楷體" w:eastAsia="標楷體" w:hAnsi="標楷體"/>
          <w:bCs/>
          <w:color w:val="000000"/>
          <w:sz w:val="28"/>
          <w:szCs w:val="32"/>
        </w:rPr>
        <w:t>，</w:t>
      </w:r>
      <w:r w:rsidR="007A1049" w:rsidRPr="00BE5DF6">
        <w:rPr>
          <w:rFonts w:ascii="標楷體" w:eastAsia="標楷體" w:hAnsi="標楷體" w:hint="eastAsia"/>
          <w:bCs/>
          <w:color w:val="000000"/>
          <w:sz w:val="28"/>
          <w:szCs w:val="32"/>
        </w:rPr>
        <w:t>操</w:t>
      </w:r>
      <w:r w:rsidR="006A7E05" w:rsidRPr="00BE5DF6">
        <w:rPr>
          <w:rFonts w:ascii="標楷體" w:eastAsia="標楷體" w:hAnsi="標楷體" w:hint="eastAsia"/>
          <w:bCs/>
          <w:color w:val="000000"/>
          <w:sz w:val="28"/>
          <w:szCs w:val="32"/>
        </w:rPr>
        <w:t>行</w:t>
      </w:r>
      <w:r w:rsidR="007A1049" w:rsidRPr="00BE5DF6">
        <w:rPr>
          <w:rFonts w:ascii="標楷體" w:eastAsia="標楷體" w:hAnsi="標楷體" w:hint="eastAsia"/>
          <w:bCs/>
          <w:color w:val="000000"/>
          <w:sz w:val="28"/>
          <w:szCs w:val="32"/>
        </w:rPr>
        <w:t>成績占教育訓練總</w:t>
      </w:r>
      <w:r w:rsidRPr="00BE5DF6">
        <w:rPr>
          <w:rFonts w:ascii="標楷體" w:eastAsia="標楷體" w:hAnsi="標楷體"/>
          <w:bCs/>
          <w:color w:val="000000"/>
          <w:sz w:val="28"/>
          <w:szCs w:val="32"/>
        </w:rPr>
        <w:t>成績</w:t>
      </w:r>
      <w:r w:rsidRPr="00BE5DF6">
        <w:rPr>
          <w:rFonts w:ascii="標楷體" w:eastAsia="標楷體" w:hAnsi="標楷體" w:hint="eastAsia"/>
          <w:bCs/>
          <w:color w:val="000000"/>
          <w:sz w:val="28"/>
          <w:szCs w:val="32"/>
        </w:rPr>
        <w:t>2</w:t>
      </w:r>
      <w:r w:rsidR="007A1049" w:rsidRPr="00BE5DF6">
        <w:rPr>
          <w:rFonts w:ascii="標楷體" w:eastAsia="標楷體" w:hAnsi="標楷體" w:hint="eastAsia"/>
          <w:bCs/>
          <w:color w:val="000000"/>
          <w:sz w:val="28"/>
          <w:szCs w:val="32"/>
        </w:rPr>
        <w:t>0</w:t>
      </w:r>
      <w:r w:rsidRPr="00BE5DF6">
        <w:rPr>
          <w:rFonts w:ascii="標楷體" w:eastAsia="標楷體" w:hAnsi="標楷體" w:hint="eastAsia"/>
          <w:bCs/>
          <w:color w:val="000000"/>
          <w:sz w:val="28"/>
          <w:szCs w:val="32"/>
        </w:rPr>
        <w:t>%</w:t>
      </w:r>
      <w:r w:rsidRPr="00BE5DF6">
        <w:rPr>
          <w:rFonts w:ascii="標楷體" w:eastAsia="標楷體" w:hAnsi="標楷體"/>
          <w:bCs/>
          <w:color w:val="000000"/>
          <w:sz w:val="28"/>
          <w:szCs w:val="32"/>
        </w:rPr>
        <w:t>：</w:t>
      </w:r>
    </w:p>
    <w:p w:rsidR="00ED32DC" w:rsidRPr="00BE5DF6" w:rsidRDefault="00ED32DC" w:rsidP="00B735B6">
      <w:pPr>
        <w:overflowPunct w:val="0"/>
        <w:spacing w:line="380" w:lineRule="exact"/>
        <w:ind w:leftChars="100" w:left="800" w:hangingChars="200" w:hanging="560"/>
        <w:jc w:val="both"/>
        <w:rPr>
          <w:rFonts w:ascii="標楷體" w:eastAsia="標楷體" w:hAnsi="標楷體"/>
          <w:bCs/>
          <w:color w:val="000000"/>
          <w:sz w:val="28"/>
          <w:szCs w:val="32"/>
        </w:rPr>
      </w:pPr>
      <w:r w:rsidRPr="00BE5DF6">
        <w:rPr>
          <w:rFonts w:ascii="標楷體" w:eastAsia="標楷體" w:hAnsi="標楷體" w:hint="eastAsia"/>
          <w:bCs/>
          <w:color w:val="000000"/>
          <w:sz w:val="28"/>
          <w:szCs w:val="32"/>
        </w:rPr>
        <w:t>(</w:t>
      </w:r>
      <w:proofErr w:type="gramStart"/>
      <w:r w:rsidR="007A1049" w:rsidRPr="00BE5DF6">
        <w:rPr>
          <w:rFonts w:ascii="標楷體" w:eastAsia="標楷體" w:hAnsi="標楷體" w:hint="eastAsia"/>
          <w:bCs/>
          <w:color w:val="000000"/>
          <w:sz w:val="28"/>
          <w:szCs w:val="32"/>
        </w:rPr>
        <w:t>一</w:t>
      </w:r>
      <w:proofErr w:type="gramEnd"/>
      <w:r w:rsidRPr="00BE5DF6">
        <w:rPr>
          <w:rFonts w:ascii="標楷體" w:eastAsia="標楷體" w:hAnsi="標楷體" w:hint="eastAsia"/>
          <w:bCs/>
          <w:color w:val="000000"/>
          <w:sz w:val="28"/>
          <w:szCs w:val="32"/>
        </w:rPr>
        <w:t>)</w:t>
      </w:r>
      <w:r w:rsidR="006E521D" w:rsidRPr="00BE5DF6">
        <w:rPr>
          <w:rFonts w:ascii="標楷體" w:eastAsia="標楷體" w:hAnsi="標楷體"/>
          <w:bCs/>
          <w:color w:val="000000"/>
          <w:sz w:val="28"/>
          <w:szCs w:val="32"/>
        </w:rPr>
        <w:t>品德：培養誠信合作、負責任、重榮譽、力行奮鬥之高尚品德。</w:t>
      </w:r>
    </w:p>
    <w:p w:rsidR="00ED32DC" w:rsidRPr="00BE5DF6" w:rsidRDefault="00ED32DC" w:rsidP="00B735B6">
      <w:pPr>
        <w:overflowPunct w:val="0"/>
        <w:spacing w:line="380" w:lineRule="exact"/>
        <w:ind w:leftChars="100" w:left="800" w:hangingChars="200" w:hanging="560"/>
        <w:jc w:val="both"/>
        <w:rPr>
          <w:rFonts w:ascii="標楷體" w:eastAsia="標楷體" w:hAnsi="標楷體"/>
          <w:bCs/>
          <w:color w:val="000000"/>
          <w:sz w:val="28"/>
          <w:szCs w:val="32"/>
        </w:rPr>
      </w:pPr>
      <w:r w:rsidRPr="00BE5DF6">
        <w:rPr>
          <w:rFonts w:ascii="標楷體" w:eastAsia="標楷體" w:hAnsi="標楷體"/>
          <w:bCs/>
          <w:color w:val="000000"/>
          <w:sz w:val="28"/>
          <w:szCs w:val="32"/>
        </w:rPr>
        <w:t>(</w:t>
      </w:r>
      <w:r w:rsidR="007A1049" w:rsidRPr="00BE5DF6">
        <w:rPr>
          <w:rFonts w:ascii="標楷體" w:eastAsia="標楷體" w:hAnsi="標楷體" w:hint="eastAsia"/>
          <w:bCs/>
          <w:color w:val="000000"/>
          <w:sz w:val="28"/>
          <w:szCs w:val="32"/>
        </w:rPr>
        <w:t>二</w:t>
      </w:r>
      <w:r w:rsidRPr="00BE5DF6">
        <w:rPr>
          <w:rFonts w:ascii="標楷體" w:eastAsia="標楷體" w:hAnsi="標楷體" w:hint="eastAsia"/>
          <w:bCs/>
          <w:color w:val="000000"/>
          <w:sz w:val="28"/>
          <w:szCs w:val="32"/>
        </w:rPr>
        <w:t>)</w:t>
      </w:r>
      <w:r w:rsidR="006E521D" w:rsidRPr="00BE5DF6">
        <w:rPr>
          <w:rFonts w:ascii="標楷體" w:eastAsia="標楷體" w:hAnsi="標楷體"/>
          <w:bCs/>
          <w:color w:val="000000"/>
          <w:sz w:val="28"/>
          <w:szCs w:val="32"/>
        </w:rPr>
        <w:t>才能：學習嫻熟</w:t>
      </w:r>
      <w:r w:rsidR="00E00491" w:rsidRPr="00BE5DF6">
        <w:rPr>
          <w:rFonts w:ascii="標楷體" w:eastAsia="標楷體" w:hAnsi="標楷體" w:hint="eastAsia"/>
          <w:bCs/>
          <w:color w:val="000000"/>
          <w:sz w:val="28"/>
          <w:szCs w:val="32"/>
        </w:rPr>
        <w:t>體</w:t>
      </w:r>
      <w:r w:rsidR="006E521D" w:rsidRPr="00BE5DF6">
        <w:rPr>
          <w:rFonts w:ascii="標楷體" w:eastAsia="標楷體" w:hAnsi="標楷體"/>
          <w:bCs/>
          <w:color w:val="000000"/>
          <w:sz w:val="28"/>
          <w:szCs w:val="32"/>
        </w:rPr>
        <w:t>技、能說、能寫、能思考、會做事之警察才能。</w:t>
      </w:r>
    </w:p>
    <w:p w:rsidR="006E521D" w:rsidRPr="00BE5DF6" w:rsidRDefault="00ED32DC" w:rsidP="00B735B6">
      <w:pPr>
        <w:overflowPunct w:val="0"/>
        <w:spacing w:line="380" w:lineRule="exact"/>
        <w:ind w:leftChars="100" w:left="800" w:hangingChars="200" w:hanging="560"/>
        <w:jc w:val="both"/>
        <w:rPr>
          <w:rFonts w:ascii="標楷體" w:eastAsia="標楷體" w:hAnsi="標楷體" w:hint="eastAsia"/>
          <w:bCs/>
          <w:color w:val="000000"/>
          <w:sz w:val="28"/>
          <w:szCs w:val="32"/>
        </w:rPr>
      </w:pPr>
      <w:r w:rsidRPr="00BE5DF6">
        <w:rPr>
          <w:rFonts w:ascii="標楷體" w:eastAsia="標楷體" w:hAnsi="標楷體"/>
          <w:bCs/>
          <w:color w:val="000000"/>
          <w:sz w:val="28"/>
          <w:szCs w:val="32"/>
        </w:rPr>
        <w:t>(</w:t>
      </w:r>
      <w:r w:rsidR="007A1049" w:rsidRPr="00BE5DF6">
        <w:rPr>
          <w:rFonts w:ascii="標楷體" w:eastAsia="標楷體" w:hAnsi="標楷體" w:hint="eastAsia"/>
          <w:bCs/>
          <w:color w:val="000000"/>
          <w:sz w:val="28"/>
          <w:szCs w:val="32"/>
        </w:rPr>
        <w:t>三</w:t>
      </w:r>
      <w:r w:rsidRPr="00BE5DF6">
        <w:rPr>
          <w:rFonts w:ascii="標楷體" w:eastAsia="標楷體" w:hAnsi="標楷體" w:hint="eastAsia"/>
          <w:bCs/>
          <w:color w:val="000000"/>
          <w:sz w:val="28"/>
          <w:szCs w:val="32"/>
        </w:rPr>
        <w:t>)</w:t>
      </w:r>
      <w:r w:rsidR="006E521D" w:rsidRPr="00BE5DF6">
        <w:rPr>
          <w:rFonts w:ascii="標楷體" w:eastAsia="標楷體" w:hAnsi="標楷體"/>
          <w:bCs/>
          <w:color w:val="000000"/>
          <w:sz w:val="28"/>
          <w:szCs w:val="32"/>
        </w:rPr>
        <w:t>生活</w:t>
      </w:r>
      <w:r w:rsidR="007A1049" w:rsidRPr="00BE5DF6">
        <w:rPr>
          <w:rFonts w:ascii="標楷體" w:eastAsia="標楷體" w:hAnsi="標楷體" w:hint="eastAsia"/>
          <w:bCs/>
          <w:color w:val="000000"/>
          <w:sz w:val="28"/>
          <w:szCs w:val="32"/>
        </w:rPr>
        <w:t>表現</w:t>
      </w:r>
      <w:r w:rsidR="006E521D" w:rsidRPr="00BE5DF6">
        <w:rPr>
          <w:rFonts w:ascii="標楷體" w:eastAsia="標楷體" w:hAnsi="標楷體"/>
          <w:bCs/>
          <w:color w:val="000000"/>
          <w:sz w:val="28"/>
          <w:szCs w:val="32"/>
        </w:rPr>
        <w:t>：鍛鍊刻苦耐勞、勤奮樸實、整齊清潔、</w:t>
      </w:r>
      <w:proofErr w:type="gramStart"/>
      <w:r w:rsidR="006E521D" w:rsidRPr="00BE5DF6">
        <w:rPr>
          <w:rFonts w:ascii="標楷體" w:eastAsia="標楷體" w:hAnsi="標楷體"/>
          <w:bCs/>
          <w:color w:val="000000"/>
          <w:sz w:val="28"/>
          <w:szCs w:val="32"/>
        </w:rPr>
        <w:t>重禮守紀之生</w:t>
      </w:r>
      <w:proofErr w:type="gramEnd"/>
      <w:r w:rsidR="006E521D" w:rsidRPr="00BE5DF6">
        <w:rPr>
          <w:rFonts w:ascii="標楷體" w:eastAsia="標楷體" w:hAnsi="標楷體"/>
          <w:bCs/>
          <w:color w:val="000000"/>
          <w:sz w:val="28"/>
          <w:szCs w:val="32"/>
        </w:rPr>
        <w:t>活習性。</w:t>
      </w:r>
    </w:p>
    <w:p w:rsidR="006E521D" w:rsidRPr="00BE5DF6" w:rsidRDefault="006E521D" w:rsidP="00991D6E">
      <w:pPr>
        <w:kinsoku w:val="0"/>
        <w:overflowPunct w:val="0"/>
        <w:spacing w:line="380" w:lineRule="exact"/>
        <w:ind w:left="560" w:hangingChars="200" w:hanging="560"/>
        <w:jc w:val="both"/>
        <w:rPr>
          <w:rFonts w:ascii="標楷體" w:eastAsia="標楷體" w:hAnsi="標楷體" w:hint="eastAsia"/>
          <w:bCs/>
          <w:strike/>
          <w:color w:val="000000"/>
          <w:sz w:val="28"/>
          <w:szCs w:val="32"/>
        </w:rPr>
      </w:pPr>
      <w:r w:rsidRPr="00BE5DF6">
        <w:rPr>
          <w:rFonts w:ascii="標楷體" w:eastAsia="標楷體" w:hAnsi="標楷體" w:hint="eastAsia"/>
          <w:bCs/>
          <w:color w:val="000000"/>
          <w:sz w:val="28"/>
          <w:szCs w:val="32"/>
        </w:rPr>
        <w:t>三</w:t>
      </w:r>
      <w:r w:rsidRPr="00BE5DF6">
        <w:rPr>
          <w:rFonts w:ascii="標楷體" w:eastAsia="標楷體" w:hAnsi="標楷體"/>
          <w:bCs/>
          <w:color w:val="000000"/>
          <w:sz w:val="28"/>
          <w:szCs w:val="32"/>
        </w:rPr>
        <w:t>、操行成績以</w:t>
      </w:r>
      <w:r w:rsidRPr="00BE5DF6">
        <w:rPr>
          <w:rFonts w:ascii="標楷體" w:eastAsia="標楷體" w:hAnsi="標楷體" w:hint="eastAsia"/>
          <w:bCs/>
          <w:color w:val="000000"/>
          <w:sz w:val="28"/>
          <w:szCs w:val="32"/>
        </w:rPr>
        <w:t>100</w:t>
      </w:r>
      <w:r w:rsidRPr="00BE5DF6">
        <w:rPr>
          <w:rFonts w:ascii="標楷體" w:eastAsia="標楷體" w:hAnsi="標楷體"/>
          <w:bCs/>
          <w:color w:val="000000"/>
          <w:sz w:val="28"/>
          <w:szCs w:val="32"/>
        </w:rPr>
        <w:t>分為滿分，超過</w:t>
      </w:r>
      <w:r w:rsidRPr="00BE5DF6">
        <w:rPr>
          <w:rFonts w:ascii="標楷體" w:eastAsia="標楷體" w:hAnsi="標楷體" w:hint="eastAsia"/>
          <w:bCs/>
          <w:color w:val="000000"/>
          <w:sz w:val="28"/>
          <w:szCs w:val="32"/>
        </w:rPr>
        <w:t>100</w:t>
      </w:r>
      <w:r w:rsidRPr="00BE5DF6">
        <w:rPr>
          <w:rFonts w:ascii="標楷體" w:eastAsia="標楷體" w:hAnsi="標楷體"/>
          <w:bCs/>
          <w:color w:val="000000"/>
          <w:sz w:val="28"/>
          <w:szCs w:val="32"/>
        </w:rPr>
        <w:t>分以</w:t>
      </w:r>
      <w:r w:rsidRPr="00BE5DF6">
        <w:rPr>
          <w:rFonts w:ascii="標楷體" w:eastAsia="標楷體" w:hAnsi="標楷體" w:hint="eastAsia"/>
          <w:bCs/>
          <w:color w:val="000000"/>
          <w:sz w:val="28"/>
          <w:szCs w:val="32"/>
        </w:rPr>
        <w:t>100</w:t>
      </w:r>
      <w:r w:rsidRPr="00BE5DF6">
        <w:rPr>
          <w:rFonts w:ascii="標楷體" w:eastAsia="標楷體" w:hAnsi="標楷體"/>
          <w:bCs/>
          <w:color w:val="000000"/>
          <w:sz w:val="28"/>
          <w:szCs w:val="32"/>
        </w:rPr>
        <w:t>分計算，</w:t>
      </w:r>
      <w:r w:rsidRPr="00BE5DF6">
        <w:rPr>
          <w:rFonts w:ascii="標楷體" w:eastAsia="標楷體" w:hAnsi="標楷體" w:hint="eastAsia"/>
          <w:bCs/>
          <w:color w:val="000000"/>
          <w:sz w:val="28"/>
          <w:szCs w:val="32"/>
        </w:rPr>
        <w:t>60</w:t>
      </w:r>
      <w:r w:rsidRPr="00BE5DF6">
        <w:rPr>
          <w:rFonts w:ascii="標楷體" w:eastAsia="標楷體" w:hAnsi="標楷體"/>
          <w:bCs/>
          <w:color w:val="000000"/>
          <w:sz w:val="28"/>
          <w:szCs w:val="32"/>
        </w:rPr>
        <w:t>分為及格，未滿</w:t>
      </w:r>
      <w:r w:rsidRPr="00BE5DF6">
        <w:rPr>
          <w:rFonts w:ascii="標楷體" w:eastAsia="標楷體" w:hAnsi="標楷體" w:hint="eastAsia"/>
          <w:bCs/>
          <w:color w:val="000000"/>
          <w:sz w:val="28"/>
          <w:szCs w:val="32"/>
        </w:rPr>
        <w:t>60</w:t>
      </w:r>
      <w:r w:rsidRPr="00BE5DF6">
        <w:rPr>
          <w:rFonts w:ascii="標楷體" w:eastAsia="標楷體" w:hAnsi="標楷體"/>
          <w:bCs/>
          <w:color w:val="000000"/>
          <w:sz w:val="28"/>
          <w:szCs w:val="32"/>
        </w:rPr>
        <w:t>分為不及格。</w:t>
      </w:r>
    </w:p>
    <w:p w:rsidR="006E521D" w:rsidRPr="00BE5DF6" w:rsidRDefault="006E521D" w:rsidP="00B735B6">
      <w:pPr>
        <w:kinsoku w:val="0"/>
        <w:overflowPunct w:val="0"/>
        <w:spacing w:line="380" w:lineRule="exact"/>
        <w:ind w:left="2"/>
        <w:rPr>
          <w:rFonts w:ascii="標楷體" w:eastAsia="標楷體" w:hAnsi="標楷體" w:hint="eastAsia"/>
          <w:bCs/>
          <w:color w:val="000000"/>
          <w:sz w:val="28"/>
          <w:szCs w:val="32"/>
        </w:rPr>
      </w:pPr>
      <w:r w:rsidRPr="00BE5DF6">
        <w:rPr>
          <w:rFonts w:ascii="標楷體" w:eastAsia="標楷體" w:hAnsi="標楷體"/>
          <w:bCs/>
          <w:color w:val="000000"/>
          <w:sz w:val="28"/>
          <w:szCs w:val="32"/>
        </w:rPr>
        <w:t>四、每</w:t>
      </w:r>
      <w:r w:rsidRPr="00BE5DF6">
        <w:rPr>
          <w:rFonts w:ascii="標楷體" w:eastAsia="標楷體" w:hAnsi="標楷體" w:hint="eastAsia"/>
          <w:bCs/>
          <w:color w:val="000000"/>
          <w:sz w:val="28"/>
          <w:szCs w:val="32"/>
        </w:rPr>
        <w:t>階段</w:t>
      </w:r>
      <w:r w:rsidRPr="00BE5DF6">
        <w:rPr>
          <w:rFonts w:ascii="標楷體" w:eastAsia="標楷體" w:hAnsi="標楷體"/>
          <w:bCs/>
          <w:color w:val="000000"/>
          <w:sz w:val="28"/>
          <w:szCs w:val="32"/>
        </w:rPr>
        <w:t>操行基本分為</w:t>
      </w:r>
      <w:r w:rsidRPr="00BE5DF6">
        <w:rPr>
          <w:rFonts w:ascii="標楷體" w:eastAsia="標楷體" w:hAnsi="標楷體" w:hint="eastAsia"/>
          <w:bCs/>
          <w:color w:val="000000"/>
          <w:sz w:val="28"/>
          <w:szCs w:val="32"/>
        </w:rPr>
        <w:t>80</w:t>
      </w:r>
      <w:r w:rsidRPr="00BE5DF6">
        <w:rPr>
          <w:rFonts w:ascii="標楷體" w:eastAsia="標楷體" w:hAnsi="標楷體"/>
          <w:bCs/>
          <w:color w:val="000000"/>
          <w:sz w:val="28"/>
          <w:szCs w:val="32"/>
        </w:rPr>
        <w:t>分，按下列</w:t>
      </w:r>
      <w:r w:rsidR="007A1049" w:rsidRPr="00BE5DF6">
        <w:rPr>
          <w:rFonts w:ascii="標楷體" w:eastAsia="標楷體" w:hAnsi="標楷體" w:hint="eastAsia"/>
          <w:bCs/>
          <w:color w:val="000000"/>
          <w:sz w:val="28"/>
          <w:szCs w:val="32"/>
        </w:rPr>
        <w:t>項目</w:t>
      </w:r>
      <w:r w:rsidRPr="00BE5DF6">
        <w:rPr>
          <w:rFonts w:ascii="標楷體" w:eastAsia="標楷體" w:hAnsi="標楷體"/>
          <w:bCs/>
          <w:color w:val="000000"/>
          <w:sz w:val="28"/>
          <w:szCs w:val="32"/>
        </w:rPr>
        <w:t>加減分：</w:t>
      </w:r>
    </w:p>
    <w:p w:rsidR="00ED32DC" w:rsidRPr="00BE5DF6" w:rsidRDefault="006E521D" w:rsidP="00B735B6">
      <w:pPr>
        <w:kinsoku w:val="0"/>
        <w:overflowPunct w:val="0"/>
        <w:spacing w:line="380" w:lineRule="exact"/>
        <w:ind w:leftChars="100" w:left="800" w:hangingChars="200" w:hanging="560"/>
        <w:rPr>
          <w:rFonts w:ascii="標楷體" w:eastAsia="標楷體" w:hAnsi="標楷體"/>
          <w:bCs/>
          <w:color w:val="000000"/>
          <w:sz w:val="28"/>
          <w:szCs w:val="32"/>
        </w:rPr>
      </w:pPr>
      <w:r w:rsidRPr="00BE5DF6">
        <w:rPr>
          <w:rFonts w:ascii="標楷體" w:eastAsia="標楷體" w:hAnsi="標楷體"/>
          <w:bCs/>
          <w:color w:val="000000"/>
          <w:sz w:val="28"/>
          <w:szCs w:val="32"/>
        </w:rPr>
        <w:t>(</w:t>
      </w:r>
      <w:proofErr w:type="gramStart"/>
      <w:r w:rsidRPr="00BE5DF6">
        <w:rPr>
          <w:rFonts w:ascii="標楷體" w:eastAsia="標楷體" w:hAnsi="標楷體"/>
          <w:bCs/>
          <w:color w:val="000000"/>
          <w:sz w:val="28"/>
          <w:szCs w:val="32"/>
        </w:rPr>
        <w:t>一</w:t>
      </w:r>
      <w:proofErr w:type="gramEnd"/>
      <w:r w:rsidRPr="00BE5DF6">
        <w:rPr>
          <w:rFonts w:ascii="標楷體" w:eastAsia="標楷體" w:hAnsi="標楷體"/>
          <w:bCs/>
          <w:color w:val="000000"/>
          <w:sz w:val="28"/>
          <w:szCs w:val="32"/>
        </w:rPr>
        <w:t>)獎懲紀錄：</w:t>
      </w:r>
    </w:p>
    <w:p w:rsidR="00ED32DC" w:rsidRPr="00BE5DF6" w:rsidRDefault="006E521D" w:rsidP="00B735B6">
      <w:pPr>
        <w:kinsoku w:val="0"/>
        <w:overflowPunct w:val="0"/>
        <w:spacing w:line="380" w:lineRule="exact"/>
        <w:ind w:leftChars="200" w:left="1040" w:hangingChars="200" w:hanging="560"/>
        <w:rPr>
          <w:rFonts w:ascii="標楷體" w:eastAsia="標楷體" w:hAnsi="標楷體"/>
          <w:bCs/>
          <w:color w:val="000000"/>
          <w:sz w:val="28"/>
          <w:szCs w:val="32"/>
        </w:rPr>
      </w:pPr>
      <w:r w:rsidRPr="00BE5DF6">
        <w:rPr>
          <w:rFonts w:ascii="標楷體" w:eastAsia="標楷體" w:hAnsi="標楷體" w:hint="eastAsia"/>
          <w:bCs/>
          <w:color w:val="000000"/>
          <w:sz w:val="28"/>
          <w:szCs w:val="32"/>
        </w:rPr>
        <w:t>１、</w:t>
      </w:r>
      <w:r w:rsidRPr="00BE5DF6">
        <w:rPr>
          <w:rFonts w:ascii="標楷體" w:eastAsia="標楷體" w:hAnsi="標楷體"/>
          <w:bCs/>
          <w:color w:val="000000"/>
          <w:sz w:val="28"/>
          <w:szCs w:val="32"/>
        </w:rPr>
        <w:t>記大功</w:t>
      </w:r>
      <w:r w:rsidRPr="00BE5DF6">
        <w:rPr>
          <w:rFonts w:ascii="標楷體" w:eastAsia="標楷體" w:hAnsi="標楷體" w:hint="eastAsia"/>
          <w:bCs/>
          <w:color w:val="000000"/>
          <w:sz w:val="28"/>
          <w:szCs w:val="28"/>
        </w:rPr>
        <w:t>一</w:t>
      </w:r>
      <w:r w:rsidRPr="00BE5DF6">
        <w:rPr>
          <w:rFonts w:ascii="標楷體" w:eastAsia="標楷體" w:hAnsi="標楷體"/>
          <w:bCs/>
          <w:color w:val="000000"/>
          <w:sz w:val="28"/>
          <w:szCs w:val="32"/>
        </w:rPr>
        <w:t>次加</w:t>
      </w:r>
      <w:r w:rsidR="00A124B5" w:rsidRPr="00BE5DF6">
        <w:rPr>
          <w:rFonts w:ascii="標楷體" w:eastAsia="標楷體" w:hAnsi="標楷體" w:hint="eastAsia"/>
          <w:bCs/>
          <w:color w:val="000000"/>
          <w:sz w:val="28"/>
          <w:szCs w:val="32"/>
        </w:rPr>
        <w:t>4.5</w:t>
      </w:r>
      <w:r w:rsidRPr="00BE5DF6">
        <w:rPr>
          <w:rFonts w:ascii="標楷體" w:eastAsia="標楷體" w:hAnsi="標楷體"/>
          <w:bCs/>
          <w:color w:val="000000"/>
          <w:sz w:val="28"/>
          <w:szCs w:val="32"/>
        </w:rPr>
        <w:t>分。</w:t>
      </w:r>
    </w:p>
    <w:p w:rsidR="00ED32DC" w:rsidRPr="00BE5DF6" w:rsidRDefault="006E521D" w:rsidP="00B735B6">
      <w:pPr>
        <w:kinsoku w:val="0"/>
        <w:overflowPunct w:val="0"/>
        <w:spacing w:line="380" w:lineRule="exact"/>
        <w:ind w:leftChars="200" w:left="1040" w:hangingChars="200" w:hanging="560"/>
        <w:rPr>
          <w:rFonts w:ascii="標楷體" w:eastAsia="標楷體" w:hAnsi="標楷體"/>
          <w:bCs/>
          <w:color w:val="000000"/>
          <w:sz w:val="28"/>
          <w:szCs w:val="32"/>
        </w:rPr>
      </w:pPr>
      <w:r w:rsidRPr="00BE5DF6">
        <w:rPr>
          <w:rFonts w:ascii="標楷體" w:eastAsia="標楷體" w:hAnsi="標楷體" w:hint="eastAsia"/>
          <w:bCs/>
          <w:color w:val="000000"/>
          <w:sz w:val="28"/>
          <w:szCs w:val="32"/>
        </w:rPr>
        <w:t>２、</w:t>
      </w:r>
      <w:r w:rsidRPr="00BE5DF6">
        <w:rPr>
          <w:rFonts w:ascii="標楷體" w:eastAsia="標楷體" w:hAnsi="標楷體"/>
          <w:bCs/>
          <w:color w:val="000000"/>
          <w:sz w:val="28"/>
          <w:szCs w:val="32"/>
        </w:rPr>
        <w:t>記功</w:t>
      </w:r>
      <w:r w:rsidRPr="00BE5DF6">
        <w:rPr>
          <w:rFonts w:ascii="標楷體" w:eastAsia="標楷體" w:hAnsi="標楷體" w:hint="eastAsia"/>
          <w:bCs/>
          <w:color w:val="000000"/>
          <w:sz w:val="28"/>
          <w:szCs w:val="28"/>
        </w:rPr>
        <w:t>一</w:t>
      </w:r>
      <w:r w:rsidRPr="00BE5DF6">
        <w:rPr>
          <w:rFonts w:ascii="標楷體" w:eastAsia="標楷體" w:hAnsi="標楷體"/>
          <w:bCs/>
          <w:color w:val="000000"/>
          <w:sz w:val="28"/>
          <w:szCs w:val="32"/>
        </w:rPr>
        <w:t>次加</w:t>
      </w:r>
      <w:r w:rsidR="00A124B5" w:rsidRPr="00BE5DF6">
        <w:rPr>
          <w:rFonts w:ascii="標楷體" w:eastAsia="標楷體" w:hAnsi="標楷體" w:hint="eastAsia"/>
          <w:bCs/>
          <w:color w:val="000000"/>
          <w:sz w:val="28"/>
          <w:szCs w:val="32"/>
        </w:rPr>
        <w:t>1.5</w:t>
      </w:r>
      <w:r w:rsidRPr="00BE5DF6">
        <w:rPr>
          <w:rFonts w:ascii="標楷體" w:eastAsia="標楷體" w:hAnsi="標楷體"/>
          <w:bCs/>
          <w:color w:val="000000"/>
          <w:sz w:val="28"/>
          <w:szCs w:val="32"/>
        </w:rPr>
        <w:t>分。</w:t>
      </w:r>
    </w:p>
    <w:p w:rsidR="00ED32DC" w:rsidRPr="00BE5DF6" w:rsidRDefault="006E521D" w:rsidP="00B735B6">
      <w:pPr>
        <w:kinsoku w:val="0"/>
        <w:overflowPunct w:val="0"/>
        <w:spacing w:line="380" w:lineRule="exact"/>
        <w:ind w:leftChars="200" w:left="1040" w:hangingChars="200" w:hanging="560"/>
        <w:rPr>
          <w:rFonts w:ascii="標楷體" w:eastAsia="標楷體" w:hAnsi="標楷體"/>
          <w:bCs/>
          <w:color w:val="000000"/>
          <w:sz w:val="28"/>
          <w:szCs w:val="32"/>
        </w:rPr>
      </w:pPr>
      <w:r w:rsidRPr="00BE5DF6">
        <w:rPr>
          <w:rFonts w:ascii="標楷體" w:eastAsia="標楷體" w:hAnsi="標楷體" w:hint="eastAsia"/>
          <w:bCs/>
          <w:color w:val="000000"/>
          <w:sz w:val="28"/>
          <w:szCs w:val="32"/>
        </w:rPr>
        <w:t>３、</w:t>
      </w:r>
      <w:r w:rsidRPr="00BE5DF6">
        <w:rPr>
          <w:rFonts w:ascii="標楷體" w:eastAsia="標楷體" w:hAnsi="標楷體"/>
          <w:bCs/>
          <w:color w:val="000000"/>
          <w:sz w:val="28"/>
          <w:szCs w:val="32"/>
        </w:rPr>
        <w:t>嘉獎</w:t>
      </w:r>
      <w:r w:rsidRPr="00BE5DF6">
        <w:rPr>
          <w:rFonts w:ascii="標楷體" w:eastAsia="標楷體" w:hAnsi="標楷體" w:hint="eastAsia"/>
          <w:bCs/>
          <w:color w:val="000000"/>
          <w:sz w:val="28"/>
          <w:szCs w:val="28"/>
        </w:rPr>
        <w:t>一</w:t>
      </w:r>
      <w:r w:rsidRPr="00BE5DF6">
        <w:rPr>
          <w:rFonts w:ascii="標楷體" w:eastAsia="標楷體" w:hAnsi="標楷體"/>
          <w:bCs/>
          <w:color w:val="000000"/>
          <w:sz w:val="28"/>
          <w:szCs w:val="32"/>
        </w:rPr>
        <w:t>次加</w:t>
      </w:r>
      <w:r w:rsidR="00A124B5" w:rsidRPr="00BE5DF6">
        <w:rPr>
          <w:rFonts w:ascii="標楷體" w:eastAsia="標楷體" w:hAnsi="標楷體" w:hint="eastAsia"/>
          <w:bCs/>
          <w:color w:val="000000"/>
          <w:sz w:val="28"/>
          <w:szCs w:val="32"/>
        </w:rPr>
        <w:t>0.5</w:t>
      </w:r>
      <w:r w:rsidRPr="00BE5DF6">
        <w:rPr>
          <w:rFonts w:ascii="標楷體" w:eastAsia="標楷體" w:hAnsi="標楷體"/>
          <w:bCs/>
          <w:color w:val="000000"/>
          <w:sz w:val="28"/>
          <w:szCs w:val="32"/>
        </w:rPr>
        <w:t>分。</w:t>
      </w:r>
    </w:p>
    <w:p w:rsidR="00ED32DC" w:rsidRPr="00BE5DF6" w:rsidRDefault="00A124B5" w:rsidP="00B735B6">
      <w:pPr>
        <w:kinsoku w:val="0"/>
        <w:overflowPunct w:val="0"/>
        <w:spacing w:line="380" w:lineRule="exact"/>
        <w:ind w:leftChars="200" w:left="1040" w:hangingChars="200" w:hanging="560"/>
        <w:rPr>
          <w:rFonts w:ascii="標楷體" w:eastAsia="標楷體" w:hAnsi="標楷體"/>
          <w:bCs/>
          <w:color w:val="000000"/>
          <w:sz w:val="28"/>
          <w:szCs w:val="32"/>
        </w:rPr>
      </w:pPr>
      <w:r w:rsidRPr="00BE5DF6">
        <w:rPr>
          <w:rFonts w:ascii="標楷體" w:eastAsia="標楷體" w:hAnsi="標楷體" w:hint="eastAsia"/>
          <w:bCs/>
          <w:color w:val="000000"/>
          <w:sz w:val="28"/>
          <w:szCs w:val="32"/>
        </w:rPr>
        <w:t>４、</w:t>
      </w:r>
      <w:r w:rsidRPr="00BE5DF6">
        <w:rPr>
          <w:rFonts w:ascii="標楷體" w:eastAsia="標楷體" w:hAnsi="標楷體"/>
          <w:bCs/>
          <w:color w:val="000000"/>
          <w:sz w:val="28"/>
          <w:szCs w:val="32"/>
        </w:rPr>
        <w:t>記大</w:t>
      </w:r>
      <w:r w:rsidRPr="00BE5DF6">
        <w:rPr>
          <w:rFonts w:ascii="標楷體" w:eastAsia="標楷體" w:hAnsi="標楷體" w:hint="eastAsia"/>
          <w:bCs/>
          <w:color w:val="000000"/>
          <w:sz w:val="28"/>
          <w:szCs w:val="32"/>
        </w:rPr>
        <w:t>過</w:t>
      </w:r>
      <w:r w:rsidRPr="00BE5DF6">
        <w:rPr>
          <w:rFonts w:ascii="標楷體" w:eastAsia="標楷體" w:hAnsi="標楷體" w:hint="eastAsia"/>
          <w:bCs/>
          <w:color w:val="000000"/>
          <w:sz w:val="28"/>
          <w:szCs w:val="28"/>
        </w:rPr>
        <w:t>一</w:t>
      </w:r>
      <w:r w:rsidRPr="00BE5DF6">
        <w:rPr>
          <w:rFonts w:ascii="標楷體" w:eastAsia="標楷體" w:hAnsi="標楷體"/>
          <w:bCs/>
          <w:color w:val="000000"/>
          <w:sz w:val="28"/>
          <w:szCs w:val="32"/>
        </w:rPr>
        <w:t>次</w:t>
      </w:r>
      <w:r w:rsidR="003D5EC8" w:rsidRPr="00BE5DF6">
        <w:rPr>
          <w:rFonts w:ascii="標楷體" w:eastAsia="標楷體" w:hAnsi="標楷體" w:hint="eastAsia"/>
          <w:bCs/>
          <w:color w:val="000000"/>
          <w:sz w:val="28"/>
          <w:szCs w:val="32"/>
        </w:rPr>
        <w:t>扣</w:t>
      </w:r>
      <w:r w:rsidRPr="00BE5DF6">
        <w:rPr>
          <w:rFonts w:ascii="標楷體" w:eastAsia="標楷體" w:hAnsi="標楷體" w:hint="eastAsia"/>
          <w:bCs/>
          <w:color w:val="000000"/>
          <w:sz w:val="28"/>
          <w:szCs w:val="32"/>
        </w:rPr>
        <w:t>4.5</w:t>
      </w:r>
      <w:r w:rsidRPr="00BE5DF6">
        <w:rPr>
          <w:rFonts w:ascii="標楷體" w:eastAsia="標楷體" w:hAnsi="標楷體"/>
          <w:bCs/>
          <w:color w:val="000000"/>
          <w:sz w:val="28"/>
          <w:szCs w:val="32"/>
        </w:rPr>
        <w:t>分。</w:t>
      </w:r>
    </w:p>
    <w:p w:rsidR="00ED32DC" w:rsidRPr="00BE5DF6" w:rsidRDefault="00A124B5" w:rsidP="00B735B6">
      <w:pPr>
        <w:kinsoku w:val="0"/>
        <w:overflowPunct w:val="0"/>
        <w:spacing w:line="380" w:lineRule="exact"/>
        <w:ind w:leftChars="200" w:left="1040" w:hangingChars="200" w:hanging="560"/>
        <w:rPr>
          <w:rFonts w:ascii="標楷體" w:eastAsia="標楷體" w:hAnsi="標楷體"/>
          <w:bCs/>
          <w:color w:val="000000"/>
          <w:sz w:val="28"/>
          <w:szCs w:val="32"/>
        </w:rPr>
      </w:pPr>
      <w:r w:rsidRPr="00BE5DF6">
        <w:rPr>
          <w:rFonts w:ascii="標楷體" w:eastAsia="標楷體" w:hAnsi="標楷體" w:hint="eastAsia"/>
          <w:bCs/>
          <w:color w:val="000000"/>
          <w:sz w:val="28"/>
          <w:szCs w:val="32"/>
        </w:rPr>
        <w:t>５</w:t>
      </w:r>
      <w:r w:rsidR="006E521D" w:rsidRPr="00BE5DF6">
        <w:rPr>
          <w:rFonts w:ascii="標楷體" w:eastAsia="標楷體" w:hAnsi="標楷體" w:hint="eastAsia"/>
          <w:bCs/>
          <w:color w:val="000000"/>
          <w:sz w:val="28"/>
          <w:szCs w:val="32"/>
        </w:rPr>
        <w:t>、</w:t>
      </w:r>
      <w:r w:rsidR="006E521D" w:rsidRPr="00BE5DF6">
        <w:rPr>
          <w:rFonts w:ascii="標楷體" w:eastAsia="標楷體" w:hAnsi="標楷體"/>
          <w:bCs/>
          <w:color w:val="000000"/>
          <w:sz w:val="28"/>
          <w:szCs w:val="32"/>
        </w:rPr>
        <w:t>記過</w:t>
      </w:r>
      <w:r w:rsidR="006E521D" w:rsidRPr="00BE5DF6">
        <w:rPr>
          <w:rFonts w:ascii="標楷體" w:eastAsia="標楷體" w:hAnsi="標楷體" w:hint="eastAsia"/>
          <w:bCs/>
          <w:color w:val="000000"/>
          <w:sz w:val="28"/>
          <w:szCs w:val="28"/>
        </w:rPr>
        <w:t>一</w:t>
      </w:r>
      <w:r w:rsidR="006E521D" w:rsidRPr="00BE5DF6">
        <w:rPr>
          <w:rFonts w:ascii="標楷體" w:eastAsia="標楷體" w:hAnsi="標楷體"/>
          <w:bCs/>
          <w:color w:val="000000"/>
          <w:sz w:val="28"/>
          <w:szCs w:val="32"/>
        </w:rPr>
        <w:t>次</w:t>
      </w:r>
      <w:r w:rsidR="003D5EC8" w:rsidRPr="00BE5DF6">
        <w:rPr>
          <w:rFonts w:ascii="標楷體" w:eastAsia="標楷體" w:hAnsi="標楷體" w:hint="eastAsia"/>
          <w:bCs/>
          <w:color w:val="000000"/>
          <w:sz w:val="28"/>
          <w:szCs w:val="32"/>
        </w:rPr>
        <w:t>扣</w:t>
      </w:r>
      <w:r w:rsidRPr="00BE5DF6">
        <w:rPr>
          <w:rFonts w:ascii="標楷體" w:eastAsia="標楷體" w:hAnsi="標楷體" w:hint="eastAsia"/>
          <w:bCs/>
          <w:color w:val="000000"/>
          <w:sz w:val="28"/>
          <w:szCs w:val="32"/>
        </w:rPr>
        <w:t>1.5</w:t>
      </w:r>
      <w:r w:rsidR="006E521D" w:rsidRPr="00BE5DF6">
        <w:rPr>
          <w:rFonts w:ascii="標楷體" w:eastAsia="標楷體" w:hAnsi="標楷體"/>
          <w:bCs/>
          <w:color w:val="000000"/>
          <w:sz w:val="28"/>
          <w:szCs w:val="32"/>
        </w:rPr>
        <w:t>分。</w:t>
      </w:r>
    </w:p>
    <w:p w:rsidR="00ED32DC" w:rsidRPr="00BE5DF6" w:rsidRDefault="00A124B5" w:rsidP="00B735B6">
      <w:pPr>
        <w:kinsoku w:val="0"/>
        <w:overflowPunct w:val="0"/>
        <w:spacing w:line="380" w:lineRule="exact"/>
        <w:ind w:leftChars="200" w:left="1040" w:hangingChars="200" w:hanging="560"/>
        <w:rPr>
          <w:rFonts w:ascii="標楷體" w:eastAsia="標楷體" w:hAnsi="標楷體"/>
          <w:bCs/>
          <w:color w:val="000000"/>
          <w:sz w:val="28"/>
          <w:szCs w:val="32"/>
        </w:rPr>
      </w:pPr>
      <w:r w:rsidRPr="00BE5DF6">
        <w:rPr>
          <w:rFonts w:ascii="標楷體" w:eastAsia="標楷體" w:hAnsi="標楷體" w:hint="eastAsia"/>
          <w:bCs/>
          <w:color w:val="000000"/>
          <w:sz w:val="28"/>
          <w:szCs w:val="32"/>
        </w:rPr>
        <w:t>６</w:t>
      </w:r>
      <w:r w:rsidR="006E521D" w:rsidRPr="00BE5DF6">
        <w:rPr>
          <w:rFonts w:ascii="標楷體" w:eastAsia="標楷體" w:hAnsi="標楷體" w:hint="eastAsia"/>
          <w:bCs/>
          <w:color w:val="000000"/>
          <w:sz w:val="28"/>
          <w:szCs w:val="32"/>
        </w:rPr>
        <w:t>、</w:t>
      </w:r>
      <w:r w:rsidR="006E521D" w:rsidRPr="00BE5DF6">
        <w:rPr>
          <w:rFonts w:ascii="標楷體" w:eastAsia="標楷體" w:hAnsi="標楷體"/>
          <w:bCs/>
          <w:color w:val="000000"/>
          <w:sz w:val="28"/>
          <w:szCs w:val="32"/>
        </w:rPr>
        <w:t>申誡</w:t>
      </w:r>
      <w:r w:rsidR="006E521D" w:rsidRPr="00BE5DF6">
        <w:rPr>
          <w:rFonts w:ascii="標楷體" w:eastAsia="標楷體" w:hAnsi="標楷體" w:hint="eastAsia"/>
          <w:bCs/>
          <w:color w:val="000000"/>
          <w:sz w:val="28"/>
          <w:szCs w:val="28"/>
        </w:rPr>
        <w:t>一</w:t>
      </w:r>
      <w:r w:rsidR="006E521D" w:rsidRPr="00BE5DF6">
        <w:rPr>
          <w:rFonts w:ascii="標楷體" w:eastAsia="標楷體" w:hAnsi="標楷體"/>
          <w:bCs/>
          <w:color w:val="000000"/>
          <w:sz w:val="28"/>
          <w:szCs w:val="32"/>
        </w:rPr>
        <w:t>次</w:t>
      </w:r>
      <w:r w:rsidR="003D5EC8" w:rsidRPr="00BE5DF6">
        <w:rPr>
          <w:rFonts w:ascii="標楷體" w:eastAsia="標楷體" w:hAnsi="標楷體" w:hint="eastAsia"/>
          <w:bCs/>
          <w:color w:val="000000"/>
          <w:sz w:val="28"/>
          <w:szCs w:val="32"/>
        </w:rPr>
        <w:t>扣</w:t>
      </w:r>
      <w:r w:rsidRPr="00BE5DF6">
        <w:rPr>
          <w:rFonts w:ascii="標楷體" w:eastAsia="標楷體" w:hAnsi="標楷體" w:hint="eastAsia"/>
          <w:bCs/>
          <w:color w:val="000000"/>
          <w:sz w:val="28"/>
          <w:szCs w:val="32"/>
        </w:rPr>
        <w:t>0.5</w:t>
      </w:r>
      <w:r w:rsidR="006E521D" w:rsidRPr="00BE5DF6">
        <w:rPr>
          <w:rFonts w:ascii="標楷體" w:eastAsia="標楷體" w:hAnsi="標楷體"/>
          <w:bCs/>
          <w:color w:val="000000"/>
          <w:sz w:val="28"/>
          <w:szCs w:val="32"/>
        </w:rPr>
        <w:t>分。</w:t>
      </w:r>
    </w:p>
    <w:p w:rsidR="006E521D" w:rsidRPr="00BE5DF6" w:rsidRDefault="006E521D" w:rsidP="00991D6E">
      <w:pPr>
        <w:kinsoku w:val="0"/>
        <w:overflowPunct w:val="0"/>
        <w:spacing w:line="380" w:lineRule="exact"/>
        <w:ind w:leftChars="300" w:left="1280" w:hangingChars="200" w:hanging="560"/>
        <w:jc w:val="both"/>
        <w:rPr>
          <w:rFonts w:ascii="標楷體" w:eastAsia="標楷體" w:hAnsi="標楷體" w:hint="eastAsia"/>
          <w:bCs/>
          <w:color w:val="000000"/>
          <w:sz w:val="28"/>
          <w:szCs w:val="32"/>
        </w:rPr>
      </w:pPr>
      <w:r w:rsidRPr="00BE5DF6">
        <w:rPr>
          <w:rFonts w:ascii="標楷體" w:eastAsia="標楷體" w:hAnsi="標楷體" w:cs="新細明體" w:hint="eastAsia"/>
          <w:bCs/>
          <w:color w:val="000000"/>
          <w:sz w:val="28"/>
          <w:szCs w:val="32"/>
        </w:rPr>
        <w:t>實習期間所發布之獎懲令，併入下一階段操行成績</w:t>
      </w:r>
      <w:r w:rsidR="007A1049" w:rsidRPr="00BE5DF6">
        <w:rPr>
          <w:rFonts w:ascii="標楷體" w:eastAsia="標楷體" w:hAnsi="標楷體" w:cs="新細明體" w:hint="eastAsia"/>
          <w:bCs/>
          <w:color w:val="000000"/>
          <w:sz w:val="28"/>
          <w:szCs w:val="32"/>
        </w:rPr>
        <w:t>計算</w:t>
      </w:r>
      <w:r w:rsidRPr="00BE5DF6">
        <w:rPr>
          <w:rFonts w:ascii="標楷體" w:eastAsia="標楷體" w:hAnsi="標楷體" w:cs="新細明體" w:hint="eastAsia"/>
          <w:bCs/>
          <w:color w:val="000000"/>
          <w:sz w:val="28"/>
          <w:szCs w:val="32"/>
        </w:rPr>
        <w:t>。</w:t>
      </w:r>
    </w:p>
    <w:p w:rsidR="00ED32DC" w:rsidRPr="00BE5DF6" w:rsidRDefault="006E521D" w:rsidP="00DC19B4">
      <w:pPr>
        <w:kinsoku w:val="0"/>
        <w:overflowPunct w:val="0"/>
        <w:spacing w:line="380" w:lineRule="exact"/>
        <w:ind w:leftChars="100" w:left="800" w:hangingChars="200" w:hanging="560"/>
        <w:jc w:val="both"/>
        <w:rPr>
          <w:rFonts w:ascii="標楷體" w:eastAsia="標楷體" w:hAnsi="標楷體"/>
          <w:bCs/>
          <w:color w:val="000000"/>
          <w:sz w:val="28"/>
          <w:szCs w:val="32"/>
        </w:rPr>
      </w:pPr>
      <w:r w:rsidRPr="00BE5DF6">
        <w:rPr>
          <w:rFonts w:ascii="標楷體" w:eastAsia="標楷體" w:hAnsi="標楷體"/>
          <w:bCs/>
          <w:color w:val="000000"/>
          <w:sz w:val="28"/>
          <w:szCs w:val="32"/>
        </w:rPr>
        <w:t>(二)請假紀錄：</w:t>
      </w:r>
      <w:r w:rsidR="00ED32DC" w:rsidRPr="00BE5DF6">
        <w:rPr>
          <w:rFonts w:ascii="標楷體" w:eastAsia="標楷體" w:hAnsi="標楷體"/>
          <w:bCs/>
          <w:color w:val="000000"/>
          <w:sz w:val="28"/>
          <w:szCs w:val="32"/>
        </w:rPr>
        <w:br/>
      </w:r>
      <w:r w:rsidRPr="00BE5DF6">
        <w:rPr>
          <w:rFonts w:ascii="標楷體" w:eastAsia="標楷體" w:hAnsi="標楷體" w:hint="eastAsia"/>
          <w:bCs/>
          <w:color w:val="000000"/>
          <w:sz w:val="28"/>
          <w:szCs w:val="32"/>
        </w:rPr>
        <w:t>依</w:t>
      </w:r>
      <w:r w:rsidR="00703FAE" w:rsidRPr="00BE5DF6">
        <w:rPr>
          <w:rFonts w:ascii="標楷體" w:eastAsia="標楷體" w:hAnsi="標楷體" w:hint="eastAsia"/>
          <w:bCs/>
          <w:color w:val="000000"/>
          <w:sz w:val="28"/>
          <w:szCs w:val="32"/>
        </w:rPr>
        <w:t>10</w:t>
      </w:r>
      <w:r w:rsidR="007703AC" w:rsidRPr="00BE5DF6">
        <w:rPr>
          <w:rFonts w:ascii="標楷體" w:eastAsia="標楷體" w:hAnsi="標楷體" w:hint="eastAsia"/>
          <w:color w:val="000000"/>
          <w:sz w:val="28"/>
        </w:rPr>
        <w:t>8</w:t>
      </w:r>
      <w:r w:rsidRPr="00BE5DF6">
        <w:rPr>
          <w:rFonts w:ascii="標楷體" w:eastAsia="標楷體" w:hAnsi="標楷體" w:hint="eastAsia"/>
          <w:bCs/>
          <w:color w:val="000000"/>
          <w:sz w:val="28"/>
          <w:szCs w:val="32"/>
        </w:rPr>
        <w:t>年</w:t>
      </w:r>
      <w:r w:rsidRPr="00BE5DF6">
        <w:rPr>
          <w:rFonts w:ascii="標楷體" w:eastAsia="標楷體" w:hAnsi="標楷體"/>
          <w:bCs/>
          <w:color w:val="000000"/>
          <w:sz w:val="28"/>
          <w:szCs w:val="32"/>
        </w:rPr>
        <w:t>公務人員特種考試</w:t>
      </w:r>
      <w:r w:rsidRPr="00BE5DF6">
        <w:rPr>
          <w:rFonts w:ascii="標楷體" w:eastAsia="標楷體" w:hAnsi="標楷體" w:hint="eastAsia"/>
          <w:color w:val="000000"/>
          <w:sz w:val="28"/>
        </w:rPr>
        <w:t>一般</w:t>
      </w:r>
      <w:r w:rsidRPr="00BE5DF6">
        <w:rPr>
          <w:rFonts w:ascii="標楷體" w:eastAsia="標楷體" w:hAnsi="標楷體"/>
          <w:bCs/>
          <w:color w:val="000000"/>
          <w:sz w:val="28"/>
          <w:szCs w:val="32"/>
        </w:rPr>
        <w:t>警察人員考試</w:t>
      </w:r>
      <w:r w:rsidRPr="00BE5DF6">
        <w:rPr>
          <w:rFonts w:ascii="標楷體" w:eastAsia="標楷體" w:hAnsi="標楷體" w:hint="eastAsia"/>
          <w:bCs/>
          <w:color w:val="000000"/>
          <w:sz w:val="28"/>
          <w:szCs w:val="32"/>
        </w:rPr>
        <w:t>四等考試</w:t>
      </w:r>
      <w:r w:rsidR="006F452E" w:rsidRPr="00BE5DF6">
        <w:rPr>
          <w:rFonts w:ascii="標楷體" w:eastAsia="標楷體" w:hAnsi="標楷體" w:hint="eastAsia"/>
          <w:color w:val="000000"/>
          <w:sz w:val="28"/>
        </w:rPr>
        <w:t>水上</w:t>
      </w:r>
      <w:r w:rsidR="007636B0" w:rsidRPr="00BE5DF6">
        <w:rPr>
          <w:rFonts w:ascii="標楷體" w:eastAsia="標楷體" w:hAnsi="標楷體" w:hint="eastAsia"/>
          <w:color w:val="000000"/>
          <w:sz w:val="28"/>
        </w:rPr>
        <w:t>警察人員類科</w:t>
      </w:r>
      <w:r w:rsidRPr="00BE5DF6">
        <w:rPr>
          <w:rFonts w:ascii="標楷體" w:eastAsia="標楷體" w:hAnsi="標楷體"/>
          <w:bCs/>
          <w:color w:val="000000"/>
          <w:sz w:val="28"/>
          <w:szCs w:val="28"/>
        </w:rPr>
        <w:t>錄取人員教育訓練請假規定第</w:t>
      </w:r>
      <w:r w:rsidR="003A5D35" w:rsidRPr="00BE5DF6">
        <w:rPr>
          <w:rFonts w:ascii="標楷體" w:eastAsia="標楷體" w:hAnsi="標楷體" w:hint="eastAsia"/>
          <w:bCs/>
          <w:color w:val="000000"/>
          <w:sz w:val="28"/>
          <w:szCs w:val="28"/>
        </w:rPr>
        <w:t>8</w:t>
      </w:r>
      <w:r w:rsidRPr="00BE5DF6">
        <w:rPr>
          <w:rFonts w:ascii="標楷體" w:eastAsia="標楷體" w:hAnsi="標楷體"/>
          <w:bCs/>
          <w:color w:val="000000"/>
          <w:sz w:val="28"/>
          <w:szCs w:val="28"/>
        </w:rPr>
        <w:t>點</w:t>
      </w:r>
      <w:r w:rsidRPr="00BE5DF6">
        <w:rPr>
          <w:rFonts w:ascii="標楷體" w:eastAsia="標楷體" w:hAnsi="標楷體" w:hint="eastAsia"/>
          <w:bCs/>
          <w:color w:val="000000"/>
          <w:sz w:val="28"/>
          <w:szCs w:val="28"/>
        </w:rPr>
        <w:t>之</w:t>
      </w:r>
      <w:r w:rsidRPr="00BE5DF6">
        <w:rPr>
          <w:rFonts w:ascii="標楷體" w:eastAsia="標楷體" w:hAnsi="標楷體"/>
          <w:bCs/>
          <w:color w:val="000000"/>
          <w:sz w:val="28"/>
          <w:szCs w:val="32"/>
        </w:rPr>
        <w:t>標準</w:t>
      </w:r>
      <w:r w:rsidR="007A1049" w:rsidRPr="00BE5DF6">
        <w:rPr>
          <w:rFonts w:ascii="標楷體" w:eastAsia="標楷體" w:hAnsi="標楷體" w:hint="eastAsia"/>
          <w:bCs/>
          <w:color w:val="000000"/>
          <w:sz w:val="28"/>
          <w:szCs w:val="32"/>
        </w:rPr>
        <w:t>加減</w:t>
      </w:r>
      <w:r w:rsidRPr="00BE5DF6">
        <w:rPr>
          <w:rFonts w:ascii="標楷體" w:eastAsia="標楷體" w:hAnsi="標楷體"/>
          <w:bCs/>
          <w:color w:val="000000"/>
          <w:sz w:val="28"/>
          <w:szCs w:val="32"/>
        </w:rPr>
        <w:t>分。</w:t>
      </w:r>
    </w:p>
    <w:p w:rsidR="00ED32DC" w:rsidRPr="00BE5DF6" w:rsidRDefault="006E521D" w:rsidP="00DC19B4">
      <w:pPr>
        <w:kinsoku w:val="0"/>
        <w:overflowPunct w:val="0"/>
        <w:spacing w:line="380" w:lineRule="exact"/>
        <w:ind w:leftChars="100" w:left="800" w:hangingChars="200" w:hanging="560"/>
        <w:jc w:val="both"/>
        <w:rPr>
          <w:rFonts w:ascii="標楷體" w:eastAsia="標楷體" w:hAnsi="標楷體"/>
          <w:bCs/>
          <w:color w:val="000000"/>
          <w:sz w:val="28"/>
          <w:szCs w:val="32"/>
        </w:rPr>
      </w:pPr>
      <w:r w:rsidRPr="00BE5DF6">
        <w:rPr>
          <w:rFonts w:ascii="標楷體" w:eastAsia="標楷體" w:hAnsi="標楷體"/>
          <w:bCs/>
          <w:color w:val="000000"/>
          <w:sz w:val="28"/>
          <w:szCs w:val="32"/>
        </w:rPr>
        <w:t>(三)考核紀錄：</w:t>
      </w:r>
      <w:r w:rsidR="00ED32DC" w:rsidRPr="00BE5DF6">
        <w:rPr>
          <w:rFonts w:ascii="標楷體" w:eastAsia="標楷體" w:hAnsi="標楷體"/>
          <w:bCs/>
          <w:color w:val="000000"/>
          <w:sz w:val="28"/>
          <w:szCs w:val="32"/>
        </w:rPr>
        <w:br/>
      </w:r>
      <w:r w:rsidR="00FE7780" w:rsidRPr="00BE5DF6">
        <w:rPr>
          <w:rFonts w:ascii="標楷體" w:eastAsia="標楷體" w:hAnsi="標楷體" w:hint="eastAsia"/>
          <w:bCs/>
          <w:color w:val="000000"/>
          <w:sz w:val="28"/>
          <w:szCs w:val="28"/>
        </w:rPr>
        <w:t>依</w:t>
      </w:r>
      <w:r w:rsidR="00703FAE" w:rsidRPr="00BE5DF6">
        <w:rPr>
          <w:rFonts w:ascii="標楷體" w:eastAsia="標楷體" w:hAnsi="標楷體" w:hint="eastAsia"/>
          <w:bCs/>
          <w:color w:val="000000"/>
          <w:sz w:val="28"/>
          <w:szCs w:val="28"/>
        </w:rPr>
        <w:t>10</w:t>
      </w:r>
      <w:r w:rsidR="007703AC" w:rsidRPr="00BE5DF6">
        <w:rPr>
          <w:rFonts w:ascii="標楷體" w:eastAsia="標楷體" w:hAnsi="標楷體" w:hint="eastAsia"/>
          <w:color w:val="000000"/>
          <w:sz w:val="28"/>
        </w:rPr>
        <w:t>8</w:t>
      </w:r>
      <w:r w:rsidR="00FE7780" w:rsidRPr="00BE5DF6">
        <w:rPr>
          <w:rFonts w:ascii="標楷體" w:eastAsia="標楷體" w:hAnsi="標楷體" w:hint="eastAsia"/>
          <w:bCs/>
          <w:color w:val="000000"/>
          <w:sz w:val="28"/>
          <w:szCs w:val="28"/>
        </w:rPr>
        <w:t>年</w:t>
      </w:r>
      <w:r w:rsidR="00FE7780" w:rsidRPr="00BE5DF6">
        <w:rPr>
          <w:rFonts w:ascii="標楷體" w:eastAsia="標楷體" w:hAnsi="標楷體"/>
          <w:bCs/>
          <w:color w:val="000000"/>
          <w:sz w:val="28"/>
          <w:szCs w:val="28"/>
        </w:rPr>
        <w:t>公務人員特種考試</w:t>
      </w:r>
      <w:r w:rsidR="00FE7780" w:rsidRPr="00BE5DF6">
        <w:rPr>
          <w:rFonts w:ascii="標楷體" w:eastAsia="標楷體" w:hAnsi="標楷體" w:hint="eastAsia"/>
          <w:color w:val="000000"/>
          <w:sz w:val="28"/>
          <w:szCs w:val="28"/>
        </w:rPr>
        <w:t>一般</w:t>
      </w:r>
      <w:r w:rsidR="00FE7780" w:rsidRPr="00BE5DF6">
        <w:rPr>
          <w:rFonts w:ascii="標楷體" w:eastAsia="標楷體" w:hAnsi="標楷體"/>
          <w:bCs/>
          <w:color w:val="000000"/>
          <w:sz w:val="28"/>
          <w:szCs w:val="28"/>
        </w:rPr>
        <w:t>警察人員考試</w:t>
      </w:r>
      <w:r w:rsidR="00FE7780" w:rsidRPr="00BE5DF6">
        <w:rPr>
          <w:rFonts w:ascii="標楷體" w:eastAsia="標楷體" w:hAnsi="標楷體" w:hint="eastAsia"/>
          <w:bCs/>
          <w:color w:val="000000"/>
          <w:sz w:val="28"/>
          <w:szCs w:val="28"/>
        </w:rPr>
        <w:t>四等考試</w:t>
      </w:r>
      <w:r w:rsidR="00FE7780" w:rsidRPr="00BE5DF6">
        <w:rPr>
          <w:rFonts w:ascii="標楷體" w:eastAsia="標楷體" w:hAnsi="標楷體" w:hint="eastAsia"/>
          <w:color w:val="000000"/>
          <w:sz w:val="28"/>
          <w:szCs w:val="28"/>
        </w:rPr>
        <w:t>水上警察人員類科</w:t>
      </w:r>
      <w:r w:rsidR="00FE7780" w:rsidRPr="00BE5DF6">
        <w:rPr>
          <w:rFonts w:ascii="標楷體" w:eastAsia="標楷體" w:hAnsi="標楷體"/>
          <w:bCs/>
          <w:color w:val="000000"/>
          <w:sz w:val="28"/>
          <w:szCs w:val="28"/>
        </w:rPr>
        <w:t>錄取人員教育訓練</w:t>
      </w:r>
      <w:r w:rsidR="00FE7780" w:rsidRPr="00BE5DF6">
        <w:rPr>
          <w:rFonts w:ascii="標楷體" w:eastAsia="標楷體" w:hAnsi="標楷體" w:hint="eastAsia"/>
          <w:bCs/>
          <w:color w:val="000000"/>
          <w:sz w:val="28"/>
          <w:szCs w:val="28"/>
        </w:rPr>
        <w:t>獎懲規定之附表「</w:t>
      </w:r>
      <w:r w:rsidR="00FE7780" w:rsidRPr="00BE5DF6">
        <w:rPr>
          <w:rFonts w:ascii="標楷體" w:eastAsia="標楷體" w:hAnsi="標楷體"/>
          <w:bCs/>
          <w:color w:val="000000"/>
          <w:sz w:val="28"/>
          <w:szCs w:val="28"/>
        </w:rPr>
        <w:t>平日考核</w:t>
      </w:r>
      <w:proofErr w:type="gramStart"/>
      <w:r w:rsidR="00FE7780" w:rsidRPr="00BE5DF6">
        <w:rPr>
          <w:rFonts w:ascii="標楷體" w:eastAsia="標楷體" w:hAnsi="標楷體"/>
          <w:bCs/>
          <w:color w:val="000000"/>
          <w:sz w:val="28"/>
          <w:szCs w:val="28"/>
        </w:rPr>
        <w:t>加減分表</w:t>
      </w:r>
      <w:proofErr w:type="gramEnd"/>
      <w:r w:rsidR="00FE7780" w:rsidRPr="00BE5DF6">
        <w:rPr>
          <w:rFonts w:ascii="標楷體" w:eastAsia="標楷體" w:hAnsi="標楷體" w:hint="eastAsia"/>
          <w:bCs/>
          <w:color w:val="000000"/>
          <w:sz w:val="28"/>
          <w:szCs w:val="28"/>
        </w:rPr>
        <w:t>」之</w:t>
      </w:r>
      <w:r w:rsidR="00FE7780" w:rsidRPr="00BE5DF6">
        <w:rPr>
          <w:rFonts w:ascii="標楷體" w:eastAsia="標楷體" w:hAnsi="標楷體"/>
          <w:bCs/>
          <w:color w:val="000000"/>
          <w:sz w:val="28"/>
          <w:szCs w:val="28"/>
        </w:rPr>
        <w:t>標準加減分。</w:t>
      </w:r>
    </w:p>
    <w:p w:rsidR="006E521D" w:rsidRPr="00BE5DF6" w:rsidRDefault="006E521D" w:rsidP="007C3BB2">
      <w:pPr>
        <w:kinsoku w:val="0"/>
        <w:overflowPunct w:val="0"/>
        <w:spacing w:line="380" w:lineRule="exact"/>
        <w:ind w:leftChars="100" w:left="800" w:hangingChars="200" w:hanging="560"/>
        <w:jc w:val="both"/>
        <w:rPr>
          <w:rFonts w:ascii="標楷體" w:eastAsia="標楷體" w:hAnsi="標楷體" w:hint="eastAsia"/>
          <w:bCs/>
          <w:color w:val="000000"/>
          <w:sz w:val="28"/>
          <w:szCs w:val="32"/>
        </w:rPr>
      </w:pPr>
      <w:r w:rsidRPr="00BE5DF6">
        <w:rPr>
          <w:rFonts w:ascii="標楷體" w:eastAsia="標楷體" w:hAnsi="標楷體"/>
          <w:bCs/>
          <w:color w:val="000000"/>
          <w:sz w:val="28"/>
          <w:szCs w:val="32"/>
        </w:rPr>
        <w:t>(四)考核會議</w:t>
      </w:r>
      <w:r w:rsidR="007A1049" w:rsidRPr="00BE5DF6">
        <w:rPr>
          <w:rFonts w:ascii="標楷體" w:eastAsia="標楷體" w:hAnsi="標楷體" w:hint="eastAsia"/>
          <w:bCs/>
          <w:color w:val="000000"/>
          <w:sz w:val="28"/>
          <w:szCs w:val="32"/>
        </w:rPr>
        <w:t>加減分紀錄</w:t>
      </w:r>
      <w:r w:rsidRPr="00BE5DF6">
        <w:rPr>
          <w:rFonts w:ascii="標楷體" w:eastAsia="標楷體" w:hAnsi="標楷體"/>
          <w:bCs/>
          <w:color w:val="000000"/>
          <w:sz w:val="28"/>
          <w:szCs w:val="32"/>
        </w:rPr>
        <w:t>：</w:t>
      </w:r>
      <w:r w:rsidR="00ED32DC" w:rsidRPr="00BE5DF6">
        <w:rPr>
          <w:rFonts w:ascii="標楷體" w:eastAsia="標楷體" w:hAnsi="標楷體"/>
          <w:bCs/>
          <w:color w:val="000000"/>
          <w:sz w:val="28"/>
          <w:szCs w:val="32"/>
        </w:rPr>
        <w:br/>
      </w:r>
      <w:r w:rsidR="00E600F4" w:rsidRPr="00BE5DF6">
        <w:rPr>
          <w:rFonts w:ascii="標楷體" w:eastAsia="標楷體" w:hAnsi="標楷體" w:hint="eastAsia"/>
          <w:bCs/>
          <w:color w:val="000000"/>
          <w:sz w:val="28"/>
          <w:szCs w:val="32"/>
        </w:rPr>
        <w:t>由海洋委員會海巡署教育</w:t>
      </w:r>
      <w:proofErr w:type="gramStart"/>
      <w:r w:rsidR="00E600F4" w:rsidRPr="00BE5DF6">
        <w:rPr>
          <w:rFonts w:ascii="標楷體" w:eastAsia="標楷體" w:hAnsi="標楷體" w:hint="eastAsia"/>
          <w:bCs/>
          <w:color w:val="000000"/>
          <w:sz w:val="28"/>
          <w:szCs w:val="32"/>
        </w:rPr>
        <w:t>訓練測考中心</w:t>
      </w:r>
      <w:proofErr w:type="gramEnd"/>
      <w:r w:rsidR="00E600F4" w:rsidRPr="00BE5DF6">
        <w:rPr>
          <w:rFonts w:ascii="標楷體" w:eastAsia="標楷體" w:hAnsi="標楷體" w:hint="eastAsia"/>
          <w:bCs/>
          <w:color w:val="000000"/>
          <w:sz w:val="28"/>
          <w:szCs w:val="32"/>
        </w:rPr>
        <w:t>(以下</w:t>
      </w:r>
      <w:proofErr w:type="gramStart"/>
      <w:r w:rsidR="00E600F4" w:rsidRPr="00BE5DF6">
        <w:rPr>
          <w:rFonts w:ascii="標楷體" w:eastAsia="標楷體" w:hAnsi="標楷體" w:hint="eastAsia"/>
          <w:bCs/>
          <w:color w:val="000000"/>
          <w:sz w:val="28"/>
          <w:szCs w:val="32"/>
        </w:rPr>
        <w:t>簡稱</w:t>
      </w:r>
      <w:r w:rsidR="00E72917" w:rsidRPr="00BE5DF6">
        <w:rPr>
          <w:rFonts w:ascii="標楷體" w:eastAsia="標楷體" w:hAnsi="標楷體" w:hint="eastAsia"/>
          <w:bCs/>
          <w:color w:val="000000"/>
          <w:sz w:val="28"/>
          <w:szCs w:val="32"/>
        </w:rPr>
        <w:t>教測</w:t>
      </w:r>
      <w:r w:rsidR="00E600F4" w:rsidRPr="00BE5DF6">
        <w:rPr>
          <w:rFonts w:ascii="標楷體" w:eastAsia="標楷體" w:hAnsi="標楷體" w:hint="eastAsia"/>
          <w:bCs/>
          <w:color w:val="000000"/>
          <w:sz w:val="28"/>
          <w:szCs w:val="32"/>
        </w:rPr>
        <w:t>中心</w:t>
      </w:r>
      <w:proofErr w:type="gramEnd"/>
      <w:r w:rsidR="00E600F4" w:rsidRPr="00BE5DF6">
        <w:rPr>
          <w:rFonts w:ascii="標楷體" w:eastAsia="標楷體" w:hAnsi="標楷體" w:hint="eastAsia"/>
          <w:bCs/>
          <w:color w:val="000000"/>
          <w:sz w:val="28"/>
          <w:szCs w:val="32"/>
        </w:rPr>
        <w:t>)</w:t>
      </w:r>
      <w:r w:rsidR="0092610B" w:rsidRPr="00BE5DF6">
        <w:rPr>
          <w:rFonts w:ascii="標楷體" w:eastAsia="標楷體" w:hAnsi="標楷體" w:hint="eastAsia"/>
          <w:bCs/>
          <w:color w:val="000000"/>
          <w:sz w:val="28"/>
          <w:szCs w:val="32"/>
        </w:rPr>
        <w:t>輔導組長</w:t>
      </w:r>
      <w:r w:rsidRPr="00BE5DF6">
        <w:rPr>
          <w:rFonts w:ascii="標楷體" w:eastAsia="標楷體" w:hAnsi="標楷體"/>
          <w:bCs/>
          <w:color w:val="000000"/>
          <w:sz w:val="28"/>
          <w:szCs w:val="32"/>
        </w:rPr>
        <w:t>於</w:t>
      </w:r>
      <w:r w:rsidR="00FE7780" w:rsidRPr="00BE5DF6">
        <w:rPr>
          <w:rFonts w:ascii="標楷體" w:eastAsia="標楷體" w:hAnsi="標楷體" w:hint="eastAsia"/>
          <w:bCs/>
          <w:color w:val="000000"/>
          <w:sz w:val="28"/>
          <w:szCs w:val="28"/>
        </w:rPr>
        <w:t>階段</w:t>
      </w:r>
      <w:r w:rsidR="0092610B" w:rsidRPr="00BE5DF6">
        <w:rPr>
          <w:rFonts w:ascii="標楷體" w:eastAsia="標楷體" w:hAnsi="標楷體"/>
          <w:bCs/>
          <w:color w:val="000000"/>
          <w:sz w:val="28"/>
          <w:szCs w:val="32"/>
        </w:rPr>
        <w:t>結束前召</w:t>
      </w:r>
      <w:r w:rsidR="00FC7623" w:rsidRPr="00BE5DF6">
        <w:rPr>
          <w:rFonts w:ascii="標楷體" w:eastAsia="標楷體" w:hAnsi="標楷體"/>
          <w:bCs/>
          <w:color w:val="000000"/>
          <w:sz w:val="28"/>
          <w:szCs w:val="32"/>
        </w:rPr>
        <w:t>開</w:t>
      </w:r>
      <w:r w:rsidR="00FC7623" w:rsidRPr="00BE5DF6">
        <w:rPr>
          <w:rFonts w:ascii="標楷體" w:eastAsia="標楷體" w:hAnsi="標楷體" w:hint="eastAsia"/>
          <w:bCs/>
          <w:color w:val="000000"/>
          <w:sz w:val="28"/>
          <w:szCs w:val="32"/>
        </w:rPr>
        <w:t>考核會議，審查學員平日考核及加減分資料，並得</w:t>
      </w:r>
      <w:r w:rsidRPr="00BE5DF6">
        <w:rPr>
          <w:rFonts w:ascii="標楷體" w:eastAsia="標楷體" w:hAnsi="標楷體"/>
          <w:bCs/>
          <w:color w:val="000000"/>
          <w:sz w:val="28"/>
          <w:szCs w:val="32"/>
        </w:rPr>
        <w:t>加減操行分數以操行總分</w:t>
      </w:r>
      <w:r w:rsidRPr="00BE5DF6">
        <w:rPr>
          <w:rFonts w:ascii="標楷體" w:eastAsia="標楷體" w:hAnsi="標楷體" w:hint="eastAsia"/>
          <w:bCs/>
          <w:color w:val="000000"/>
          <w:sz w:val="28"/>
          <w:szCs w:val="32"/>
        </w:rPr>
        <w:t>1.5</w:t>
      </w:r>
      <w:r w:rsidRPr="00BE5DF6">
        <w:rPr>
          <w:rFonts w:ascii="標楷體" w:eastAsia="標楷體" w:hAnsi="標楷體"/>
          <w:bCs/>
          <w:color w:val="000000"/>
          <w:sz w:val="28"/>
          <w:szCs w:val="32"/>
        </w:rPr>
        <w:t>分為限。</w:t>
      </w:r>
    </w:p>
    <w:p w:rsidR="006E521D" w:rsidRPr="00BE5DF6" w:rsidRDefault="006E521D" w:rsidP="00B735B6">
      <w:pPr>
        <w:kinsoku w:val="0"/>
        <w:overflowPunct w:val="0"/>
        <w:spacing w:line="380" w:lineRule="exact"/>
        <w:rPr>
          <w:rFonts w:ascii="標楷體" w:eastAsia="標楷體" w:hAnsi="標楷體" w:hint="eastAsia"/>
          <w:bCs/>
          <w:color w:val="000000"/>
          <w:sz w:val="28"/>
          <w:szCs w:val="32"/>
        </w:rPr>
      </w:pPr>
      <w:r w:rsidRPr="00BE5DF6">
        <w:rPr>
          <w:rFonts w:ascii="標楷體" w:eastAsia="標楷體" w:hAnsi="標楷體"/>
          <w:bCs/>
          <w:color w:val="000000"/>
          <w:sz w:val="28"/>
          <w:szCs w:val="32"/>
        </w:rPr>
        <w:lastRenderedPageBreak/>
        <w:t>五、考核權責：</w:t>
      </w:r>
    </w:p>
    <w:p w:rsidR="00ED32DC" w:rsidRPr="00BE5DF6" w:rsidRDefault="006E521D" w:rsidP="007C3BB2">
      <w:pPr>
        <w:kinsoku w:val="0"/>
        <w:overflowPunct w:val="0"/>
        <w:spacing w:line="380" w:lineRule="exact"/>
        <w:ind w:leftChars="100" w:left="800" w:hangingChars="200" w:hanging="560"/>
        <w:jc w:val="both"/>
        <w:rPr>
          <w:rFonts w:ascii="標楷體" w:eastAsia="標楷體" w:hAnsi="標楷體"/>
          <w:bCs/>
          <w:color w:val="000000"/>
          <w:sz w:val="28"/>
          <w:szCs w:val="32"/>
        </w:rPr>
      </w:pPr>
      <w:r w:rsidRPr="00BE5DF6">
        <w:rPr>
          <w:rFonts w:ascii="標楷體" w:eastAsia="標楷體" w:hAnsi="標楷體"/>
          <w:bCs/>
          <w:color w:val="000000"/>
          <w:sz w:val="28"/>
          <w:szCs w:val="32"/>
        </w:rPr>
        <w:t>(</w:t>
      </w:r>
      <w:proofErr w:type="gramStart"/>
      <w:r w:rsidRPr="00BE5DF6">
        <w:rPr>
          <w:rFonts w:ascii="標楷體" w:eastAsia="標楷體" w:hAnsi="標楷體"/>
          <w:bCs/>
          <w:color w:val="000000"/>
          <w:sz w:val="28"/>
          <w:szCs w:val="32"/>
        </w:rPr>
        <w:t>一</w:t>
      </w:r>
      <w:proofErr w:type="gramEnd"/>
      <w:r w:rsidRPr="00BE5DF6">
        <w:rPr>
          <w:rFonts w:ascii="標楷體" w:eastAsia="標楷體" w:hAnsi="標楷體"/>
          <w:bCs/>
          <w:color w:val="000000"/>
          <w:sz w:val="28"/>
          <w:szCs w:val="32"/>
        </w:rPr>
        <w:t>)</w:t>
      </w:r>
      <w:proofErr w:type="gramStart"/>
      <w:r w:rsidR="00EE2473" w:rsidRPr="007460E9">
        <w:rPr>
          <w:rFonts w:ascii="標楷體" w:eastAsia="標楷體" w:hAnsi="標楷體" w:hint="eastAsia"/>
          <w:bCs/>
          <w:sz w:val="28"/>
          <w:szCs w:val="32"/>
        </w:rPr>
        <w:t>教測中心</w:t>
      </w:r>
      <w:proofErr w:type="gramEnd"/>
      <w:r w:rsidRPr="00BE5DF6">
        <w:rPr>
          <w:rFonts w:ascii="標楷體" w:eastAsia="標楷體" w:hAnsi="標楷體"/>
          <w:bCs/>
          <w:color w:val="000000"/>
          <w:sz w:val="28"/>
          <w:szCs w:val="32"/>
        </w:rPr>
        <w:t>：負責成績之審查及</w:t>
      </w:r>
      <w:r w:rsidR="007A1049" w:rsidRPr="00BE5DF6">
        <w:rPr>
          <w:rFonts w:ascii="標楷體" w:eastAsia="標楷體" w:hAnsi="標楷體" w:hint="eastAsia"/>
          <w:bCs/>
          <w:color w:val="000000"/>
          <w:sz w:val="28"/>
          <w:szCs w:val="32"/>
        </w:rPr>
        <w:t>評定</w:t>
      </w:r>
      <w:r w:rsidRPr="00BE5DF6">
        <w:rPr>
          <w:rFonts w:ascii="標楷體" w:eastAsia="標楷體" w:hAnsi="標楷體"/>
          <w:bCs/>
          <w:color w:val="000000"/>
          <w:sz w:val="28"/>
          <w:szCs w:val="32"/>
        </w:rPr>
        <w:t>。</w:t>
      </w:r>
    </w:p>
    <w:p w:rsidR="00057FE1" w:rsidRPr="00BE5DF6" w:rsidRDefault="006E521D" w:rsidP="00057FE1">
      <w:pPr>
        <w:kinsoku w:val="0"/>
        <w:overflowPunct w:val="0"/>
        <w:spacing w:line="380" w:lineRule="exact"/>
        <w:ind w:leftChars="100" w:left="800" w:hangingChars="200" w:hanging="560"/>
        <w:rPr>
          <w:rFonts w:ascii="標楷體" w:eastAsia="標楷體" w:hAnsi="標楷體"/>
          <w:bCs/>
          <w:color w:val="000000"/>
          <w:sz w:val="28"/>
          <w:szCs w:val="32"/>
        </w:rPr>
      </w:pPr>
      <w:r w:rsidRPr="00BE5DF6">
        <w:rPr>
          <w:rFonts w:ascii="標楷體" w:eastAsia="標楷體" w:hAnsi="標楷體"/>
          <w:bCs/>
          <w:color w:val="000000"/>
          <w:sz w:val="28"/>
          <w:szCs w:val="32"/>
        </w:rPr>
        <w:t>(二)</w:t>
      </w:r>
      <w:r w:rsidR="00057FE1" w:rsidRPr="00BE5DF6">
        <w:rPr>
          <w:rFonts w:ascii="標楷體" w:eastAsia="標楷體" w:hAnsi="標楷體" w:hint="eastAsia"/>
          <w:bCs/>
          <w:color w:val="000000"/>
          <w:sz w:val="28"/>
          <w:szCs w:val="32"/>
        </w:rPr>
        <w:t>輔導組長</w:t>
      </w:r>
      <w:r w:rsidRPr="00BE5DF6">
        <w:rPr>
          <w:rFonts w:ascii="標楷體" w:eastAsia="標楷體" w:hAnsi="標楷體" w:hint="eastAsia"/>
          <w:bCs/>
          <w:color w:val="000000"/>
          <w:sz w:val="28"/>
          <w:szCs w:val="32"/>
        </w:rPr>
        <w:t>：</w:t>
      </w:r>
      <w:proofErr w:type="gramStart"/>
      <w:r w:rsidR="00057FE1" w:rsidRPr="00BE5DF6">
        <w:rPr>
          <w:rFonts w:ascii="標楷體" w:eastAsia="標楷體" w:hAnsi="標楷體"/>
          <w:bCs/>
          <w:color w:val="000000"/>
          <w:sz w:val="28"/>
          <w:szCs w:val="32"/>
        </w:rPr>
        <w:t>綜</w:t>
      </w:r>
      <w:proofErr w:type="gramEnd"/>
      <w:r w:rsidR="00057FE1" w:rsidRPr="00BE5DF6">
        <w:rPr>
          <w:rFonts w:ascii="標楷體" w:eastAsia="標楷體" w:hAnsi="標楷體"/>
          <w:bCs/>
          <w:color w:val="000000"/>
          <w:sz w:val="28"/>
          <w:szCs w:val="32"/>
        </w:rPr>
        <w:t>理學員考核事宜</w:t>
      </w:r>
      <w:r w:rsidR="00057FE1" w:rsidRPr="00BE5DF6">
        <w:rPr>
          <w:rFonts w:ascii="標楷體" w:eastAsia="標楷體" w:hAnsi="標楷體" w:hint="eastAsia"/>
          <w:bCs/>
          <w:color w:val="000000"/>
          <w:sz w:val="28"/>
          <w:szCs w:val="32"/>
        </w:rPr>
        <w:t>。</w:t>
      </w:r>
    </w:p>
    <w:p w:rsidR="00057FE1" w:rsidRPr="00BE5DF6" w:rsidRDefault="00057FE1" w:rsidP="00057FE1">
      <w:pPr>
        <w:kinsoku w:val="0"/>
        <w:overflowPunct w:val="0"/>
        <w:spacing w:line="380" w:lineRule="exact"/>
        <w:ind w:leftChars="100" w:left="800" w:hangingChars="200" w:hanging="560"/>
        <w:rPr>
          <w:rFonts w:ascii="標楷體" w:eastAsia="標楷體" w:hAnsi="標楷體"/>
          <w:bCs/>
          <w:color w:val="000000"/>
          <w:sz w:val="28"/>
          <w:szCs w:val="32"/>
        </w:rPr>
      </w:pPr>
      <w:r w:rsidRPr="00BE5DF6">
        <w:rPr>
          <w:rFonts w:ascii="標楷體" w:eastAsia="標楷體" w:hAnsi="標楷體" w:hint="eastAsia"/>
          <w:bCs/>
          <w:color w:val="000000"/>
          <w:sz w:val="28"/>
          <w:szCs w:val="32"/>
        </w:rPr>
        <w:t>(三)輔導員：</w:t>
      </w:r>
      <w:r w:rsidRPr="00BE5DF6">
        <w:rPr>
          <w:rFonts w:ascii="標楷體" w:eastAsia="標楷體" w:hAnsi="標楷體"/>
          <w:bCs/>
          <w:color w:val="000000"/>
          <w:sz w:val="28"/>
          <w:szCs w:val="32"/>
        </w:rPr>
        <w:t>學員之優劣事</w:t>
      </w:r>
      <w:r w:rsidRPr="00BE5DF6">
        <w:rPr>
          <w:rFonts w:ascii="標楷體" w:eastAsia="標楷體" w:hAnsi="標楷體" w:hint="eastAsia"/>
          <w:bCs/>
          <w:color w:val="000000"/>
          <w:sz w:val="28"/>
          <w:szCs w:val="32"/>
        </w:rPr>
        <w:t>蹟</w:t>
      </w:r>
      <w:r w:rsidRPr="00BE5DF6">
        <w:rPr>
          <w:rFonts w:ascii="標楷體" w:eastAsia="標楷體" w:hAnsi="標楷體"/>
          <w:bCs/>
          <w:color w:val="000000"/>
          <w:sz w:val="28"/>
          <w:szCs w:val="32"/>
        </w:rPr>
        <w:t>，隨時</w:t>
      </w:r>
      <w:r w:rsidR="00FC7623" w:rsidRPr="00BE5DF6">
        <w:rPr>
          <w:rFonts w:ascii="標楷體" w:eastAsia="標楷體" w:hAnsi="標楷體" w:hint="eastAsia"/>
          <w:bCs/>
          <w:color w:val="000000"/>
          <w:sz w:val="28"/>
          <w:szCs w:val="32"/>
        </w:rPr>
        <w:t>記</w:t>
      </w:r>
      <w:r w:rsidRPr="00BE5DF6">
        <w:rPr>
          <w:rFonts w:ascii="標楷體" w:eastAsia="標楷體" w:hAnsi="標楷體"/>
          <w:bCs/>
          <w:color w:val="000000"/>
          <w:sz w:val="28"/>
          <w:szCs w:val="32"/>
        </w:rPr>
        <w:t>錄列報。</w:t>
      </w:r>
    </w:p>
    <w:p w:rsidR="006E521D" w:rsidRPr="00BE5DF6" w:rsidRDefault="00057FE1" w:rsidP="007C3BB2">
      <w:pPr>
        <w:kinsoku w:val="0"/>
        <w:overflowPunct w:val="0"/>
        <w:spacing w:line="380" w:lineRule="exact"/>
        <w:ind w:leftChars="100" w:left="800" w:hangingChars="200" w:hanging="560"/>
        <w:jc w:val="both"/>
        <w:rPr>
          <w:rFonts w:ascii="標楷體" w:eastAsia="標楷體" w:hAnsi="標楷體" w:hint="eastAsia"/>
          <w:bCs/>
          <w:color w:val="000000"/>
          <w:sz w:val="28"/>
          <w:szCs w:val="32"/>
        </w:rPr>
      </w:pPr>
      <w:r w:rsidRPr="00BE5DF6">
        <w:rPr>
          <w:rFonts w:ascii="標楷體" w:eastAsia="標楷體" w:hAnsi="標楷體" w:hint="eastAsia"/>
          <w:bCs/>
          <w:color w:val="000000"/>
          <w:sz w:val="28"/>
          <w:szCs w:val="32"/>
        </w:rPr>
        <w:t>(四)</w:t>
      </w:r>
      <w:r w:rsidR="006E521D" w:rsidRPr="00BE5DF6">
        <w:rPr>
          <w:rFonts w:ascii="標楷體" w:eastAsia="標楷體" w:hAnsi="標楷體"/>
          <w:bCs/>
          <w:color w:val="000000"/>
          <w:sz w:val="28"/>
          <w:szCs w:val="32"/>
        </w:rPr>
        <w:t>訓練單位人員發現非本屬學員之優劣事</w:t>
      </w:r>
      <w:r w:rsidR="006E521D" w:rsidRPr="00BE5DF6">
        <w:rPr>
          <w:rFonts w:ascii="標楷體" w:eastAsia="標楷體" w:hAnsi="標楷體" w:hint="eastAsia"/>
          <w:bCs/>
          <w:color w:val="000000"/>
          <w:sz w:val="28"/>
          <w:szCs w:val="32"/>
        </w:rPr>
        <w:t>蹟</w:t>
      </w:r>
      <w:r w:rsidR="006E521D" w:rsidRPr="00BE5DF6">
        <w:rPr>
          <w:rFonts w:ascii="標楷體" w:eastAsia="標楷體" w:hAnsi="標楷體"/>
          <w:bCs/>
          <w:color w:val="000000"/>
          <w:sz w:val="28"/>
          <w:szCs w:val="32"/>
        </w:rPr>
        <w:t>，除應為必要指導外，並隨時通知該管</w:t>
      </w:r>
      <w:r w:rsidR="00D82260" w:rsidRPr="00BE5DF6">
        <w:rPr>
          <w:rFonts w:ascii="標楷體" w:eastAsia="標楷體" w:hAnsi="標楷體" w:hint="eastAsia"/>
          <w:bCs/>
          <w:color w:val="000000"/>
          <w:sz w:val="28"/>
          <w:szCs w:val="32"/>
        </w:rPr>
        <w:t>輔導員</w:t>
      </w:r>
      <w:r w:rsidR="006E521D" w:rsidRPr="00BE5DF6">
        <w:rPr>
          <w:rFonts w:ascii="標楷體" w:eastAsia="標楷體" w:hAnsi="標楷體"/>
          <w:bCs/>
          <w:color w:val="000000"/>
          <w:sz w:val="28"/>
          <w:szCs w:val="32"/>
        </w:rPr>
        <w:t>處理。</w:t>
      </w:r>
    </w:p>
    <w:p w:rsidR="006E521D" w:rsidRPr="00BE5DF6" w:rsidRDefault="006E521D" w:rsidP="007C3BB2">
      <w:pPr>
        <w:kinsoku w:val="0"/>
        <w:overflowPunct w:val="0"/>
        <w:spacing w:line="380" w:lineRule="exact"/>
        <w:ind w:left="566" w:hangingChars="202" w:hanging="566"/>
        <w:jc w:val="both"/>
        <w:rPr>
          <w:rFonts w:ascii="標楷體" w:eastAsia="標楷體" w:hAnsi="標楷體" w:hint="eastAsia"/>
          <w:bCs/>
          <w:color w:val="000000"/>
          <w:sz w:val="28"/>
          <w:szCs w:val="32"/>
        </w:rPr>
      </w:pPr>
      <w:r w:rsidRPr="00BE5DF6">
        <w:rPr>
          <w:rFonts w:ascii="標楷體" w:eastAsia="標楷體" w:hAnsi="標楷體"/>
          <w:bCs/>
          <w:color w:val="000000"/>
          <w:sz w:val="28"/>
          <w:szCs w:val="32"/>
        </w:rPr>
        <w:t>六、</w:t>
      </w:r>
      <w:r w:rsidR="007A1049" w:rsidRPr="00BE5DF6">
        <w:rPr>
          <w:rFonts w:ascii="標楷體" w:eastAsia="標楷體" w:hAnsi="標楷體" w:hint="eastAsia"/>
          <w:bCs/>
          <w:color w:val="000000"/>
          <w:sz w:val="28"/>
          <w:szCs w:val="32"/>
        </w:rPr>
        <w:t>操</w:t>
      </w:r>
      <w:r w:rsidR="00FC7623" w:rsidRPr="00BE5DF6">
        <w:rPr>
          <w:rFonts w:ascii="標楷體" w:eastAsia="標楷體" w:hAnsi="標楷體" w:hint="eastAsia"/>
          <w:bCs/>
          <w:color w:val="000000"/>
          <w:sz w:val="28"/>
          <w:szCs w:val="32"/>
        </w:rPr>
        <w:t>行</w:t>
      </w:r>
      <w:r w:rsidR="007A1049" w:rsidRPr="00BE5DF6">
        <w:rPr>
          <w:rFonts w:ascii="標楷體" w:eastAsia="標楷體" w:hAnsi="標楷體" w:hint="eastAsia"/>
          <w:bCs/>
          <w:color w:val="000000"/>
          <w:sz w:val="28"/>
          <w:szCs w:val="32"/>
        </w:rPr>
        <w:t>成績考核表(如附表)</w:t>
      </w:r>
      <w:r w:rsidRPr="00BE5DF6">
        <w:rPr>
          <w:rFonts w:ascii="標楷體" w:eastAsia="標楷體" w:hAnsi="標楷體"/>
          <w:bCs/>
          <w:color w:val="000000"/>
          <w:sz w:val="28"/>
          <w:szCs w:val="32"/>
        </w:rPr>
        <w:t>由</w:t>
      </w:r>
      <w:r w:rsidR="00D82260" w:rsidRPr="00BE5DF6">
        <w:rPr>
          <w:rFonts w:ascii="標楷體" w:eastAsia="標楷體" w:hAnsi="標楷體" w:hint="eastAsia"/>
          <w:bCs/>
          <w:color w:val="000000"/>
          <w:sz w:val="28"/>
          <w:szCs w:val="32"/>
        </w:rPr>
        <w:t>輔導員</w:t>
      </w:r>
      <w:r w:rsidRPr="00BE5DF6">
        <w:rPr>
          <w:rFonts w:ascii="標楷體" w:eastAsia="標楷體" w:hAnsi="標楷體"/>
          <w:bCs/>
          <w:color w:val="000000"/>
          <w:sz w:val="28"/>
          <w:szCs w:val="32"/>
        </w:rPr>
        <w:t>於</w:t>
      </w:r>
      <w:r w:rsidRPr="00BE5DF6">
        <w:rPr>
          <w:rFonts w:ascii="標楷體" w:eastAsia="標楷體" w:hAnsi="標楷體" w:hint="eastAsia"/>
          <w:bCs/>
          <w:color w:val="000000"/>
          <w:sz w:val="28"/>
          <w:szCs w:val="32"/>
        </w:rPr>
        <w:t>階段</w:t>
      </w:r>
      <w:r w:rsidR="007A1049" w:rsidRPr="00BE5DF6">
        <w:rPr>
          <w:rFonts w:ascii="標楷體" w:eastAsia="標楷體" w:hAnsi="標楷體" w:hint="eastAsia"/>
          <w:bCs/>
          <w:color w:val="000000"/>
          <w:sz w:val="28"/>
          <w:szCs w:val="32"/>
        </w:rPr>
        <w:t>結束</w:t>
      </w:r>
      <w:r w:rsidRPr="00BE5DF6">
        <w:rPr>
          <w:rFonts w:ascii="標楷體" w:eastAsia="標楷體" w:hAnsi="標楷體"/>
          <w:bCs/>
          <w:color w:val="000000"/>
          <w:sz w:val="28"/>
          <w:szCs w:val="32"/>
        </w:rPr>
        <w:t>前</w:t>
      </w:r>
      <w:r w:rsidR="007A1049" w:rsidRPr="00BE5DF6">
        <w:rPr>
          <w:rFonts w:ascii="標楷體" w:eastAsia="標楷體" w:hAnsi="標楷體" w:hint="eastAsia"/>
          <w:bCs/>
          <w:color w:val="000000"/>
          <w:sz w:val="28"/>
          <w:szCs w:val="32"/>
        </w:rPr>
        <w:t>登載完成</w:t>
      </w:r>
      <w:r w:rsidRPr="00BE5DF6">
        <w:rPr>
          <w:rFonts w:ascii="標楷體" w:eastAsia="標楷體" w:hAnsi="標楷體"/>
          <w:bCs/>
          <w:color w:val="000000"/>
          <w:sz w:val="28"/>
          <w:szCs w:val="32"/>
        </w:rPr>
        <w:t>，並逐級陳核。</w:t>
      </w:r>
      <w:r w:rsidR="00E72917" w:rsidRPr="00BE5DF6">
        <w:rPr>
          <w:rFonts w:ascii="標楷體" w:eastAsia="標楷體" w:hAnsi="標楷體" w:hint="eastAsia"/>
          <w:bCs/>
          <w:color w:val="000000"/>
          <w:sz w:val="28"/>
          <w:szCs w:val="32"/>
        </w:rPr>
        <w:t>各階段操行成績，其小數計到第二位，以下四捨五入。</w:t>
      </w:r>
    </w:p>
    <w:p w:rsidR="003E4CFA" w:rsidRPr="00BE5DF6" w:rsidRDefault="006E521D" w:rsidP="003E4CFA">
      <w:pPr>
        <w:kinsoku w:val="0"/>
        <w:overflowPunct w:val="0"/>
        <w:spacing w:line="380" w:lineRule="exact"/>
        <w:ind w:left="560" w:hangingChars="200" w:hanging="560"/>
        <w:jc w:val="both"/>
        <w:rPr>
          <w:rFonts w:ascii="標楷體" w:eastAsia="標楷體" w:hAnsi="標楷體" w:hint="eastAsia"/>
          <w:bCs/>
          <w:color w:val="000000"/>
          <w:sz w:val="28"/>
          <w:szCs w:val="32"/>
        </w:rPr>
      </w:pPr>
      <w:r w:rsidRPr="00BE5DF6">
        <w:rPr>
          <w:rFonts w:ascii="標楷體" w:eastAsia="標楷體" w:hAnsi="標楷體"/>
          <w:bCs/>
          <w:color w:val="000000"/>
          <w:sz w:val="28"/>
          <w:szCs w:val="32"/>
        </w:rPr>
        <w:t>七、</w:t>
      </w:r>
      <w:r w:rsidR="003E4CFA" w:rsidRPr="00BE5DF6">
        <w:rPr>
          <w:rFonts w:ascii="標楷體" w:eastAsia="標楷體" w:hAnsi="標楷體" w:hint="eastAsia"/>
          <w:bCs/>
          <w:color w:val="000000"/>
          <w:sz w:val="28"/>
          <w:szCs w:val="32"/>
        </w:rPr>
        <w:t>第4點第4款</w:t>
      </w:r>
      <w:r w:rsidRPr="00BE5DF6">
        <w:rPr>
          <w:rFonts w:ascii="標楷體" w:eastAsia="標楷體" w:hAnsi="標楷體"/>
          <w:bCs/>
          <w:color w:val="000000"/>
          <w:sz w:val="28"/>
          <w:szCs w:val="32"/>
        </w:rPr>
        <w:t>考核會議應於</w:t>
      </w:r>
      <w:r w:rsidRPr="00BE5DF6">
        <w:rPr>
          <w:rFonts w:ascii="標楷體" w:eastAsia="標楷體" w:hAnsi="標楷體" w:hint="eastAsia"/>
          <w:bCs/>
          <w:color w:val="000000"/>
          <w:sz w:val="28"/>
          <w:szCs w:val="32"/>
        </w:rPr>
        <w:t>階段</w:t>
      </w:r>
      <w:r w:rsidRPr="00BE5DF6">
        <w:rPr>
          <w:rFonts w:ascii="標楷體" w:eastAsia="標楷體" w:hAnsi="標楷體"/>
          <w:bCs/>
          <w:color w:val="000000"/>
          <w:sz w:val="28"/>
          <w:szCs w:val="32"/>
        </w:rPr>
        <w:t>結束</w:t>
      </w:r>
      <w:r w:rsidRPr="00BE5DF6">
        <w:rPr>
          <w:rFonts w:ascii="標楷體" w:eastAsia="標楷體" w:hAnsi="標楷體" w:hint="eastAsia"/>
          <w:bCs/>
          <w:color w:val="000000"/>
          <w:sz w:val="28"/>
          <w:szCs w:val="32"/>
        </w:rPr>
        <w:t>15</w:t>
      </w:r>
      <w:r w:rsidRPr="00BE5DF6">
        <w:rPr>
          <w:rFonts w:ascii="標楷體" w:eastAsia="標楷體" w:hAnsi="標楷體"/>
          <w:bCs/>
          <w:color w:val="000000"/>
          <w:sz w:val="28"/>
          <w:szCs w:val="32"/>
        </w:rPr>
        <w:t>日前</w:t>
      </w:r>
      <w:r w:rsidR="007A1049" w:rsidRPr="00BE5DF6">
        <w:rPr>
          <w:rFonts w:ascii="標楷體" w:eastAsia="標楷體" w:hAnsi="標楷體" w:hint="eastAsia"/>
          <w:bCs/>
          <w:color w:val="000000"/>
          <w:sz w:val="28"/>
          <w:szCs w:val="32"/>
        </w:rPr>
        <w:t>召開</w:t>
      </w:r>
      <w:r w:rsidRPr="00BE5DF6">
        <w:rPr>
          <w:rFonts w:ascii="標楷體" w:eastAsia="標楷體" w:hAnsi="標楷體"/>
          <w:bCs/>
          <w:color w:val="000000"/>
          <w:sz w:val="28"/>
          <w:szCs w:val="32"/>
        </w:rPr>
        <w:t>，</w:t>
      </w:r>
      <w:r w:rsidR="003E4CFA" w:rsidRPr="00BE5DF6">
        <w:rPr>
          <w:rFonts w:ascii="標楷體" w:eastAsia="標楷體" w:hAnsi="標楷體" w:hint="eastAsia"/>
          <w:bCs/>
          <w:color w:val="000000"/>
          <w:sz w:val="28"/>
          <w:szCs w:val="32"/>
        </w:rPr>
        <w:t>評定</w:t>
      </w:r>
      <w:r w:rsidR="002F5BEB" w:rsidRPr="00BE5DF6">
        <w:rPr>
          <w:rFonts w:ascii="標楷體" w:eastAsia="標楷體" w:hAnsi="標楷體" w:hint="eastAsia"/>
          <w:bCs/>
          <w:color w:val="000000"/>
          <w:sz w:val="28"/>
          <w:szCs w:val="32"/>
        </w:rPr>
        <w:t>操</w:t>
      </w:r>
      <w:r w:rsidR="00FC7623" w:rsidRPr="00BE5DF6">
        <w:rPr>
          <w:rFonts w:ascii="標楷體" w:eastAsia="標楷體" w:hAnsi="標楷體" w:hint="eastAsia"/>
          <w:bCs/>
          <w:color w:val="000000"/>
          <w:sz w:val="28"/>
          <w:szCs w:val="32"/>
        </w:rPr>
        <w:t>行</w:t>
      </w:r>
      <w:r w:rsidR="003E4CFA" w:rsidRPr="00BE5DF6">
        <w:rPr>
          <w:rFonts w:ascii="標楷體" w:eastAsia="標楷體" w:hAnsi="標楷體" w:hint="eastAsia"/>
          <w:bCs/>
          <w:color w:val="000000"/>
          <w:sz w:val="28"/>
          <w:szCs w:val="32"/>
        </w:rPr>
        <w:t>成績</w:t>
      </w:r>
      <w:r w:rsidRPr="00BE5DF6">
        <w:rPr>
          <w:rFonts w:ascii="標楷體" w:eastAsia="標楷體" w:hAnsi="標楷體"/>
          <w:bCs/>
          <w:color w:val="000000"/>
          <w:sz w:val="28"/>
          <w:szCs w:val="32"/>
        </w:rPr>
        <w:t>。考核會議後</w:t>
      </w:r>
      <w:r w:rsidRPr="00BE5DF6">
        <w:rPr>
          <w:rFonts w:ascii="標楷體" w:eastAsia="標楷體" w:hAnsi="標楷體" w:hint="eastAsia"/>
          <w:bCs/>
          <w:color w:val="000000"/>
          <w:sz w:val="28"/>
          <w:szCs w:val="32"/>
        </w:rPr>
        <w:t>3</w:t>
      </w:r>
      <w:r w:rsidRPr="00BE5DF6">
        <w:rPr>
          <w:rFonts w:ascii="標楷體" w:eastAsia="標楷體" w:hAnsi="標楷體"/>
          <w:bCs/>
          <w:color w:val="000000"/>
          <w:sz w:val="28"/>
          <w:szCs w:val="32"/>
        </w:rPr>
        <w:t>日內將操行成績名次表逕行公布，會議紀錄陳</w:t>
      </w:r>
      <w:proofErr w:type="gramStart"/>
      <w:r w:rsidRPr="00BE5DF6">
        <w:rPr>
          <w:rFonts w:ascii="標楷體" w:eastAsia="標楷體" w:hAnsi="標楷體"/>
          <w:bCs/>
          <w:color w:val="000000"/>
          <w:sz w:val="28"/>
          <w:szCs w:val="32"/>
        </w:rPr>
        <w:t>報</w:t>
      </w:r>
      <w:r w:rsidR="001613C6" w:rsidRPr="007460E9">
        <w:rPr>
          <w:rFonts w:ascii="標楷體" w:eastAsia="標楷體" w:hAnsi="標楷體" w:hint="eastAsia"/>
          <w:bCs/>
          <w:sz w:val="28"/>
          <w:szCs w:val="32"/>
        </w:rPr>
        <w:t>教測中心</w:t>
      </w:r>
      <w:proofErr w:type="gramEnd"/>
      <w:r w:rsidRPr="00BE5DF6">
        <w:rPr>
          <w:rFonts w:ascii="標楷體" w:eastAsia="標楷體" w:hAnsi="標楷體"/>
          <w:bCs/>
          <w:color w:val="000000"/>
          <w:sz w:val="28"/>
          <w:szCs w:val="32"/>
        </w:rPr>
        <w:t>核備。</w:t>
      </w:r>
    </w:p>
    <w:p w:rsidR="005B4BF5" w:rsidRPr="00BE5DF6" w:rsidRDefault="005B4BF5" w:rsidP="005B4BF5">
      <w:pPr>
        <w:kinsoku w:val="0"/>
        <w:overflowPunct w:val="0"/>
        <w:spacing w:line="420" w:lineRule="exact"/>
        <w:jc w:val="both"/>
        <w:rPr>
          <w:rFonts w:ascii="標楷體" w:eastAsia="標楷體" w:hAnsi="標楷體"/>
          <w:color w:val="000000"/>
          <w:sz w:val="28"/>
          <w:szCs w:val="32"/>
        </w:rPr>
      </w:pPr>
      <w:r w:rsidRPr="00BE5DF6">
        <w:rPr>
          <w:rFonts w:ascii="標楷體" w:eastAsia="標楷體" w:hAnsi="標楷體" w:hint="eastAsia"/>
          <w:bCs/>
          <w:color w:val="000000"/>
          <w:sz w:val="28"/>
          <w:szCs w:val="32"/>
        </w:rPr>
        <w:t>八、學員操行成績不及格</w:t>
      </w:r>
      <w:r w:rsidRPr="00BE5DF6">
        <w:rPr>
          <w:rFonts w:ascii="標楷體" w:eastAsia="標楷體" w:hAnsi="標楷體"/>
          <w:bCs/>
          <w:color w:val="000000"/>
          <w:sz w:val="28"/>
          <w:szCs w:val="32"/>
        </w:rPr>
        <w:t>之處理方式：</w:t>
      </w:r>
    </w:p>
    <w:p w:rsidR="00A66067" w:rsidRPr="00BE5DF6" w:rsidRDefault="005B4BF5" w:rsidP="007D411E">
      <w:pPr>
        <w:numPr>
          <w:ilvl w:val="0"/>
          <w:numId w:val="2"/>
        </w:numPr>
        <w:kinsoku w:val="0"/>
        <w:overflowPunct w:val="0"/>
        <w:spacing w:line="380" w:lineRule="exact"/>
        <w:ind w:leftChars="100" w:left="800" w:hangingChars="200" w:hanging="560"/>
        <w:jc w:val="both"/>
        <w:rPr>
          <w:rFonts w:ascii="標楷體" w:eastAsia="標楷體" w:hAnsi="標楷體" w:hint="eastAsia"/>
          <w:bCs/>
          <w:color w:val="000000"/>
          <w:sz w:val="28"/>
          <w:szCs w:val="32"/>
        </w:rPr>
      </w:pPr>
      <w:r w:rsidRPr="00BE5DF6">
        <w:rPr>
          <w:rFonts w:ascii="標楷體" w:eastAsia="標楷體" w:hAnsi="標楷體" w:hint="eastAsia"/>
          <w:bCs/>
          <w:color w:val="000000"/>
          <w:sz w:val="28"/>
          <w:szCs w:val="32"/>
        </w:rPr>
        <w:t>操行成績</w:t>
      </w:r>
      <w:r w:rsidRPr="00BE5DF6">
        <w:rPr>
          <w:rFonts w:ascii="標楷體" w:eastAsia="標楷體" w:hAnsi="標楷體"/>
          <w:bCs/>
          <w:color w:val="000000"/>
          <w:sz w:val="28"/>
          <w:szCs w:val="32"/>
        </w:rPr>
        <w:t>初</w:t>
      </w:r>
      <w:r w:rsidR="00C61D01" w:rsidRPr="007460E9">
        <w:rPr>
          <w:rFonts w:ascii="標楷體" w:eastAsia="標楷體" w:hAnsi="標楷體" w:hint="eastAsia"/>
          <w:bCs/>
          <w:sz w:val="28"/>
          <w:szCs w:val="32"/>
        </w:rPr>
        <w:t>評</w:t>
      </w:r>
      <w:r w:rsidRPr="00BE5DF6">
        <w:rPr>
          <w:rFonts w:ascii="標楷體" w:eastAsia="標楷體" w:hAnsi="標楷體" w:hint="eastAsia"/>
          <w:bCs/>
          <w:color w:val="000000"/>
          <w:sz w:val="28"/>
          <w:szCs w:val="32"/>
        </w:rPr>
        <w:t>為</w:t>
      </w:r>
      <w:r w:rsidRPr="00BE5DF6">
        <w:rPr>
          <w:rFonts w:ascii="標楷體" w:eastAsia="標楷體" w:hAnsi="標楷體"/>
          <w:bCs/>
          <w:color w:val="000000"/>
          <w:sz w:val="28"/>
          <w:szCs w:val="32"/>
        </w:rPr>
        <w:t>不及格者</w:t>
      </w:r>
      <w:r w:rsidRPr="00BE5DF6">
        <w:rPr>
          <w:rFonts w:ascii="標楷體" w:eastAsia="標楷體" w:hAnsi="標楷體" w:hint="eastAsia"/>
          <w:bCs/>
          <w:color w:val="000000"/>
          <w:sz w:val="28"/>
          <w:szCs w:val="32"/>
        </w:rPr>
        <w:t>，</w:t>
      </w:r>
      <w:r w:rsidR="00A66067" w:rsidRPr="00BE5DF6">
        <w:rPr>
          <w:rFonts w:ascii="標楷體" w:eastAsia="標楷體" w:hAnsi="標楷體"/>
          <w:bCs/>
          <w:color w:val="000000"/>
          <w:sz w:val="28"/>
          <w:szCs w:val="32"/>
        </w:rPr>
        <w:t>應先交付</w:t>
      </w:r>
      <w:r w:rsidR="00FD331A" w:rsidRPr="00BE5DF6">
        <w:rPr>
          <w:rFonts w:eastAsia="標楷體" w:hint="eastAsia"/>
          <w:color w:val="000000"/>
          <w:sz w:val="28"/>
          <w:szCs w:val="28"/>
        </w:rPr>
        <w:t>申訴評議會</w:t>
      </w:r>
      <w:r w:rsidR="00A66067" w:rsidRPr="00BE5DF6">
        <w:rPr>
          <w:rFonts w:ascii="標楷體" w:eastAsia="標楷體" w:hAnsi="標楷體"/>
          <w:bCs/>
          <w:color w:val="000000"/>
          <w:sz w:val="28"/>
          <w:szCs w:val="28"/>
        </w:rPr>
        <w:t>審議</w:t>
      </w:r>
      <w:r w:rsidR="00A66067" w:rsidRPr="00BE5DF6">
        <w:rPr>
          <w:rFonts w:ascii="標楷體" w:eastAsia="標楷體" w:hAnsi="標楷體" w:hint="eastAsia"/>
          <w:bCs/>
          <w:color w:val="000000"/>
          <w:sz w:val="28"/>
          <w:szCs w:val="32"/>
        </w:rPr>
        <w:t>。審議時應給予受訓人員陳述意見之機會，並作成紀錄，再</w:t>
      </w:r>
      <w:proofErr w:type="gramStart"/>
      <w:r w:rsidR="00A66067" w:rsidRPr="00BE5DF6">
        <w:rPr>
          <w:rFonts w:ascii="標楷體" w:eastAsia="標楷體" w:hAnsi="標楷體" w:hint="eastAsia"/>
          <w:bCs/>
          <w:color w:val="000000"/>
          <w:sz w:val="28"/>
          <w:szCs w:val="32"/>
        </w:rPr>
        <w:t>送</w:t>
      </w:r>
      <w:r w:rsidR="00C61D01" w:rsidRPr="007460E9">
        <w:rPr>
          <w:rFonts w:ascii="標楷體" w:eastAsia="標楷體" w:hAnsi="標楷體" w:hint="eastAsia"/>
          <w:bCs/>
          <w:sz w:val="28"/>
          <w:szCs w:val="32"/>
        </w:rPr>
        <w:t>教測中心</w:t>
      </w:r>
      <w:proofErr w:type="gramEnd"/>
      <w:r w:rsidR="00C61D01" w:rsidRPr="007460E9">
        <w:rPr>
          <w:rFonts w:ascii="標楷體" w:eastAsia="標楷體" w:hAnsi="標楷體" w:hint="eastAsia"/>
          <w:bCs/>
          <w:sz w:val="28"/>
          <w:szCs w:val="32"/>
        </w:rPr>
        <w:t>主任</w:t>
      </w:r>
      <w:r w:rsidR="00A66067" w:rsidRPr="007460E9">
        <w:rPr>
          <w:rFonts w:ascii="標楷體" w:eastAsia="標楷體" w:hAnsi="標楷體" w:hint="eastAsia"/>
          <w:bCs/>
          <w:sz w:val="28"/>
          <w:szCs w:val="32"/>
        </w:rPr>
        <w:t>評定。</w:t>
      </w:r>
      <w:proofErr w:type="gramStart"/>
      <w:r w:rsidR="00C61D01" w:rsidRPr="007460E9">
        <w:rPr>
          <w:rFonts w:ascii="標楷體" w:eastAsia="標楷體" w:hAnsi="標楷體" w:hint="eastAsia"/>
          <w:bCs/>
          <w:sz w:val="28"/>
          <w:szCs w:val="32"/>
        </w:rPr>
        <w:t>教測中心</w:t>
      </w:r>
      <w:proofErr w:type="gramEnd"/>
      <w:r w:rsidR="00C61D01" w:rsidRPr="007460E9">
        <w:rPr>
          <w:rFonts w:ascii="標楷體" w:eastAsia="標楷體" w:hAnsi="標楷體" w:hint="eastAsia"/>
          <w:bCs/>
          <w:sz w:val="28"/>
          <w:szCs w:val="32"/>
        </w:rPr>
        <w:t>主任</w:t>
      </w:r>
      <w:r w:rsidR="00A66067" w:rsidRPr="00BE5DF6">
        <w:rPr>
          <w:rFonts w:ascii="標楷體" w:eastAsia="標楷體" w:hAnsi="標楷體" w:hint="eastAsia"/>
          <w:bCs/>
          <w:color w:val="000000"/>
          <w:sz w:val="28"/>
          <w:szCs w:val="32"/>
        </w:rPr>
        <w:t>如對</w:t>
      </w:r>
      <w:r w:rsidR="00991D6E" w:rsidRPr="00BE5DF6">
        <w:rPr>
          <w:rFonts w:ascii="標楷體" w:eastAsia="標楷體" w:hAnsi="標楷體" w:hint="eastAsia"/>
          <w:bCs/>
          <w:color w:val="000000"/>
          <w:sz w:val="28"/>
          <w:szCs w:val="32"/>
        </w:rPr>
        <w:t>申訴評議</w:t>
      </w:r>
      <w:r w:rsidR="00A66067" w:rsidRPr="00BE5DF6">
        <w:rPr>
          <w:rFonts w:ascii="標楷體" w:eastAsia="標楷體" w:hAnsi="標楷體" w:hint="eastAsia"/>
          <w:bCs/>
          <w:color w:val="000000"/>
          <w:sz w:val="28"/>
          <w:szCs w:val="32"/>
        </w:rPr>
        <w:t>會審議結果有意見時，應退回</w:t>
      </w:r>
      <w:r w:rsidR="00991D6E" w:rsidRPr="00BE5DF6">
        <w:rPr>
          <w:rFonts w:ascii="標楷體" w:eastAsia="標楷體" w:hAnsi="標楷體" w:hint="eastAsia"/>
          <w:bCs/>
          <w:color w:val="000000"/>
          <w:sz w:val="28"/>
          <w:szCs w:val="32"/>
        </w:rPr>
        <w:t>申訴評議</w:t>
      </w:r>
      <w:r w:rsidR="00A66067" w:rsidRPr="00BE5DF6">
        <w:rPr>
          <w:rFonts w:ascii="標楷體" w:eastAsia="標楷體" w:hAnsi="標楷體" w:hint="eastAsia"/>
          <w:bCs/>
          <w:color w:val="000000"/>
          <w:sz w:val="28"/>
          <w:szCs w:val="32"/>
        </w:rPr>
        <w:t>會復議，對復議結果仍不同意時，得加</w:t>
      </w:r>
      <w:proofErr w:type="gramStart"/>
      <w:r w:rsidR="00A66067" w:rsidRPr="00BE5DF6">
        <w:rPr>
          <w:rFonts w:ascii="標楷體" w:eastAsia="標楷體" w:hAnsi="標楷體" w:hint="eastAsia"/>
          <w:bCs/>
          <w:color w:val="000000"/>
          <w:sz w:val="28"/>
          <w:szCs w:val="32"/>
        </w:rPr>
        <w:t>註</w:t>
      </w:r>
      <w:proofErr w:type="gramEnd"/>
      <w:r w:rsidR="00A66067" w:rsidRPr="00BE5DF6">
        <w:rPr>
          <w:rFonts w:ascii="標楷體" w:eastAsia="標楷體" w:hAnsi="標楷體" w:hint="eastAsia"/>
          <w:bCs/>
          <w:color w:val="000000"/>
          <w:sz w:val="28"/>
          <w:szCs w:val="32"/>
        </w:rPr>
        <w:t>理由後變更之。</w:t>
      </w:r>
    </w:p>
    <w:p w:rsidR="00A66067" w:rsidRPr="00BE5DF6" w:rsidRDefault="00A66067" w:rsidP="007D411E">
      <w:pPr>
        <w:numPr>
          <w:ilvl w:val="0"/>
          <w:numId w:val="2"/>
        </w:numPr>
        <w:kinsoku w:val="0"/>
        <w:overflowPunct w:val="0"/>
        <w:spacing w:line="380" w:lineRule="exact"/>
        <w:ind w:leftChars="100" w:left="800" w:hangingChars="200" w:hanging="560"/>
        <w:jc w:val="both"/>
        <w:rPr>
          <w:rFonts w:ascii="標楷體" w:eastAsia="標楷體" w:hAnsi="標楷體"/>
          <w:color w:val="000000"/>
          <w:sz w:val="28"/>
          <w:szCs w:val="32"/>
        </w:rPr>
      </w:pPr>
      <w:r w:rsidRPr="00BE5DF6">
        <w:rPr>
          <w:rFonts w:ascii="標楷體" w:eastAsia="標楷體" w:hAnsi="標楷體" w:hint="eastAsia"/>
          <w:bCs/>
          <w:color w:val="000000"/>
          <w:sz w:val="28"/>
          <w:szCs w:val="32"/>
        </w:rPr>
        <w:t>操行成績</w:t>
      </w:r>
      <w:r w:rsidRPr="00BE5DF6">
        <w:rPr>
          <w:rFonts w:ascii="標楷體" w:eastAsia="標楷體" w:hAnsi="標楷體"/>
          <w:bCs/>
          <w:color w:val="000000"/>
          <w:sz w:val="28"/>
          <w:szCs w:val="32"/>
        </w:rPr>
        <w:t>初</w:t>
      </w:r>
      <w:r w:rsidR="00DE65F1" w:rsidRPr="007460E9">
        <w:rPr>
          <w:rFonts w:ascii="標楷體" w:eastAsia="標楷體" w:hAnsi="標楷體" w:hint="eastAsia"/>
          <w:bCs/>
          <w:sz w:val="28"/>
          <w:szCs w:val="32"/>
        </w:rPr>
        <w:t>評</w:t>
      </w:r>
      <w:r w:rsidRPr="00BE5DF6">
        <w:rPr>
          <w:rFonts w:ascii="標楷體" w:eastAsia="標楷體" w:hAnsi="標楷體" w:hint="eastAsia"/>
          <w:bCs/>
          <w:color w:val="000000"/>
          <w:sz w:val="28"/>
          <w:szCs w:val="32"/>
        </w:rPr>
        <w:t>為</w:t>
      </w:r>
      <w:r w:rsidRPr="00BE5DF6">
        <w:rPr>
          <w:rFonts w:ascii="標楷體" w:eastAsia="標楷體" w:hAnsi="標楷體"/>
          <w:bCs/>
          <w:color w:val="000000"/>
          <w:sz w:val="28"/>
          <w:szCs w:val="32"/>
        </w:rPr>
        <w:t>及格</w:t>
      </w:r>
      <w:r w:rsidRPr="00BE5DF6">
        <w:rPr>
          <w:rFonts w:ascii="標楷體" w:eastAsia="標楷體" w:hAnsi="標楷體" w:hint="eastAsia"/>
          <w:color w:val="000000"/>
          <w:sz w:val="28"/>
          <w:szCs w:val="32"/>
        </w:rPr>
        <w:t>者，</w:t>
      </w:r>
      <w:proofErr w:type="gramStart"/>
      <w:r w:rsidRPr="00BE5DF6">
        <w:rPr>
          <w:rFonts w:ascii="標楷體" w:eastAsia="標楷體" w:hAnsi="標楷體" w:hint="eastAsia"/>
          <w:color w:val="000000"/>
          <w:sz w:val="28"/>
          <w:szCs w:val="32"/>
        </w:rPr>
        <w:t>送</w:t>
      </w:r>
      <w:r w:rsidR="00DE65F1" w:rsidRPr="007460E9">
        <w:rPr>
          <w:rFonts w:ascii="標楷體" w:eastAsia="標楷體" w:hAnsi="標楷體" w:hint="eastAsia"/>
          <w:bCs/>
          <w:sz w:val="28"/>
          <w:szCs w:val="32"/>
        </w:rPr>
        <w:t>教測中心</w:t>
      </w:r>
      <w:proofErr w:type="gramEnd"/>
      <w:r w:rsidR="00DE65F1" w:rsidRPr="007460E9">
        <w:rPr>
          <w:rFonts w:ascii="標楷體" w:eastAsia="標楷體" w:hAnsi="標楷體" w:hint="eastAsia"/>
          <w:bCs/>
          <w:sz w:val="28"/>
          <w:szCs w:val="32"/>
        </w:rPr>
        <w:t>主任</w:t>
      </w:r>
      <w:r w:rsidRPr="007460E9">
        <w:rPr>
          <w:rFonts w:ascii="標楷體" w:eastAsia="標楷體" w:hAnsi="標楷體" w:hint="eastAsia"/>
          <w:sz w:val="28"/>
          <w:szCs w:val="32"/>
        </w:rPr>
        <w:t>評定</w:t>
      </w:r>
      <w:r w:rsidR="00E72917" w:rsidRPr="007460E9">
        <w:rPr>
          <w:rFonts w:ascii="標楷體" w:eastAsia="標楷體" w:hAnsi="標楷體" w:hint="eastAsia"/>
          <w:sz w:val="28"/>
          <w:szCs w:val="32"/>
        </w:rPr>
        <w:t>，</w:t>
      </w:r>
      <w:proofErr w:type="gramStart"/>
      <w:r w:rsidR="00DE65F1" w:rsidRPr="007460E9">
        <w:rPr>
          <w:rFonts w:ascii="標楷體" w:eastAsia="標楷體" w:hAnsi="標楷體" w:hint="eastAsia"/>
          <w:bCs/>
          <w:sz w:val="28"/>
          <w:szCs w:val="32"/>
        </w:rPr>
        <w:t>教測中心</w:t>
      </w:r>
      <w:proofErr w:type="gramEnd"/>
      <w:r w:rsidR="00DE65F1" w:rsidRPr="007460E9">
        <w:rPr>
          <w:rFonts w:ascii="標楷體" w:eastAsia="標楷體" w:hAnsi="標楷體" w:hint="eastAsia"/>
          <w:bCs/>
          <w:sz w:val="28"/>
          <w:szCs w:val="32"/>
        </w:rPr>
        <w:t>主任</w:t>
      </w:r>
      <w:r w:rsidR="00E72917" w:rsidRPr="00BE5DF6">
        <w:rPr>
          <w:rFonts w:ascii="標楷體" w:eastAsia="標楷體" w:hAnsi="標楷體" w:hint="eastAsia"/>
          <w:color w:val="000000"/>
          <w:sz w:val="28"/>
          <w:szCs w:val="32"/>
        </w:rPr>
        <w:t>如</w:t>
      </w:r>
      <w:r w:rsidRPr="00BE5DF6">
        <w:rPr>
          <w:rFonts w:ascii="標楷體" w:eastAsia="標楷體" w:hAnsi="標楷體" w:hint="eastAsia"/>
          <w:color w:val="000000"/>
          <w:sz w:val="28"/>
          <w:szCs w:val="32"/>
        </w:rPr>
        <w:t>對初核結果有意見時，應交付</w:t>
      </w:r>
      <w:r w:rsidR="00FD331A" w:rsidRPr="00BE5DF6">
        <w:rPr>
          <w:rFonts w:eastAsia="標楷體" w:hint="eastAsia"/>
          <w:color w:val="000000"/>
          <w:sz w:val="28"/>
          <w:szCs w:val="28"/>
        </w:rPr>
        <w:t>申訴評議會</w:t>
      </w:r>
      <w:r w:rsidRPr="00BE5DF6">
        <w:rPr>
          <w:rFonts w:ascii="標楷體" w:eastAsia="標楷體" w:hAnsi="標楷體" w:hint="eastAsia"/>
          <w:color w:val="000000"/>
          <w:sz w:val="28"/>
          <w:szCs w:val="32"/>
        </w:rPr>
        <w:t>審議。審議時應給予受訓人員陳述意見之機會，並作成紀錄，再</w:t>
      </w:r>
      <w:proofErr w:type="gramStart"/>
      <w:r w:rsidRPr="00BE5DF6">
        <w:rPr>
          <w:rFonts w:ascii="標楷體" w:eastAsia="標楷體" w:hAnsi="標楷體" w:hint="eastAsia"/>
          <w:color w:val="000000"/>
          <w:sz w:val="28"/>
          <w:szCs w:val="32"/>
        </w:rPr>
        <w:t>送</w:t>
      </w:r>
      <w:r w:rsidR="00DE65F1" w:rsidRPr="007460E9">
        <w:rPr>
          <w:rFonts w:ascii="標楷體" w:eastAsia="標楷體" w:hAnsi="標楷體" w:hint="eastAsia"/>
          <w:bCs/>
          <w:sz w:val="28"/>
          <w:szCs w:val="32"/>
        </w:rPr>
        <w:t>教測中心</w:t>
      </w:r>
      <w:proofErr w:type="gramEnd"/>
      <w:r w:rsidR="00DE65F1" w:rsidRPr="007460E9">
        <w:rPr>
          <w:rFonts w:ascii="標楷體" w:eastAsia="標楷體" w:hAnsi="標楷體" w:hint="eastAsia"/>
          <w:bCs/>
          <w:sz w:val="28"/>
          <w:szCs w:val="32"/>
        </w:rPr>
        <w:t>主任</w:t>
      </w:r>
      <w:r w:rsidRPr="007460E9">
        <w:rPr>
          <w:rFonts w:ascii="標楷體" w:eastAsia="標楷體" w:hAnsi="標楷體" w:hint="eastAsia"/>
          <w:sz w:val="28"/>
          <w:szCs w:val="32"/>
        </w:rPr>
        <w:t>評定。</w:t>
      </w:r>
      <w:proofErr w:type="gramStart"/>
      <w:r w:rsidR="00DE65F1" w:rsidRPr="007460E9">
        <w:rPr>
          <w:rFonts w:ascii="標楷體" w:eastAsia="標楷體" w:hAnsi="標楷體" w:hint="eastAsia"/>
          <w:bCs/>
          <w:sz w:val="28"/>
          <w:szCs w:val="32"/>
        </w:rPr>
        <w:t>教測中心</w:t>
      </w:r>
      <w:proofErr w:type="gramEnd"/>
      <w:r w:rsidR="00DE65F1" w:rsidRPr="007460E9">
        <w:rPr>
          <w:rFonts w:ascii="標楷體" w:eastAsia="標楷體" w:hAnsi="標楷體" w:hint="eastAsia"/>
          <w:bCs/>
          <w:sz w:val="28"/>
          <w:szCs w:val="32"/>
        </w:rPr>
        <w:t>主任</w:t>
      </w:r>
      <w:r w:rsidRPr="00BE5DF6">
        <w:rPr>
          <w:rFonts w:ascii="標楷體" w:eastAsia="標楷體" w:hAnsi="標楷體" w:hint="eastAsia"/>
          <w:color w:val="000000"/>
          <w:sz w:val="28"/>
          <w:szCs w:val="32"/>
        </w:rPr>
        <w:t>如對</w:t>
      </w:r>
      <w:r w:rsidR="00FD331A" w:rsidRPr="00BE5DF6">
        <w:rPr>
          <w:rFonts w:eastAsia="標楷體" w:hint="eastAsia"/>
          <w:color w:val="000000"/>
          <w:sz w:val="28"/>
          <w:szCs w:val="28"/>
        </w:rPr>
        <w:t>申訴評議會</w:t>
      </w:r>
      <w:r w:rsidRPr="00BE5DF6">
        <w:rPr>
          <w:rFonts w:ascii="標楷體" w:eastAsia="標楷體" w:hAnsi="標楷體" w:hint="eastAsia"/>
          <w:color w:val="000000"/>
          <w:sz w:val="28"/>
          <w:szCs w:val="32"/>
        </w:rPr>
        <w:t>審議結果仍不同意時，得加</w:t>
      </w:r>
      <w:proofErr w:type="gramStart"/>
      <w:r w:rsidRPr="00BE5DF6">
        <w:rPr>
          <w:rFonts w:ascii="標楷體" w:eastAsia="標楷體" w:hAnsi="標楷體" w:hint="eastAsia"/>
          <w:color w:val="000000"/>
          <w:sz w:val="28"/>
          <w:szCs w:val="32"/>
        </w:rPr>
        <w:t>註</w:t>
      </w:r>
      <w:proofErr w:type="gramEnd"/>
      <w:r w:rsidRPr="00BE5DF6">
        <w:rPr>
          <w:rFonts w:ascii="標楷體" w:eastAsia="標楷體" w:hAnsi="標楷體" w:hint="eastAsia"/>
          <w:color w:val="000000"/>
          <w:sz w:val="28"/>
          <w:szCs w:val="32"/>
        </w:rPr>
        <w:t>理由後變更之。</w:t>
      </w:r>
    </w:p>
    <w:p w:rsidR="005B4BF5" w:rsidRPr="00BE5DF6" w:rsidRDefault="00FD331A" w:rsidP="007D411E">
      <w:pPr>
        <w:numPr>
          <w:ilvl w:val="0"/>
          <w:numId w:val="2"/>
        </w:numPr>
        <w:kinsoku w:val="0"/>
        <w:overflowPunct w:val="0"/>
        <w:spacing w:line="380" w:lineRule="exact"/>
        <w:ind w:leftChars="100" w:left="800" w:hangingChars="200" w:hanging="560"/>
        <w:jc w:val="both"/>
        <w:rPr>
          <w:rFonts w:ascii="標楷體" w:eastAsia="標楷體" w:hAnsi="標楷體"/>
          <w:bCs/>
          <w:color w:val="000000"/>
          <w:sz w:val="28"/>
          <w:szCs w:val="32"/>
        </w:rPr>
      </w:pPr>
      <w:r w:rsidRPr="00BE5DF6">
        <w:rPr>
          <w:rFonts w:eastAsia="標楷體" w:hint="eastAsia"/>
          <w:color w:val="000000"/>
          <w:sz w:val="28"/>
          <w:szCs w:val="28"/>
        </w:rPr>
        <w:t>申訴評議會</w:t>
      </w:r>
      <w:r w:rsidR="005B4BF5" w:rsidRPr="00BE5DF6">
        <w:rPr>
          <w:rFonts w:ascii="標楷體" w:eastAsia="標楷體" w:hAnsi="標楷體" w:hint="eastAsia"/>
          <w:bCs/>
          <w:color w:val="000000"/>
          <w:sz w:val="28"/>
          <w:szCs w:val="32"/>
        </w:rPr>
        <w:t>之開會通知單至遲應於審議前5日送達學員，給予充分時間準備陳述意見。</w:t>
      </w:r>
    </w:p>
    <w:p w:rsidR="005B4BF5" w:rsidRPr="00BE5DF6" w:rsidRDefault="00FD331A" w:rsidP="007D411E">
      <w:pPr>
        <w:numPr>
          <w:ilvl w:val="0"/>
          <w:numId w:val="2"/>
        </w:numPr>
        <w:kinsoku w:val="0"/>
        <w:overflowPunct w:val="0"/>
        <w:spacing w:line="380" w:lineRule="exact"/>
        <w:ind w:leftChars="100" w:left="800" w:hangingChars="200" w:hanging="560"/>
        <w:jc w:val="both"/>
        <w:rPr>
          <w:rFonts w:ascii="標楷體" w:eastAsia="標楷體" w:hAnsi="標楷體"/>
          <w:bCs/>
          <w:color w:val="000000"/>
          <w:sz w:val="28"/>
          <w:szCs w:val="32"/>
        </w:rPr>
      </w:pPr>
      <w:r w:rsidRPr="00BE5DF6">
        <w:rPr>
          <w:rFonts w:eastAsia="標楷體" w:hint="eastAsia"/>
          <w:color w:val="000000"/>
          <w:sz w:val="28"/>
          <w:szCs w:val="28"/>
        </w:rPr>
        <w:t>申訴評議會</w:t>
      </w:r>
      <w:r w:rsidR="005B4BF5" w:rsidRPr="00BE5DF6">
        <w:rPr>
          <w:rFonts w:ascii="標楷體" w:eastAsia="標楷體" w:hAnsi="標楷體" w:hint="eastAsia"/>
          <w:bCs/>
          <w:color w:val="000000"/>
          <w:sz w:val="28"/>
          <w:szCs w:val="32"/>
        </w:rPr>
        <w:t>應有全體委員過半數之出席，始得開會，經出席委員半數以上同意始得決議。</w:t>
      </w:r>
    </w:p>
    <w:p w:rsidR="005B4BF5" w:rsidRPr="00BE5DF6" w:rsidRDefault="005B4BF5" w:rsidP="007D411E">
      <w:pPr>
        <w:numPr>
          <w:ilvl w:val="0"/>
          <w:numId w:val="2"/>
        </w:numPr>
        <w:kinsoku w:val="0"/>
        <w:overflowPunct w:val="0"/>
        <w:spacing w:line="380" w:lineRule="exact"/>
        <w:ind w:leftChars="100" w:left="800" w:hangingChars="200" w:hanging="560"/>
        <w:jc w:val="both"/>
        <w:rPr>
          <w:rFonts w:ascii="標楷體" w:eastAsia="標楷體" w:hAnsi="標楷體"/>
          <w:bCs/>
          <w:color w:val="000000"/>
          <w:sz w:val="28"/>
          <w:szCs w:val="32"/>
        </w:rPr>
      </w:pPr>
      <w:r w:rsidRPr="00BE5DF6">
        <w:rPr>
          <w:rFonts w:ascii="標楷體" w:eastAsia="標楷體" w:hAnsi="標楷體" w:hint="eastAsia"/>
          <w:bCs/>
          <w:color w:val="000000"/>
          <w:sz w:val="28"/>
          <w:szCs w:val="32"/>
        </w:rPr>
        <w:t>公務人員保障暨培訓委員會</w:t>
      </w:r>
      <w:r w:rsidR="007679E3" w:rsidRPr="00BE5DF6">
        <w:rPr>
          <w:rFonts w:ascii="標楷體" w:eastAsia="標楷體" w:hAnsi="標楷體" w:hint="eastAsia"/>
          <w:bCs/>
          <w:color w:val="000000"/>
          <w:sz w:val="28"/>
          <w:szCs w:val="32"/>
        </w:rPr>
        <w:t>(</w:t>
      </w:r>
      <w:r w:rsidRPr="00BE5DF6">
        <w:rPr>
          <w:rFonts w:ascii="標楷體" w:eastAsia="標楷體" w:hAnsi="標楷體"/>
          <w:bCs/>
          <w:color w:val="000000"/>
          <w:sz w:val="28"/>
          <w:szCs w:val="32"/>
        </w:rPr>
        <w:t>以下簡稱</w:t>
      </w:r>
      <w:r w:rsidR="007679E3" w:rsidRPr="00BE5DF6">
        <w:rPr>
          <w:rFonts w:ascii="標楷體" w:eastAsia="標楷體" w:hAnsi="標楷體" w:hint="eastAsia"/>
          <w:bCs/>
          <w:color w:val="000000"/>
          <w:sz w:val="28"/>
          <w:szCs w:val="32"/>
        </w:rPr>
        <w:t>保訓會)</w:t>
      </w:r>
      <w:r w:rsidRPr="00BE5DF6">
        <w:rPr>
          <w:rFonts w:ascii="標楷體" w:eastAsia="標楷體" w:hAnsi="標楷體" w:hint="eastAsia"/>
          <w:bCs/>
          <w:color w:val="000000"/>
          <w:sz w:val="28"/>
          <w:szCs w:val="32"/>
        </w:rPr>
        <w:t>得派員</w:t>
      </w:r>
      <w:proofErr w:type="gramStart"/>
      <w:r w:rsidRPr="00BE5DF6">
        <w:rPr>
          <w:rFonts w:ascii="標楷體" w:eastAsia="標楷體" w:hAnsi="標楷體" w:hint="eastAsia"/>
          <w:bCs/>
          <w:color w:val="000000"/>
          <w:sz w:val="28"/>
          <w:szCs w:val="32"/>
        </w:rPr>
        <w:t>前往</w:t>
      </w:r>
      <w:r w:rsidR="00260F58" w:rsidRPr="00244AE8">
        <w:rPr>
          <w:rFonts w:ascii="標楷體" w:eastAsia="標楷體" w:hAnsi="標楷體" w:hint="eastAsia"/>
          <w:bCs/>
          <w:sz w:val="28"/>
          <w:szCs w:val="32"/>
        </w:rPr>
        <w:t>教測</w:t>
      </w:r>
      <w:r w:rsidR="005B34FD" w:rsidRPr="00BE5DF6">
        <w:rPr>
          <w:rFonts w:ascii="標楷體" w:eastAsia="標楷體" w:hAnsi="標楷體" w:hint="eastAsia"/>
          <w:bCs/>
          <w:color w:val="000000"/>
          <w:sz w:val="28"/>
          <w:szCs w:val="32"/>
        </w:rPr>
        <w:t>中心</w:t>
      </w:r>
      <w:proofErr w:type="gramEnd"/>
      <w:r w:rsidRPr="00BE5DF6">
        <w:rPr>
          <w:rFonts w:ascii="標楷體" w:eastAsia="標楷體" w:hAnsi="標楷體" w:hint="eastAsia"/>
          <w:bCs/>
          <w:color w:val="000000"/>
          <w:sz w:val="28"/>
          <w:szCs w:val="32"/>
        </w:rPr>
        <w:t>調閱相關文件與訪談相關人員，</w:t>
      </w:r>
      <w:proofErr w:type="gramStart"/>
      <w:r w:rsidR="007679E3" w:rsidRPr="00BE5DF6">
        <w:rPr>
          <w:rFonts w:ascii="標楷體" w:eastAsia="標楷體" w:hAnsi="標楷體" w:hint="eastAsia"/>
          <w:bCs/>
          <w:color w:val="000000"/>
          <w:sz w:val="28"/>
          <w:szCs w:val="32"/>
        </w:rPr>
        <w:t>教</w:t>
      </w:r>
      <w:r w:rsidR="001E731B" w:rsidRPr="00BE5DF6">
        <w:rPr>
          <w:rFonts w:ascii="標楷體" w:eastAsia="標楷體" w:hAnsi="標楷體" w:hint="eastAsia"/>
          <w:bCs/>
          <w:color w:val="000000"/>
          <w:sz w:val="28"/>
          <w:szCs w:val="32"/>
        </w:rPr>
        <w:t>測中心</w:t>
      </w:r>
      <w:proofErr w:type="gramEnd"/>
      <w:r w:rsidRPr="00BE5DF6">
        <w:rPr>
          <w:rFonts w:ascii="標楷體" w:eastAsia="標楷體" w:hAnsi="標楷體" w:hint="eastAsia"/>
          <w:bCs/>
          <w:color w:val="000000"/>
          <w:sz w:val="28"/>
          <w:szCs w:val="32"/>
        </w:rPr>
        <w:t>及學員應予必要之協助。</w:t>
      </w:r>
    </w:p>
    <w:p w:rsidR="00FC7623" w:rsidRPr="00BE5DF6" w:rsidRDefault="005B4BF5" w:rsidP="007D411E">
      <w:pPr>
        <w:numPr>
          <w:ilvl w:val="0"/>
          <w:numId w:val="2"/>
        </w:numPr>
        <w:kinsoku w:val="0"/>
        <w:overflowPunct w:val="0"/>
        <w:spacing w:line="380" w:lineRule="exact"/>
        <w:ind w:leftChars="100" w:left="800" w:hangingChars="200" w:hanging="560"/>
        <w:rPr>
          <w:rFonts w:ascii="標楷體" w:eastAsia="標楷體" w:hAnsi="標楷體"/>
          <w:bCs/>
          <w:color w:val="000000"/>
          <w:sz w:val="28"/>
          <w:szCs w:val="32"/>
          <w:shd w:val="pct15" w:color="auto" w:fill="FFFFFF"/>
        </w:rPr>
      </w:pPr>
      <w:r w:rsidRPr="00BE5DF6">
        <w:rPr>
          <w:rFonts w:ascii="標楷體" w:eastAsia="標楷體" w:hAnsi="標楷體" w:hint="eastAsia"/>
          <w:bCs/>
          <w:color w:val="000000"/>
          <w:sz w:val="28"/>
          <w:szCs w:val="32"/>
        </w:rPr>
        <w:t>保訓會核定成績前，學員仍留原訓練</w:t>
      </w:r>
      <w:r w:rsidR="00FF5111" w:rsidRPr="00BE5DF6">
        <w:rPr>
          <w:rFonts w:ascii="標楷體" w:eastAsia="標楷體" w:hAnsi="標楷體" w:hint="eastAsia"/>
          <w:bCs/>
          <w:color w:val="000000"/>
          <w:sz w:val="28"/>
          <w:szCs w:val="32"/>
        </w:rPr>
        <w:t>單位</w:t>
      </w:r>
      <w:r w:rsidRPr="00BE5DF6">
        <w:rPr>
          <w:rFonts w:ascii="標楷體" w:eastAsia="標楷體" w:hAnsi="標楷體" w:hint="eastAsia"/>
          <w:bCs/>
          <w:color w:val="000000"/>
          <w:sz w:val="28"/>
          <w:szCs w:val="32"/>
        </w:rPr>
        <w:t>訓</w:t>
      </w:r>
      <w:r w:rsidR="008C6932" w:rsidRPr="00BE5DF6">
        <w:rPr>
          <w:rFonts w:ascii="標楷體" w:eastAsia="標楷體" w:hAnsi="標楷體" w:hint="eastAsia"/>
          <w:bCs/>
          <w:color w:val="000000"/>
          <w:sz w:val="28"/>
          <w:szCs w:val="32"/>
        </w:rPr>
        <w:t>練。但</w:t>
      </w:r>
      <w:proofErr w:type="gramStart"/>
      <w:r w:rsidR="008C6932" w:rsidRPr="00BE5DF6">
        <w:rPr>
          <w:rFonts w:ascii="標楷體" w:eastAsia="標楷體" w:hAnsi="標楷體" w:hint="eastAsia"/>
          <w:bCs/>
          <w:color w:val="000000"/>
          <w:sz w:val="28"/>
          <w:szCs w:val="32"/>
        </w:rPr>
        <w:t>採</w:t>
      </w:r>
      <w:proofErr w:type="gramEnd"/>
      <w:r w:rsidR="008C6932" w:rsidRPr="00BE5DF6">
        <w:rPr>
          <w:rFonts w:ascii="標楷體" w:eastAsia="標楷體" w:hAnsi="標楷體" w:hint="eastAsia"/>
          <w:bCs/>
          <w:color w:val="000000"/>
          <w:sz w:val="28"/>
          <w:szCs w:val="32"/>
        </w:rPr>
        <w:t>分階段訓練者，學員得於階段成績核定前，先送下一階段訓練；教育訓練結束時，</w:t>
      </w:r>
      <w:proofErr w:type="gramStart"/>
      <w:r w:rsidR="008C6932" w:rsidRPr="00BE5DF6">
        <w:rPr>
          <w:rFonts w:ascii="標楷體" w:eastAsia="標楷體" w:hAnsi="標楷體" w:hint="eastAsia"/>
          <w:bCs/>
          <w:color w:val="000000"/>
          <w:sz w:val="28"/>
          <w:szCs w:val="32"/>
        </w:rPr>
        <w:t>得暫以</w:t>
      </w:r>
      <w:proofErr w:type="gramEnd"/>
      <w:r w:rsidR="008C6932" w:rsidRPr="00BE5DF6">
        <w:rPr>
          <w:rFonts w:ascii="標楷體" w:eastAsia="標楷體" w:hAnsi="標楷體" w:hint="eastAsia"/>
          <w:bCs/>
          <w:color w:val="000000"/>
          <w:sz w:val="28"/>
          <w:szCs w:val="32"/>
        </w:rPr>
        <w:t>60分</w:t>
      </w:r>
      <w:proofErr w:type="gramStart"/>
      <w:r w:rsidR="008C6932" w:rsidRPr="00BE5DF6">
        <w:rPr>
          <w:rFonts w:ascii="標楷體" w:eastAsia="標楷體" w:hAnsi="標楷體" w:hint="eastAsia"/>
          <w:bCs/>
          <w:color w:val="000000"/>
          <w:sz w:val="28"/>
          <w:szCs w:val="32"/>
        </w:rPr>
        <w:t>採</w:t>
      </w:r>
      <w:proofErr w:type="gramEnd"/>
      <w:r w:rsidR="008C6932" w:rsidRPr="00BE5DF6">
        <w:rPr>
          <w:rFonts w:ascii="標楷體" w:eastAsia="標楷體" w:hAnsi="標楷體" w:hint="eastAsia"/>
          <w:bCs/>
          <w:color w:val="000000"/>
          <w:sz w:val="28"/>
          <w:szCs w:val="32"/>
        </w:rPr>
        <w:t>計階段成績，並據以計算教育訓練總成績分配實務訓練。</w:t>
      </w:r>
    </w:p>
    <w:p w:rsidR="006E521D" w:rsidRPr="00BE5DF6" w:rsidRDefault="005B4BF5" w:rsidP="002E719B">
      <w:pPr>
        <w:kinsoku w:val="0"/>
        <w:overflowPunct w:val="0"/>
        <w:spacing w:line="380" w:lineRule="exact"/>
        <w:ind w:left="560" w:hangingChars="200" w:hanging="560"/>
        <w:jc w:val="both"/>
        <w:rPr>
          <w:rFonts w:ascii="標楷體" w:eastAsia="標楷體" w:hAnsi="標楷體" w:hint="eastAsia"/>
          <w:bCs/>
          <w:color w:val="000000"/>
          <w:sz w:val="28"/>
          <w:szCs w:val="32"/>
        </w:rPr>
      </w:pPr>
      <w:r w:rsidRPr="00BE5DF6">
        <w:rPr>
          <w:rFonts w:ascii="標楷體" w:eastAsia="標楷體" w:hAnsi="標楷體" w:hint="eastAsia"/>
          <w:bCs/>
          <w:color w:val="000000"/>
          <w:sz w:val="28"/>
          <w:szCs w:val="32"/>
        </w:rPr>
        <w:t>九</w:t>
      </w:r>
      <w:r w:rsidR="006E521D" w:rsidRPr="00BE5DF6">
        <w:rPr>
          <w:rFonts w:ascii="標楷體" w:eastAsia="標楷體" w:hAnsi="標楷體"/>
          <w:bCs/>
          <w:color w:val="000000"/>
          <w:sz w:val="28"/>
          <w:szCs w:val="32"/>
        </w:rPr>
        <w:t>、</w:t>
      </w:r>
      <w:r w:rsidR="005B404A" w:rsidRPr="00BE5DF6">
        <w:rPr>
          <w:rFonts w:ascii="標楷體" w:eastAsia="標楷體" w:hAnsi="標楷體"/>
          <w:color w:val="000000"/>
          <w:sz w:val="28"/>
          <w:szCs w:val="28"/>
        </w:rPr>
        <w:t>學員重大獎懲案件或考核資料認有必要時，得</w:t>
      </w:r>
      <w:proofErr w:type="gramStart"/>
      <w:r w:rsidR="005B404A" w:rsidRPr="00BE5DF6">
        <w:rPr>
          <w:rFonts w:ascii="標楷體" w:eastAsia="標楷體" w:hAnsi="標楷體"/>
          <w:color w:val="000000"/>
          <w:sz w:val="28"/>
          <w:szCs w:val="28"/>
        </w:rPr>
        <w:t>由</w:t>
      </w:r>
      <w:r w:rsidR="00DE65F1" w:rsidRPr="00244AE8">
        <w:rPr>
          <w:rFonts w:ascii="標楷體" w:eastAsia="標楷體" w:hAnsi="標楷體" w:hint="eastAsia"/>
          <w:sz w:val="28"/>
          <w:szCs w:val="28"/>
        </w:rPr>
        <w:t>教測中心</w:t>
      </w:r>
      <w:proofErr w:type="gramEnd"/>
      <w:r w:rsidR="005B404A" w:rsidRPr="00BE5DF6">
        <w:rPr>
          <w:rFonts w:ascii="標楷體" w:eastAsia="標楷體" w:hAnsi="標楷體"/>
          <w:color w:val="000000"/>
          <w:sz w:val="28"/>
          <w:szCs w:val="28"/>
        </w:rPr>
        <w:t>召開</w:t>
      </w:r>
      <w:r w:rsidR="00FD331A" w:rsidRPr="00BE5DF6">
        <w:rPr>
          <w:rFonts w:eastAsia="標楷體" w:hint="eastAsia"/>
          <w:color w:val="000000"/>
          <w:sz w:val="28"/>
          <w:szCs w:val="28"/>
        </w:rPr>
        <w:t>申訴評議會</w:t>
      </w:r>
      <w:r w:rsidR="005B404A" w:rsidRPr="00BE5DF6">
        <w:rPr>
          <w:rFonts w:ascii="標楷體" w:eastAsia="標楷體" w:hAnsi="標楷體"/>
          <w:color w:val="000000"/>
          <w:sz w:val="28"/>
          <w:szCs w:val="28"/>
        </w:rPr>
        <w:t>審議。</w:t>
      </w:r>
    </w:p>
    <w:p w:rsidR="006E521D" w:rsidRPr="00BE5DF6" w:rsidRDefault="005B4BF5" w:rsidP="00B735B6">
      <w:pPr>
        <w:kinsoku w:val="0"/>
        <w:overflowPunct w:val="0"/>
        <w:spacing w:line="380" w:lineRule="exact"/>
        <w:ind w:left="560" w:hangingChars="200" w:hanging="560"/>
        <w:rPr>
          <w:rFonts w:ascii="標楷體" w:eastAsia="標楷體" w:hAnsi="標楷體" w:hint="eastAsia"/>
          <w:bCs/>
          <w:color w:val="000000"/>
          <w:sz w:val="28"/>
          <w:szCs w:val="32"/>
        </w:rPr>
      </w:pPr>
      <w:r w:rsidRPr="00BE5DF6">
        <w:rPr>
          <w:rFonts w:ascii="標楷體" w:eastAsia="標楷體" w:hAnsi="標楷體" w:hint="eastAsia"/>
          <w:bCs/>
          <w:color w:val="000000"/>
          <w:sz w:val="28"/>
          <w:szCs w:val="32"/>
        </w:rPr>
        <w:t>十</w:t>
      </w:r>
      <w:r w:rsidR="006E521D" w:rsidRPr="00BE5DF6">
        <w:rPr>
          <w:rFonts w:ascii="標楷體" w:eastAsia="標楷體" w:hAnsi="標楷體"/>
          <w:bCs/>
          <w:color w:val="000000"/>
          <w:sz w:val="28"/>
          <w:szCs w:val="32"/>
        </w:rPr>
        <w:t>、輔導事項：</w:t>
      </w:r>
    </w:p>
    <w:p w:rsidR="00ED32DC" w:rsidRPr="00BE5DF6" w:rsidRDefault="006E521D" w:rsidP="00E541DD">
      <w:pPr>
        <w:kinsoku w:val="0"/>
        <w:overflowPunct w:val="0"/>
        <w:spacing w:line="380" w:lineRule="exact"/>
        <w:ind w:leftChars="100" w:left="800" w:hangingChars="200" w:hanging="560"/>
        <w:jc w:val="both"/>
        <w:rPr>
          <w:rFonts w:ascii="標楷體" w:eastAsia="標楷體" w:hAnsi="標楷體"/>
          <w:bCs/>
          <w:color w:val="000000"/>
          <w:sz w:val="28"/>
          <w:szCs w:val="32"/>
        </w:rPr>
      </w:pPr>
      <w:r w:rsidRPr="00BE5DF6">
        <w:rPr>
          <w:rFonts w:ascii="標楷體" w:eastAsia="標楷體" w:hAnsi="標楷體"/>
          <w:bCs/>
          <w:color w:val="000000"/>
          <w:sz w:val="28"/>
          <w:szCs w:val="32"/>
        </w:rPr>
        <w:t>(</w:t>
      </w:r>
      <w:proofErr w:type="gramStart"/>
      <w:r w:rsidRPr="00BE5DF6">
        <w:rPr>
          <w:rFonts w:ascii="標楷體" w:eastAsia="標楷體" w:hAnsi="標楷體"/>
          <w:bCs/>
          <w:color w:val="000000"/>
          <w:sz w:val="28"/>
          <w:szCs w:val="32"/>
        </w:rPr>
        <w:t>一</w:t>
      </w:r>
      <w:proofErr w:type="gramEnd"/>
      <w:r w:rsidRPr="00BE5DF6">
        <w:rPr>
          <w:rFonts w:ascii="標楷體" w:eastAsia="標楷體" w:hAnsi="標楷體"/>
          <w:bCs/>
          <w:color w:val="000000"/>
          <w:sz w:val="28"/>
          <w:szCs w:val="32"/>
        </w:rPr>
        <w:t>)</w:t>
      </w:r>
      <w:r w:rsidR="007679E3" w:rsidRPr="00BE5DF6">
        <w:rPr>
          <w:rFonts w:ascii="標楷體" w:eastAsia="標楷體" w:hAnsi="標楷體" w:hint="eastAsia"/>
          <w:bCs/>
          <w:color w:val="000000"/>
          <w:sz w:val="28"/>
          <w:szCs w:val="32"/>
        </w:rPr>
        <w:t>學員</w:t>
      </w:r>
      <w:r w:rsidRPr="00BE5DF6">
        <w:rPr>
          <w:rFonts w:ascii="標楷體" w:eastAsia="標楷體" w:hAnsi="標楷體"/>
          <w:bCs/>
          <w:color w:val="000000"/>
          <w:sz w:val="28"/>
          <w:szCs w:val="32"/>
        </w:rPr>
        <w:t>受申誡處分或經常違規者，由</w:t>
      </w:r>
      <w:r w:rsidR="005B4BF5" w:rsidRPr="00BE5DF6">
        <w:rPr>
          <w:rFonts w:ascii="標楷體" w:eastAsia="標楷體" w:hAnsi="標楷體" w:cs="新細明體" w:hint="eastAsia"/>
          <w:color w:val="000000"/>
          <w:sz w:val="28"/>
          <w:szCs w:val="28"/>
        </w:rPr>
        <w:t>輔導員</w:t>
      </w:r>
      <w:r w:rsidRPr="00BE5DF6">
        <w:rPr>
          <w:rFonts w:ascii="標楷體" w:eastAsia="標楷體" w:hAnsi="標楷體"/>
          <w:bCs/>
          <w:color w:val="000000"/>
          <w:sz w:val="28"/>
          <w:szCs w:val="32"/>
        </w:rPr>
        <w:t>予以告誡、輔導</w:t>
      </w:r>
      <w:r w:rsidR="00DE65F1" w:rsidRPr="00244AE8">
        <w:rPr>
          <w:rFonts w:ascii="標楷體" w:eastAsia="標楷體" w:hAnsi="標楷體" w:hint="eastAsia"/>
          <w:bCs/>
          <w:sz w:val="28"/>
          <w:szCs w:val="32"/>
        </w:rPr>
        <w:t>及</w:t>
      </w:r>
      <w:r w:rsidRPr="00BE5DF6">
        <w:rPr>
          <w:rFonts w:ascii="標楷體" w:eastAsia="標楷體" w:hAnsi="標楷體"/>
          <w:bCs/>
          <w:color w:val="000000"/>
          <w:sz w:val="28"/>
          <w:szCs w:val="32"/>
        </w:rPr>
        <w:t>個別</w:t>
      </w:r>
      <w:r w:rsidR="007679E3" w:rsidRPr="00BE5DF6">
        <w:rPr>
          <w:rFonts w:ascii="標楷體" w:eastAsia="標楷體" w:hAnsi="標楷體" w:hint="eastAsia"/>
          <w:bCs/>
          <w:color w:val="000000"/>
          <w:sz w:val="28"/>
          <w:szCs w:val="32"/>
        </w:rPr>
        <w:t>會</w:t>
      </w:r>
      <w:r w:rsidRPr="00BE5DF6">
        <w:rPr>
          <w:rFonts w:ascii="標楷體" w:eastAsia="標楷體" w:hAnsi="標楷體"/>
          <w:bCs/>
          <w:color w:val="000000"/>
          <w:sz w:val="28"/>
          <w:szCs w:val="32"/>
        </w:rPr>
        <w:t>談。</w:t>
      </w:r>
    </w:p>
    <w:p w:rsidR="00ED32DC" w:rsidRPr="00BE5DF6" w:rsidRDefault="006E521D" w:rsidP="007D411E">
      <w:pPr>
        <w:kinsoku w:val="0"/>
        <w:overflowPunct w:val="0"/>
        <w:spacing w:line="380" w:lineRule="exact"/>
        <w:ind w:leftChars="100" w:left="800" w:hangingChars="200" w:hanging="560"/>
        <w:rPr>
          <w:rFonts w:ascii="標楷體" w:eastAsia="標楷體" w:hAnsi="標楷體"/>
          <w:bCs/>
          <w:color w:val="000000"/>
          <w:sz w:val="28"/>
          <w:szCs w:val="32"/>
        </w:rPr>
      </w:pPr>
      <w:r w:rsidRPr="00BE5DF6">
        <w:rPr>
          <w:rFonts w:ascii="標楷體" w:eastAsia="標楷體" w:hAnsi="標楷體"/>
          <w:bCs/>
          <w:color w:val="000000"/>
          <w:sz w:val="28"/>
          <w:szCs w:val="32"/>
        </w:rPr>
        <w:t>(二)</w:t>
      </w:r>
      <w:r w:rsidR="007679E3" w:rsidRPr="00BE5DF6">
        <w:rPr>
          <w:rFonts w:ascii="標楷體" w:eastAsia="標楷體" w:hAnsi="標楷體" w:hint="eastAsia"/>
          <w:bCs/>
          <w:color w:val="000000"/>
          <w:sz w:val="28"/>
          <w:szCs w:val="32"/>
        </w:rPr>
        <w:t>學員</w:t>
      </w:r>
      <w:r w:rsidRPr="00BE5DF6">
        <w:rPr>
          <w:rFonts w:ascii="標楷體" w:eastAsia="標楷體" w:hAnsi="標楷體"/>
          <w:bCs/>
          <w:color w:val="000000"/>
          <w:sz w:val="28"/>
          <w:szCs w:val="32"/>
        </w:rPr>
        <w:t>受記過以上處分</w:t>
      </w:r>
      <w:r w:rsidR="007679E3" w:rsidRPr="00BE5DF6">
        <w:rPr>
          <w:rFonts w:ascii="標楷體" w:eastAsia="標楷體" w:hAnsi="標楷體" w:hint="eastAsia"/>
          <w:bCs/>
          <w:color w:val="000000"/>
          <w:sz w:val="28"/>
          <w:szCs w:val="32"/>
        </w:rPr>
        <w:t>或操行成績有不及格之虞</w:t>
      </w:r>
      <w:r w:rsidRPr="00BE5DF6">
        <w:rPr>
          <w:rFonts w:ascii="標楷體" w:eastAsia="標楷體" w:hAnsi="標楷體"/>
          <w:bCs/>
          <w:color w:val="000000"/>
          <w:sz w:val="28"/>
          <w:szCs w:val="32"/>
        </w:rPr>
        <w:t>者，由</w:t>
      </w:r>
      <w:r w:rsidR="00057FE1" w:rsidRPr="00BE5DF6">
        <w:rPr>
          <w:rFonts w:ascii="標楷體" w:eastAsia="標楷體" w:hAnsi="標楷體" w:hint="eastAsia"/>
          <w:bCs/>
          <w:color w:val="000000"/>
          <w:sz w:val="28"/>
          <w:szCs w:val="32"/>
        </w:rPr>
        <w:t>輔導</w:t>
      </w:r>
      <w:r w:rsidR="007703AC" w:rsidRPr="00BE5DF6">
        <w:rPr>
          <w:rFonts w:ascii="標楷體" w:eastAsia="標楷體" w:hAnsi="標楷體" w:hint="eastAsia"/>
          <w:bCs/>
          <w:color w:val="000000"/>
          <w:sz w:val="28"/>
          <w:szCs w:val="32"/>
        </w:rPr>
        <w:t>員及隊職官</w:t>
      </w:r>
      <w:r w:rsidRPr="00BE5DF6">
        <w:rPr>
          <w:rFonts w:ascii="標楷體" w:eastAsia="標楷體" w:hAnsi="標楷體"/>
          <w:bCs/>
          <w:color w:val="000000"/>
          <w:sz w:val="28"/>
          <w:szCs w:val="32"/>
        </w:rPr>
        <w:t>予以告誡、輔導</w:t>
      </w:r>
      <w:r w:rsidR="00DE65F1" w:rsidRPr="00244AE8">
        <w:rPr>
          <w:rFonts w:ascii="標楷體" w:eastAsia="標楷體" w:hAnsi="標楷體" w:hint="eastAsia"/>
          <w:bCs/>
          <w:sz w:val="28"/>
          <w:szCs w:val="32"/>
        </w:rPr>
        <w:t>、</w:t>
      </w:r>
      <w:r w:rsidRPr="00BE5DF6">
        <w:rPr>
          <w:rFonts w:ascii="標楷體" w:eastAsia="標楷體" w:hAnsi="標楷體"/>
          <w:bCs/>
          <w:color w:val="000000"/>
          <w:sz w:val="28"/>
          <w:szCs w:val="32"/>
        </w:rPr>
        <w:t>個別</w:t>
      </w:r>
      <w:r w:rsidR="007679E3" w:rsidRPr="00BE5DF6">
        <w:rPr>
          <w:rFonts w:ascii="標楷體" w:eastAsia="標楷體" w:hAnsi="標楷體" w:hint="eastAsia"/>
          <w:bCs/>
          <w:color w:val="000000"/>
          <w:sz w:val="28"/>
          <w:szCs w:val="32"/>
        </w:rPr>
        <w:t>會</w:t>
      </w:r>
      <w:r w:rsidRPr="00BE5DF6">
        <w:rPr>
          <w:rFonts w:ascii="標楷體" w:eastAsia="標楷體" w:hAnsi="標楷體"/>
          <w:bCs/>
          <w:color w:val="000000"/>
          <w:sz w:val="28"/>
          <w:szCs w:val="32"/>
        </w:rPr>
        <w:t>談</w:t>
      </w:r>
      <w:r w:rsidR="007679E3" w:rsidRPr="00BE5DF6">
        <w:rPr>
          <w:rFonts w:ascii="標楷體" w:eastAsia="標楷體" w:hAnsi="標楷體" w:hint="eastAsia"/>
          <w:bCs/>
          <w:color w:val="000000"/>
          <w:sz w:val="28"/>
          <w:szCs w:val="32"/>
        </w:rPr>
        <w:t>及</w:t>
      </w:r>
      <w:r w:rsidR="007679E3" w:rsidRPr="00BE5DF6">
        <w:rPr>
          <w:rFonts w:ascii="標楷體" w:eastAsia="標楷體" w:hAnsi="標楷體"/>
          <w:bCs/>
          <w:color w:val="000000"/>
          <w:sz w:val="28"/>
          <w:szCs w:val="32"/>
        </w:rPr>
        <w:t>重點教育輔導，</w:t>
      </w:r>
      <w:r w:rsidR="007679E3" w:rsidRPr="00BE5DF6">
        <w:rPr>
          <w:rFonts w:ascii="標楷體" w:eastAsia="標楷體" w:hAnsi="標楷體" w:hint="eastAsia"/>
          <w:bCs/>
          <w:color w:val="000000"/>
          <w:sz w:val="28"/>
          <w:szCs w:val="32"/>
        </w:rPr>
        <w:t>明確指出學員表現不佳</w:t>
      </w:r>
      <w:r w:rsidR="007679E3" w:rsidRPr="00BE5DF6">
        <w:rPr>
          <w:rFonts w:ascii="標楷體" w:eastAsia="標楷體" w:hAnsi="標楷體" w:hint="eastAsia"/>
          <w:bCs/>
          <w:color w:val="000000"/>
          <w:sz w:val="28"/>
          <w:szCs w:val="32"/>
        </w:rPr>
        <w:lastRenderedPageBreak/>
        <w:t>及待改進之處，並告知若未有改進，將導致成績不及格而廢止受訓資格</w:t>
      </w:r>
      <w:r w:rsidRPr="00BE5DF6">
        <w:rPr>
          <w:rFonts w:ascii="標楷體" w:eastAsia="標楷體" w:hAnsi="標楷體"/>
          <w:bCs/>
          <w:color w:val="000000"/>
          <w:sz w:val="28"/>
          <w:szCs w:val="32"/>
        </w:rPr>
        <w:t>。</w:t>
      </w:r>
    </w:p>
    <w:p w:rsidR="003E4CFA" w:rsidRPr="00BE5DF6" w:rsidRDefault="003E4CFA" w:rsidP="003E4CFA">
      <w:pPr>
        <w:kinsoku w:val="0"/>
        <w:overflowPunct w:val="0"/>
        <w:spacing w:line="420" w:lineRule="exact"/>
        <w:ind w:leftChars="100" w:left="800" w:hangingChars="200" w:hanging="560"/>
        <w:rPr>
          <w:rFonts w:ascii="標楷體" w:eastAsia="標楷體" w:hAnsi="標楷體"/>
          <w:bCs/>
          <w:color w:val="000000"/>
          <w:sz w:val="28"/>
          <w:szCs w:val="32"/>
        </w:rPr>
      </w:pPr>
      <w:r w:rsidRPr="00BE5DF6">
        <w:rPr>
          <w:rFonts w:ascii="標楷體" w:eastAsia="標楷體" w:hAnsi="標楷體" w:hint="eastAsia"/>
          <w:bCs/>
          <w:color w:val="000000"/>
          <w:sz w:val="28"/>
          <w:szCs w:val="32"/>
        </w:rPr>
        <w:t>(</w:t>
      </w:r>
      <w:r w:rsidR="00957204" w:rsidRPr="00BE5DF6">
        <w:rPr>
          <w:rFonts w:ascii="標楷體" w:eastAsia="標楷體" w:hAnsi="標楷體" w:hint="eastAsia"/>
          <w:bCs/>
          <w:color w:val="000000"/>
          <w:sz w:val="28"/>
          <w:szCs w:val="32"/>
        </w:rPr>
        <w:t>三</w:t>
      </w:r>
      <w:r w:rsidRPr="00BE5DF6">
        <w:rPr>
          <w:rFonts w:ascii="標楷體" w:eastAsia="標楷體" w:hAnsi="標楷體" w:hint="eastAsia"/>
          <w:bCs/>
          <w:color w:val="000000"/>
          <w:sz w:val="28"/>
          <w:szCs w:val="32"/>
        </w:rPr>
        <w:t>)上開告誡、輔導、個別</w:t>
      </w:r>
      <w:r w:rsidR="00957204" w:rsidRPr="00BE5DF6">
        <w:rPr>
          <w:rFonts w:ascii="標楷體" w:eastAsia="標楷體" w:hAnsi="標楷體" w:hint="eastAsia"/>
          <w:bCs/>
          <w:color w:val="000000"/>
          <w:sz w:val="28"/>
          <w:szCs w:val="32"/>
        </w:rPr>
        <w:t>會</w:t>
      </w:r>
      <w:r w:rsidRPr="00BE5DF6">
        <w:rPr>
          <w:rFonts w:ascii="標楷體" w:eastAsia="標楷體" w:hAnsi="標楷體" w:hint="eastAsia"/>
          <w:bCs/>
          <w:color w:val="000000"/>
          <w:sz w:val="28"/>
          <w:szCs w:val="32"/>
        </w:rPr>
        <w:t>談應作成紀錄，請學員簽名確認。</w:t>
      </w:r>
      <w:r w:rsidR="00957204" w:rsidRPr="00BE5DF6">
        <w:rPr>
          <w:rFonts w:ascii="標楷體" w:eastAsia="標楷體" w:hAnsi="標楷體" w:hint="eastAsia"/>
          <w:bCs/>
          <w:color w:val="000000"/>
          <w:sz w:val="28"/>
          <w:szCs w:val="32"/>
        </w:rPr>
        <w:t>個別會談</w:t>
      </w:r>
      <w:proofErr w:type="gramStart"/>
      <w:r w:rsidR="00957204" w:rsidRPr="00BE5DF6">
        <w:rPr>
          <w:rFonts w:ascii="標楷體" w:eastAsia="標楷體" w:hAnsi="標楷體" w:hint="eastAsia"/>
          <w:bCs/>
          <w:color w:val="000000"/>
          <w:sz w:val="28"/>
          <w:szCs w:val="32"/>
        </w:rPr>
        <w:t>期間，</w:t>
      </w:r>
      <w:proofErr w:type="gramEnd"/>
      <w:r w:rsidR="00957204" w:rsidRPr="00BE5DF6">
        <w:rPr>
          <w:rFonts w:ascii="標楷體" w:eastAsia="標楷體" w:hAnsi="標楷體" w:hint="eastAsia"/>
          <w:bCs/>
          <w:color w:val="000000"/>
          <w:sz w:val="28"/>
          <w:szCs w:val="32"/>
        </w:rPr>
        <w:t>得敦請其家長或配偶</w:t>
      </w:r>
      <w:proofErr w:type="gramStart"/>
      <w:r w:rsidR="00957204" w:rsidRPr="00BE5DF6">
        <w:rPr>
          <w:rFonts w:ascii="標楷體" w:eastAsia="標楷體" w:hAnsi="標楷體" w:hint="eastAsia"/>
          <w:bCs/>
          <w:color w:val="000000"/>
          <w:sz w:val="28"/>
          <w:szCs w:val="32"/>
        </w:rPr>
        <w:t>蒞</w:t>
      </w:r>
      <w:r w:rsidR="00DE65F1" w:rsidRPr="00244AE8">
        <w:rPr>
          <w:rFonts w:ascii="標楷體" w:eastAsia="標楷體" w:hAnsi="標楷體" w:hint="eastAsia"/>
          <w:bCs/>
          <w:sz w:val="28"/>
          <w:szCs w:val="32"/>
        </w:rPr>
        <w:t>教測</w:t>
      </w:r>
      <w:r w:rsidR="00026C9E" w:rsidRPr="00BE5DF6">
        <w:rPr>
          <w:rFonts w:ascii="標楷體" w:eastAsia="標楷體" w:hAnsi="標楷體" w:hint="eastAsia"/>
          <w:bCs/>
          <w:color w:val="000000"/>
          <w:sz w:val="28"/>
          <w:szCs w:val="32"/>
        </w:rPr>
        <w:t>中心</w:t>
      </w:r>
      <w:r w:rsidR="00957204" w:rsidRPr="00BE5DF6">
        <w:rPr>
          <w:rFonts w:ascii="標楷體" w:eastAsia="標楷體" w:hAnsi="標楷體" w:hint="eastAsia"/>
          <w:bCs/>
          <w:color w:val="000000"/>
          <w:sz w:val="28"/>
          <w:szCs w:val="32"/>
        </w:rPr>
        <w:t>懇</w:t>
      </w:r>
      <w:proofErr w:type="gramEnd"/>
      <w:r w:rsidR="00957204" w:rsidRPr="00BE5DF6">
        <w:rPr>
          <w:rFonts w:ascii="標楷體" w:eastAsia="標楷體" w:hAnsi="標楷體" w:hint="eastAsia"/>
          <w:bCs/>
          <w:color w:val="000000"/>
          <w:sz w:val="28"/>
          <w:szCs w:val="32"/>
        </w:rPr>
        <w:t>談，共同輔導學員改過遷善。</w:t>
      </w:r>
    </w:p>
    <w:p w:rsidR="003E4CFA" w:rsidRPr="00BE5DF6" w:rsidRDefault="00CA455D" w:rsidP="007D411E">
      <w:pPr>
        <w:spacing w:line="380" w:lineRule="exact"/>
        <w:ind w:left="848" w:hangingChars="303" w:hanging="848"/>
        <w:jc w:val="both"/>
        <w:rPr>
          <w:rFonts w:ascii="標楷體" w:eastAsia="標楷體" w:hAnsi="標楷體" w:cs="新細明體" w:hint="eastAsia"/>
          <w:color w:val="000000"/>
          <w:sz w:val="28"/>
          <w:szCs w:val="28"/>
          <w:shd w:val="pct15" w:color="auto" w:fill="FFFFFF"/>
        </w:rPr>
      </w:pPr>
      <w:r w:rsidRPr="00BE5DF6">
        <w:rPr>
          <w:rFonts w:ascii="標楷體" w:eastAsia="標楷體" w:hAnsi="標楷體"/>
          <w:bCs/>
          <w:color w:val="000000"/>
          <w:sz w:val="28"/>
          <w:szCs w:val="32"/>
        </w:rPr>
        <w:t>十</w:t>
      </w:r>
      <w:r w:rsidR="005B4BF5" w:rsidRPr="00BE5DF6">
        <w:rPr>
          <w:rFonts w:ascii="標楷體" w:eastAsia="標楷體" w:hAnsi="標楷體" w:hint="eastAsia"/>
          <w:bCs/>
          <w:color w:val="000000"/>
          <w:sz w:val="28"/>
          <w:szCs w:val="32"/>
        </w:rPr>
        <w:t>一</w:t>
      </w:r>
      <w:r w:rsidRPr="00BE5DF6">
        <w:rPr>
          <w:rFonts w:ascii="標楷體" w:eastAsia="標楷體" w:hAnsi="標楷體"/>
          <w:bCs/>
          <w:color w:val="000000"/>
          <w:sz w:val="28"/>
          <w:szCs w:val="32"/>
        </w:rPr>
        <w:t>、</w:t>
      </w:r>
      <w:r w:rsidR="003E4CFA" w:rsidRPr="00BE5DF6">
        <w:rPr>
          <w:rFonts w:ascii="標楷體" w:eastAsia="標楷體" w:hAnsi="標楷體" w:hint="eastAsia"/>
          <w:bCs/>
          <w:color w:val="000000"/>
          <w:sz w:val="28"/>
          <w:szCs w:val="32"/>
        </w:rPr>
        <w:t>教育訓練各階段操行成績不及格者，</w:t>
      </w:r>
      <w:proofErr w:type="gramStart"/>
      <w:r w:rsidR="003E4CFA" w:rsidRPr="00BE5DF6">
        <w:rPr>
          <w:rFonts w:ascii="標楷體" w:eastAsia="標楷體" w:hAnsi="標楷體" w:hint="eastAsia"/>
          <w:bCs/>
          <w:color w:val="000000"/>
          <w:sz w:val="28"/>
          <w:szCs w:val="32"/>
        </w:rPr>
        <w:t>由</w:t>
      </w:r>
      <w:r w:rsidR="00610A4A" w:rsidRPr="00BE5DF6">
        <w:rPr>
          <w:rFonts w:ascii="標楷體" w:eastAsia="標楷體" w:hAnsi="標楷體" w:hint="eastAsia"/>
          <w:bCs/>
          <w:color w:val="000000"/>
          <w:sz w:val="28"/>
          <w:szCs w:val="32"/>
        </w:rPr>
        <w:t>教</w:t>
      </w:r>
      <w:r w:rsidR="00775737" w:rsidRPr="00BE5DF6">
        <w:rPr>
          <w:rFonts w:ascii="標楷體" w:eastAsia="標楷體" w:hAnsi="標楷體" w:cs="新細明體" w:hint="eastAsia"/>
          <w:color w:val="000000"/>
          <w:sz w:val="28"/>
          <w:szCs w:val="28"/>
        </w:rPr>
        <w:t>測中心</w:t>
      </w:r>
      <w:proofErr w:type="gramEnd"/>
      <w:r w:rsidR="00516275" w:rsidRPr="00BE5DF6">
        <w:rPr>
          <w:rFonts w:ascii="標楷體" w:eastAsia="標楷體" w:hAnsi="標楷體" w:hint="eastAsia"/>
          <w:color w:val="000000"/>
          <w:sz w:val="28"/>
          <w:szCs w:val="28"/>
        </w:rPr>
        <w:t>報請</w:t>
      </w:r>
      <w:r w:rsidR="00AB73D2" w:rsidRPr="00BE5DF6">
        <w:rPr>
          <w:rFonts w:ascii="標楷體" w:eastAsia="標楷體" w:hAnsi="標楷體" w:hint="eastAsia"/>
          <w:color w:val="000000"/>
          <w:sz w:val="28"/>
          <w:szCs w:val="28"/>
        </w:rPr>
        <w:t>海洋委員會</w:t>
      </w:r>
      <w:r w:rsidR="00516275" w:rsidRPr="00BE5DF6">
        <w:rPr>
          <w:rFonts w:ascii="標楷體" w:eastAsia="標楷體" w:hAnsi="標楷體" w:hint="eastAsia"/>
          <w:color w:val="000000"/>
          <w:sz w:val="28"/>
          <w:szCs w:val="28"/>
        </w:rPr>
        <w:t>海</w:t>
      </w:r>
      <w:proofErr w:type="gramStart"/>
      <w:r w:rsidR="00516275" w:rsidRPr="00BE5DF6">
        <w:rPr>
          <w:rFonts w:ascii="標楷體" w:eastAsia="標楷體" w:hAnsi="標楷體" w:hint="eastAsia"/>
          <w:color w:val="000000"/>
          <w:sz w:val="28"/>
          <w:szCs w:val="28"/>
        </w:rPr>
        <w:t>巡署</w:t>
      </w:r>
      <w:r w:rsidR="00516FB7" w:rsidRPr="00BE5DF6">
        <w:rPr>
          <w:rFonts w:ascii="標楷體" w:eastAsia="標楷體" w:hAnsi="標楷體" w:hint="eastAsia"/>
          <w:color w:val="000000"/>
          <w:sz w:val="28"/>
          <w:szCs w:val="28"/>
        </w:rPr>
        <w:t>函報</w:t>
      </w:r>
      <w:proofErr w:type="gramEnd"/>
      <w:r w:rsidR="00516275" w:rsidRPr="00BE5DF6">
        <w:rPr>
          <w:rFonts w:ascii="標楷體" w:eastAsia="標楷體" w:hAnsi="標楷體" w:hint="eastAsia"/>
          <w:color w:val="000000"/>
          <w:sz w:val="28"/>
          <w:szCs w:val="28"/>
        </w:rPr>
        <w:t>海</w:t>
      </w:r>
      <w:r w:rsidR="00AB73D2" w:rsidRPr="00BE5DF6">
        <w:rPr>
          <w:rFonts w:ascii="標楷體" w:eastAsia="標楷體" w:hAnsi="標楷體" w:hint="eastAsia"/>
          <w:color w:val="000000"/>
          <w:sz w:val="28"/>
          <w:szCs w:val="28"/>
        </w:rPr>
        <w:t>洋</w:t>
      </w:r>
      <w:r w:rsidR="00516275" w:rsidRPr="00BE5DF6">
        <w:rPr>
          <w:rFonts w:ascii="標楷體" w:eastAsia="標楷體" w:hAnsi="標楷體" w:hint="eastAsia"/>
          <w:color w:val="000000"/>
          <w:sz w:val="28"/>
          <w:szCs w:val="28"/>
        </w:rPr>
        <w:t>委</w:t>
      </w:r>
      <w:r w:rsidR="00AB73D2" w:rsidRPr="00BE5DF6">
        <w:rPr>
          <w:rFonts w:ascii="標楷體" w:eastAsia="標楷體" w:hAnsi="標楷體" w:hint="eastAsia"/>
          <w:color w:val="000000"/>
          <w:sz w:val="28"/>
          <w:szCs w:val="28"/>
        </w:rPr>
        <w:t>員</w:t>
      </w:r>
      <w:r w:rsidR="00516275" w:rsidRPr="00BE5DF6">
        <w:rPr>
          <w:rFonts w:ascii="標楷體" w:eastAsia="標楷體" w:hAnsi="標楷體" w:hint="eastAsia"/>
          <w:color w:val="000000"/>
          <w:sz w:val="28"/>
          <w:szCs w:val="28"/>
        </w:rPr>
        <w:t>會</w:t>
      </w:r>
      <w:r w:rsidR="00516FB7" w:rsidRPr="00BE5DF6">
        <w:rPr>
          <w:rFonts w:ascii="標楷體" w:eastAsia="標楷體" w:hAnsi="標楷體" w:hint="eastAsia"/>
          <w:color w:val="000000"/>
          <w:sz w:val="28"/>
          <w:szCs w:val="28"/>
        </w:rPr>
        <w:t>核轉</w:t>
      </w:r>
      <w:r w:rsidR="00516275" w:rsidRPr="00BE5DF6">
        <w:rPr>
          <w:rFonts w:ascii="標楷體" w:eastAsia="標楷體" w:hAnsi="標楷體" w:hint="eastAsia"/>
          <w:color w:val="000000"/>
          <w:sz w:val="28"/>
          <w:szCs w:val="28"/>
        </w:rPr>
        <w:t>保訓會廢止其受訓資格</w:t>
      </w:r>
      <w:r w:rsidR="003E4CFA" w:rsidRPr="00BE5DF6">
        <w:rPr>
          <w:rFonts w:ascii="標楷體" w:eastAsia="標楷體" w:hAnsi="標楷體" w:hint="eastAsia"/>
          <w:bCs/>
          <w:color w:val="000000"/>
          <w:sz w:val="28"/>
          <w:szCs w:val="32"/>
        </w:rPr>
        <w:t>。</w:t>
      </w:r>
    </w:p>
    <w:p w:rsidR="00CA455D" w:rsidRPr="00BE5DF6" w:rsidRDefault="005B4BF5" w:rsidP="00244AE8">
      <w:pPr>
        <w:overflowPunct w:val="0"/>
        <w:spacing w:line="380" w:lineRule="exact"/>
        <w:ind w:left="848" w:hangingChars="303" w:hanging="848"/>
        <w:jc w:val="both"/>
        <w:rPr>
          <w:rFonts w:ascii="標楷體" w:eastAsia="標楷體" w:hAnsi="標楷體" w:hint="eastAsia"/>
          <w:bCs/>
          <w:color w:val="000000"/>
          <w:sz w:val="28"/>
          <w:szCs w:val="28"/>
        </w:rPr>
      </w:pPr>
      <w:r w:rsidRPr="00BE5DF6">
        <w:rPr>
          <w:rFonts w:ascii="標楷體" w:eastAsia="標楷體" w:hAnsi="標楷體" w:hint="eastAsia"/>
          <w:color w:val="000000"/>
          <w:sz w:val="28"/>
          <w:szCs w:val="28"/>
        </w:rPr>
        <w:t>十二</w:t>
      </w:r>
      <w:r w:rsidR="003E4CFA" w:rsidRPr="00BE5DF6">
        <w:rPr>
          <w:rFonts w:ascii="標楷體" w:eastAsia="標楷體" w:hAnsi="標楷體" w:hint="eastAsia"/>
          <w:color w:val="000000"/>
          <w:sz w:val="28"/>
          <w:szCs w:val="28"/>
        </w:rPr>
        <w:t>、</w:t>
      </w:r>
      <w:r w:rsidR="00E32E4B" w:rsidRPr="00BE5DF6">
        <w:rPr>
          <w:rFonts w:ascii="標楷體" w:eastAsia="標楷體" w:hAnsi="標楷體" w:hint="eastAsia"/>
          <w:bCs/>
          <w:color w:val="000000"/>
          <w:sz w:val="28"/>
          <w:szCs w:val="32"/>
        </w:rPr>
        <w:t>108年公務人員特種考試警察人員考試錄取人員訓練計畫第4點第1款第3目及第2款第2目錄取人員</w:t>
      </w:r>
      <w:r w:rsidR="003E4CFA" w:rsidRPr="00BE5DF6">
        <w:rPr>
          <w:rFonts w:ascii="標楷體" w:eastAsia="標楷體" w:hAnsi="標楷體" w:hint="eastAsia"/>
          <w:color w:val="000000"/>
          <w:sz w:val="28"/>
          <w:szCs w:val="28"/>
        </w:rPr>
        <w:t>，</w:t>
      </w:r>
      <w:proofErr w:type="gramStart"/>
      <w:r w:rsidR="003E4CFA" w:rsidRPr="00BE5DF6">
        <w:rPr>
          <w:rFonts w:ascii="標楷體" w:eastAsia="標楷體" w:hAnsi="標楷體" w:hint="eastAsia"/>
          <w:color w:val="000000"/>
          <w:sz w:val="28"/>
          <w:szCs w:val="28"/>
        </w:rPr>
        <w:t>準</w:t>
      </w:r>
      <w:proofErr w:type="gramEnd"/>
      <w:r w:rsidR="00CA455D" w:rsidRPr="00BE5DF6">
        <w:rPr>
          <w:rFonts w:ascii="標楷體" w:eastAsia="標楷體" w:hAnsi="標楷體" w:hint="eastAsia"/>
          <w:color w:val="000000"/>
          <w:sz w:val="28"/>
          <w:szCs w:val="28"/>
        </w:rPr>
        <w:t>用本</w:t>
      </w:r>
      <w:r w:rsidR="00CA455D" w:rsidRPr="00BE5DF6">
        <w:rPr>
          <w:rFonts w:ascii="標楷體" w:eastAsia="標楷體" w:hAnsi="標楷體"/>
          <w:color w:val="000000"/>
          <w:sz w:val="28"/>
          <w:szCs w:val="28"/>
        </w:rPr>
        <w:t>規定</w:t>
      </w:r>
      <w:r w:rsidR="00CA455D" w:rsidRPr="00BE5DF6">
        <w:rPr>
          <w:rFonts w:ascii="標楷體" w:eastAsia="標楷體" w:hAnsi="標楷體" w:hint="eastAsia"/>
          <w:color w:val="000000"/>
          <w:sz w:val="28"/>
          <w:szCs w:val="28"/>
        </w:rPr>
        <w:t>。</w:t>
      </w:r>
    </w:p>
    <w:p w:rsidR="007C7484" w:rsidRPr="000718F0" w:rsidRDefault="00703FAE" w:rsidP="009135AE">
      <w:pPr>
        <w:spacing w:line="380" w:lineRule="exact"/>
        <w:ind w:left="848" w:hangingChars="303" w:hanging="848"/>
        <w:rPr>
          <w:rFonts w:ascii="標楷體" w:eastAsia="標楷體" w:hAnsi="標楷體"/>
          <w:bCs/>
          <w:color w:val="000000"/>
          <w:sz w:val="28"/>
          <w:szCs w:val="28"/>
        </w:rPr>
      </w:pPr>
      <w:r w:rsidRPr="000718F0">
        <w:rPr>
          <w:rFonts w:ascii="標楷體" w:eastAsia="標楷體" w:hAnsi="標楷體"/>
          <w:bCs/>
          <w:color w:val="000000"/>
          <w:sz w:val="28"/>
          <w:szCs w:val="32"/>
        </w:rPr>
        <w:t>十</w:t>
      </w:r>
      <w:r w:rsidR="005B4BF5" w:rsidRPr="000718F0">
        <w:rPr>
          <w:rFonts w:ascii="標楷體" w:eastAsia="標楷體" w:hAnsi="標楷體" w:hint="eastAsia"/>
          <w:bCs/>
          <w:color w:val="000000"/>
          <w:sz w:val="28"/>
          <w:szCs w:val="32"/>
        </w:rPr>
        <w:t>三</w:t>
      </w:r>
      <w:r w:rsidR="006E521D" w:rsidRPr="000718F0">
        <w:rPr>
          <w:rFonts w:ascii="標楷體" w:eastAsia="標楷體" w:hAnsi="標楷體"/>
          <w:bCs/>
          <w:color w:val="000000"/>
          <w:sz w:val="28"/>
          <w:szCs w:val="32"/>
        </w:rPr>
        <w:t>、</w:t>
      </w:r>
      <w:r w:rsidR="00D12FD0" w:rsidRPr="000718F0">
        <w:rPr>
          <w:rFonts w:ascii="標楷體" w:eastAsia="標楷體" w:hAnsi="標楷體"/>
          <w:bCs/>
          <w:color w:val="000000"/>
          <w:sz w:val="28"/>
          <w:szCs w:val="28"/>
        </w:rPr>
        <w:t>本規定</w:t>
      </w:r>
      <w:r w:rsidR="002F6BCB" w:rsidRPr="000718F0">
        <w:rPr>
          <w:rFonts w:ascii="標楷體" w:eastAsia="標楷體" w:hAnsi="標楷體" w:hint="eastAsia"/>
          <w:bCs/>
          <w:color w:val="000000"/>
          <w:sz w:val="28"/>
          <w:szCs w:val="28"/>
        </w:rPr>
        <w:t>由</w:t>
      </w:r>
      <w:r w:rsidR="00234E05" w:rsidRPr="002B41C3">
        <w:rPr>
          <w:rFonts w:ascii="標楷體" w:eastAsia="標楷體" w:hAnsi="標楷體" w:hint="eastAsia"/>
          <w:bCs/>
          <w:sz w:val="28"/>
          <w:szCs w:val="32"/>
        </w:rPr>
        <w:t>海洋委員會</w:t>
      </w:r>
      <w:proofErr w:type="gramStart"/>
      <w:r w:rsidR="00D12FD0" w:rsidRPr="000718F0">
        <w:rPr>
          <w:rFonts w:ascii="標楷體" w:eastAsia="標楷體" w:hAnsi="標楷體" w:hint="eastAsia"/>
          <w:bCs/>
          <w:color w:val="000000"/>
          <w:sz w:val="28"/>
          <w:szCs w:val="28"/>
        </w:rPr>
        <w:t>函報</w:t>
      </w:r>
      <w:r w:rsidR="009135AE" w:rsidRPr="000718F0">
        <w:rPr>
          <w:rFonts w:ascii="標楷體" w:eastAsia="標楷體" w:hAnsi="標楷體" w:hint="eastAsia"/>
          <w:bCs/>
          <w:color w:val="000000"/>
          <w:sz w:val="28"/>
          <w:szCs w:val="28"/>
        </w:rPr>
        <w:t>保訓</w:t>
      </w:r>
      <w:proofErr w:type="gramEnd"/>
      <w:r w:rsidR="009135AE" w:rsidRPr="000718F0">
        <w:rPr>
          <w:rFonts w:ascii="標楷體" w:eastAsia="標楷體" w:hAnsi="標楷體" w:hint="eastAsia"/>
          <w:bCs/>
          <w:color w:val="000000"/>
          <w:sz w:val="28"/>
          <w:szCs w:val="28"/>
        </w:rPr>
        <w:t>會</w:t>
      </w:r>
      <w:r w:rsidR="00D12FD0" w:rsidRPr="000718F0">
        <w:rPr>
          <w:rFonts w:ascii="標楷體" w:eastAsia="標楷體" w:hAnsi="標楷體"/>
          <w:bCs/>
          <w:color w:val="000000"/>
          <w:sz w:val="28"/>
          <w:szCs w:val="28"/>
        </w:rPr>
        <w:t>核定後實施</w:t>
      </w:r>
      <w:r w:rsidR="00D12FD0" w:rsidRPr="000718F0">
        <w:rPr>
          <w:rFonts w:ascii="標楷體" w:eastAsia="標楷體" w:hAnsi="標楷體" w:hint="eastAsia"/>
          <w:bCs/>
          <w:color w:val="000000"/>
          <w:sz w:val="28"/>
          <w:szCs w:val="28"/>
        </w:rPr>
        <w:t>，修正時亦同</w:t>
      </w:r>
      <w:r w:rsidR="00D12FD0" w:rsidRPr="000718F0">
        <w:rPr>
          <w:rFonts w:ascii="標楷體" w:eastAsia="標楷體" w:hAnsi="標楷體"/>
          <w:bCs/>
          <w:color w:val="000000"/>
          <w:sz w:val="28"/>
          <w:szCs w:val="28"/>
        </w:rPr>
        <w:t>。</w:t>
      </w:r>
    </w:p>
    <w:p w:rsidR="006E521D" w:rsidRPr="000718F0" w:rsidRDefault="007C7484" w:rsidP="007C7484">
      <w:pPr>
        <w:spacing w:line="380" w:lineRule="exact"/>
        <w:ind w:left="560" w:hangingChars="200" w:hanging="560"/>
        <w:rPr>
          <w:rFonts w:ascii="標楷體" w:eastAsia="標楷體" w:hAnsi="標楷體" w:hint="eastAsia"/>
          <w:bCs/>
          <w:color w:val="000000"/>
          <w:sz w:val="28"/>
          <w:szCs w:val="28"/>
        </w:rPr>
      </w:pPr>
      <w:r w:rsidRPr="000718F0">
        <w:rPr>
          <w:rFonts w:ascii="標楷體" w:eastAsia="標楷體" w:hAnsi="標楷體"/>
          <w:bCs/>
          <w:color w:val="000000"/>
          <w:sz w:val="28"/>
          <w:szCs w:val="28"/>
        </w:rPr>
        <w:br w:type="page"/>
      </w:r>
    </w:p>
    <w:p w:rsidR="007C7484" w:rsidRPr="000718F0" w:rsidRDefault="007C7484" w:rsidP="007C7484">
      <w:pPr>
        <w:kinsoku w:val="0"/>
        <w:overflowPunct w:val="0"/>
        <w:spacing w:afterLines="100" w:after="360" w:line="420" w:lineRule="exact"/>
        <w:ind w:left="846" w:hangingChars="302" w:hanging="846"/>
        <w:jc w:val="right"/>
        <w:rPr>
          <w:rFonts w:ascii="標楷體" w:eastAsia="標楷體" w:hAnsi="標楷體"/>
          <w:bCs/>
          <w:color w:val="000000"/>
          <w:sz w:val="28"/>
          <w:szCs w:val="32"/>
        </w:rPr>
      </w:pPr>
      <w:r w:rsidRPr="000718F0">
        <w:rPr>
          <w:rFonts w:ascii="標楷體" w:eastAsia="標楷體" w:hAnsi="標楷體" w:hint="eastAsia"/>
          <w:bCs/>
          <w:color w:val="000000"/>
          <w:sz w:val="28"/>
          <w:szCs w:val="32"/>
        </w:rPr>
        <w:t>附表</w:t>
      </w:r>
    </w:p>
    <w:tbl>
      <w:tblPr>
        <w:tblW w:w="96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0"/>
        <w:gridCol w:w="1468"/>
        <w:gridCol w:w="143"/>
        <w:gridCol w:w="2068"/>
        <w:gridCol w:w="283"/>
        <w:gridCol w:w="2352"/>
        <w:gridCol w:w="2612"/>
      </w:tblGrid>
      <w:tr w:rsidR="007C7484" w:rsidRPr="000718F0" w:rsidTr="005E344F">
        <w:tblPrEx>
          <w:tblCellMar>
            <w:top w:w="0" w:type="dxa"/>
            <w:bottom w:w="0" w:type="dxa"/>
          </w:tblCellMar>
        </w:tblPrEx>
        <w:trPr>
          <w:trHeight w:val="538"/>
          <w:jc w:val="center"/>
        </w:trPr>
        <w:tc>
          <w:tcPr>
            <w:tcW w:w="9666" w:type="dxa"/>
            <w:gridSpan w:val="7"/>
            <w:vAlign w:val="center"/>
          </w:tcPr>
          <w:p w:rsidR="007C7484" w:rsidRPr="000718F0" w:rsidRDefault="007C7484" w:rsidP="005E344F">
            <w:pPr>
              <w:autoSpaceDE w:val="0"/>
              <w:autoSpaceDN w:val="0"/>
              <w:adjustRightInd w:val="0"/>
              <w:spacing w:line="0" w:lineRule="atLeast"/>
              <w:jc w:val="center"/>
              <w:rPr>
                <w:rFonts w:ascii="標楷體" w:eastAsia="標楷體" w:hAnsi="標楷體" w:hint="eastAsia"/>
                <w:bCs/>
                <w:color w:val="000000"/>
                <w:sz w:val="28"/>
                <w:szCs w:val="32"/>
              </w:rPr>
            </w:pPr>
            <w:r w:rsidRPr="00026C9E">
              <w:rPr>
                <w:rFonts w:ascii="標楷體" w:eastAsia="標楷體" w:hAnsi="標楷體" w:hint="eastAsia"/>
                <w:bCs/>
                <w:color w:val="000000"/>
                <w:sz w:val="28"/>
                <w:szCs w:val="32"/>
              </w:rPr>
              <w:t>10</w:t>
            </w:r>
            <w:r w:rsidR="00610A4A" w:rsidRPr="00026C9E">
              <w:rPr>
                <w:rFonts w:ascii="標楷體" w:eastAsia="標楷體" w:hAnsi="標楷體" w:hint="eastAsia"/>
                <w:bCs/>
                <w:color w:val="000000"/>
                <w:sz w:val="28"/>
                <w:szCs w:val="32"/>
              </w:rPr>
              <w:t>8</w:t>
            </w:r>
            <w:r w:rsidRPr="000718F0">
              <w:rPr>
                <w:rFonts w:ascii="標楷體" w:eastAsia="標楷體" w:hAnsi="標楷體" w:hint="eastAsia"/>
                <w:bCs/>
                <w:color w:val="000000"/>
                <w:sz w:val="28"/>
                <w:szCs w:val="32"/>
              </w:rPr>
              <w:t>年</w:t>
            </w:r>
            <w:r w:rsidRPr="000718F0">
              <w:rPr>
                <w:rFonts w:ascii="標楷體" w:eastAsia="標楷體" w:hAnsi="標楷體"/>
                <w:bCs/>
                <w:color w:val="000000"/>
                <w:sz w:val="28"/>
                <w:szCs w:val="32"/>
              </w:rPr>
              <w:t>公務人員特種考試</w:t>
            </w:r>
            <w:r w:rsidRPr="000718F0">
              <w:rPr>
                <w:rFonts w:ascii="標楷體" w:eastAsia="標楷體" w:hAnsi="標楷體" w:hint="eastAsia"/>
                <w:color w:val="000000"/>
                <w:sz w:val="28"/>
              </w:rPr>
              <w:t>一般</w:t>
            </w:r>
            <w:r w:rsidRPr="000718F0">
              <w:rPr>
                <w:rFonts w:ascii="標楷體" w:eastAsia="標楷體" w:hAnsi="標楷體"/>
                <w:bCs/>
                <w:color w:val="000000"/>
                <w:sz w:val="28"/>
                <w:szCs w:val="32"/>
              </w:rPr>
              <w:t>警察人員考試</w:t>
            </w:r>
            <w:r w:rsidRPr="000718F0">
              <w:rPr>
                <w:rFonts w:ascii="標楷體" w:eastAsia="標楷體" w:hAnsi="標楷體" w:hint="eastAsia"/>
                <w:bCs/>
                <w:color w:val="000000"/>
                <w:sz w:val="28"/>
                <w:szCs w:val="32"/>
              </w:rPr>
              <w:t>四等考試</w:t>
            </w:r>
          </w:p>
          <w:p w:rsidR="007C7484" w:rsidRPr="000718F0" w:rsidRDefault="00D95D67" w:rsidP="005E344F">
            <w:pPr>
              <w:autoSpaceDE w:val="0"/>
              <w:autoSpaceDN w:val="0"/>
              <w:adjustRightInd w:val="0"/>
              <w:spacing w:line="0" w:lineRule="atLeast"/>
              <w:jc w:val="center"/>
              <w:rPr>
                <w:rFonts w:ascii="標楷體" w:eastAsia="標楷體" w:cs="標楷體"/>
                <w:color w:val="000000"/>
                <w:kern w:val="0"/>
                <w:sz w:val="28"/>
                <w:szCs w:val="28"/>
              </w:rPr>
            </w:pPr>
            <w:r w:rsidRPr="000718F0">
              <w:rPr>
                <w:rFonts w:ascii="標楷體" w:eastAsia="標楷體" w:hAnsi="標楷體" w:hint="eastAsia"/>
                <w:color w:val="000000"/>
                <w:sz w:val="28"/>
              </w:rPr>
              <w:t>水上</w:t>
            </w:r>
            <w:r w:rsidR="007C7484" w:rsidRPr="000718F0">
              <w:rPr>
                <w:rFonts w:ascii="標楷體" w:eastAsia="標楷體" w:hAnsi="標楷體" w:hint="eastAsia"/>
                <w:color w:val="000000"/>
                <w:sz w:val="28"/>
              </w:rPr>
              <w:t>警察人員類科</w:t>
            </w:r>
            <w:r w:rsidR="007C7484" w:rsidRPr="000718F0">
              <w:rPr>
                <w:rFonts w:ascii="標楷體" w:eastAsia="標楷體" w:hAnsi="標楷體"/>
                <w:bCs/>
                <w:color w:val="000000"/>
                <w:sz w:val="28"/>
                <w:szCs w:val="28"/>
              </w:rPr>
              <w:t>錄取人員教育訓練</w:t>
            </w:r>
            <w:r w:rsidR="007C7484" w:rsidRPr="000718F0">
              <w:rPr>
                <w:rFonts w:ascii="標楷體" w:eastAsia="標楷體" w:cs="標楷體" w:hint="eastAsia"/>
                <w:color w:val="000000"/>
                <w:kern w:val="0"/>
                <w:sz w:val="28"/>
                <w:szCs w:val="28"/>
              </w:rPr>
              <w:t>操行成績考核表</w:t>
            </w:r>
          </w:p>
        </w:tc>
      </w:tr>
      <w:tr w:rsidR="007C7484" w:rsidRPr="000718F0" w:rsidTr="005E344F">
        <w:tblPrEx>
          <w:tblCellMar>
            <w:top w:w="0" w:type="dxa"/>
            <w:bottom w:w="0" w:type="dxa"/>
          </w:tblCellMar>
        </w:tblPrEx>
        <w:trPr>
          <w:trHeight w:val="516"/>
          <w:jc w:val="center"/>
        </w:trPr>
        <w:tc>
          <w:tcPr>
            <w:tcW w:w="2208" w:type="dxa"/>
            <w:gridSpan w:val="2"/>
            <w:vAlign w:val="center"/>
          </w:tcPr>
          <w:p w:rsidR="007C7484" w:rsidRPr="000718F0" w:rsidRDefault="007C7484" w:rsidP="005E344F">
            <w:pPr>
              <w:autoSpaceDE w:val="0"/>
              <w:autoSpaceDN w:val="0"/>
              <w:adjustRightInd w:val="0"/>
              <w:jc w:val="center"/>
              <w:rPr>
                <w:rFonts w:ascii="標楷體" w:eastAsia="標楷體" w:cs="標楷體"/>
                <w:color w:val="000000"/>
                <w:kern w:val="0"/>
              </w:rPr>
            </w:pPr>
            <w:r w:rsidRPr="000718F0">
              <w:rPr>
                <w:rFonts w:ascii="標楷體" w:eastAsia="標楷體" w:cs="標楷體" w:hint="eastAsia"/>
                <w:color w:val="000000"/>
                <w:kern w:val="0"/>
              </w:rPr>
              <w:t>學號</w:t>
            </w:r>
          </w:p>
        </w:tc>
        <w:tc>
          <w:tcPr>
            <w:tcW w:w="2211" w:type="dxa"/>
            <w:gridSpan w:val="2"/>
            <w:vAlign w:val="center"/>
          </w:tcPr>
          <w:p w:rsidR="007C7484" w:rsidRPr="000718F0" w:rsidRDefault="007C7484" w:rsidP="005E344F">
            <w:pPr>
              <w:autoSpaceDE w:val="0"/>
              <w:autoSpaceDN w:val="0"/>
              <w:adjustRightInd w:val="0"/>
              <w:jc w:val="center"/>
              <w:rPr>
                <w:rFonts w:ascii="標楷體" w:eastAsia="標楷體" w:cs="標楷體"/>
                <w:color w:val="000000"/>
                <w:kern w:val="0"/>
              </w:rPr>
            </w:pPr>
            <w:r w:rsidRPr="000718F0">
              <w:rPr>
                <w:rFonts w:ascii="標楷體" w:eastAsia="標楷體" w:cs="標楷體" w:hint="eastAsia"/>
                <w:color w:val="000000"/>
                <w:kern w:val="0"/>
              </w:rPr>
              <w:t>姓名</w:t>
            </w:r>
          </w:p>
        </w:tc>
        <w:tc>
          <w:tcPr>
            <w:tcW w:w="2635" w:type="dxa"/>
            <w:gridSpan w:val="2"/>
            <w:vAlign w:val="center"/>
          </w:tcPr>
          <w:p w:rsidR="007C7484" w:rsidRPr="000718F0" w:rsidRDefault="007C7484" w:rsidP="005E344F">
            <w:pPr>
              <w:autoSpaceDE w:val="0"/>
              <w:autoSpaceDN w:val="0"/>
              <w:adjustRightInd w:val="0"/>
              <w:jc w:val="center"/>
              <w:rPr>
                <w:rFonts w:ascii="標楷體" w:eastAsia="標楷體" w:cs="標楷體"/>
                <w:color w:val="000000"/>
                <w:kern w:val="0"/>
              </w:rPr>
            </w:pPr>
            <w:r w:rsidRPr="000718F0">
              <w:rPr>
                <w:rFonts w:ascii="標楷體" w:eastAsia="標楷體" w:cs="標楷體" w:hint="eastAsia"/>
                <w:color w:val="000000"/>
                <w:kern w:val="0"/>
              </w:rPr>
              <w:t>國民身分證統一編號</w:t>
            </w:r>
          </w:p>
        </w:tc>
        <w:tc>
          <w:tcPr>
            <w:tcW w:w="2612" w:type="dxa"/>
            <w:vAlign w:val="center"/>
          </w:tcPr>
          <w:p w:rsidR="007C7484" w:rsidRPr="000718F0" w:rsidRDefault="007C7484" w:rsidP="005E344F">
            <w:pPr>
              <w:autoSpaceDE w:val="0"/>
              <w:autoSpaceDN w:val="0"/>
              <w:adjustRightInd w:val="0"/>
              <w:jc w:val="center"/>
              <w:rPr>
                <w:rFonts w:ascii="標楷體" w:eastAsia="標楷體" w:cs="標楷體"/>
                <w:color w:val="000000"/>
                <w:kern w:val="0"/>
              </w:rPr>
            </w:pPr>
            <w:r w:rsidRPr="000718F0">
              <w:rPr>
                <w:rFonts w:ascii="標楷體" w:eastAsia="標楷體" w:cs="標楷體" w:hint="eastAsia"/>
                <w:color w:val="000000"/>
                <w:kern w:val="0"/>
              </w:rPr>
              <w:t>訓練</w:t>
            </w:r>
            <w:proofErr w:type="gramStart"/>
            <w:r w:rsidRPr="000718F0">
              <w:rPr>
                <w:rFonts w:ascii="標楷體" w:eastAsia="標楷體" w:cs="標楷體" w:hint="eastAsia"/>
                <w:color w:val="000000"/>
                <w:kern w:val="0"/>
              </w:rPr>
              <w:t>起迄</w:t>
            </w:r>
            <w:proofErr w:type="gramEnd"/>
            <w:r w:rsidRPr="000718F0">
              <w:rPr>
                <w:rFonts w:ascii="標楷體" w:eastAsia="標楷體" w:cs="標楷體" w:hint="eastAsia"/>
                <w:color w:val="000000"/>
                <w:kern w:val="0"/>
              </w:rPr>
              <w:t>時間</w:t>
            </w:r>
          </w:p>
        </w:tc>
      </w:tr>
      <w:tr w:rsidR="007C7484" w:rsidRPr="000718F0" w:rsidTr="005E344F">
        <w:tblPrEx>
          <w:tblCellMar>
            <w:top w:w="0" w:type="dxa"/>
            <w:bottom w:w="0" w:type="dxa"/>
          </w:tblCellMar>
        </w:tblPrEx>
        <w:trPr>
          <w:trHeight w:val="516"/>
          <w:jc w:val="center"/>
        </w:trPr>
        <w:tc>
          <w:tcPr>
            <w:tcW w:w="2208" w:type="dxa"/>
            <w:gridSpan w:val="2"/>
            <w:vAlign w:val="center"/>
          </w:tcPr>
          <w:p w:rsidR="007C7484" w:rsidRPr="000718F0" w:rsidRDefault="007C7484" w:rsidP="005E344F">
            <w:pPr>
              <w:autoSpaceDE w:val="0"/>
              <w:autoSpaceDN w:val="0"/>
              <w:adjustRightInd w:val="0"/>
              <w:jc w:val="center"/>
              <w:rPr>
                <w:rFonts w:ascii="標楷體" w:eastAsia="標楷體" w:cs="標楷體" w:hint="eastAsia"/>
                <w:color w:val="000000"/>
                <w:kern w:val="0"/>
              </w:rPr>
            </w:pPr>
          </w:p>
        </w:tc>
        <w:tc>
          <w:tcPr>
            <w:tcW w:w="2211" w:type="dxa"/>
            <w:gridSpan w:val="2"/>
            <w:vAlign w:val="center"/>
          </w:tcPr>
          <w:p w:rsidR="007C7484" w:rsidRPr="000718F0" w:rsidRDefault="007C7484" w:rsidP="005E344F">
            <w:pPr>
              <w:autoSpaceDE w:val="0"/>
              <w:autoSpaceDN w:val="0"/>
              <w:adjustRightInd w:val="0"/>
              <w:jc w:val="center"/>
              <w:rPr>
                <w:rFonts w:ascii="標楷體" w:eastAsia="標楷體" w:cs="標楷體" w:hint="eastAsia"/>
                <w:color w:val="000000"/>
                <w:kern w:val="0"/>
              </w:rPr>
            </w:pPr>
          </w:p>
        </w:tc>
        <w:tc>
          <w:tcPr>
            <w:tcW w:w="2635" w:type="dxa"/>
            <w:gridSpan w:val="2"/>
            <w:vAlign w:val="center"/>
          </w:tcPr>
          <w:p w:rsidR="007C7484" w:rsidRPr="000718F0" w:rsidRDefault="007C7484" w:rsidP="005E344F">
            <w:pPr>
              <w:autoSpaceDE w:val="0"/>
              <w:autoSpaceDN w:val="0"/>
              <w:adjustRightInd w:val="0"/>
              <w:jc w:val="center"/>
              <w:rPr>
                <w:rFonts w:ascii="標楷體" w:eastAsia="標楷體" w:cs="標楷體" w:hint="eastAsia"/>
                <w:color w:val="000000"/>
                <w:kern w:val="0"/>
              </w:rPr>
            </w:pPr>
          </w:p>
        </w:tc>
        <w:tc>
          <w:tcPr>
            <w:tcW w:w="2612" w:type="dxa"/>
            <w:vAlign w:val="center"/>
          </w:tcPr>
          <w:p w:rsidR="007C7484" w:rsidRPr="000718F0" w:rsidRDefault="007C7484" w:rsidP="005E344F">
            <w:pPr>
              <w:autoSpaceDE w:val="0"/>
              <w:autoSpaceDN w:val="0"/>
              <w:adjustRightInd w:val="0"/>
              <w:jc w:val="center"/>
              <w:rPr>
                <w:rFonts w:ascii="標楷體" w:eastAsia="標楷體" w:cs="標楷體" w:hint="eastAsia"/>
                <w:color w:val="000000"/>
                <w:kern w:val="0"/>
              </w:rPr>
            </w:pPr>
          </w:p>
        </w:tc>
      </w:tr>
      <w:tr w:rsidR="007C7484" w:rsidRPr="000718F0" w:rsidTr="005E344F">
        <w:tblPrEx>
          <w:tblCellMar>
            <w:top w:w="0" w:type="dxa"/>
            <w:bottom w:w="0" w:type="dxa"/>
          </w:tblCellMar>
        </w:tblPrEx>
        <w:trPr>
          <w:trHeight w:val="390"/>
          <w:jc w:val="center"/>
        </w:trPr>
        <w:tc>
          <w:tcPr>
            <w:tcW w:w="740" w:type="dxa"/>
            <w:vMerge w:val="restart"/>
            <w:vAlign w:val="center"/>
          </w:tcPr>
          <w:p w:rsidR="007C7484" w:rsidRPr="000718F0" w:rsidRDefault="007C7484" w:rsidP="005E344F">
            <w:pPr>
              <w:autoSpaceDE w:val="0"/>
              <w:autoSpaceDN w:val="0"/>
              <w:adjustRightInd w:val="0"/>
              <w:jc w:val="center"/>
              <w:rPr>
                <w:rFonts w:ascii="標楷體" w:eastAsia="標楷體" w:cs="標楷體"/>
                <w:color w:val="000000"/>
                <w:kern w:val="0"/>
              </w:rPr>
            </w:pPr>
            <w:r w:rsidRPr="000718F0">
              <w:rPr>
                <w:rFonts w:ascii="標楷體" w:eastAsia="標楷體" w:cs="標楷體" w:hint="eastAsia"/>
                <w:color w:val="000000"/>
                <w:kern w:val="0"/>
              </w:rPr>
              <w:t>輔導考核紀錄</w:t>
            </w:r>
          </w:p>
        </w:tc>
        <w:tc>
          <w:tcPr>
            <w:tcW w:w="3679" w:type="dxa"/>
            <w:gridSpan w:val="3"/>
            <w:vAlign w:val="center"/>
          </w:tcPr>
          <w:p w:rsidR="007C7484" w:rsidRPr="000718F0" w:rsidRDefault="007C7484" w:rsidP="005E344F">
            <w:pPr>
              <w:autoSpaceDE w:val="0"/>
              <w:autoSpaceDN w:val="0"/>
              <w:adjustRightInd w:val="0"/>
              <w:jc w:val="center"/>
              <w:rPr>
                <w:rFonts w:ascii="標楷體" w:eastAsia="標楷體" w:cs="標楷體"/>
                <w:strike/>
                <w:color w:val="000000"/>
                <w:kern w:val="0"/>
              </w:rPr>
            </w:pPr>
            <w:r w:rsidRPr="000718F0">
              <w:rPr>
                <w:rFonts w:ascii="標楷體" w:eastAsia="標楷體" w:hAnsi="標楷體" w:cs="標楷體" w:hint="eastAsia"/>
                <w:color w:val="000000"/>
                <w:kern w:val="0"/>
              </w:rPr>
              <w:t>學員操行考核(含</w:t>
            </w:r>
            <w:r w:rsidRPr="000718F0">
              <w:rPr>
                <w:rFonts w:ascii="標楷體" w:eastAsia="標楷體" w:hAnsi="標楷體" w:cs="標楷體"/>
                <w:color w:val="000000"/>
                <w:kern w:val="0"/>
              </w:rPr>
              <w:t>請假</w:t>
            </w:r>
            <w:r w:rsidRPr="000718F0">
              <w:rPr>
                <w:rFonts w:ascii="標楷體" w:eastAsia="標楷體" w:hAnsi="標楷體" w:cs="標楷體" w:hint="eastAsia"/>
                <w:color w:val="000000"/>
                <w:kern w:val="0"/>
              </w:rPr>
              <w:t>)紀錄</w:t>
            </w:r>
          </w:p>
        </w:tc>
        <w:tc>
          <w:tcPr>
            <w:tcW w:w="2635" w:type="dxa"/>
            <w:gridSpan w:val="2"/>
            <w:vAlign w:val="center"/>
          </w:tcPr>
          <w:p w:rsidR="007C7484" w:rsidRPr="000718F0" w:rsidRDefault="007C7484" w:rsidP="005E344F">
            <w:pPr>
              <w:autoSpaceDE w:val="0"/>
              <w:autoSpaceDN w:val="0"/>
              <w:adjustRightInd w:val="0"/>
              <w:jc w:val="center"/>
              <w:rPr>
                <w:rFonts w:ascii="標楷體" w:eastAsia="標楷體" w:cs="標楷體"/>
                <w:color w:val="000000"/>
                <w:kern w:val="0"/>
              </w:rPr>
            </w:pPr>
            <w:r w:rsidRPr="000718F0">
              <w:rPr>
                <w:rFonts w:ascii="標楷體" w:eastAsia="標楷體" w:cs="標楷體" w:hint="eastAsia"/>
                <w:color w:val="000000"/>
                <w:kern w:val="0"/>
              </w:rPr>
              <w:t>記錄</w:t>
            </w:r>
            <w:proofErr w:type="gramStart"/>
            <w:r w:rsidRPr="000718F0">
              <w:rPr>
                <w:rFonts w:ascii="標楷體" w:eastAsia="標楷體" w:cs="標楷體" w:hint="eastAsia"/>
                <w:color w:val="000000"/>
                <w:kern w:val="0"/>
              </w:rPr>
              <w:t>期間(</w:t>
            </w:r>
            <w:proofErr w:type="gramEnd"/>
            <w:r w:rsidRPr="000718F0">
              <w:rPr>
                <w:rFonts w:ascii="標楷體" w:eastAsia="標楷體" w:cs="標楷體" w:hint="eastAsia"/>
                <w:color w:val="000000"/>
                <w:kern w:val="0"/>
              </w:rPr>
              <w:t>年月日)</w:t>
            </w:r>
          </w:p>
        </w:tc>
        <w:tc>
          <w:tcPr>
            <w:tcW w:w="2612" w:type="dxa"/>
            <w:vAlign w:val="center"/>
          </w:tcPr>
          <w:p w:rsidR="007C7484" w:rsidRPr="000718F0" w:rsidRDefault="007C7484" w:rsidP="00026C9E">
            <w:pPr>
              <w:autoSpaceDE w:val="0"/>
              <w:autoSpaceDN w:val="0"/>
              <w:adjustRightInd w:val="0"/>
              <w:jc w:val="center"/>
              <w:rPr>
                <w:rFonts w:ascii="標楷體" w:eastAsia="標楷體" w:cs="標楷體"/>
                <w:color w:val="000000"/>
                <w:kern w:val="0"/>
              </w:rPr>
            </w:pPr>
            <w:r w:rsidRPr="000718F0">
              <w:rPr>
                <w:rFonts w:ascii="標楷體" w:eastAsia="標楷體" w:cs="標楷體" w:hint="eastAsia"/>
                <w:color w:val="000000"/>
                <w:kern w:val="0"/>
              </w:rPr>
              <w:t>加減分</w:t>
            </w:r>
          </w:p>
        </w:tc>
      </w:tr>
      <w:tr w:rsidR="007C7484" w:rsidRPr="000718F0" w:rsidTr="005E344F">
        <w:tblPrEx>
          <w:tblCellMar>
            <w:top w:w="0" w:type="dxa"/>
            <w:bottom w:w="0" w:type="dxa"/>
          </w:tblCellMar>
        </w:tblPrEx>
        <w:trPr>
          <w:trHeight w:val="390"/>
          <w:jc w:val="center"/>
        </w:trPr>
        <w:tc>
          <w:tcPr>
            <w:tcW w:w="740" w:type="dxa"/>
            <w:vMerge/>
            <w:vAlign w:val="center"/>
          </w:tcPr>
          <w:p w:rsidR="007C7484" w:rsidRPr="000718F0" w:rsidRDefault="007C7484" w:rsidP="005E344F">
            <w:pPr>
              <w:autoSpaceDE w:val="0"/>
              <w:autoSpaceDN w:val="0"/>
              <w:adjustRightInd w:val="0"/>
              <w:jc w:val="center"/>
              <w:rPr>
                <w:rFonts w:ascii="標楷體" w:eastAsia="標楷體" w:cs="標楷體" w:hint="eastAsia"/>
                <w:color w:val="000000"/>
                <w:kern w:val="0"/>
              </w:rPr>
            </w:pPr>
          </w:p>
        </w:tc>
        <w:tc>
          <w:tcPr>
            <w:tcW w:w="3679" w:type="dxa"/>
            <w:gridSpan w:val="3"/>
            <w:vAlign w:val="center"/>
          </w:tcPr>
          <w:p w:rsidR="007C7484" w:rsidRPr="000718F0" w:rsidRDefault="007C7484" w:rsidP="005E344F">
            <w:pPr>
              <w:autoSpaceDE w:val="0"/>
              <w:autoSpaceDN w:val="0"/>
              <w:adjustRightInd w:val="0"/>
              <w:jc w:val="center"/>
              <w:rPr>
                <w:rFonts w:ascii="標楷體" w:eastAsia="標楷體" w:cs="標楷體"/>
                <w:strike/>
                <w:color w:val="000000"/>
                <w:kern w:val="0"/>
              </w:rPr>
            </w:pPr>
          </w:p>
        </w:tc>
        <w:tc>
          <w:tcPr>
            <w:tcW w:w="2635" w:type="dxa"/>
            <w:gridSpan w:val="2"/>
            <w:vAlign w:val="center"/>
          </w:tcPr>
          <w:p w:rsidR="007C7484" w:rsidRPr="000718F0" w:rsidRDefault="007C7484" w:rsidP="005E344F">
            <w:pPr>
              <w:autoSpaceDE w:val="0"/>
              <w:autoSpaceDN w:val="0"/>
              <w:adjustRightInd w:val="0"/>
              <w:jc w:val="center"/>
              <w:rPr>
                <w:rFonts w:ascii="標楷體" w:eastAsia="標楷體" w:cs="標楷體" w:hint="eastAsia"/>
                <w:color w:val="000000"/>
                <w:kern w:val="0"/>
              </w:rPr>
            </w:pPr>
          </w:p>
        </w:tc>
        <w:tc>
          <w:tcPr>
            <w:tcW w:w="2612" w:type="dxa"/>
            <w:vAlign w:val="center"/>
          </w:tcPr>
          <w:p w:rsidR="007C7484" w:rsidRPr="000718F0" w:rsidRDefault="007C7484" w:rsidP="005E344F">
            <w:pPr>
              <w:autoSpaceDE w:val="0"/>
              <w:autoSpaceDN w:val="0"/>
              <w:adjustRightInd w:val="0"/>
              <w:jc w:val="center"/>
              <w:rPr>
                <w:rFonts w:ascii="標楷體" w:eastAsia="標楷體" w:cs="標楷體" w:hint="eastAsia"/>
                <w:color w:val="000000"/>
                <w:kern w:val="0"/>
              </w:rPr>
            </w:pPr>
          </w:p>
        </w:tc>
      </w:tr>
      <w:tr w:rsidR="007C7484" w:rsidRPr="000718F0" w:rsidTr="005E344F">
        <w:tblPrEx>
          <w:tblCellMar>
            <w:top w:w="0" w:type="dxa"/>
            <w:bottom w:w="0" w:type="dxa"/>
          </w:tblCellMar>
        </w:tblPrEx>
        <w:trPr>
          <w:trHeight w:val="390"/>
          <w:jc w:val="center"/>
        </w:trPr>
        <w:tc>
          <w:tcPr>
            <w:tcW w:w="740" w:type="dxa"/>
            <w:vMerge/>
            <w:vAlign w:val="center"/>
          </w:tcPr>
          <w:p w:rsidR="007C7484" w:rsidRPr="000718F0" w:rsidRDefault="007C7484" w:rsidP="005E344F">
            <w:pPr>
              <w:autoSpaceDE w:val="0"/>
              <w:autoSpaceDN w:val="0"/>
              <w:adjustRightInd w:val="0"/>
              <w:jc w:val="center"/>
              <w:rPr>
                <w:rFonts w:ascii="標楷體" w:eastAsia="標楷體" w:cs="標楷體" w:hint="eastAsia"/>
                <w:color w:val="000000"/>
                <w:kern w:val="0"/>
              </w:rPr>
            </w:pPr>
          </w:p>
        </w:tc>
        <w:tc>
          <w:tcPr>
            <w:tcW w:w="3679" w:type="dxa"/>
            <w:gridSpan w:val="3"/>
            <w:vAlign w:val="center"/>
          </w:tcPr>
          <w:p w:rsidR="007C7484" w:rsidRPr="000718F0" w:rsidRDefault="007C7484" w:rsidP="005E344F">
            <w:pPr>
              <w:autoSpaceDE w:val="0"/>
              <w:autoSpaceDN w:val="0"/>
              <w:adjustRightInd w:val="0"/>
              <w:jc w:val="center"/>
              <w:rPr>
                <w:rFonts w:ascii="標楷體" w:eastAsia="標楷體" w:cs="標楷體"/>
                <w:color w:val="000000"/>
                <w:kern w:val="0"/>
              </w:rPr>
            </w:pPr>
          </w:p>
        </w:tc>
        <w:tc>
          <w:tcPr>
            <w:tcW w:w="2635" w:type="dxa"/>
            <w:gridSpan w:val="2"/>
            <w:vAlign w:val="center"/>
          </w:tcPr>
          <w:p w:rsidR="007C7484" w:rsidRPr="000718F0" w:rsidRDefault="007C7484" w:rsidP="005E344F">
            <w:pPr>
              <w:autoSpaceDE w:val="0"/>
              <w:autoSpaceDN w:val="0"/>
              <w:adjustRightInd w:val="0"/>
              <w:jc w:val="center"/>
              <w:rPr>
                <w:rFonts w:ascii="標楷體" w:eastAsia="標楷體" w:cs="標楷體" w:hint="eastAsia"/>
                <w:color w:val="000000"/>
                <w:kern w:val="0"/>
              </w:rPr>
            </w:pPr>
          </w:p>
        </w:tc>
        <w:tc>
          <w:tcPr>
            <w:tcW w:w="2612" w:type="dxa"/>
            <w:vAlign w:val="center"/>
          </w:tcPr>
          <w:p w:rsidR="007C7484" w:rsidRPr="000718F0" w:rsidRDefault="007C7484" w:rsidP="005E344F">
            <w:pPr>
              <w:autoSpaceDE w:val="0"/>
              <w:autoSpaceDN w:val="0"/>
              <w:adjustRightInd w:val="0"/>
              <w:jc w:val="center"/>
              <w:rPr>
                <w:rFonts w:ascii="標楷體" w:eastAsia="標楷體" w:cs="標楷體" w:hint="eastAsia"/>
                <w:color w:val="000000"/>
                <w:kern w:val="0"/>
              </w:rPr>
            </w:pPr>
          </w:p>
        </w:tc>
      </w:tr>
      <w:tr w:rsidR="007C7484" w:rsidRPr="000718F0" w:rsidTr="005E344F">
        <w:tblPrEx>
          <w:tblCellMar>
            <w:top w:w="0" w:type="dxa"/>
            <w:bottom w:w="0" w:type="dxa"/>
          </w:tblCellMar>
        </w:tblPrEx>
        <w:trPr>
          <w:trHeight w:val="390"/>
          <w:jc w:val="center"/>
        </w:trPr>
        <w:tc>
          <w:tcPr>
            <w:tcW w:w="740" w:type="dxa"/>
            <w:vMerge/>
            <w:vAlign w:val="center"/>
          </w:tcPr>
          <w:p w:rsidR="007C7484" w:rsidRPr="000718F0" w:rsidRDefault="007C7484" w:rsidP="005E344F">
            <w:pPr>
              <w:autoSpaceDE w:val="0"/>
              <w:autoSpaceDN w:val="0"/>
              <w:adjustRightInd w:val="0"/>
              <w:jc w:val="center"/>
              <w:rPr>
                <w:rFonts w:ascii="標楷體" w:eastAsia="標楷體" w:cs="標楷體"/>
                <w:color w:val="000000"/>
                <w:kern w:val="0"/>
              </w:rPr>
            </w:pPr>
          </w:p>
        </w:tc>
        <w:tc>
          <w:tcPr>
            <w:tcW w:w="6314" w:type="dxa"/>
            <w:gridSpan w:val="5"/>
            <w:vAlign w:val="center"/>
          </w:tcPr>
          <w:p w:rsidR="007C7484" w:rsidRPr="000718F0" w:rsidRDefault="007C7484" w:rsidP="005E344F">
            <w:pPr>
              <w:autoSpaceDE w:val="0"/>
              <w:autoSpaceDN w:val="0"/>
              <w:adjustRightInd w:val="0"/>
              <w:jc w:val="center"/>
              <w:rPr>
                <w:rFonts w:ascii="標楷體" w:eastAsia="標楷體" w:cs="標楷體"/>
                <w:color w:val="000000"/>
                <w:kern w:val="0"/>
              </w:rPr>
            </w:pPr>
            <w:r w:rsidRPr="000718F0">
              <w:rPr>
                <w:rFonts w:ascii="標楷體" w:eastAsia="標楷體" w:cs="標楷體" w:hint="eastAsia"/>
                <w:color w:val="000000"/>
                <w:kern w:val="0"/>
              </w:rPr>
              <w:t>小計（</w:t>
            </w:r>
            <w:r w:rsidRPr="000718F0">
              <w:rPr>
                <w:rFonts w:ascii="標楷體" w:eastAsia="標楷體" w:cs="標楷體"/>
                <w:color w:val="000000"/>
                <w:kern w:val="0"/>
              </w:rPr>
              <w:t>A</w:t>
            </w:r>
            <w:r w:rsidRPr="000718F0">
              <w:rPr>
                <w:rFonts w:ascii="標楷體" w:eastAsia="標楷體" w:cs="標楷體" w:hint="eastAsia"/>
                <w:color w:val="000000"/>
                <w:kern w:val="0"/>
              </w:rPr>
              <w:t>）</w:t>
            </w:r>
          </w:p>
        </w:tc>
        <w:tc>
          <w:tcPr>
            <w:tcW w:w="2612" w:type="dxa"/>
            <w:vAlign w:val="center"/>
          </w:tcPr>
          <w:p w:rsidR="007C7484" w:rsidRPr="000718F0" w:rsidRDefault="007C7484" w:rsidP="005E344F">
            <w:pPr>
              <w:autoSpaceDE w:val="0"/>
              <w:autoSpaceDN w:val="0"/>
              <w:adjustRightInd w:val="0"/>
              <w:jc w:val="center"/>
              <w:rPr>
                <w:rFonts w:ascii="標楷體" w:eastAsia="標楷體" w:cs="標楷體"/>
                <w:color w:val="000000"/>
                <w:kern w:val="0"/>
              </w:rPr>
            </w:pPr>
          </w:p>
        </w:tc>
      </w:tr>
      <w:tr w:rsidR="007C7484" w:rsidRPr="000718F0" w:rsidTr="005E344F">
        <w:tblPrEx>
          <w:tblCellMar>
            <w:top w:w="0" w:type="dxa"/>
            <w:bottom w:w="0" w:type="dxa"/>
          </w:tblCellMar>
        </w:tblPrEx>
        <w:trPr>
          <w:trHeight w:val="585"/>
          <w:jc w:val="center"/>
        </w:trPr>
        <w:tc>
          <w:tcPr>
            <w:tcW w:w="740" w:type="dxa"/>
            <w:vMerge w:val="restart"/>
            <w:vAlign w:val="center"/>
          </w:tcPr>
          <w:p w:rsidR="007C7484" w:rsidRPr="000718F0" w:rsidRDefault="007C7484" w:rsidP="005E344F">
            <w:pPr>
              <w:autoSpaceDE w:val="0"/>
              <w:autoSpaceDN w:val="0"/>
              <w:adjustRightInd w:val="0"/>
              <w:jc w:val="center"/>
              <w:rPr>
                <w:rFonts w:ascii="標楷體" w:eastAsia="標楷體" w:cs="標楷體"/>
                <w:color w:val="000000"/>
                <w:kern w:val="0"/>
              </w:rPr>
            </w:pPr>
            <w:r w:rsidRPr="000718F0">
              <w:rPr>
                <w:rFonts w:ascii="標楷體" w:eastAsia="標楷體" w:cs="標楷體" w:hint="eastAsia"/>
                <w:color w:val="000000"/>
                <w:kern w:val="0"/>
              </w:rPr>
              <w:t>獎懲紀錄</w:t>
            </w:r>
          </w:p>
        </w:tc>
        <w:tc>
          <w:tcPr>
            <w:tcW w:w="3679" w:type="dxa"/>
            <w:gridSpan w:val="3"/>
            <w:vAlign w:val="center"/>
          </w:tcPr>
          <w:p w:rsidR="007C7484" w:rsidRPr="000718F0" w:rsidRDefault="007C7484" w:rsidP="005E344F">
            <w:pPr>
              <w:autoSpaceDE w:val="0"/>
              <w:autoSpaceDN w:val="0"/>
              <w:adjustRightInd w:val="0"/>
              <w:jc w:val="center"/>
              <w:rPr>
                <w:rFonts w:ascii="標楷體" w:eastAsia="標楷體" w:cs="標楷體"/>
                <w:color w:val="000000"/>
                <w:kern w:val="0"/>
              </w:rPr>
            </w:pPr>
            <w:r w:rsidRPr="000718F0">
              <w:rPr>
                <w:rFonts w:ascii="標楷體" w:eastAsia="標楷體" w:cs="標楷體" w:hint="eastAsia"/>
                <w:color w:val="000000"/>
                <w:kern w:val="0"/>
              </w:rPr>
              <w:t>獎懲日期</w:t>
            </w:r>
          </w:p>
        </w:tc>
        <w:tc>
          <w:tcPr>
            <w:tcW w:w="2635" w:type="dxa"/>
            <w:gridSpan w:val="2"/>
            <w:vAlign w:val="center"/>
          </w:tcPr>
          <w:p w:rsidR="007C7484" w:rsidRPr="000718F0" w:rsidRDefault="007C7484" w:rsidP="005E344F">
            <w:pPr>
              <w:autoSpaceDE w:val="0"/>
              <w:autoSpaceDN w:val="0"/>
              <w:adjustRightInd w:val="0"/>
              <w:jc w:val="center"/>
              <w:rPr>
                <w:rFonts w:ascii="標楷體" w:eastAsia="標楷體" w:cs="標楷體"/>
                <w:color w:val="000000"/>
                <w:kern w:val="0"/>
              </w:rPr>
            </w:pPr>
            <w:r w:rsidRPr="000718F0">
              <w:rPr>
                <w:rFonts w:ascii="標楷體" w:eastAsia="標楷體" w:cs="標楷體" w:hint="eastAsia"/>
                <w:color w:val="000000"/>
                <w:kern w:val="0"/>
              </w:rPr>
              <w:t>獎懲事由</w:t>
            </w:r>
          </w:p>
        </w:tc>
        <w:tc>
          <w:tcPr>
            <w:tcW w:w="2612" w:type="dxa"/>
            <w:vAlign w:val="center"/>
          </w:tcPr>
          <w:p w:rsidR="007C7484" w:rsidRPr="000718F0" w:rsidRDefault="007C7484" w:rsidP="005E344F">
            <w:pPr>
              <w:autoSpaceDE w:val="0"/>
              <w:autoSpaceDN w:val="0"/>
              <w:adjustRightInd w:val="0"/>
              <w:jc w:val="center"/>
              <w:rPr>
                <w:rFonts w:ascii="標楷體" w:eastAsia="標楷體" w:cs="標楷體"/>
                <w:color w:val="000000"/>
                <w:kern w:val="0"/>
              </w:rPr>
            </w:pPr>
            <w:r w:rsidRPr="000718F0">
              <w:rPr>
                <w:rFonts w:ascii="標楷體" w:eastAsia="標楷體" w:cs="標楷體" w:hint="eastAsia"/>
                <w:color w:val="000000"/>
                <w:kern w:val="0"/>
              </w:rPr>
              <w:t>加減分</w:t>
            </w:r>
          </w:p>
        </w:tc>
      </w:tr>
      <w:tr w:rsidR="007C7484" w:rsidRPr="000718F0" w:rsidTr="005E344F">
        <w:tblPrEx>
          <w:tblCellMar>
            <w:top w:w="0" w:type="dxa"/>
            <w:bottom w:w="0" w:type="dxa"/>
          </w:tblCellMar>
        </w:tblPrEx>
        <w:trPr>
          <w:trHeight w:val="585"/>
          <w:jc w:val="center"/>
        </w:trPr>
        <w:tc>
          <w:tcPr>
            <w:tcW w:w="740" w:type="dxa"/>
            <w:vMerge/>
            <w:vAlign w:val="center"/>
          </w:tcPr>
          <w:p w:rsidR="007C7484" w:rsidRPr="000718F0" w:rsidRDefault="007C7484" w:rsidP="005E344F">
            <w:pPr>
              <w:autoSpaceDE w:val="0"/>
              <w:autoSpaceDN w:val="0"/>
              <w:adjustRightInd w:val="0"/>
              <w:jc w:val="center"/>
              <w:rPr>
                <w:rFonts w:ascii="標楷體" w:eastAsia="標楷體" w:cs="標楷體" w:hint="eastAsia"/>
                <w:color w:val="000000"/>
                <w:kern w:val="0"/>
              </w:rPr>
            </w:pPr>
          </w:p>
        </w:tc>
        <w:tc>
          <w:tcPr>
            <w:tcW w:w="3679" w:type="dxa"/>
            <w:gridSpan w:val="3"/>
            <w:vAlign w:val="center"/>
          </w:tcPr>
          <w:p w:rsidR="007C7484" w:rsidRPr="000718F0" w:rsidRDefault="007C7484" w:rsidP="005E344F">
            <w:pPr>
              <w:autoSpaceDE w:val="0"/>
              <w:autoSpaceDN w:val="0"/>
              <w:adjustRightInd w:val="0"/>
              <w:jc w:val="center"/>
              <w:rPr>
                <w:rFonts w:ascii="標楷體" w:eastAsia="標楷體" w:cs="標楷體" w:hint="eastAsia"/>
                <w:color w:val="000000"/>
                <w:kern w:val="0"/>
              </w:rPr>
            </w:pPr>
          </w:p>
        </w:tc>
        <w:tc>
          <w:tcPr>
            <w:tcW w:w="2635" w:type="dxa"/>
            <w:gridSpan w:val="2"/>
            <w:vAlign w:val="center"/>
          </w:tcPr>
          <w:p w:rsidR="007C7484" w:rsidRPr="000718F0" w:rsidRDefault="007C7484" w:rsidP="005E344F">
            <w:pPr>
              <w:autoSpaceDE w:val="0"/>
              <w:autoSpaceDN w:val="0"/>
              <w:adjustRightInd w:val="0"/>
              <w:jc w:val="center"/>
              <w:rPr>
                <w:rFonts w:ascii="標楷體" w:eastAsia="標楷體" w:cs="標楷體" w:hint="eastAsia"/>
                <w:color w:val="000000"/>
                <w:kern w:val="0"/>
              </w:rPr>
            </w:pPr>
          </w:p>
        </w:tc>
        <w:tc>
          <w:tcPr>
            <w:tcW w:w="2612" w:type="dxa"/>
            <w:vAlign w:val="center"/>
          </w:tcPr>
          <w:p w:rsidR="007C7484" w:rsidRPr="000718F0" w:rsidRDefault="007C7484" w:rsidP="005E344F">
            <w:pPr>
              <w:autoSpaceDE w:val="0"/>
              <w:autoSpaceDN w:val="0"/>
              <w:adjustRightInd w:val="0"/>
              <w:jc w:val="center"/>
              <w:rPr>
                <w:rFonts w:ascii="標楷體" w:eastAsia="標楷體" w:cs="標楷體" w:hint="eastAsia"/>
                <w:color w:val="000000"/>
                <w:kern w:val="0"/>
              </w:rPr>
            </w:pPr>
          </w:p>
        </w:tc>
      </w:tr>
      <w:tr w:rsidR="007C7484" w:rsidRPr="000718F0" w:rsidTr="005E344F">
        <w:tblPrEx>
          <w:tblCellMar>
            <w:top w:w="0" w:type="dxa"/>
            <w:bottom w:w="0" w:type="dxa"/>
          </w:tblCellMar>
        </w:tblPrEx>
        <w:trPr>
          <w:trHeight w:val="585"/>
          <w:jc w:val="center"/>
        </w:trPr>
        <w:tc>
          <w:tcPr>
            <w:tcW w:w="740" w:type="dxa"/>
            <w:vMerge/>
            <w:vAlign w:val="center"/>
          </w:tcPr>
          <w:p w:rsidR="007C7484" w:rsidRPr="000718F0" w:rsidRDefault="007C7484" w:rsidP="005E344F">
            <w:pPr>
              <w:autoSpaceDE w:val="0"/>
              <w:autoSpaceDN w:val="0"/>
              <w:adjustRightInd w:val="0"/>
              <w:jc w:val="center"/>
              <w:rPr>
                <w:rFonts w:ascii="標楷體" w:eastAsia="標楷體" w:cs="標楷體" w:hint="eastAsia"/>
                <w:color w:val="000000"/>
                <w:kern w:val="0"/>
              </w:rPr>
            </w:pPr>
          </w:p>
        </w:tc>
        <w:tc>
          <w:tcPr>
            <w:tcW w:w="3679" w:type="dxa"/>
            <w:gridSpan w:val="3"/>
            <w:vAlign w:val="center"/>
          </w:tcPr>
          <w:p w:rsidR="007C7484" w:rsidRPr="000718F0" w:rsidRDefault="007C7484" w:rsidP="005E344F">
            <w:pPr>
              <w:autoSpaceDE w:val="0"/>
              <w:autoSpaceDN w:val="0"/>
              <w:adjustRightInd w:val="0"/>
              <w:jc w:val="center"/>
              <w:rPr>
                <w:rFonts w:ascii="標楷體" w:eastAsia="標楷體" w:cs="標楷體" w:hint="eastAsia"/>
                <w:color w:val="000000"/>
                <w:kern w:val="0"/>
              </w:rPr>
            </w:pPr>
          </w:p>
        </w:tc>
        <w:tc>
          <w:tcPr>
            <w:tcW w:w="2635" w:type="dxa"/>
            <w:gridSpan w:val="2"/>
            <w:vAlign w:val="center"/>
          </w:tcPr>
          <w:p w:rsidR="007C7484" w:rsidRPr="000718F0" w:rsidRDefault="007C7484" w:rsidP="005E344F">
            <w:pPr>
              <w:autoSpaceDE w:val="0"/>
              <w:autoSpaceDN w:val="0"/>
              <w:adjustRightInd w:val="0"/>
              <w:jc w:val="center"/>
              <w:rPr>
                <w:rFonts w:ascii="標楷體" w:eastAsia="標楷體" w:cs="標楷體" w:hint="eastAsia"/>
                <w:color w:val="000000"/>
                <w:kern w:val="0"/>
              </w:rPr>
            </w:pPr>
          </w:p>
        </w:tc>
        <w:tc>
          <w:tcPr>
            <w:tcW w:w="2612" w:type="dxa"/>
            <w:vAlign w:val="center"/>
          </w:tcPr>
          <w:p w:rsidR="007C7484" w:rsidRPr="000718F0" w:rsidRDefault="007C7484" w:rsidP="005E344F">
            <w:pPr>
              <w:autoSpaceDE w:val="0"/>
              <w:autoSpaceDN w:val="0"/>
              <w:adjustRightInd w:val="0"/>
              <w:jc w:val="center"/>
              <w:rPr>
                <w:rFonts w:ascii="標楷體" w:eastAsia="標楷體" w:cs="標楷體" w:hint="eastAsia"/>
                <w:color w:val="000000"/>
                <w:kern w:val="0"/>
              </w:rPr>
            </w:pPr>
          </w:p>
        </w:tc>
      </w:tr>
      <w:tr w:rsidR="007C7484" w:rsidRPr="000718F0" w:rsidTr="005E344F">
        <w:tblPrEx>
          <w:tblCellMar>
            <w:top w:w="0" w:type="dxa"/>
            <w:bottom w:w="0" w:type="dxa"/>
          </w:tblCellMar>
        </w:tblPrEx>
        <w:trPr>
          <w:trHeight w:val="585"/>
          <w:jc w:val="center"/>
        </w:trPr>
        <w:tc>
          <w:tcPr>
            <w:tcW w:w="740" w:type="dxa"/>
            <w:vMerge/>
            <w:vAlign w:val="center"/>
          </w:tcPr>
          <w:p w:rsidR="007C7484" w:rsidRPr="000718F0" w:rsidRDefault="007C7484" w:rsidP="005E344F">
            <w:pPr>
              <w:autoSpaceDE w:val="0"/>
              <w:autoSpaceDN w:val="0"/>
              <w:adjustRightInd w:val="0"/>
              <w:jc w:val="center"/>
              <w:rPr>
                <w:rFonts w:ascii="標楷體" w:eastAsia="標楷體" w:cs="標楷體" w:hint="eastAsia"/>
                <w:color w:val="000000"/>
                <w:kern w:val="0"/>
              </w:rPr>
            </w:pPr>
          </w:p>
        </w:tc>
        <w:tc>
          <w:tcPr>
            <w:tcW w:w="3679" w:type="dxa"/>
            <w:gridSpan w:val="3"/>
            <w:vAlign w:val="center"/>
          </w:tcPr>
          <w:p w:rsidR="007C7484" w:rsidRPr="000718F0" w:rsidRDefault="007C7484" w:rsidP="005E344F">
            <w:pPr>
              <w:autoSpaceDE w:val="0"/>
              <w:autoSpaceDN w:val="0"/>
              <w:adjustRightInd w:val="0"/>
              <w:jc w:val="center"/>
              <w:rPr>
                <w:rFonts w:ascii="標楷體" w:eastAsia="標楷體" w:cs="標楷體" w:hint="eastAsia"/>
                <w:color w:val="000000"/>
                <w:kern w:val="0"/>
              </w:rPr>
            </w:pPr>
          </w:p>
        </w:tc>
        <w:tc>
          <w:tcPr>
            <w:tcW w:w="2635" w:type="dxa"/>
            <w:gridSpan w:val="2"/>
            <w:vAlign w:val="center"/>
          </w:tcPr>
          <w:p w:rsidR="007C7484" w:rsidRPr="000718F0" w:rsidRDefault="007C7484" w:rsidP="005E344F">
            <w:pPr>
              <w:autoSpaceDE w:val="0"/>
              <w:autoSpaceDN w:val="0"/>
              <w:adjustRightInd w:val="0"/>
              <w:jc w:val="center"/>
              <w:rPr>
                <w:rFonts w:ascii="標楷體" w:eastAsia="標楷體" w:cs="標楷體" w:hint="eastAsia"/>
                <w:color w:val="000000"/>
                <w:kern w:val="0"/>
              </w:rPr>
            </w:pPr>
          </w:p>
        </w:tc>
        <w:tc>
          <w:tcPr>
            <w:tcW w:w="2612" w:type="dxa"/>
            <w:vAlign w:val="center"/>
          </w:tcPr>
          <w:p w:rsidR="007C7484" w:rsidRPr="000718F0" w:rsidRDefault="007C7484" w:rsidP="005E344F">
            <w:pPr>
              <w:autoSpaceDE w:val="0"/>
              <w:autoSpaceDN w:val="0"/>
              <w:adjustRightInd w:val="0"/>
              <w:jc w:val="center"/>
              <w:rPr>
                <w:rFonts w:ascii="標楷體" w:eastAsia="標楷體" w:cs="標楷體" w:hint="eastAsia"/>
                <w:color w:val="000000"/>
                <w:kern w:val="0"/>
              </w:rPr>
            </w:pPr>
          </w:p>
        </w:tc>
      </w:tr>
      <w:tr w:rsidR="007C7484" w:rsidRPr="000718F0" w:rsidTr="005E344F">
        <w:tblPrEx>
          <w:tblCellMar>
            <w:top w:w="0" w:type="dxa"/>
            <w:bottom w:w="0" w:type="dxa"/>
          </w:tblCellMar>
        </w:tblPrEx>
        <w:trPr>
          <w:trHeight w:val="418"/>
          <w:jc w:val="center"/>
        </w:trPr>
        <w:tc>
          <w:tcPr>
            <w:tcW w:w="740" w:type="dxa"/>
            <w:vMerge/>
            <w:vAlign w:val="center"/>
          </w:tcPr>
          <w:p w:rsidR="007C7484" w:rsidRPr="000718F0" w:rsidRDefault="007C7484" w:rsidP="005E344F">
            <w:pPr>
              <w:autoSpaceDE w:val="0"/>
              <w:autoSpaceDN w:val="0"/>
              <w:adjustRightInd w:val="0"/>
              <w:jc w:val="center"/>
              <w:rPr>
                <w:rFonts w:ascii="標楷體" w:eastAsia="標楷體" w:cs="標楷體"/>
                <w:color w:val="000000"/>
                <w:kern w:val="0"/>
              </w:rPr>
            </w:pPr>
          </w:p>
        </w:tc>
        <w:tc>
          <w:tcPr>
            <w:tcW w:w="6314" w:type="dxa"/>
            <w:gridSpan w:val="5"/>
            <w:vAlign w:val="center"/>
          </w:tcPr>
          <w:p w:rsidR="007C7484" w:rsidRPr="000718F0" w:rsidRDefault="007C7484" w:rsidP="005E344F">
            <w:pPr>
              <w:autoSpaceDE w:val="0"/>
              <w:autoSpaceDN w:val="0"/>
              <w:adjustRightInd w:val="0"/>
              <w:jc w:val="center"/>
              <w:rPr>
                <w:rFonts w:ascii="標楷體" w:eastAsia="標楷體" w:cs="標楷體"/>
                <w:color w:val="000000"/>
                <w:kern w:val="0"/>
              </w:rPr>
            </w:pPr>
            <w:r w:rsidRPr="000718F0">
              <w:rPr>
                <w:rFonts w:ascii="標楷體" w:eastAsia="標楷體" w:cs="標楷體" w:hint="eastAsia"/>
                <w:color w:val="000000"/>
                <w:kern w:val="0"/>
              </w:rPr>
              <w:t>小計（</w:t>
            </w:r>
            <w:r w:rsidRPr="000718F0">
              <w:rPr>
                <w:rFonts w:ascii="標楷體" w:eastAsia="標楷體" w:cs="標楷體"/>
                <w:color w:val="000000"/>
                <w:kern w:val="0"/>
              </w:rPr>
              <w:t>B</w:t>
            </w:r>
            <w:r w:rsidRPr="000718F0">
              <w:rPr>
                <w:rFonts w:ascii="標楷體" w:eastAsia="標楷體" w:cs="標楷體" w:hint="eastAsia"/>
                <w:color w:val="000000"/>
                <w:kern w:val="0"/>
              </w:rPr>
              <w:t>）</w:t>
            </w:r>
          </w:p>
        </w:tc>
        <w:tc>
          <w:tcPr>
            <w:tcW w:w="2612" w:type="dxa"/>
            <w:vAlign w:val="center"/>
          </w:tcPr>
          <w:p w:rsidR="007C7484" w:rsidRPr="000718F0" w:rsidRDefault="007C7484" w:rsidP="005E344F">
            <w:pPr>
              <w:autoSpaceDE w:val="0"/>
              <w:autoSpaceDN w:val="0"/>
              <w:adjustRightInd w:val="0"/>
              <w:jc w:val="center"/>
              <w:rPr>
                <w:rFonts w:ascii="標楷體" w:eastAsia="標楷體" w:cs="標楷體"/>
                <w:color w:val="000000"/>
                <w:kern w:val="0"/>
              </w:rPr>
            </w:pPr>
          </w:p>
        </w:tc>
      </w:tr>
      <w:tr w:rsidR="007C7484" w:rsidRPr="000718F0" w:rsidTr="005E344F">
        <w:tblPrEx>
          <w:tblCellMar>
            <w:top w:w="0" w:type="dxa"/>
            <w:bottom w:w="0" w:type="dxa"/>
          </w:tblCellMar>
        </w:tblPrEx>
        <w:trPr>
          <w:trHeight w:val="409"/>
          <w:jc w:val="center"/>
        </w:trPr>
        <w:tc>
          <w:tcPr>
            <w:tcW w:w="7054" w:type="dxa"/>
            <w:gridSpan w:val="6"/>
            <w:vAlign w:val="center"/>
          </w:tcPr>
          <w:p w:rsidR="007C7484" w:rsidRPr="000718F0" w:rsidRDefault="007C7484" w:rsidP="005E344F">
            <w:pPr>
              <w:autoSpaceDE w:val="0"/>
              <w:autoSpaceDN w:val="0"/>
              <w:adjustRightInd w:val="0"/>
              <w:jc w:val="center"/>
              <w:rPr>
                <w:rFonts w:ascii="標楷體" w:eastAsia="標楷體" w:cs="標楷體"/>
                <w:color w:val="000000"/>
                <w:kern w:val="0"/>
              </w:rPr>
            </w:pPr>
            <w:r w:rsidRPr="000718F0">
              <w:rPr>
                <w:rFonts w:ascii="標楷體" w:eastAsia="標楷體" w:cs="標楷體" w:hint="eastAsia"/>
                <w:color w:val="000000"/>
                <w:kern w:val="0"/>
              </w:rPr>
              <w:t>合計（基準分＋</w:t>
            </w:r>
            <w:r w:rsidRPr="000718F0">
              <w:rPr>
                <w:rFonts w:ascii="標楷體" w:eastAsia="標楷體" w:cs="標楷體"/>
                <w:color w:val="000000"/>
                <w:kern w:val="0"/>
              </w:rPr>
              <w:t>A</w:t>
            </w:r>
            <w:r w:rsidRPr="000718F0">
              <w:rPr>
                <w:rFonts w:ascii="標楷體" w:eastAsia="標楷體" w:cs="標楷體" w:hint="eastAsia"/>
                <w:color w:val="000000"/>
                <w:kern w:val="0"/>
              </w:rPr>
              <w:t>＋</w:t>
            </w:r>
            <w:r w:rsidRPr="000718F0">
              <w:rPr>
                <w:rFonts w:ascii="標楷體" w:eastAsia="標楷體" w:cs="標楷體"/>
                <w:color w:val="000000"/>
                <w:kern w:val="0"/>
              </w:rPr>
              <w:t>B</w:t>
            </w:r>
            <w:r w:rsidRPr="000718F0">
              <w:rPr>
                <w:rFonts w:ascii="標楷體" w:eastAsia="標楷體" w:cs="標楷體" w:hint="eastAsia"/>
                <w:color w:val="000000"/>
                <w:kern w:val="0"/>
              </w:rPr>
              <w:t>）</w:t>
            </w:r>
          </w:p>
        </w:tc>
        <w:tc>
          <w:tcPr>
            <w:tcW w:w="2612" w:type="dxa"/>
            <w:vAlign w:val="center"/>
          </w:tcPr>
          <w:p w:rsidR="007C7484" w:rsidRPr="000718F0" w:rsidRDefault="007C7484" w:rsidP="005E344F">
            <w:pPr>
              <w:autoSpaceDE w:val="0"/>
              <w:autoSpaceDN w:val="0"/>
              <w:adjustRightInd w:val="0"/>
              <w:jc w:val="center"/>
              <w:rPr>
                <w:rFonts w:ascii="標楷體" w:eastAsia="標楷體" w:cs="標楷體"/>
                <w:color w:val="000000"/>
                <w:kern w:val="0"/>
              </w:rPr>
            </w:pPr>
          </w:p>
        </w:tc>
      </w:tr>
      <w:tr w:rsidR="007C7484" w:rsidRPr="000718F0" w:rsidTr="005E344F">
        <w:tblPrEx>
          <w:tblCellMar>
            <w:top w:w="0" w:type="dxa"/>
            <w:bottom w:w="0" w:type="dxa"/>
          </w:tblCellMar>
        </w:tblPrEx>
        <w:trPr>
          <w:trHeight w:val="898"/>
          <w:jc w:val="center"/>
        </w:trPr>
        <w:tc>
          <w:tcPr>
            <w:tcW w:w="2351" w:type="dxa"/>
            <w:gridSpan w:val="3"/>
            <w:vAlign w:val="center"/>
          </w:tcPr>
          <w:p w:rsidR="007C7484" w:rsidRPr="000718F0" w:rsidRDefault="004624D0" w:rsidP="005E344F">
            <w:pPr>
              <w:autoSpaceDE w:val="0"/>
              <w:autoSpaceDN w:val="0"/>
              <w:adjustRightInd w:val="0"/>
              <w:jc w:val="center"/>
              <w:rPr>
                <w:rFonts w:ascii="標楷體" w:eastAsia="標楷體" w:cs="標楷體"/>
                <w:color w:val="000000"/>
                <w:kern w:val="0"/>
              </w:rPr>
            </w:pPr>
            <w:r w:rsidRPr="000718F0">
              <w:rPr>
                <w:rFonts w:ascii="標楷體" w:eastAsia="標楷體" w:cs="標楷體" w:hint="eastAsia"/>
                <w:color w:val="000000"/>
                <w:kern w:val="0"/>
              </w:rPr>
              <w:t>輔導員</w:t>
            </w:r>
            <w:r w:rsidR="007C7484" w:rsidRPr="000718F0">
              <w:rPr>
                <w:rFonts w:ascii="標楷體" w:eastAsia="標楷體" w:cs="標楷體" w:hint="eastAsia"/>
                <w:color w:val="000000"/>
                <w:kern w:val="0"/>
              </w:rPr>
              <w:t>簽章</w:t>
            </w:r>
          </w:p>
        </w:tc>
        <w:tc>
          <w:tcPr>
            <w:tcW w:w="2351" w:type="dxa"/>
            <w:gridSpan w:val="2"/>
            <w:vAlign w:val="center"/>
          </w:tcPr>
          <w:p w:rsidR="007C7484" w:rsidRPr="000718F0" w:rsidRDefault="007C7484" w:rsidP="005E344F">
            <w:pPr>
              <w:autoSpaceDE w:val="0"/>
              <w:autoSpaceDN w:val="0"/>
              <w:adjustRightInd w:val="0"/>
              <w:jc w:val="center"/>
              <w:rPr>
                <w:rFonts w:ascii="標楷體" w:eastAsia="標楷體" w:cs="標楷體"/>
                <w:color w:val="000000"/>
                <w:kern w:val="0"/>
              </w:rPr>
            </w:pPr>
          </w:p>
        </w:tc>
        <w:tc>
          <w:tcPr>
            <w:tcW w:w="2352" w:type="dxa"/>
            <w:vAlign w:val="center"/>
          </w:tcPr>
          <w:p w:rsidR="007C7484" w:rsidRPr="000718F0" w:rsidRDefault="007C7484" w:rsidP="005E344F">
            <w:pPr>
              <w:autoSpaceDE w:val="0"/>
              <w:autoSpaceDN w:val="0"/>
              <w:adjustRightInd w:val="0"/>
              <w:jc w:val="center"/>
              <w:rPr>
                <w:rFonts w:ascii="標楷體" w:eastAsia="標楷體" w:cs="標楷體"/>
                <w:color w:val="000000"/>
                <w:kern w:val="0"/>
              </w:rPr>
            </w:pPr>
            <w:r w:rsidRPr="000718F0">
              <w:rPr>
                <w:rFonts w:ascii="標楷體" w:eastAsia="標楷體" w:cs="標楷體" w:hint="eastAsia"/>
                <w:color w:val="000000"/>
                <w:kern w:val="0"/>
              </w:rPr>
              <w:t>訓練單位主管簽章</w:t>
            </w:r>
          </w:p>
        </w:tc>
        <w:tc>
          <w:tcPr>
            <w:tcW w:w="2612" w:type="dxa"/>
            <w:vAlign w:val="center"/>
          </w:tcPr>
          <w:p w:rsidR="007C7484" w:rsidRPr="000718F0" w:rsidRDefault="007C7484" w:rsidP="005E344F">
            <w:pPr>
              <w:autoSpaceDE w:val="0"/>
              <w:autoSpaceDN w:val="0"/>
              <w:adjustRightInd w:val="0"/>
              <w:jc w:val="center"/>
              <w:rPr>
                <w:rFonts w:ascii="標楷體" w:eastAsia="標楷體" w:cs="標楷體"/>
                <w:color w:val="000000"/>
                <w:kern w:val="0"/>
              </w:rPr>
            </w:pPr>
          </w:p>
        </w:tc>
      </w:tr>
      <w:tr w:rsidR="007C7484" w:rsidRPr="000718F0" w:rsidTr="005E344F">
        <w:tblPrEx>
          <w:tblCellMar>
            <w:top w:w="0" w:type="dxa"/>
            <w:bottom w:w="0" w:type="dxa"/>
          </w:tblCellMar>
        </w:tblPrEx>
        <w:trPr>
          <w:trHeight w:val="898"/>
          <w:jc w:val="center"/>
        </w:trPr>
        <w:tc>
          <w:tcPr>
            <w:tcW w:w="2351" w:type="dxa"/>
            <w:gridSpan w:val="3"/>
            <w:vAlign w:val="center"/>
          </w:tcPr>
          <w:p w:rsidR="007C7484" w:rsidRPr="000718F0" w:rsidRDefault="002E2F5B" w:rsidP="002E2F5B">
            <w:pPr>
              <w:autoSpaceDE w:val="0"/>
              <w:autoSpaceDN w:val="0"/>
              <w:adjustRightInd w:val="0"/>
              <w:jc w:val="center"/>
              <w:rPr>
                <w:rFonts w:ascii="標楷體" w:eastAsia="標楷體" w:cs="標楷體" w:hint="eastAsia"/>
                <w:color w:val="000000"/>
                <w:kern w:val="0"/>
              </w:rPr>
            </w:pPr>
            <w:r w:rsidRPr="003E41E2">
              <w:rPr>
                <w:rFonts w:ascii="標楷體" w:eastAsia="標楷體" w:cs="標楷體" w:hint="eastAsia"/>
                <w:kern w:val="0"/>
              </w:rPr>
              <w:t>申訴評議</w:t>
            </w:r>
            <w:r w:rsidR="007C7484" w:rsidRPr="000718F0">
              <w:rPr>
                <w:rFonts w:ascii="標楷體" w:eastAsia="標楷體" w:cs="標楷體" w:hint="eastAsia"/>
                <w:color w:val="000000"/>
                <w:kern w:val="0"/>
              </w:rPr>
              <w:t>會</w:t>
            </w:r>
          </w:p>
          <w:p w:rsidR="007C7484" w:rsidRPr="000718F0" w:rsidRDefault="007C7484" w:rsidP="005E344F">
            <w:pPr>
              <w:autoSpaceDE w:val="0"/>
              <w:autoSpaceDN w:val="0"/>
              <w:adjustRightInd w:val="0"/>
              <w:jc w:val="center"/>
              <w:rPr>
                <w:rFonts w:ascii="標楷體" w:eastAsia="標楷體" w:cs="標楷體" w:hint="eastAsia"/>
                <w:color w:val="000000"/>
                <w:kern w:val="0"/>
              </w:rPr>
            </w:pPr>
            <w:r w:rsidRPr="000718F0">
              <w:rPr>
                <w:rFonts w:ascii="標楷體" w:eastAsia="標楷體" w:cs="標楷體" w:hint="eastAsia"/>
                <w:color w:val="000000"/>
                <w:kern w:val="0"/>
              </w:rPr>
              <w:t>主席簽章</w:t>
            </w:r>
          </w:p>
          <w:p w:rsidR="007C7484" w:rsidRPr="000718F0" w:rsidRDefault="007C7484" w:rsidP="005E344F">
            <w:pPr>
              <w:autoSpaceDE w:val="0"/>
              <w:autoSpaceDN w:val="0"/>
              <w:adjustRightInd w:val="0"/>
              <w:jc w:val="center"/>
              <w:rPr>
                <w:rFonts w:ascii="標楷體" w:eastAsia="標楷體" w:cs="標楷體" w:hint="eastAsia"/>
                <w:color w:val="000000"/>
                <w:kern w:val="0"/>
              </w:rPr>
            </w:pPr>
            <w:r w:rsidRPr="000718F0">
              <w:rPr>
                <w:rFonts w:ascii="標楷體" w:eastAsia="標楷體" w:cs="標楷體" w:hint="eastAsia"/>
                <w:color w:val="000000"/>
                <w:kern w:val="0"/>
              </w:rPr>
              <w:t>(及格</w:t>
            </w:r>
            <w:proofErr w:type="gramStart"/>
            <w:r w:rsidRPr="000718F0">
              <w:rPr>
                <w:rFonts w:ascii="標楷體" w:eastAsia="標楷體" w:cs="標楷體" w:hint="eastAsia"/>
                <w:color w:val="000000"/>
                <w:kern w:val="0"/>
              </w:rPr>
              <w:t>者免填</w:t>
            </w:r>
            <w:proofErr w:type="gramEnd"/>
            <w:r w:rsidRPr="000718F0">
              <w:rPr>
                <w:rFonts w:ascii="標楷體" w:eastAsia="標楷體" w:cs="標楷體" w:hint="eastAsia"/>
                <w:color w:val="000000"/>
                <w:kern w:val="0"/>
              </w:rPr>
              <w:t>)</w:t>
            </w:r>
          </w:p>
        </w:tc>
        <w:tc>
          <w:tcPr>
            <w:tcW w:w="2351" w:type="dxa"/>
            <w:gridSpan w:val="2"/>
            <w:vAlign w:val="center"/>
          </w:tcPr>
          <w:p w:rsidR="007C7484" w:rsidRPr="000718F0" w:rsidRDefault="007C7484" w:rsidP="005E344F">
            <w:pPr>
              <w:autoSpaceDE w:val="0"/>
              <w:autoSpaceDN w:val="0"/>
              <w:adjustRightInd w:val="0"/>
              <w:jc w:val="center"/>
              <w:rPr>
                <w:rFonts w:ascii="標楷體" w:eastAsia="標楷體" w:cs="標楷體"/>
                <w:color w:val="000000"/>
                <w:kern w:val="0"/>
              </w:rPr>
            </w:pPr>
          </w:p>
        </w:tc>
        <w:tc>
          <w:tcPr>
            <w:tcW w:w="2352" w:type="dxa"/>
            <w:vAlign w:val="center"/>
          </w:tcPr>
          <w:p w:rsidR="00112C3E" w:rsidRPr="00112C3E" w:rsidRDefault="0066472B" w:rsidP="00926CB4">
            <w:pPr>
              <w:autoSpaceDE w:val="0"/>
              <w:autoSpaceDN w:val="0"/>
              <w:adjustRightInd w:val="0"/>
              <w:jc w:val="center"/>
              <w:rPr>
                <w:rFonts w:ascii="標楷體" w:eastAsia="標楷體" w:cs="標楷體" w:hint="eastAsia"/>
                <w:strike/>
                <w:color w:val="FF0000"/>
                <w:kern w:val="0"/>
              </w:rPr>
            </w:pPr>
            <w:proofErr w:type="gramStart"/>
            <w:r w:rsidRPr="00926CB4">
              <w:rPr>
                <w:rFonts w:ascii="標楷體" w:eastAsia="標楷體" w:cs="標楷體" w:hint="eastAsia"/>
                <w:kern w:val="0"/>
              </w:rPr>
              <w:t>教測中心</w:t>
            </w:r>
            <w:proofErr w:type="gramEnd"/>
            <w:r w:rsidRPr="00926CB4">
              <w:rPr>
                <w:rFonts w:ascii="標楷體" w:eastAsia="標楷體" w:cs="標楷體" w:hint="eastAsia"/>
                <w:kern w:val="0"/>
              </w:rPr>
              <w:t>主任</w:t>
            </w:r>
            <w:r w:rsidR="007C7484" w:rsidRPr="000718F0">
              <w:rPr>
                <w:rFonts w:ascii="標楷體" w:eastAsia="標楷體" w:cs="標楷體" w:hint="eastAsia"/>
                <w:color w:val="000000"/>
                <w:kern w:val="0"/>
              </w:rPr>
              <w:t>簽章</w:t>
            </w:r>
          </w:p>
        </w:tc>
        <w:tc>
          <w:tcPr>
            <w:tcW w:w="2612" w:type="dxa"/>
            <w:vAlign w:val="center"/>
          </w:tcPr>
          <w:p w:rsidR="007C7484" w:rsidRPr="000718F0" w:rsidRDefault="007C7484" w:rsidP="005E344F">
            <w:pPr>
              <w:autoSpaceDE w:val="0"/>
              <w:autoSpaceDN w:val="0"/>
              <w:adjustRightInd w:val="0"/>
              <w:jc w:val="center"/>
              <w:rPr>
                <w:rFonts w:ascii="標楷體" w:eastAsia="標楷體" w:cs="標楷體"/>
                <w:color w:val="000000"/>
                <w:kern w:val="0"/>
              </w:rPr>
            </w:pPr>
          </w:p>
        </w:tc>
      </w:tr>
    </w:tbl>
    <w:p w:rsidR="007C7484" w:rsidRPr="000718F0" w:rsidRDefault="007C7484" w:rsidP="007C7484">
      <w:pPr>
        <w:autoSpaceDE w:val="0"/>
        <w:autoSpaceDN w:val="0"/>
        <w:adjustRightInd w:val="0"/>
        <w:spacing w:line="0" w:lineRule="atLeast"/>
        <w:rPr>
          <w:rFonts w:ascii="標楷體" w:eastAsia="標楷體" w:hAnsi="標楷體" w:cs="標楷體" w:hint="eastAsia"/>
          <w:color w:val="000000"/>
          <w:kern w:val="0"/>
        </w:rPr>
      </w:pPr>
      <w:r w:rsidRPr="000718F0">
        <w:rPr>
          <w:rFonts w:ascii="標楷體" w:eastAsia="標楷體" w:hAnsi="標楷體" w:cs="標楷體" w:hint="eastAsia"/>
          <w:color w:val="000000"/>
          <w:kern w:val="0"/>
        </w:rPr>
        <w:t>填表說明：</w:t>
      </w:r>
    </w:p>
    <w:p w:rsidR="007C7484" w:rsidRPr="00BE5DF6" w:rsidRDefault="007C7484" w:rsidP="007C7484">
      <w:pPr>
        <w:autoSpaceDE w:val="0"/>
        <w:autoSpaceDN w:val="0"/>
        <w:adjustRightInd w:val="0"/>
        <w:spacing w:line="0" w:lineRule="atLeast"/>
        <w:ind w:left="494" w:hangingChars="206" w:hanging="494"/>
        <w:jc w:val="both"/>
        <w:rPr>
          <w:rFonts w:ascii="標楷體" w:eastAsia="標楷體" w:hAnsi="標楷體" w:cs="標楷體" w:hint="eastAsia"/>
          <w:color w:val="000000"/>
          <w:kern w:val="0"/>
          <w:u w:val="single"/>
        </w:rPr>
      </w:pPr>
      <w:r w:rsidRPr="000718F0">
        <w:rPr>
          <w:rFonts w:ascii="標楷體" w:eastAsia="標楷體" w:hAnsi="標楷體" w:cs="標楷體" w:hint="eastAsia"/>
          <w:color w:val="000000"/>
          <w:kern w:val="0"/>
        </w:rPr>
        <w:t>一、</w:t>
      </w:r>
      <w:r w:rsidR="004624D0" w:rsidRPr="000718F0">
        <w:rPr>
          <w:rFonts w:ascii="標楷體" w:eastAsia="標楷體" w:hAnsi="標楷體" w:cs="標楷體" w:hint="eastAsia"/>
          <w:color w:val="000000"/>
          <w:kern w:val="0"/>
        </w:rPr>
        <w:t>輔導員</w:t>
      </w:r>
      <w:r w:rsidRPr="000718F0">
        <w:rPr>
          <w:rFonts w:ascii="標楷體" w:eastAsia="標楷體" w:hAnsi="標楷體" w:cs="標楷體" w:hint="eastAsia"/>
          <w:color w:val="000000"/>
          <w:kern w:val="0"/>
        </w:rPr>
        <w:t>應</w:t>
      </w:r>
      <w:r w:rsidRPr="0044639F">
        <w:rPr>
          <w:rFonts w:ascii="標楷體" w:eastAsia="標楷體" w:hAnsi="標楷體" w:cs="標楷體" w:hint="eastAsia"/>
          <w:color w:val="000000"/>
          <w:kern w:val="0"/>
        </w:rPr>
        <w:t>於</w:t>
      </w:r>
      <w:r w:rsidR="00595073" w:rsidRPr="0044639F">
        <w:rPr>
          <w:rFonts w:ascii="標楷體" w:eastAsia="標楷體" w:hAnsi="標楷體" w:cs="標楷體" w:hint="eastAsia"/>
          <w:color w:val="000000"/>
          <w:kern w:val="0"/>
        </w:rPr>
        <w:t>每階段</w:t>
      </w:r>
      <w:r w:rsidRPr="0044639F">
        <w:rPr>
          <w:rFonts w:ascii="標楷體" w:eastAsia="標楷體" w:hAnsi="標楷體" w:cs="標楷體" w:hint="eastAsia"/>
          <w:color w:val="000000"/>
          <w:kern w:val="0"/>
        </w:rPr>
        <w:t>訓練期滿後，以基準分</w:t>
      </w:r>
      <w:r w:rsidR="00595073" w:rsidRPr="0044639F">
        <w:rPr>
          <w:rFonts w:ascii="標楷體" w:eastAsia="標楷體" w:hAnsi="標楷體" w:cs="標楷體" w:hint="eastAsia"/>
          <w:color w:val="000000"/>
          <w:kern w:val="0"/>
        </w:rPr>
        <w:t>80分</w:t>
      </w:r>
      <w:r w:rsidRPr="0044639F">
        <w:rPr>
          <w:rFonts w:ascii="標楷體" w:eastAsia="標楷體" w:hAnsi="標楷體" w:cs="標楷體" w:hint="eastAsia"/>
          <w:color w:val="000000"/>
          <w:kern w:val="0"/>
        </w:rPr>
        <w:t>為基礎計算加減分</w:t>
      </w:r>
      <w:r w:rsidR="00595073" w:rsidRPr="0044639F">
        <w:rPr>
          <w:rFonts w:ascii="標楷體" w:eastAsia="標楷體" w:hAnsi="標楷體" w:cs="標楷體" w:hint="eastAsia"/>
          <w:color w:val="000000"/>
          <w:kern w:val="0"/>
        </w:rPr>
        <w:t>。</w:t>
      </w:r>
      <w:r w:rsidR="00595073" w:rsidRPr="0044639F">
        <w:rPr>
          <w:rFonts w:ascii="標楷體" w:eastAsia="標楷體" w:hAnsi="標楷體" w:cs="標楷體" w:hint="eastAsia"/>
          <w:bCs/>
          <w:color w:val="000000"/>
          <w:kern w:val="0"/>
        </w:rPr>
        <w:t>各階段操行成績，其小數計到第二位，以下四捨五入</w:t>
      </w:r>
      <w:r w:rsidRPr="0044639F">
        <w:rPr>
          <w:rFonts w:ascii="標楷體" w:eastAsia="標楷體" w:hAnsi="標楷體" w:cs="標楷體" w:hint="eastAsia"/>
          <w:color w:val="000000"/>
          <w:kern w:val="0"/>
        </w:rPr>
        <w:t>。</w:t>
      </w:r>
    </w:p>
    <w:p w:rsidR="007C7484" w:rsidRPr="000718F0" w:rsidRDefault="007C7484" w:rsidP="007C7484">
      <w:pPr>
        <w:autoSpaceDE w:val="0"/>
        <w:autoSpaceDN w:val="0"/>
        <w:adjustRightInd w:val="0"/>
        <w:spacing w:line="0" w:lineRule="atLeast"/>
        <w:ind w:left="494" w:hangingChars="206" w:hanging="494"/>
        <w:rPr>
          <w:rFonts w:ascii="標楷體" w:eastAsia="標楷體" w:hAnsi="標楷體" w:cs="標楷體" w:hint="eastAsia"/>
          <w:color w:val="000000"/>
          <w:kern w:val="0"/>
        </w:rPr>
      </w:pPr>
      <w:r w:rsidRPr="000718F0">
        <w:rPr>
          <w:rFonts w:ascii="標楷體" w:eastAsia="標楷體" w:hAnsi="標楷體" w:cs="標楷體" w:hint="eastAsia"/>
          <w:color w:val="000000"/>
          <w:kern w:val="0"/>
        </w:rPr>
        <w:t>二、學員操行考核(含</w:t>
      </w:r>
      <w:r w:rsidRPr="000718F0">
        <w:rPr>
          <w:rFonts w:ascii="標楷體" w:eastAsia="標楷體" w:hAnsi="標楷體" w:cs="標楷體"/>
          <w:color w:val="000000"/>
          <w:kern w:val="0"/>
        </w:rPr>
        <w:t>請假</w:t>
      </w:r>
      <w:r w:rsidRPr="000718F0">
        <w:rPr>
          <w:rFonts w:ascii="標楷體" w:eastAsia="標楷體" w:hAnsi="標楷體" w:cs="標楷體" w:hint="eastAsia"/>
          <w:color w:val="000000"/>
          <w:kern w:val="0"/>
        </w:rPr>
        <w:t>)紀錄應</w:t>
      </w:r>
      <w:proofErr w:type="gramStart"/>
      <w:r w:rsidRPr="000718F0">
        <w:rPr>
          <w:rFonts w:ascii="標楷體" w:eastAsia="標楷體" w:hAnsi="標楷體" w:cs="標楷體" w:hint="eastAsia"/>
          <w:color w:val="000000"/>
          <w:kern w:val="0"/>
        </w:rPr>
        <w:t>併同本表彙陳</w:t>
      </w:r>
      <w:proofErr w:type="gramEnd"/>
      <w:r w:rsidRPr="000718F0">
        <w:rPr>
          <w:rFonts w:ascii="標楷體" w:eastAsia="標楷體" w:hAnsi="標楷體" w:cs="標楷體" w:hint="eastAsia"/>
          <w:color w:val="000000"/>
          <w:kern w:val="0"/>
        </w:rPr>
        <w:t>。</w:t>
      </w:r>
    </w:p>
    <w:p w:rsidR="007C7484" w:rsidRPr="000718F0" w:rsidRDefault="007C7484" w:rsidP="007C7484">
      <w:pPr>
        <w:autoSpaceDE w:val="0"/>
        <w:autoSpaceDN w:val="0"/>
        <w:adjustRightInd w:val="0"/>
        <w:spacing w:line="0" w:lineRule="atLeast"/>
        <w:ind w:left="494" w:rightChars="-119" w:right="-286" w:hangingChars="206" w:hanging="494"/>
        <w:jc w:val="both"/>
        <w:rPr>
          <w:rFonts w:ascii="標楷體" w:eastAsia="標楷體" w:hAnsi="標楷體" w:cs="標楷體" w:hint="eastAsia"/>
          <w:color w:val="000000"/>
          <w:kern w:val="0"/>
        </w:rPr>
      </w:pPr>
      <w:r w:rsidRPr="000718F0">
        <w:rPr>
          <w:rFonts w:ascii="標楷體" w:eastAsia="標楷體" w:hAnsi="標楷體" w:cs="標楷體" w:hint="eastAsia"/>
          <w:color w:val="000000"/>
          <w:kern w:val="0"/>
        </w:rPr>
        <w:t>三、學員行為同時涉及操行考核項目加減分規定與獎懲規定時，應落實一事</w:t>
      </w:r>
      <w:proofErr w:type="gramStart"/>
      <w:r w:rsidRPr="000718F0">
        <w:rPr>
          <w:rFonts w:ascii="標楷體" w:eastAsia="標楷體" w:hAnsi="標楷體" w:cs="標楷體" w:hint="eastAsia"/>
          <w:color w:val="000000"/>
          <w:kern w:val="0"/>
        </w:rPr>
        <w:t>不</w:t>
      </w:r>
      <w:proofErr w:type="gramEnd"/>
      <w:r w:rsidRPr="000718F0">
        <w:rPr>
          <w:rFonts w:ascii="標楷體" w:eastAsia="標楷體" w:hAnsi="標楷體" w:cs="標楷體" w:hint="eastAsia"/>
          <w:color w:val="000000"/>
          <w:kern w:val="0"/>
        </w:rPr>
        <w:t>兩罰原則。</w:t>
      </w:r>
    </w:p>
    <w:p w:rsidR="007C7484" w:rsidRPr="000718F0" w:rsidRDefault="007C7484" w:rsidP="00026C9E">
      <w:pPr>
        <w:autoSpaceDE w:val="0"/>
        <w:autoSpaceDN w:val="0"/>
        <w:adjustRightInd w:val="0"/>
        <w:spacing w:line="0" w:lineRule="atLeast"/>
        <w:ind w:left="494" w:hangingChars="206" w:hanging="494"/>
        <w:rPr>
          <w:rFonts w:ascii="標楷體" w:eastAsia="標楷體" w:hAnsi="標楷體"/>
          <w:bCs/>
          <w:color w:val="000000"/>
          <w:sz w:val="28"/>
          <w:szCs w:val="28"/>
        </w:rPr>
      </w:pPr>
      <w:r w:rsidRPr="000718F0">
        <w:rPr>
          <w:rFonts w:ascii="標楷體" w:eastAsia="標楷體" w:hAnsi="標楷體" w:cs="標楷體" w:hint="eastAsia"/>
          <w:color w:val="000000"/>
          <w:kern w:val="0"/>
        </w:rPr>
        <w:t>四、輔導考核紀錄及獎懲紀錄欄位得視需求自行增列。</w:t>
      </w:r>
    </w:p>
    <w:sectPr w:rsidR="007C7484" w:rsidRPr="000718F0">
      <w:footerReference w:type="even" r:id="rId8"/>
      <w:footerReference w:type="default" r:id="rId9"/>
      <w:pgSz w:w="11906" w:h="16838"/>
      <w:pgMar w:top="1304" w:right="1418" w:bottom="130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0352" w:rsidRDefault="00CE0352">
      <w:r>
        <w:separator/>
      </w:r>
    </w:p>
  </w:endnote>
  <w:endnote w:type="continuationSeparator" w:id="0">
    <w:p w:rsidR="00CE0352" w:rsidRDefault="00CE03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521D" w:rsidRDefault="006E521D">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6E521D" w:rsidRDefault="006E521D">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521D" w:rsidRDefault="006E521D">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6532F1">
      <w:rPr>
        <w:rStyle w:val="a6"/>
        <w:noProof/>
      </w:rPr>
      <w:t>1</w:t>
    </w:r>
    <w:r>
      <w:rPr>
        <w:rStyle w:val="a6"/>
      </w:rPr>
      <w:fldChar w:fldCharType="end"/>
    </w:r>
  </w:p>
  <w:p w:rsidR="006E521D" w:rsidRDefault="006E521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0352" w:rsidRDefault="00CE0352">
      <w:r>
        <w:separator/>
      </w:r>
    </w:p>
  </w:footnote>
  <w:footnote w:type="continuationSeparator" w:id="0">
    <w:p w:rsidR="00CE0352" w:rsidRDefault="00CE03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801C22"/>
    <w:multiLevelType w:val="hybridMultilevel"/>
    <w:tmpl w:val="E7DA36FC"/>
    <w:lvl w:ilvl="0" w:tplc="27A6930C">
      <w:start w:val="1"/>
      <w:numFmt w:val="taiwaneseCountingThousand"/>
      <w:lvlText w:val="(%1)"/>
      <w:lvlJc w:val="left"/>
      <w:pPr>
        <w:tabs>
          <w:tab w:val="num" w:pos="992"/>
        </w:tabs>
        <w:ind w:left="992" w:hanging="525"/>
      </w:pPr>
      <w:rPr>
        <w:rFonts w:hint="default"/>
      </w:rPr>
    </w:lvl>
    <w:lvl w:ilvl="1" w:tplc="04090019" w:tentative="1">
      <w:start w:val="1"/>
      <w:numFmt w:val="ideographTraditional"/>
      <w:lvlText w:val="%2、"/>
      <w:lvlJc w:val="left"/>
      <w:pPr>
        <w:tabs>
          <w:tab w:val="num" w:pos="1427"/>
        </w:tabs>
        <w:ind w:left="1427" w:hanging="480"/>
      </w:pPr>
    </w:lvl>
    <w:lvl w:ilvl="2" w:tplc="0409001B" w:tentative="1">
      <w:start w:val="1"/>
      <w:numFmt w:val="lowerRoman"/>
      <w:lvlText w:val="%3."/>
      <w:lvlJc w:val="right"/>
      <w:pPr>
        <w:tabs>
          <w:tab w:val="num" w:pos="1907"/>
        </w:tabs>
        <w:ind w:left="1907" w:hanging="480"/>
      </w:pPr>
    </w:lvl>
    <w:lvl w:ilvl="3" w:tplc="0409000F" w:tentative="1">
      <w:start w:val="1"/>
      <w:numFmt w:val="decimal"/>
      <w:lvlText w:val="%4."/>
      <w:lvlJc w:val="left"/>
      <w:pPr>
        <w:tabs>
          <w:tab w:val="num" w:pos="2387"/>
        </w:tabs>
        <w:ind w:left="2387" w:hanging="480"/>
      </w:pPr>
    </w:lvl>
    <w:lvl w:ilvl="4" w:tplc="04090019" w:tentative="1">
      <w:start w:val="1"/>
      <w:numFmt w:val="ideographTraditional"/>
      <w:lvlText w:val="%5、"/>
      <w:lvlJc w:val="left"/>
      <w:pPr>
        <w:tabs>
          <w:tab w:val="num" w:pos="2867"/>
        </w:tabs>
        <w:ind w:left="2867" w:hanging="480"/>
      </w:pPr>
    </w:lvl>
    <w:lvl w:ilvl="5" w:tplc="0409001B" w:tentative="1">
      <w:start w:val="1"/>
      <w:numFmt w:val="lowerRoman"/>
      <w:lvlText w:val="%6."/>
      <w:lvlJc w:val="right"/>
      <w:pPr>
        <w:tabs>
          <w:tab w:val="num" w:pos="3347"/>
        </w:tabs>
        <w:ind w:left="3347" w:hanging="480"/>
      </w:pPr>
    </w:lvl>
    <w:lvl w:ilvl="6" w:tplc="0409000F" w:tentative="1">
      <w:start w:val="1"/>
      <w:numFmt w:val="decimal"/>
      <w:lvlText w:val="%7."/>
      <w:lvlJc w:val="left"/>
      <w:pPr>
        <w:tabs>
          <w:tab w:val="num" w:pos="3827"/>
        </w:tabs>
        <w:ind w:left="3827" w:hanging="480"/>
      </w:pPr>
    </w:lvl>
    <w:lvl w:ilvl="7" w:tplc="04090019" w:tentative="1">
      <w:start w:val="1"/>
      <w:numFmt w:val="ideographTraditional"/>
      <w:lvlText w:val="%8、"/>
      <w:lvlJc w:val="left"/>
      <w:pPr>
        <w:tabs>
          <w:tab w:val="num" w:pos="4307"/>
        </w:tabs>
        <w:ind w:left="4307" w:hanging="480"/>
      </w:pPr>
    </w:lvl>
    <w:lvl w:ilvl="8" w:tplc="0409001B" w:tentative="1">
      <w:start w:val="1"/>
      <w:numFmt w:val="lowerRoman"/>
      <w:lvlText w:val="%9."/>
      <w:lvlJc w:val="right"/>
      <w:pPr>
        <w:tabs>
          <w:tab w:val="num" w:pos="4787"/>
        </w:tabs>
        <w:ind w:left="4787" w:hanging="480"/>
      </w:pPr>
    </w:lvl>
  </w:abstractNum>
  <w:abstractNum w:abstractNumId="1" w15:restartNumberingAfterBreak="0">
    <w:nsid w:val="7B0F2E8F"/>
    <w:multiLevelType w:val="hybridMultilevel"/>
    <w:tmpl w:val="144C233A"/>
    <w:lvl w:ilvl="0" w:tplc="E484284A">
      <w:start w:val="1"/>
      <w:numFmt w:val="taiwaneseCountingThousand"/>
      <w:suff w:val="nothing"/>
      <w:lvlText w:val="(%1)"/>
      <w:lvlJc w:val="left"/>
      <w:pPr>
        <w:ind w:left="3032"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21D"/>
    <w:rsid w:val="00023D1E"/>
    <w:rsid w:val="00026C9E"/>
    <w:rsid w:val="000338D7"/>
    <w:rsid w:val="00036B83"/>
    <w:rsid w:val="000427CA"/>
    <w:rsid w:val="00046FBC"/>
    <w:rsid w:val="00050109"/>
    <w:rsid w:val="00054FD8"/>
    <w:rsid w:val="00057FE1"/>
    <w:rsid w:val="0006074D"/>
    <w:rsid w:val="000718F0"/>
    <w:rsid w:val="00075198"/>
    <w:rsid w:val="00082C3A"/>
    <w:rsid w:val="000850E4"/>
    <w:rsid w:val="00093CFE"/>
    <w:rsid w:val="000A73AA"/>
    <w:rsid w:val="000B3AA7"/>
    <w:rsid w:val="000B537E"/>
    <w:rsid w:val="000E6B71"/>
    <w:rsid w:val="00105861"/>
    <w:rsid w:val="00112C3E"/>
    <w:rsid w:val="001254B9"/>
    <w:rsid w:val="00125534"/>
    <w:rsid w:val="00126E08"/>
    <w:rsid w:val="00130C3C"/>
    <w:rsid w:val="001470CE"/>
    <w:rsid w:val="001613C6"/>
    <w:rsid w:val="0017096C"/>
    <w:rsid w:val="00171075"/>
    <w:rsid w:val="001772EB"/>
    <w:rsid w:val="00183125"/>
    <w:rsid w:val="00186052"/>
    <w:rsid w:val="00196CB9"/>
    <w:rsid w:val="001D10CB"/>
    <w:rsid w:val="001D590D"/>
    <w:rsid w:val="001D7C46"/>
    <w:rsid w:val="001E731B"/>
    <w:rsid w:val="00203A09"/>
    <w:rsid w:val="002077FD"/>
    <w:rsid w:val="0021137B"/>
    <w:rsid w:val="00225F43"/>
    <w:rsid w:val="002337D9"/>
    <w:rsid w:val="00233E31"/>
    <w:rsid w:val="00234E05"/>
    <w:rsid w:val="00241B91"/>
    <w:rsid w:val="00244AE8"/>
    <w:rsid w:val="00255975"/>
    <w:rsid w:val="00260F58"/>
    <w:rsid w:val="0027708B"/>
    <w:rsid w:val="00282B22"/>
    <w:rsid w:val="00283188"/>
    <w:rsid w:val="00285023"/>
    <w:rsid w:val="002873A6"/>
    <w:rsid w:val="002B41C3"/>
    <w:rsid w:val="002B5CE4"/>
    <w:rsid w:val="002C0038"/>
    <w:rsid w:val="002E2F5B"/>
    <w:rsid w:val="002E719B"/>
    <w:rsid w:val="002F5BEB"/>
    <w:rsid w:val="002F6BCB"/>
    <w:rsid w:val="003045E0"/>
    <w:rsid w:val="00305BC4"/>
    <w:rsid w:val="00312AE2"/>
    <w:rsid w:val="003228E2"/>
    <w:rsid w:val="003333E1"/>
    <w:rsid w:val="00340DCF"/>
    <w:rsid w:val="00343E40"/>
    <w:rsid w:val="00360DE2"/>
    <w:rsid w:val="003638D4"/>
    <w:rsid w:val="00366D79"/>
    <w:rsid w:val="00382424"/>
    <w:rsid w:val="00387D86"/>
    <w:rsid w:val="00390651"/>
    <w:rsid w:val="003A5D35"/>
    <w:rsid w:val="003B6D51"/>
    <w:rsid w:val="003C444A"/>
    <w:rsid w:val="003C6206"/>
    <w:rsid w:val="003D0C09"/>
    <w:rsid w:val="003D3270"/>
    <w:rsid w:val="003D5EC8"/>
    <w:rsid w:val="003E41E2"/>
    <w:rsid w:val="003E4CFA"/>
    <w:rsid w:val="00400892"/>
    <w:rsid w:val="004049C1"/>
    <w:rsid w:val="00425E13"/>
    <w:rsid w:val="004301F1"/>
    <w:rsid w:val="00431732"/>
    <w:rsid w:val="004333E3"/>
    <w:rsid w:val="00434A8C"/>
    <w:rsid w:val="004369EE"/>
    <w:rsid w:val="00441461"/>
    <w:rsid w:val="0044639F"/>
    <w:rsid w:val="004518A0"/>
    <w:rsid w:val="0045267F"/>
    <w:rsid w:val="004533A1"/>
    <w:rsid w:val="004624D0"/>
    <w:rsid w:val="004B6654"/>
    <w:rsid w:val="004C5BCA"/>
    <w:rsid w:val="004D5004"/>
    <w:rsid w:val="004F15BC"/>
    <w:rsid w:val="00516275"/>
    <w:rsid w:val="00516FB7"/>
    <w:rsid w:val="00536D00"/>
    <w:rsid w:val="00577A72"/>
    <w:rsid w:val="005828FB"/>
    <w:rsid w:val="00595073"/>
    <w:rsid w:val="005A006E"/>
    <w:rsid w:val="005A1B68"/>
    <w:rsid w:val="005A799B"/>
    <w:rsid w:val="005B34FD"/>
    <w:rsid w:val="005B404A"/>
    <w:rsid w:val="005B4BF5"/>
    <w:rsid w:val="005E266E"/>
    <w:rsid w:val="005E344F"/>
    <w:rsid w:val="005E561E"/>
    <w:rsid w:val="005E64B1"/>
    <w:rsid w:val="00606337"/>
    <w:rsid w:val="00610A4A"/>
    <w:rsid w:val="00610D03"/>
    <w:rsid w:val="006356E5"/>
    <w:rsid w:val="00640B0E"/>
    <w:rsid w:val="0064673A"/>
    <w:rsid w:val="006532F1"/>
    <w:rsid w:val="00653811"/>
    <w:rsid w:val="006538BF"/>
    <w:rsid w:val="00656344"/>
    <w:rsid w:val="0066472B"/>
    <w:rsid w:val="0069400B"/>
    <w:rsid w:val="00695D75"/>
    <w:rsid w:val="006A7E05"/>
    <w:rsid w:val="006D3B55"/>
    <w:rsid w:val="006D6F3F"/>
    <w:rsid w:val="006E08F6"/>
    <w:rsid w:val="006E521D"/>
    <w:rsid w:val="006E5B9F"/>
    <w:rsid w:val="006F0283"/>
    <w:rsid w:val="006F452E"/>
    <w:rsid w:val="006F456A"/>
    <w:rsid w:val="00703FAE"/>
    <w:rsid w:val="00706261"/>
    <w:rsid w:val="0072141A"/>
    <w:rsid w:val="00744D8F"/>
    <w:rsid w:val="00745F29"/>
    <w:rsid w:val="007460E9"/>
    <w:rsid w:val="00750240"/>
    <w:rsid w:val="00753E6C"/>
    <w:rsid w:val="00756BDA"/>
    <w:rsid w:val="00757FD1"/>
    <w:rsid w:val="007636B0"/>
    <w:rsid w:val="007639FA"/>
    <w:rsid w:val="007653E4"/>
    <w:rsid w:val="007679E3"/>
    <w:rsid w:val="007703AC"/>
    <w:rsid w:val="00771734"/>
    <w:rsid w:val="00775737"/>
    <w:rsid w:val="0078375F"/>
    <w:rsid w:val="00787708"/>
    <w:rsid w:val="007A0FE8"/>
    <w:rsid w:val="007A1049"/>
    <w:rsid w:val="007A701A"/>
    <w:rsid w:val="007B347A"/>
    <w:rsid w:val="007C3BB2"/>
    <w:rsid w:val="007C7484"/>
    <w:rsid w:val="007D1F61"/>
    <w:rsid w:val="007D411E"/>
    <w:rsid w:val="007E391D"/>
    <w:rsid w:val="007E6474"/>
    <w:rsid w:val="007F5FA9"/>
    <w:rsid w:val="007F7D86"/>
    <w:rsid w:val="007F7FFC"/>
    <w:rsid w:val="00807D3A"/>
    <w:rsid w:val="00814A01"/>
    <w:rsid w:val="0082010D"/>
    <w:rsid w:val="00835E93"/>
    <w:rsid w:val="0086755C"/>
    <w:rsid w:val="00871141"/>
    <w:rsid w:val="008737E4"/>
    <w:rsid w:val="00896A80"/>
    <w:rsid w:val="00896DA2"/>
    <w:rsid w:val="008A4B50"/>
    <w:rsid w:val="008B009F"/>
    <w:rsid w:val="008B2C71"/>
    <w:rsid w:val="008C6932"/>
    <w:rsid w:val="008F4D35"/>
    <w:rsid w:val="00902043"/>
    <w:rsid w:val="0090580F"/>
    <w:rsid w:val="0090654F"/>
    <w:rsid w:val="00910CD0"/>
    <w:rsid w:val="00911DD9"/>
    <w:rsid w:val="009135AE"/>
    <w:rsid w:val="0092610B"/>
    <w:rsid w:val="00926CB4"/>
    <w:rsid w:val="0095342E"/>
    <w:rsid w:val="00957204"/>
    <w:rsid w:val="00991D6E"/>
    <w:rsid w:val="009C0758"/>
    <w:rsid w:val="009C6F03"/>
    <w:rsid w:val="009D10A0"/>
    <w:rsid w:val="009E7FBE"/>
    <w:rsid w:val="00A124B5"/>
    <w:rsid w:val="00A32AE5"/>
    <w:rsid w:val="00A42719"/>
    <w:rsid w:val="00A567B7"/>
    <w:rsid w:val="00A64B89"/>
    <w:rsid w:val="00A6516E"/>
    <w:rsid w:val="00A66067"/>
    <w:rsid w:val="00A662EF"/>
    <w:rsid w:val="00A74D02"/>
    <w:rsid w:val="00A83C1B"/>
    <w:rsid w:val="00A95738"/>
    <w:rsid w:val="00A973F2"/>
    <w:rsid w:val="00AB315C"/>
    <w:rsid w:val="00AB3B57"/>
    <w:rsid w:val="00AB73D2"/>
    <w:rsid w:val="00AC6A87"/>
    <w:rsid w:val="00AE164C"/>
    <w:rsid w:val="00AF5065"/>
    <w:rsid w:val="00AF7770"/>
    <w:rsid w:val="00B0555E"/>
    <w:rsid w:val="00B07E97"/>
    <w:rsid w:val="00B35691"/>
    <w:rsid w:val="00B36841"/>
    <w:rsid w:val="00B44990"/>
    <w:rsid w:val="00B46DF3"/>
    <w:rsid w:val="00B50D61"/>
    <w:rsid w:val="00B55D94"/>
    <w:rsid w:val="00B57E32"/>
    <w:rsid w:val="00B60211"/>
    <w:rsid w:val="00B735B6"/>
    <w:rsid w:val="00B772C3"/>
    <w:rsid w:val="00B77831"/>
    <w:rsid w:val="00B969BD"/>
    <w:rsid w:val="00B96E4B"/>
    <w:rsid w:val="00BC6D4F"/>
    <w:rsid w:val="00BD3D9A"/>
    <w:rsid w:val="00BD6DA6"/>
    <w:rsid w:val="00BD7EA1"/>
    <w:rsid w:val="00BE4F82"/>
    <w:rsid w:val="00BE5DF6"/>
    <w:rsid w:val="00BE6312"/>
    <w:rsid w:val="00C00565"/>
    <w:rsid w:val="00C02649"/>
    <w:rsid w:val="00C033E4"/>
    <w:rsid w:val="00C22050"/>
    <w:rsid w:val="00C37A3E"/>
    <w:rsid w:val="00C41A7B"/>
    <w:rsid w:val="00C535EE"/>
    <w:rsid w:val="00C57F29"/>
    <w:rsid w:val="00C61D01"/>
    <w:rsid w:val="00C62622"/>
    <w:rsid w:val="00C75FFC"/>
    <w:rsid w:val="00C77B27"/>
    <w:rsid w:val="00C836B4"/>
    <w:rsid w:val="00C919C0"/>
    <w:rsid w:val="00CA37AE"/>
    <w:rsid w:val="00CA3E13"/>
    <w:rsid w:val="00CA455D"/>
    <w:rsid w:val="00CA50C0"/>
    <w:rsid w:val="00CB68EB"/>
    <w:rsid w:val="00CE0352"/>
    <w:rsid w:val="00CE3D00"/>
    <w:rsid w:val="00CF27A6"/>
    <w:rsid w:val="00D04453"/>
    <w:rsid w:val="00D12FD0"/>
    <w:rsid w:val="00D16C64"/>
    <w:rsid w:val="00D21F1F"/>
    <w:rsid w:val="00D22097"/>
    <w:rsid w:val="00D226A7"/>
    <w:rsid w:val="00D2758F"/>
    <w:rsid w:val="00D35A2F"/>
    <w:rsid w:val="00D47D41"/>
    <w:rsid w:val="00D80575"/>
    <w:rsid w:val="00D82260"/>
    <w:rsid w:val="00D82B01"/>
    <w:rsid w:val="00D855CF"/>
    <w:rsid w:val="00D87E38"/>
    <w:rsid w:val="00D95D67"/>
    <w:rsid w:val="00DA4188"/>
    <w:rsid w:val="00DA43EA"/>
    <w:rsid w:val="00DB29D9"/>
    <w:rsid w:val="00DC19B4"/>
    <w:rsid w:val="00DD4C57"/>
    <w:rsid w:val="00DD5217"/>
    <w:rsid w:val="00DD7EC3"/>
    <w:rsid w:val="00DE066D"/>
    <w:rsid w:val="00DE65F1"/>
    <w:rsid w:val="00DE76FC"/>
    <w:rsid w:val="00DF2C90"/>
    <w:rsid w:val="00E00491"/>
    <w:rsid w:val="00E02820"/>
    <w:rsid w:val="00E043EB"/>
    <w:rsid w:val="00E32E4B"/>
    <w:rsid w:val="00E43566"/>
    <w:rsid w:val="00E541DD"/>
    <w:rsid w:val="00E57FB7"/>
    <w:rsid w:val="00E600F4"/>
    <w:rsid w:val="00E66C53"/>
    <w:rsid w:val="00E6746D"/>
    <w:rsid w:val="00E67C45"/>
    <w:rsid w:val="00E7153F"/>
    <w:rsid w:val="00E72917"/>
    <w:rsid w:val="00E73A2C"/>
    <w:rsid w:val="00E76CC5"/>
    <w:rsid w:val="00E85A77"/>
    <w:rsid w:val="00E87DA6"/>
    <w:rsid w:val="00E94751"/>
    <w:rsid w:val="00E95F1D"/>
    <w:rsid w:val="00EA3771"/>
    <w:rsid w:val="00EC2B75"/>
    <w:rsid w:val="00ED32DC"/>
    <w:rsid w:val="00EE2473"/>
    <w:rsid w:val="00EE73BC"/>
    <w:rsid w:val="00EF4504"/>
    <w:rsid w:val="00EF4FCA"/>
    <w:rsid w:val="00F11B41"/>
    <w:rsid w:val="00F20853"/>
    <w:rsid w:val="00F46516"/>
    <w:rsid w:val="00F70165"/>
    <w:rsid w:val="00F71EFA"/>
    <w:rsid w:val="00F72E7B"/>
    <w:rsid w:val="00F81255"/>
    <w:rsid w:val="00F9058E"/>
    <w:rsid w:val="00FA2C80"/>
    <w:rsid w:val="00FB15E5"/>
    <w:rsid w:val="00FB58F5"/>
    <w:rsid w:val="00FC29E0"/>
    <w:rsid w:val="00FC575F"/>
    <w:rsid w:val="00FC7623"/>
    <w:rsid w:val="00FD331A"/>
    <w:rsid w:val="00FE7780"/>
    <w:rsid w:val="00FF511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F3FE451E-527B-4C49-A854-7B2492B7F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Pr>
      <w:rFonts w:ascii="Arial" w:hAnsi="Arial"/>
      <w:sz w:val="18"/>
      <w:szCs w:val="18"/>
    </w:rPr>
  </w:style>
  <w:style w:type="paragraph" w:styleId="a4">
    <w:name w:val="header"/>
    <w:basedOn w:val="a"/>
    <w:pPr>
      <w:tabs>
        <w:tab w:val="center" w:pos="4153"/>
        <w:tab w:val="right" w:pos="8306"/>
      </w:tabs>
      <w:snapToGrid w:val="0"/>
    </w:pPr>
    <w:rPr>
      <w:sz w:val="20"/>
      <w:szCs w:val="20"/>
    </w:rPr>
  </w:style>
  <w:style w:type="paragraph" w:styleId="a5">
    <w:name w:val="footer"/>
    <w:basedOn w:val="a"/>
    <w:pPr>
      <w:tabs>
        <w:tab w:val="center" w:pos="4153"/>
        <w:tab w:val="right" w:pos="8306"/>
      </w:tabs>
      <w:snapToGrid w:val="0"/>
    </w:pPr>
    <w:rPr>
      <w:sz w:val="20"/>
      <w:szCs w:val="20"/>
    </w:rPr>
  </w:style>
  <w:style w:type="character" w:styleId="a6">
    <w:name w:val="page number"/>
    <w:basedOn w:val="a0"/>
  </w:style>
  <w:style w:type="paragraph" w:styleId="3">
    <w:name w:val="Body Text Indent 3"/>
    <w:basedOn w:val="a"/>
    <w:link w:val="30"/>
    <w:rsid w:val="00A66067"/>
    <w:pPr>
      <w:spacing w:line="400" w:lineRule="exact"/>
      <w:ind w:left="560" w:hanging="475"/>
    </w:pPr>
    <w:rPr>
      <w:rFonts w:ascii="標楷體" w:eastAsia="標楷體" w:hAnsi="標楷體"/>
      <w:spacing w:val="-8"/>
      <w:kern w:val="0"/>
      <w:sz w:val="20"/>
      <w:lang w:val="x-none" w:eastAsia="x-none"/>
    </w:rPr>
  </w:style>
  <w:style w:type="character" w:customStyle="1" w:styleId="30">
    <w:name w:val="本文縮排 3 字元"/>
    <w:link w:val="3"/>
    <w:rsid w:val="00A66067"/>
    <w:rPr>
      <w:rFonts w:ascii="標楷體" w:eastAsia="標楷體" w:hAnsi="標楷體"/>
      <w:spacing w:val="-8"/>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6956175">
      <w:bodyDiv w:val="1"/>
      <w:marLeft w:val="0"/>
      <w:marRight w:val="0"/>
      <w:marTop w:val="0"/>
      <w:marBottom w:val="0"/>
      <w:divBdr>
        <w:top w:val="none" w:sz="0" w:space="0" w:color="auto"/>
        <w:left w:val="none" w:sz="0" w:space="0" w:color="auto"/>
        <w:bottom w:val="none" w:sz="0" w:space="0" w:color="auto"/>
        <w:right w:val="none" w:sz="0" w:space="0" w:color="auto"/>
      </w:divBdr>
    </w:div>
    <w:div w:id="782117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227D6D-567F-4554-95E5-CF77D78BB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340</Words>
  <Characters>1941</Characters>
  <Application>Microsoft Office Word</Application>
  <DocSecurity>0</DocSecurity>
  <Lines>16</Lines>
  <Paragraphs>4</Paragraphs>
  <ScaleCrop>false</ScaleCrop>
  <Company>CGA-COAST</Company>
  <LinksUpToDate>false</LinksUpToDate>
  <CharactersWithSpaces>2277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公務人員特種考試基層行政警察人員考試錄取人員教育訓練操行成績考核規定</dc:title>
  <dc:subject/>
  <dc:creator>f2038</dc:creator>
  <cp:keywords/>
  <cp:lastModifiedBy>user</cp:lastModifiedBy>
  <cp:revision>2</cp:revision>
  <cp:lastPrinted>2018-09-25T07:33:00Z</cp:lastPrinted>
  <dcterms:created xsi:type="dcterms:W3CDTF">2021-09-14T03:54:00Z</dcterms:created>
  <dcterms:modified xsi:type="dcterms:W3CDTF">2021-09-14T03:54:00Z</dcterms:modified>
</cp:coreProperties>
</file>