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C5" w:rsidRPr="00072C53" w:rsidRDefault="004604C5" w:rsidP="004604C5">
      <w:pPr>
        <w:pStyle w:val="3"/>
        <w:spacing w:line="500" w:lineRule="exact"/>
        <w:jc w:val="center"/>
        <w:rPr>
          <w:sz w:val="36"/>
        </w:rPr>
      </w:pPr>
      <w:r w:rsidRPr="00507EB4">
        <w:rPr>
          <w:rFonts w:hint="eastAsia"/>
          <w:sz w:val="36"/>
          <w:szCs w:val="36"/>
        </w:rPr>
        <w:t>10</w:t>
      </w:r>
      <w:r w:rsidR="0073474E" w:rsidRPr="00507EB4">
        <w:rPr>
          <w:rFonts w:hint="eastAsia"/>
          <w:sz w:val="36"/>
          <w:szCs w:val="36"/>
        </w:rPr>
        <w:t>9</w:t>
      </w:r>
      <w:r w:rsidRPr="00507EB4">
        <w:rPr>
          <w:rFonts w:hint="eastAsia"/>
          <w:sz w:val="36"/>
          <w:szCs w:val="36"/>
        </w:rPr>
        <w:t>年公務人員高等考試三級考試輻射安全類科錄取人員</w:t>
      </w:r>
      <w:r w:rsidRPr="00134F79">
        <w:rPr>
          <w:rFonts w:hint="eastAsia"/>
          <w:sz w:val="34"/>
          <w:szCs w:val="34"/>
        </w:rPr>
        <w:t>集中實務訓練計畫</w:t>
      </w:r>
    </w:p>
    <w:p w:rsidR="004604C5" w:rsidRPr="00F87AD1" w:rsidRDefault="0073474E" w:rsidP="00430B4C">
      <w:pPr>
        <w:wordWrap w:val="0"/>
        <w:spacing w:line="500" w:lineRule="exact"/>
        <w:jc w:val="right"/>
        <w:rPr>
          <w:b/>
          <w:bCs/>
        </w:rPr>
      </w:pPr>
      <w:r w:rsidRPr="0073474E">
        <w:rPr>
          <w:rFonts w:ascii="標楷體" w:eastAsia="標楷體" w:hAnsi="標楷體" w:hint="eastAsia"/>
        </w:rPr>
        <w:t>民國</w:t>
      </w:r>
      <w:r>
        <w:rPr>
          <w:rFonts w:ascii="標楷體" w:eastAsia="標楷體" w:hAnsi="標楷體" w:hint="eastAsia"/>
        </w:rPr>
        <w:t>109</w:t>
      </w:r>
      <w:r w:rsidRPr="0073474E">
        <w:rPr>
          <w:rFonts w:ascii="標楷體" w:eastAsia="標楷體" w:hAnsi="標楷體" w:hint="eastAsia"/>
        </w:rPr>
        <w:t>年</w:t>
      </w:r>
      <w:r w:rsidR="00EB5117" w:rsidRPr="00507EB4">
        <w:rPr>
          <w:rFonts w:ascii="標楷體" w:eastAsia="標楷體" w:hAnsi="標楷體" w:hint="eastAsia"/>
        </w:rPr>
        <w:t>10</w:t>
      </w:r>
      <w:r w:rsidRPr="00507EB4">
        <w:rPr>
          <w:rFonts w:ascii="標楷體" w:eastAsia="標楷體" w:hAnsi="標楷體" w:hint="eastAsia"/>
        </w:rPr>
        <w:t>月</w:t>
      </w:r>
      <w:r w:rsidR="00EB5117" w:rsidRPr="00507EB4">
        <w:rPr>
          <w:rFonts w:ascii="標楷體" w:eastAsia="標楷體" w:hAnsi="標楷體" w:hint="eastAsia"/>
        </w:rPr>
        <w:t>30</w:t>
      </w:r>
      <w:r w:rsidRPr="00507EB4">
        <w:rPr>
          <w:rFonts w:ascii="標楷體" w:eastAsia="標楷體" w:hAnsi="標楷體" w:hint="eastAsia"/>
        </w:rPr>
        <w:t>日保訓會公訓字第</w:t>
      </w:r>
      <w:r w:rsidR="00C533BF" w:rsidRPr="00507EB4">
        <w:rPr>
          <w:rFonts w:ascii="標楷體" w:eastAsia="標楷體" w:hAnsi="標楷體" w:hint="eastAsia"/>
        </w:rPr>
        <w:t>1090010568</w:t>
      </w:r>
      <w:r w:rsidRPr="0073474E">
        <w:rPr>
          <w:rFonts w:ascii="標楷體" w:eastAsia="標楷體" w:hAnsi="標楷體" w:hint="eastAsia"/>
        </w:rPr>
        <w:t>號函核定</w:t>
      </w:r>
    </w:p>
    <w:p w:rsidR="004604C5" w:rsidRPr="00F87AD1" w:rsidRDefault="004604C5" w:rsidP="00B6008F">
      <w:pPr>
        <w:numPr>
          <w:ilvl w:val="0"/>
          <w:numId w:val="5"/>
        </w:numPr>
        <w:spacing w:line="500" w:lineRule="exact"/>
        <w:jc w:val="both"/>
        <w:rPr>
          <w:rFonts w:ascii="標楷體" w:eastAsia="標楷體" w:hAnsi="標楷體"/>
          <w:sz w:val="32"/>
        </w:rPr>
      </w:pPr>
      <w:r w:rsidRPr="00985F01">
        <w:rPr>
          <w:rFonts w:ascii="標楷體" w:eastAsia="標楷體" w:hAnsi="標楷體" w:hint="eastAsia"/>
          <w:color w:val="000000"/>
          <w:sz w:val="32"/>
        </w:rPr>
        <w:t>為期</w:t>
      </w:r>
      <w:r w:rsidR="00C33B67" w:rsidRPr="00985F01">
        <w:rPr>
          <w:rFonts w:ascii="標楷體" w:eastAsia="標楷體" w:hAnsi="標楷體" w:hint="eastAsia"/>
          <w:sz w:val="32"/>
          <w:szCs w:val="32"/>
        </w:rPr>
        <w:t>10</w:t>
      </w:r>
      <w:r w:rsidR="0073474E">
        <w:rPr>
          <w:rFonts w:ascii="標楷體" w:eastAsia="標楷體" w:hAnsi="標楷體" w:hint="eastAsia"/>
          <w:sz w:val="32"/>
          <w:szCs w:val="32"/>
        </w:rPr>
        <w:t>9</w:t>
      </w:r>
      <w:r w:rsidRPr="00985F01">
        <w:rPr>
          <w:rFonts w:ascii="標楷體" w:eastAsia="標楷體" w:hAnsi="標楷體" w:hint="eastAsia"/>
          <w:sz w:val="32"/>
          <w:szCs w:val="32"/>
        </w:rPr>
        <w:t>年公務人員高等</w:t>
      </w:r>
      <w:r w:rsidRPr="001133C6">
        <w:rPr>
          <w:rFonts w:ascii="標楷體" w:eastAsia="標楷體" w:hAnsi="標楷體" w:hint="eastAsia"/>
          <w:sz w:val="32"/>
          <w:szCs w:val="32"/>
        </w:rPr>
        <w:t>考試</w:t>
      </w:r>
      <w:r>
        <w:rPr>
          <w:rFonts w:ascii="標楷體" w:eastAsia="標楷體" w:hAnsi="標楷體" w:hint="eastAsia"/>
          <w:sz w:val="32"/>
          <w:szCs w:val="32"/>
        </w:rPr>
        <w:t>三級</w:t>
      </w:r>
      <w:r w:rsidRPr="00985F01">
        <w:rPr>
          <w:rFonts w:ascii="標楷體" w:eastAsia="標楷體" w:hAnsi="標楷體" w:hint="eastAsia"/>
          <w:sz w:val="32"/>
          <w:szCs w:val="32"/>
        </w:rPr>
        <w:t>考試</w:t>
      </w:r>
      <w:r w:rsidRPr="00985F01">
        <w:rPr>
          <w:rFonts w:ascii="標楷體" w:eastAsia="標楷體" w:hAnsi="標楷體" w:hint="eastAsia"/>
          <w:color w:val="000000"/>
          <w:sz w:val="32"/>
        </w:rPr>
        <w:t>（以下稱本考試</w:t>
      </w:r>
      <w:r w:rsidRPr="00985F01">
        <w:rPr>
          <w:rFonts w:ascii="標楷體" w:eastAsia="標楷體" w:hAnsi="標楷體"/>
          <w:color w:val="000000"/>
          <w:sz w:val="32"/>
        </w:rPr>
        <w:t>）</w:t>
      </w:r>
      <w:r w:rsidRPr="004D57D6">
        <w:rPr>
          <w:rFonts w:ascii="標楷體" w:eastAsia="標楷體" w:hAnsi="標楷體" w:hint="eastAsia"/>
          <w:color w:val="000000"/>
          <w:sz w:val="32"/>
          <w:szCs w:val="32"/>
        </w:rPr>
        <w:t>輻射安全</w:t>
      </w:r>
      <w:r w:rsidRPr="00985F01">
        <w:rPr>
          <w:rFonts w:ascii="標楷體" w:eastAsia="標楷體" w:hAnsi="標楷體" w:hint="eastAsia"/>
          <w:color w:val="000000"/>
          <w:sz w:val="32"/>
        </w:rPr>
        <w:t>類科錄取人員於實務訓練期間充實</w:t>
      </w:r>
      <w:r w:rsidRPr="004D57D6">
        <w:rPr>
          <w:rFonts w:ascii="標楷體" w:eastAsia="標楷體" w:hAnsi="標楷體" w:hint="eastAsia"/>
          <w:color w:val="000000"/>
          <w:sz w:val="32"/>
          <w:szCs w:val="32"/>
        </w:rPr>
        <w:t>原子能</w:t>
      </w:r>
      <w:r w:rsidR="009E39B3">
        <w:rPr>
          <w:rFonts w:ascii="標楷體" w:eastAsia="標楷體" w:hAnsi="標楷體" w:hint="eastAsia"/>
          <w:color w:val="000000"/>
          <w:sz w:val="32"/>
        </w:rPr>
        <w:t>專業法令與實務，強化及</w:t>
      </w:r>
      <w:r w:rsidRPr="00985F01">
        <w:rPr>
          <w:rFonts w:ascii="標楷體" w:eastAsia="標楷體" w:hAnsi="標楷體" w:hint="eastAsia"/>
          <w:color w:val="000000"/>
          <w:sz w:val="32"/>
        </w:rPr>
        <w:t>提升</w:t>
      </w:r>
      <w:r w:rsidRPr="004D57D6">
        <w:rPr>
          <w:rFonts w:ascii="標楷體" w:eastAsia="標楷體" w:hAnsi="標楷體" w:hint="eastAsia"/>
          <w:color w:val="000000"/>
          <w:sz w:val="32"/>
          <w:szCs w:val="32"/>
        </w:rPr>
        <w:t>原子能</w:t>
      </w:r>
      <w:r w:rsidRPr="00985F01">
        <w:rPr>
          <w:rFonts w:ascii="標楷體" w:eastAsia="標楷體" w:hAnsi="標楷體" w:hint="eastAsia"/>
          <w:color w:val="000000"/>
          <w:sz w:val="32"/>
        </w:rPr>
        <w:t>專業服務素質，</w:t>
      </w:r>
      <w:r>
        <w:rPr>
          <w:rFonts w:ascii="標楷體" w:eastAsia="標楷體" w:hAnsi="標楷體" w:hint="eastAsia"/>
          <w:color w:val="000000"/>
          <w:sz w:val="32"/>
        </w:rPr>
        <w:t>並掌握原子能安全管制</w:t>
      </w:r>
      <w:r w:rsidRPr="00F87AD1">
        <w:rPr>
          <w:rFonts w:ascii="標楷體" w:eastAsia="標楷體" w:hAnsi="標楷體" w:hint="eastAsia"/>
          <w:sz w:val="32"/>
        </w:rPr>
        <w:t>「</w:t>
      </w:r>
      <w:r w:rsidR="008C0859" w:rsidRPr="00F87AD1">
        <w:rPr>
          <w:rFonts w:ascii="標楷體" w:eastAsia="標楷體" w:hAnsi="標楷體" w:hint="eastAsia"/>
          <w:sz w:val="32"/>
        </w:rPr>
        <w:t>輻安</w:t>
      </w:r>
      <w:r w:rsidR="0018723D" w:rsidRPr="00F87AD1">
        <w:rPr>
          <w:rFonts w:ascii="標楷體" w:eastAsia="標楷體" w:hAnsi="標楷體" w:hint="eastAsia"/>
          <w:sz w:val="32"/>
        </w:rPr>
        <w:t>核安</w:t>
      </w:r>
      <w:r w:rsidR="004B1940" w:rsidRPr="00F87AD1">
        <w:rPr>
          <w:rFonts w:ascii="標楷體" w:eastAsia="標楷體" w:hAnsi="標楷體" w:hint="eastAsia"/>
          <w:sz w:val="32"/>
        </w:rPr>
        <w:t>，</w:t>
      </w:r>
      <w:r w:rsidRPr="00F87AD1">
        <w:rPr>
          <w:rFonts w:ascii="標楷體" w:eastAsia="標楷體" w:hAnsi="標楷體" w:hint="eastAsia"/>
          <w:sz w:val="32"/>
        </w:rPr>
        <w:t>民眾心安」的願景，特訂定本計畫。</w:t>
      </w:r>
    </w:p>
    <w:p w:rsidR="00B6008F" w:rsidRPr="002824BC" w:rsidRDefault="00042AA3" w:rsidP="00B6008F">
      <w:pPr>
        <w:numPr>
          <w:ilvl w:val="0"/>
          <w:numId w:val="5"/>
        </w:numPr>
        <w:spacing w:line="500" w:lineRule="exact"/>
        <w:jc w:val="both"/>
        <w:rPr>
          <w:rFonts w:ascii="標楷體" w:eastAsia="標楷體" w:hAnsi="標楷體"/>
          <w:color w:val="000000"/>
          <w:sz w:val="32"/>
        </w:rPr>
      </w:pPr>
      <w:r>
        <w:rPr>
          <w:rFonts w:ascii="標楷體" w:eastAsia="標楷體" w:hAnsi="標楷體" w:hint="eastAsia"/>
          <w:color w:val="000000"/>
          <w:sz w:val="32"/>
        </w:rPr>
        <w:t>訓練</w:t>
      </w:r>
      <w:r w:rsidR="00B6008F" w:rsidRPr="002824BC">
        <w:rPr>
          <w:rFonts w:ascii="標楷體" w:eastAsia="標楷體" w:hAnsi="標楷體" w:hint="eastAsia"/>
          <w:color w:val="000000"/>
          <w:sz w:val="32"/>
        </w:rPr>
        <w:t>對象</w:t>
      </w:r>
    </w:p>
    <w:p w:rsidR="00B6008F" w:rsidRPr="002824BC" w:rsidRDefault="00EC3249" w:rsidP="00B6008F">
      <w:pPr>
        <w:spacing w:line="500" w:lineRule="exact"/>
        <w:ind w:left="720"/>
        <w:jc w:val="both"/>
        <w:rPr>
          <w:rFonts w:ascii="標楷體" w:eastAsia="標楷體" w:hAnsi="標楷體"/>
          <w:color w:val="000000"/>
          <w:sz w:val="32"/>
        </w:rPr>
      </w:pPr>
      <w:r>
        <w:rPr>
          <w:rFonts w:ascii="標楷體" w:eastAsia="標楷體" w:hAnsi="標楷體" w:hint="eastAsia"/>
          <w:color w:val="000000"/>
          <w:sz w:val="32"/>
        </w:rPr>
        <w:t>本考試</w:t>
      </w:r>
      <w:r w:rsidR="00B6008F" w:rsidRPr="00B6008F">
        <w:rPr>
          <w:rFonts w:ascii="標楷體" w:eastAsia="標楷體" w:hAnsi="標楷體" w:hint="eastAsia"/>
          <w:color w:val="000000"/>
          <w:sz w:val="32"/>
        </w:rPr>
        <w:t>輻射安全類科正額錄取，經分配現缺人員。另經分配正額預估缺及增額錄取人員，依其分配報到實務訓練時程及人數，由行政院原子能委員會(以下簡稱原能會)視錄取人員報到情形、檔期及經費狀況，衡酌是否開班調訓。</w:t>
      </w:r>
    </w:p>
    <w:p w:rsidR="00B6008F" w:rsidRPr="002824BC" w:rsidRDefault="00B6008F" w:rsidP="00B6008F">
      <w:pPr>
        <w:numPr>
          <w:ilvl w:val="0"/>
          <w:numId w:val="5"/>
        </w:numPr>
        <w:spacing w:before="50" w:line="500" w:lineRule="exact"/>
        <w:jc w:val="both"/>
        <w:rPr>
          <w:rFonts w:ascii="標楷體" w:eastAsia="標楷體" w:hAnsi="標楷體"/>
          <w:color w:val="000000"/>
          <w:sz w:val="32"/>
        </w:rPr>
      </w:pPr>
      <w:r w:rsidRPr="002824BC">
        <w:rPr>
          <w:rFonts w:ascii="標楷體" w:eastAsia="標楷體" w:hAnsi="標楷體" w:hint="eastAsia"/>
          <w:color w:val="000000"/>
          <w:sz w:val="32"/>
        </w:rPr>
        <w:t>辦理機關</w:t>
      </w:r>
    </w:p>
    <w:p w:rsidR="00B6008F" w:rsidRPr="002824BC" w:rsidRDefault="00B6008F" w:rsidP="00B6008F">
      <w:pPr>
        <w:spacing w:before="50" w:line="500" w:lineRule="exact"/>
        <w:ind w:left="720"/>
        <w:jc w:val="both"/>
        <w:rPr>
          <w:rFonts w:ascii="標楷體" w:eastAsia="標楷體" w:hAnsi="標楷體"/>
          <w:color w:val="000000"/>
          <w:sz w:val="32"/>
        </w:rPr>
      </w:pPr>
      <w:r w:rsidRPr="002824BC">
        <w:rPr>
          <w:rFonts w:ascii="標楷體" w:eastAsia="標楷體" w:hAnsi="標楷體" w:hint="eastAsia"/>
          <w:color w:val="000000"/>
          <w:sz w:val="32"/>
        </w:rPr>
        <w:t>由公務人員保障暨培訓委員會（以下簡稱保訓會）協調委託</w:t>
      </w:r>
      <w:r>
        <w:rPr>
          <w:rFonts w:ascii="標楷體" w:eastAsia="標楷體" w:hAnsi="標楷體" w:hint="eastAsia"/>
          <w:color w:val="000000"/>
          <w:sz w:val="32"/>
          <w:szCs w:val="32"/>
        </w:rPr>
        <w:t>原能</w:t>
      </w:r>
      <w:r w:rsidRPr="004D57D6">
        <w:rPr>
          <w:rFonts w:ascii="標楷體" w:eastAsia="標楷體" w:hAnsi="標楷體" w:hint="eastAsia"/>
          <w:color w:val="000000"/>
          <w:sz w:val="32"/>
          <w:szCs w:val="32"/>
        </w:rPr>
        <w:t>會</w:t>
      </w:r>
      <w:r w:rsidRPr="002824BC">
        <w:rPr>
          <w:rFonts w:ascii="標楷體" w:eastAsia="標楷體" w:hAnsi="標楷體" w:hint="eastAsia"/>
          <w:color w:val="000000"/>
          <w:sz w:val="32"/>
        </w:rPr>
        <w:t>辦理。</w:t>
      </w:r>
    </w:p>
    <w:p w:rsidR="00B6008F" w:rsidRPr="002D40FD" w:rsidRDefault="00C533BF" w:rsidP="00B6008F">
      <w:pPr>
        <w:numPr>
          <w:ilvl w:val="0"/>
          <w:numId w:val="5"/>
        </w:numPr>
        <w:spacing w:before="50" w:line="500" w:lineRule="exact"/>
        <w:jc w:val="both"/>
        <w:rPr>
          <w:rFonts w:ascii="標楷體" w:eastAsia="標楷體" w:hAnsi="標楷體"/>
          <w:sz w:val="32"/>
        </w:rPr>
      </w:pPr>
      <w:r w:rsidRPr="00DB5C69">
        <w:rPr>
          <w:rFonts w:ascii="標楷體" w:eastAsia="標楷體" w:hAnsi="標楷體" w:hint="eastAsia"/>
          <w:sz w:val="32"/>
        </w:rPr>
        <w:t>訓練</w:t>
      </w:r>
      <w:r w:rsidR="00B6008F" w:rsidRPr="002D40FD">
        <w:rPr>
          <w:rFonts w:ascii="標楷體" w:eastAsia="標楷體" w:hAnsi="標楷體" w:hint="eastAsia"/>
          <w:sz w:val="32"/>
        </w:rPr>
        <w:t>地點</w:t>
      </w:r>
    </w:p>
    <w:p w:rsidR="00B6008F" w:rsidRPr="002D40FD" w:rsidRDefault="00B218A2" w:rsidP="00B6008F">
      <w:pPr>
        <w:spacing w:before="50" w:line="500" w:lineRule="exact"/>
        <w:ind w:left="720"/>
        <w:jc w:val="both"/>
        <w:rPr>
          <w:rFonts w:ascii="標楷體" w:eastAsia="標楷體" w:hAnsi="標楷體"/>
          <w:sz w:val="32"/>
        </w:rPr>
      </w:pPr>
      <w:r>
        <w:rPr>
          <w:rFonts w:ascii="標楷體" w:eastAsia="標楷體" w:hAnsi="標楷體" w:hint="eastAsia"/>
          <w:sz w:val="32"/>
        </w:rPr>
        <w:t>中華電信學院</w:t>
      </w:r>
      <w:r w:rsidR="00D67634">
        <w:rPr>
          <w:rFonts w:ascii="標楷體" w:eastAsia="標楷體" w:hAnsi="標楷體" w:hint="eastAsia"/>
          <w:sz w:val="32"/>
        </w:rPr>
        <w:t>板橋院本部</w:t>
      </w:r>
      <w:r w:rsidR="00C33B67" w:rsidRPr="002D40FD">
        <w:rPr>
          <w:rFonts w:ascii="標楷體" w:eastAsia="標楷體" w:hAnsi="標楷體" w:hint="eastAsia"/>
          <w:sz w:val="32"/>
        </w:rPr>
        <w:t>、台灣電力股份有限公司第一核能發電廠、台灣電力股份有限公司第二核能發電廠、</w:t>
      </w:r>
      <w:r w:rsidR="003C3367" w:rsidRPr="002D40FD">
        <w:rPr>
          <w:rFonts w:ascii="標楷體" w:eastAsia="標楷體" w:hAnsi="標楷體" w:hint="eastAsia"/>
          <w:sz w:val="32"/>
        </w:rPr>
        <w:t>原能會</w:t>
      </w:r>
      <w:r w:rsidR="00C33B67" w:rsidRPr="002D40FD">
        <w:rPr>
          <w:rFonts w:ascii="標楷體" w:eastAsia="標楷體" w:hAnsi="標楷體" w:hint="eastAsia"/>
          <w:sz w:val="32"/>
        </w:rPr>
        <w:t>及核能研究所</w:t>
      </w:r>
      <w:r w:rsidR="00B6008F" w:rsidRPr="002D40FD">
        <w:rPr>
          <w:rFonts w:ascii="標楷體" w:eastAsia="標楷體" w:hAnsi="標楷體" w:hint="eastAsia"/>
          <w:sz w:val="32"/>
        </w:rPr>
        <w:t>，採自辦方式辦理。</w:t>
      </w:r>
    </w:p>
    <w:p w:rsidR="004604C5" w:rsidRPr="002D40FD" w:rsidRDefault="00147733" w:rsidP="00B6008F">
      <w:pPr>
        <w:numPr>
          <w:ilvl w:val="0"/>
          <w:numId w:val="5"/>
        </w:numPr>
        <w:spacing w:line="500" w:lineRule="exact"/>
        <w:jc w:val="both"/>
        <w:rPr>
          <w:rFonts w:ascii="標楷體" w:eastAsia="標楷體" w:hAnsi="標楷體"/>
          <w:sz w:val="32"/>
        </w:rPr>
      </w:pPr>
      <w:r w:rsidRPr="00DB5C69">
        <w:rPr>
          <w:rFonts w:ascii="標楷體" w:eastAsia="標楷體" w:hAnsi="標楷體" w:hint="eastAsia"/>
          <w:sz w:val="32"/>
        </w:rPr>
        <w:t>訓練</w:t>
      </w:r>
      <w:r w:rsidR="004604C5" w:rsidRPr="002D40FD">
        <w:rPr>
          <w:rFonts w:ascii="標楷體" w:eastAsia="標楷體" w:hAnsi="標楷體" w:hint="eastAsia"/>
          <w:sz w:val="32"/>
        </w:rPr>
        <w:t>課程及時數配當</w:t>
      </w:r>
    </w:p>
    <w:tbl>
      <w:tblPr>
        <w:tblW w:w="8343" w:type="dxa"/>
        <w:tblInd w:w="1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5"/>
        <w:gridCol w:w="4677"/>
        <w:gridCol w:w="831"/>
        <w:gridCol w:w="850"/>
      </w:tblGrid>
      <w:tr w:rsidR="004604C5" w:rsidRPr="00853295" w:rsidTr="00C533BF">
        <w:trPr>
          <w:cantSplit/>
          <w:trHeight w:val="762"/>
          <w:tblHeader/>
        </w:trPr>
        <w:tc>
          <w:tcPr>
            <w:tcW w:w="1985" w:type="dxa"/>
            <w:tcBorders>
              <w:right w:val="single" w:sz="4" w:space="0" w:color="auto"/>
            </w:tcBorders>
            <w:tcMar>
              <w:top w:w="15" w:type="dxa"/>
              <w:left w:w="15" w:type="dxa"/>
              <w:bottom w:w="0" w:type="dxa"/>
              <w:right w:w="15" w:type="dxa"/>
            </w:tcMar>
            <w:vAlign w:val="center"/>
          </w:tcPr>
          <w:p w:rsidR="004604C5" w:rsidRPr="00853295" w:rsidRDefault="00147733" w:rsidP="00147733">
            <w:pPr>
              <w:spacing w:line="460" w:lineRule="exact"/>
              <w:jc w:val="center"/>
              <w:rPr>
                <w:rFonts w:ascii="標楷體" w:eastAsia="標楷體" w:hAnsi="標楷體"/>
                <w:color w:val="000000"/>
                <w:sz w:val="32"/>
                <w:szCs w:val="32"/>
              </w:rPr>
            </w:pPr>
            <w:r w:rsidRPr="00DB5C69">
              <w:rPr>
                <w:rFonts w:ascii="標楷體" w:eastAsia="標楷體" w:hAnsi="標楷體" w:hint="eastAsia"/>
                <w:sz w:val="32"/>
                <w:szCs w:val="32"/>
              </w:rPr>
              <w:t>訓練</w:t>
            </w:r>
            <w:r w:rsidR="004604C5" w:rsidRPr="00853295">
              <w:rPr>
                <w:rFonts w:ascii="標楷體" w:eastAsia="標楷體" w:hAnsi="標楷體" w:hint="eastAsia"/>
                <w:color w:val="000000"/>
                <w:sz w:val="32"/>
                <w:szCs w:val="32"/>
              </w:rPr>
              <w:t>主題</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r w:rsidRPr="00853295">
              <w:rPr>
                <w:rFonts w:ascii="標楷體" w:eastAsia="標楷體" w:hAnsi="標楷體" w:hint="eastAsia"/>
                <w:color w:val="000000"/>
                <w:sz w:val="32"/>
                <w:szCs w:val="32"/>
              </w:rPr>
              <w:t>課程名稱</w:t>
            </w:r>
          </w:p>
        </w:tc>
        <w:tc>
          <w:tcPr>
            <w:tcW w:w="831" w:type="dxa"/>
            <w:tcBorders>
              <w:left w:val="single" w:sz="4" w:space="0" w:color="auto"/>
              <w:right w:val="single" w:sz="4" w:space="0" w:color="auto"/>
            </w:tcBorders>
            <w:vAlign w:val="center"/>
          </w:tcPr>
          <w:p w:rsidR="004604C5" w:rsidRPr="00853295" w:rsidRDefault="004604C5" w:rsidP="00C533BF">
            <w:pPr>
              <w:spacing w:line="360" w:lineRule="exact"/>
              <w:jc w:val="center"/>
              <w:rPr>
                <w:rFonts w:ascii="標楷體" w:eastAsia="標楷體" w:hAnsi="標楷體"/>
                <w:color w:val="000000"/>
                <w:sz w:val="32"/>
                <w:szCs w:val="32"/>
              </w:rPr>
            </w:pPr>
            <w:r w:rsidRPr="00853295">
              <w:rPr>
                <w:rFonts w:ascii="標楷體" w:eastAsia="標楷體" w:hAnsi="標楷體" w:hint="eastAsia"/>
                <w:color w:val="000000"/>
                <w:sz w:val="32"/>
                <w:szCs w:val="32"/>
              </w:rPr>
              <w:t>時數</w:t>
            </w:r>
          </w:p>
        </w:tc>
        <w:tc>
          <w:tcPr>
            <w:tcW w:w="850" w:type="dxa"/>
            <w:tcBorders>
              <w:left w:val="single" w:sz="4" w:space="0" w:color="auto"/>
            </w:tcBorders>
            <w:vAlign w:val="center"/>
          </w:tcPr>
          <w:p w:rsidR="004604C5" w:rsidRPr="00853295" w:rsidRDefault="004604C5" w:rsidP="00C533BF">
            <w:pPr>
              <w:spacing w:line="360" w:lineRule="exact"/>
              <w:jc w:val="center"/>
              <w:rPr>
                <w:rFonts w:ascii="標楷體" w:eastAsia="標楷體" w:hAnsi="標楷體"/>
                <w:color w:val="000000"/>
                <w:sz w:val="32"/>
                <w:szCs w:val="32"/>
              </w:rPr>
            </w:pPr>
            <w:r w:rsidRPr="00853295">
              <w:rPr>
                <w:rFonts w:ascii="標楷體" w:eastAsia="標楷體" w:hAnsi="標楷體" w:hint="eastAsia"/>
                <w:color w:val="000000"/>
                <w:sz w:val="32"/>
                <w:szCs w:val="32"/>
              </w:rPr>
              <w:t>合計</w:t>
            </w:r>
          </w:p>
        </w:tc>
      </w:tr>
      <w:tr w:rsidR="004604C5" w:rsidRPr="00853295" w:rsidTr="00C533BF">
        <w:trPr>
          <w:cantSplit/>
          <w:trHeight w:val="684"/>
        </w:trPr>
        <w:tc>
          <w:tcPr>
            <w:tcW w:w="1985" w:type="dxa"/>
            <w:vMerge w:val="restart"/>
            <w:tcBorders>
              <w:right w:val="single" w:sz="4" w:space="0" w:color="auto"/>
            </w:tcBorders>
            <w:tcMar>
              <w:top w:w="15" w:type="dxa"/>
              <w:left w:w="15" w:type="dxa"/>
              <w:bottom w:w="0" w:type="dxa"/>
              <w:right w:w="15" w:type="dxa"/>
            </w:tcMar>
            <w:vAlign w:val="center"/>
          </w:tcPr>
          <w:p w:rsidR="004604C5" w:rsidRPr="00853295" w:rsidRDefault="004604C5" w:rsidP="007A723D">
            <w:pPr>
              <w:spacing w:line="460" w:lineRule="exact"/>
              <w:ind w:leftChars="-1" w:left="-2" w:right="100" w:firstLineChars="8" w:firstLine="26"/>
              <w:jc w:val="center"/>
              <w:rPr>
                <w:rFonts w:ascii="標楷體" w:eastAsia="標楷體" w:hAnsi="標楷體"/>
                <w:color w:val="000000"/>
                <w:sz w:val="32"/>
                <w:szCs w:val="32"/>
              </w:rPr>
            </w:pPr>
            <w:r w:rsidRPr="00853295">
              <w:rPr>
                <w:rFonts w:ascii="標楷體" w:eastAsia="標楷體" w:hAnsi="標楷體" w:hint="eastAsia"/>
                <w:color w:val="000000"/>
                <w:sz w:val="32"/>
                <w:szCs w:val="32"/>
              </w:rPr>
              <w:t>業務與組織</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0D4275" w:rsidRDefault="003C1B3E" w:rsidP="003C1B3E">
            <w:pPr>
              <w:spacing w:line="460" w:lineRule="exact"/>
              <w:ind w:left="2" w:right="100"/>
              <w:rPr>
                <w:rFonts w:ascii="標楷體" w:eastAsia="標楷體" w:hAnsi="標楷體"/>
                <w:color w:val="000000"/>
                <w:sz w:val="32"/>
                <w:szCs w:val="32"/>
              </w:rPr>
            </w:pPr>
            <w:r w:rsidRPr="00394272">
              <w:rPr>
                <w:rFonts w:ascii="標楷體" w:eastAsia="標楷體" w:hAnsi="標楷體" w:hint="eastAsia"/>
                <w:color w:val="000000"/>
                <w:sz w:val="32"/>
                <w:szCs w:val="32"/>
              </w:rPr>
              <w:t>班務介紹</w:t>
            </w:r>
            <w:r w:rsidR="00057AD3" w:rsidRPr="00F87AD1">
              <w:rPr>
                <w:rFonts w:ascii="標楷體" w:eastAsia="標楷體" w:hAnsi="標楷體" w:hint="eastAsia"/>
                <w:sz w:val="32"/>
                <w:szCs w:val="32"/>
              </w:rPr>
              <w:t>(含開訓)</w:t>
            </w:r>
            <w:r>
              <w:rPr>
                <w:rFonts w:ascii="標楷體" w:eastAsia="標楷體" w:hAnsi="標楷體" w:hint="eastAsia"/>
                <w:color w:val="000000"/>
                <w:sz w:val="32"/>
                <w:szCs w:val="32"/>
              </w:rPr>
              <w:t>、專題、案例抽籤及學員分組</w:t>
            </w:r>
          </w:p>
        </w:tc>
        <w:tc>
          <w:tcPr>
            <w:tcW w:w="831" w:type="dxa"/>
            <w:tcBorders>
              <w:left w:val="single" w:sz="4" w:space="0" w:color="auto"/>
              <w:right w:val="single" w:sz="4" w:space="0" w:color="auto"/>
            </w:tcBorders>
            <w:vAlign w:val="center"/>
          </w:tcPr>
          <w:p w:rsidR="004604C5" w:rsidRPr="00853295" w:rsidRDefault="004604C5" w:rsidP="00174B93">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1</w:t>
            </w:r>
          </w:p>
        </w:tc>
        <w:tc>
          <w:tcPr>
            <w:tcW w:w="850" w:type="dxa"/>
            <w:vMerge w:val="restart"/>
            <w:tcBorders>
              <w:left w:val="single" w:sz="4" w:space="0" w:color="auto"/>
            </w:tcBorders>
            <w:vAlign w:val="center"/>
          </w:tcPr>
          <w:p w:rsidR="004604C5" w:rsidRPr="00853295" w:rsidRDefault="00FE40C6" w:rsidP="00174B93">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hint="eastAsia"/>
                <w:color w:val="000000"/>
                <w:sz w:val="32"/>
                <w:szCs w:val="32"/>
              </w:rPr>
              <w:t>2</w:t>
            </w:r>
          </w:p>
        </w:tc>
      </w:tr>
      <w:tr w:rsidR="004604C5" w:rsidRPr="00853295" w:rsidTr="00C533BF">
        <w:trPr>
          <w:cantSplit/>
          <w:trHeight w:val="684"/>
        </w:trPr>
        <w:tc>
          <w:tcPr>
            <w:tcW w:w="1985" w:type="dxa"/>
            <w:vMerge/>
            <w:tcBorders>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 w:left="-2" w:right="100" w:firstLineChars="8" w:firstLine="26"/>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0D4275" w:rsidRDefault="004604C5" w:rsidP="009B4CA4">
            <w:pPr>
              <w:spacing w:line="460" w:lineRule="exact"/>
              <w:ind w:left="2" w:right="100"/>
              <w:rPr>
                <w:rFonts w:ascii="標楷體" w:eastAsia="標楷體" w:hAnsi="標楷體"/>
                <w:color w:val="000000"/>
                <w:sz w:val="32"/>
                <w:szCs w:val="32"/>
              </w:rPr>
            </w:pPr>
            <w:r w:rsidRPr="000D4275">
              <w:rPr>
                <w:rFonts w:ascii="標楷體" w:eastAsia="標楷體" w:hAnsi="標楷體" w:hint="eastAsia"/>
                <w:color w:val="000000"/>
                <w:sz w:val="32"/>
                <w:szCs w:val="32"/>
              </w:rPr>
              <w:t>原能</w:t>
            </w:r>
            <w:r>
              <w:rPr>
                <w:rFonts w:ascii="標楷體" w:eastAsia="標楷體" w:hAnsi="標楷體" w:hint="eastAsia"/>
                <w:color w:val="000000"/>
                <w:sz w:val="32"/>
                <w:szCs w:val="32"/>
              </w:rPr>
              <w:t>會</w:t>
            </w:r>
            <w:r w:rsidR="003C1B3E">
              <w:rPr>
                <w:rFonts w:ascii="標楷體" w:eastAsia="標楷體" w:hAnsi="標楷體" w:hint="eastAsia"/>
                <w:color w:val="000000"/>
                <w:sz w:val="32"/>
                <w:szCs w:val="32"/>
              </w:rPr>
              <w:t>願景、使命及</w:t>
            </w:r>
            <w:r>
              <w:rPr>
                <w:rFonts w:ascii="標楷體" w:eastAsia="標楷體" w:hAnsi="標楷體" w:hint="eastAsia"/>
                <w:color w:val="000000"/>
                <w:sz w:val="32"/>
                <w:szCs w:val="32"/>
              </w:rPr>
              <w:t>任務</w:t>
            </w:r>
          </w:p>
        </w:tc>
        <w:tc>
          <w:tcPr>
            <w:tcW w:w="831" w:type="dxa"/>
            <w:tcBorders>
              <w:left w:val="single" w:sz="4" w:space="0" w:color="auto"/>
              <w:right w:val="single" w:sz="4" w:space="0" w:color="auto"/>
            </w:tcBorders>
            <w:vAlign w:val="center"/>
          </w:tcPr>
          <w:p w:rsidR="004604C5" w:rsidRDefault="00FE40C6" w:rsidP="00174B93">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1</w:t>
            </w:r>
          </w:p>
        </w:tc>
        <w:tc>
          <w:tcPr>
            <w:tcW w:w="850" w:type="dxa"/>
            <w:vMerge/>
            <w:tcBorders>
              <w:left w:val="single" w:sz="4" w:space="0" w:color="auto"/>
            </w:tcBorders>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C533BF">
        <w:trPr>
          <w:cantSplit/>
          <w:trHeight w:val="920"/>
        </w:trPr>
        <w:tc>
          <w:tcPr>
            <w:tcW w:w="1985" w:type="dxa"/>
            <w:vMerge w:val="restart"/>
            <w:tcBorders>
              <w:right w:val="single" w:sz="4" w:space="0" w:color="auto"/>
            </w:tcBorders>
            <w:tcMar>
              <w:top w:w="15" w:type="dxa"/>
              <w:left w:w="15" w:type="dxa"/>
              <w:bottom w:w="0" w:type="dxa"/>
              <w:right w:w="15" w:type="dxa"/>
            </w:tcMar>
            <w:vAlign w:val="center"/>
          </w:tcPr>
          <w:p w:rsidR="003C1B3E" w:rsidRPr="00853295" w:rsidRDefault="00325011" w:rsidP="007A723D">
            <w:pPr>
              <w:spacing w:line="460" w:lineRule="exact"/>
              <w:ind w:right="100"/>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實務</w:t>
            </w:r>
            <w:r w:rsidR="007A723D">
              <w:rPr>
                <w:rFonts w:ascii="標楷體" w:eastAsia="標楷體" w:hAnsi="標楷體" w:hint="eastAsia"/>
                <w:color w:val="000000"/>
                <w:sz w:val="32"/>
                <w:szCs w:val="32"/>
              </w:rPr>
              <w:t>與法令</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18723D">
            <w:pPr>
              <w:spacing w:line="460" w:lineRule="exact"/>
              <w:ind w:right="100"/>
              <w:jc w:val="both"/>
              <w:rPr>
                <w:rFonts w:ascii="標楷體" w:eastAsia="標楷體" w:hAnsi="標楷體" w:cs="Arial Unicode MS"/>
                <w:color w:val="000000"/>
                <w:sz w:val="32"/>
                <w:szCs w:val="32"/>
              </w:rPr>
            </w:pPr>
            <w:r w:rsidRPr="002E08D6">
              <w:rPr>
                <w:rFonts w:ascii="標楷體" w:eastAsia="標楷體" w:hAnsi="標楷體" w:hint="eastAsia"/>
                <w:color w:val="000000"/>
                <w:sz w:val="32"/>
                <w:szCs w:val="32"/>
              </w:rPr>
              <w:t>核能管制</w:t>
            </w:r>
            <w:r>
              <w:rPr>
                <w:rFonts w:ascii="標楷體" w:eastAsia="標楷體" w:hAnsi="標楷體" w:hint="eastAsia"/>
                <w:color w:val="000000"/>
                <w:sz w:val="32"/>
                <w:szCs w:val="32"/>
              </w:rPr>
              <w:t>法規</w:t>
            </w:r>
            <w:r w:rsidRPr="002E08D6">
              <w:rPr>
                <w:rFonts w:ascii="標楷體" w:eastAsia="標楷體" w:hAnsi="標楷體" w:hint="eastAsia"/>
                <w:color w:val="000000"/>
                <w:sz w:val="32"/>
                <w:szCs w:val="32"/>
              </w:rPr>
              <w:t>與實務概述</w:t>
            </w:r>
            <w:r w:rsidR="00FE40C6" w:rsidRPr="00FE40C6">
              <w:rPr>
                <w:rFonts w:ascii="標楷體" w:eastAsia="標楷體" w:hAnsi="標楷體" w:hint="eastAsia"/>
                <w:color w:val="000000"/>
                <w:sz w:val="32"/>
                <w:szCs w:val="32"/>
              </w:rPr>
              <w:t>(含除役)</w:t>
            </w:r>
          </w:p>
        </w:tc>
        <w:tc>
          <w:tcPr>
            <w:tcW w:w="831" w:type="dxa"/>
            <w:tcBorders>
              <w:left w:val="single" w:sz="4" w:space="0" w:color="auto"/>
              <w:right w:val="single" w:sz="4" w:space="0" w:color="auto"/>
            </w:tcBorders>
            <w:vAlign w:val="center"/>
          </w:tcPr>
          <w:p w:rsidR="003C1B3E" w:rsidRPr="00853295" w:rsidRDefault="003C1B3E" w:rsidP="009B4CA4">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val="restart"/>
            <w:tcBorders>
              <w:left w:val="single" w:sz="4" w:space="0" w:color="auto"/>
            </w:tcBorders>
            <w:vAlign w:val="center"/>
          </w:tcPr>
          <w:p w:rsidR="003C1B3E" w:rsidRPr="00853295" w:rsidRDefault="00FC2EA4" w:rsidP="008C0859">
            <w:pPr>
              <w:spacing w:line="460" w:lineRule="exact"/>
              <w:ind w:rightChars="8" w:right="19"/>
              <w:jc w:val="center"/>
              <w:rPr>
                <w:rFonts w:ascii="標楷體" w:eastAsia="標楷體" w:hAnsi="標楷體"/>
                <w:color w:val="000000"/>
                <w:sz w:val="32"/>
                <w:szCs w:val="32"/>
              </w:rPr>
            </w:pPr>
            <w:r>
              <w:rPr>
                <w:rFonts w:ascii="標楷體" w:eastAsia="標楷體" w:hAnsi="標楷體"/>
                <w:color w:val="000000"/>
                <w:sz w:val="32"/>
                <w:szCs w:val="32"/>
              </w:rPr>
              <w:t>21</w:t>
            </w:r>
          </w:p>
        </w:tc>
      </w:tr>
      <w:tr w:rsidR="003C1B3E"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174B93">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18723D">
            <w:pPr>
              <w:spacing w:line="460" w:lineRule="exact"/>
              <w:ind w:leftChars="-1" w:left="-2" w:right="100" w:firstLine="2"/>
              <w:jc w:val="both"/>
              <w:rPr>
                <w:rFonts w:ascii="標楷體" w:eastAsia="標楷體" w:hAnsi="標楷體"/>
                <w:color w:val="000000"/>
                <w:sz w:val="32"/>
                <w:szCs w:val="32"/>
              </w:rPr>
            </w:pPr>
            <w:r w:rsidRPr="002E08D6">
              <w:rPr>
                <w:rFonts w:ascii="標楷體" w:eastAsia="標楷體" w:hAnsi="標楷體" w:hint="eastAsia"/>
                <w:color w:val="000000"/>
                <w:sz w:val="32"/>
                <w:szCs w:val="32"/>
              </w:rPr>
              <w:t>核能管制</w:t>
            </w:r>
            <w:r>
              <w:rPr>
                <w:rFonts w:ascii="標楷體" w:eastAsia="標楷體" w:hAnsi="標楷體" w:hint="eastAsia"/>
                <w:color w:val="000000"/>
                <w:sz w:val="32"/>
                <w:szCs w:val="32"/>
              </w:rPr>
              <w:t>相關</w:t>
            </w:r>
            <w:r>
              <w:rPr>
                <w:rFonts w:ascii="標楷體" w:eastAsia="標楷體" w:hAnsi="標楷體" w:cs="Arial Unicode MS" w:hint="eastAsia"/>
                <w:color w:val="000000"/>
                <w:sz w:val="32"/>
                <w:szCs w:val="32"/>
              </w:rPr>
              <w:t>實務案例分析</w:t>
            </w:r>
          </w:p>
        </w:tc>
        <w:tc>
          <w:tcPr>
            <w:tcW w:w="831" w:type="dxa"/>
            <w:tcBorders>
              <w:left w:val="single" w:sz="4" w:space="0" w:color="auto"/>
              <w:right w:val="single" w:sz="4" w:space="0" w:color="auto"/>
            </w:tcBorders>
            <w:vAlign w:val="center"/>
          </w:tcPr>
          <w:p w:rsidR="003C1B3E" w:rsidRPr="00853295" w:rsidRDefault="003C1B3E" w:rsidP="00174B93">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3C1B3E" w:rsidRPr="00853295" w:rsidRDefault="003C1B3E" w:rsidP="00174B93">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3C1B3E">
            <w:pPr>
              <w:spacing w:line="460" w:lineRule="exact"/>
              <w:ind w:right="100"/>
              <w:jc w:val="both"/>
              <w:rPr>
                <w:rFonts w:ascii="標楷體" w:eastAsia="標楷體" w:hAnsi="標楷體" w:cs="Arial Unicode MS"/>
                <w:color w:val="000000"/>
                <w:sz w:val="32"/>
                <w:szCs w:val="32"/>
              </w:rPr>
            </w:pPr>
            <w:r>
              <w:rPr>
                <w:rFonts w:ascii="標楷體" w:eastAsia="標楷體" w:hAnsi="標楷體" w:hint="eastAsia"/>
                <w:color w:val="000000"/>
                <w:sz w:val="32"/>
                <w:szCs w:val="32"/>
              </w:rPr>
              <w:t>輻射防護法規</w:t>
            </w:r>
            <w:r w:rsidRPr="002E08D6">
              <w:rPr>
                <w:rFonts w:ascii="標楷體" w:eastAsia="標楷體" w:hAnsi="標楷體" w:hint="eastAsia"/>
                <w:color w:val="000000"/>
                <w:sz w:val="32"/>
                <w:szCs w:val="32"/>
              </w:rPr>
              <w:t>與</w:t>
            </w:r>
            <w:r>
              <w:rPr>
                <w:rFonts w:ascii="標楷體" w:eastAsia="標楷體" w:hAnsi="標楷體" w:hint="eastAsia"/>
                <w:color w:val="000000"/>
                <w:sz w:val="32"/>
                <w:szCs w:val="32"/>
              </w:rPr>
              <w:t>管制</w:t>
            </w:r>
            <w:r w:rsidRPr="002E08D6">
              <w:rPr>
                <w:rFonts w:ascii="標楷體" w:eastAsia="標楷體" w:hAnsi="標楷體" w:hint="eastAsia"/>
                <w:color w:val="000000"/>
                <w:sz w:val="32"/>
                <w:szCs w:val="32"/>
              </w:rPr>
              <w:t>實務概述</w:t>
            </w:r>
          </w:p>
        </w:tc>
        <w:tc>
          <w:tcPr>
            <w:tcW w:w="831" w:type="dxa"/>
            <w:tcBorders>
              <w:left w:val="single" w:sz="4" w:space="0" w:color="auto"/>
              <w:right w:val="single" w:sz="4" w:space="0" w:color="auto"/>
            </w:tcBorders>
            <w:vAlign w:val="center"/>
          </w:tcPr>
          <w:p w:rsidR="003C1B3E" w:rsidRPr="00853295"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C262D8" w:rsidP="003C1B3E">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輻射防護管制</w:t>
            </w:r>
            <w:r w:rsidR="003C1B3E">
              <w:rPr>
                <w:rFonts w:ascii="標楷體" w:eastAsia="標楷體" w:hAnsi="標楷體" w:hint="eastAsia"/>
                <w:color w:val="000000"/>
                <w:sz w:val="32"/>
                <w:szCs w:val="32"/>
              </w:rPr>
              <w:t>相關</w:t>
            </w:r>
            <w:r w:rsidR="003C1B3E">
              <w:rPr>
                <w:rFonts w:ascii="標楷體" w:eastAsia="標楷體" w:hAnsi="標楷體" w:cs="Arial Unicode MS" w:hint="eastAsia"/>
                <w:color w:val="000000"/>
                <w:sz w:val="32"/>
                <w:szCs w:val="32"/>
              </w:rPr>
              <w:t>實務案例分析</w:t>
            </w:r>
          </w:p>
        </w:tc>
        <w:tc>
          <w:tcPr>
            <w:tcW w:w="831" w:type="dxa"/>
            <w:tcBorders>
              <w:left w:val="single" w:sz="4" w:space="0" w:color="auto"/>
              <w:right w:val="single" w:sz="4" w:space="0" w:color="auto"/>
            </w:tcBorders>
            <w:vAlign w:val="center"/>
          </w:tcPr>
          <w:p w:rsidR="003C1B3E"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8C0859" w:rsidP="003C1B3E">
            <w:pPr>
              <w:spacing w:line="460" w:lineRule="exact"/>
              <w:ind w:left="-15"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核子保安</w:t>
            </w:r>
            <w:r>
              <w:rPr>
                <w:rFonts w:ascii="標楷體" w:eastAsia="標楷體" w:hAnsi="標楷體" w:hint="eastAsia"/>
                <w:color w:val="000000"/>
                <w:sz w:val="32"/>
                <w:szCs w:val="32"/>
              </w:rPr>
              <w:t>與</w:t>
            </w:r>
            <w:r w:rsidR="003C1B3E" w:rsidRPr="000D4275">
              <w:rPr>
                <w:rFonts w:ascii="標楷體" w:eastAsia="標楷體" w:hAnsi="標楷體" w:hint="eastAsia"/>
                <w:color w:val="000000"/>
                <w:sz w:val="32"/>
                <w:szCs w:val="32"/>
              </w:rPr>
              <w:t>緊急應變</w:t>
            </w:r>
            <w:r w:rsidR="003C1B3E">
              <w:rPr>
                <w:rFonts w:ascii="標楷體" w:eastAsia="標楷體" w:hAnsi="標楷體" w:hint="eastAsia"/>
                <w:color w:val="000000"/>
                <w:sz w:val="32"/>
                <w:szCs w:val="32"/>
              </w:rPr>
              <w:t>法規與實務</w:t>
            </w:r>
            <w:r w:rsidR="003C1B3E" w:rsidRPr="000D4275">
              <w:rPr>
                <w:rFonts w:ascii="標楷體" w:eastAsia="標楷體" w:hAnsi="標楷體" w:hint="eastAsia"/>
                <w:color w:val="000000"/>
                <w:sz w:val="32"/>
                <w:szCs w:val="32"/>
              </w:rPr>
              <w:t>概述</w:t>
            </w:r>
          </w:p>
        </w:tc>
        <w:tc>
          <w:tcPr>
            <w:tcW w:w="831" w:type="dxa"/>
            <w:tcBorders>
              <w:left w:val="single" w:sz="4" w:space="0" w:color="auto"/>
              <w:right w:val="single" w:sz="4" w:space="0" w:color="auto"/>
            </w:tcBorders>
            <w:vAlign w:val="center"/>
          </w:tcPr>
          <w:p w:rsidR="003C1B3E" w:rsidRPr="00853295"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8C0859" w:rsidP="003C1B3E">
            <w:pPr>
              <w:spacing w:line="460" w:lineRule="exact"/>
              <w:ind w:left="-15"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核子保安</w:t>
            </w:r>
            <w:r>
              <w:rPr>
                <w:rFonts w:ascii="標楷體" w:eastAsia="標楷體" w:hAnsi="標楷體" w:hint="eastAsia"/>
                <w:color w:val="000000"/>
                <w:sz w:val="32"/>
                <w:szCs w:val="32"/>
              </w:rPr>
              <w:t>與</w:t>
            </w:r>
            <w:r w:rsidR="00C262D8" w:rsidRPr="000D4275">
              <w:rPr>
                <w:rFonts w:ascii="標楷體" w:eastAsia="標楷體" w:hAnsi="標楷體" w:hint="eastAsia"/>
                <w:color w:val="000000"/>
                <w:sz w:val="32"/>
                <w:szCs w:val="32"/>
              </w:rPr>
              <w:t>緊急應變</w:t>
            </w:r>
            <w:r w:rsidR="00C262D8">
              <w:rPr>
                <w:rFonts w:ascii="標楷體" w:eastAsia="標楷體" w:hAnsi="標楷體" w:hint="eastAsia"/>
                <w:color w:val="000000"/>
                <w:sz w:val="32"/>
                <w:szCs w:val="32"/>
              </w:rPr>
              <w:t>相關</w:t>
            </w:r>
            <w:r w:rsidR="00C262D8">
              <w:rPr>
                <w:rFonts w:ascii="標楷體" w:eastAsia="標楷體" w:hAnsi="標楷體" w:cs="Arial Unicode MS" w:hint="eastAsia"/>
                <w:color w:val="000000"/>
                <w:sz w:val="32"/>
                <w:szCs w:val="32"/>
              </w:rPr>
              <w:t>實務案例分析</w:t>
            </w:r>
          </w:p>
        </w:tc>
        <w:tc>
          <w:tcPr>
            <w:tcW w:w="831" w:type="dxa"/>
            <w:tcBorders>
              <w:left w:val="single" w:sz="4" w:space="0" w:color="auto"/>
              <w:right w:val="single" w:sz="4" w:space="0" w:color="auto"/>
            </w:tcBorders>
            <w:vAlign w:val="center"/>
          </w:tcPr>
          <w:p w:rsidR="00C262D8" w:rsidRDefault="00C262D8"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C262D8" w:rsidRPr="00853295" w:rsidRDefault="00C262D8"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8C0859">
            <w:pPr>
              <w:spacing w:line="460" w:lineRule="exact"/>
              <w:ind w:left="-15"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核子</w:t>
            </w:r>
            <w:r w:rsidR="00C262D8" w:rsidRPr="002E08D6">
              <w:rPr>
                <w:rFonts w:ascii="標楷體" w:eastAsia="標楷體" w:hAnsi="標楷體" w:hint="eastAsia"/>
                <w:color w:val="000000"/>
                <w:sz w:val="32"/>
                <w:szCs w:val="32"/>
              </w:rPr>
              <w:t>保防</w:t>
            </w:r>
            <w:r w:rsidRPr="000D4275">
              <w:rPr>
                <w:rFonts w:ascii="標楷體" w:eastAsia="標楷體" w:hAnsi="標楷體" w:hint="eastAsia"/>
                <w:color w:val="000000"/>
                <w:sz w:val="32"/>
                <w:szCs w:val="32"/>
              </w:rPr>
              <w:t>概述</w:t>
            </w:r>
            <w:r w:rsidR="00B218A2">
              <w:rPr>
                <w:rFonts w:ascii="標楷體" w:eastAsia="標楷體" w:hAnsi="標楷體" w:hint="eastAsia"/>
                <w:color w:val="000000"/>
                <w:sz w:val="32"/>
                <w:szCs w:val="32"/>
              </w:rPr>
              <w:t>(英語課程)</w:t>
            </w:r>
          </w:p>
        </w:tc>
        <w:tc>
          <w:tcPr>
            <w:tcW w:w="831" w:type="dxa"/>
            <w:tcBorders>
              <w:left w:val="single" w:sz="4" w:space="0" w:color="auto"/>
              <w:right w:val="single" w:sz="4" w:space="0" w:color="auto"/>
            </w:tcBorders>
            <w:vAlign w:val="center"/>
          </w:tcPr>
          <w:p w:rsidR="003C1B3E"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Chars="-6" w:left="2" w:right="100" w:hangingChars="5" w:hanging="16"/>
              <w:jc w:val="both"/>
              <w:rPr>
                <w:rFonts w:ascii="標楷體" w:eastAsia="標楷體" w:hAnsi="標楷體"/>
                <w:color w:val="000000"/>
                <w:sz w:val="32"/>
                <w:szCs w:val="32"/>
              </w:rPr>
            </w:pPr>
            <w:r w:rsidRPr="002E08D6">
              <w:rPr>
                <w:rFonts w:ascii="標楷體" w:eastAsia="標楷體" w:hAnsi="標楷體" w:hint="eastAsia"/>
                <w:color w:val="000000"/>
                <w:sz w:val="32"/>
                <w:szCs w:val="32"/>
              </w:rPr>
              <w:t>放射性物料管</w:t>
            </w:r>
            <w:r>
              <w:rPr>
                <w:rFonts w:ascii="標楷體" w:eastAsia="標楷體" w:hAnsi="標楷體" w:hint="eastAsia"/>
                <w:color w:val="000000"/>
                <w:sz w:val="32"/>
                <w:szCs w:val="32"/>
              </w:rPr>
              <w:t>制法規</w:t>
            </w:r>
            <w:r w:rsidRPr="002E08D6">
              <w:rPr>
                <w:rFonts w:ascii="標楷體" w:eastAsia="標楷體" w:hAnsi="標楷體" w:hint="eastAsia"/>
                <w:color w:val="000000"/>
                <w:sz w:val="32"/>
                <w:szCs w:val="32"/>
              </w:rPr>
              <w:t>與實務概述</w:t>
            </w:r>
          </w:p>
        </w:tc>
        <w:tc>
          <w:tcPr>
            <w:tcW w:w="831" w:type="dxa"/>
            <w:tcBorders>
              <w:left w:val="single" w:sz="4" w:space="0" w:color="auto"/>
              <w:right w:val="single" w:sz="4" w:space="0" w:color="auto"/>
            </w:tcBorders>
            <w:vAlign w:val="center"/>
          </w:tcPr>
          <w:p w:rsidR="00C262D8" w:rsidRPr="00853295" w:rsidRDefault="00C262D8"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hint="eastAsia"/>
                <w:sz w:val="32"/>
                <w:szCs w:val="32"/>
              </w:rPr>
              <w:t>2</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放射性</w:t>
            </w:r>
            <w:r w:rsidR="00347143" w:rsidRPr="002E08D6">
              <w:rPr>
                <w:rFonts w:ascii="標楷體" w:eastAsia="標楷體" w:hAnsi="標楷體" w:hint="eastAsia"/>
                <w:color w:val="000000"/>
                <w:sz w:val="32"/>
                <w:szCs w:val="32"/>
              </w:rPr>
              <w:t>物料</w:t>
            </w:r>
            <w:r>
              <w:rPr>
                <w:rFonts w:ascii="標楷體" w:eastAsia="標楷體" w:hAnsi="標楷體" w:hint="eastAsia"/>
                <w:color w:val="000000"/>
                <w:sz w:val="32"/>
                <w:szCs w:val="32"/>
              </w:rPr>
              <w:t>相關</w:t>
            </w:r>
            <w:r>
              <w:rPr>
                <w:rFonts w:ascii="標楷體" w:eastAsia="標楷體" w:hAnsi="標楷體" w:cs="Arial Unicode MS" w:hint="eastAsia"/>
                <w:color w:val="000000"/>
                <w:sz w:val="32"/>
                <w:szCs w:val="32"/>
              </w:rPr>
              <w:t>實務案例分析</w:t>
            </w:r>
          </w:p>
        </w:tc>
        <w:tc>
          <w:tcPr>
            <w:tcW w:w="831" w:type="dxa"/>
            <w:tcBorders>
              <w:left w:val="single" w:sz="4" w:space="0" w:color="auto"/>
              <w:right w:val="single" w:sz="4" w:space="0" w:color="auto"/>
            </w:tcBorders>
            <w:vAlign w:val="center"/>
          </w:tcPr>
          <w:p w:rsidR="00C262D8" w:rsidRDefault="00C262D8"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1A1D9A" w:rsidP="00147733">
            <w:pPr>
              <w:spacing w:line="460" w:lineRule="exact"/>
              <w:ind w:leftChars="-6" w:left="2" w:right="100" w:hangingChars="5" w:hanging="16"/>
              <w:jc w:val="both"/>
              <w:rPr>
                <w:rFonts w:ascii="標楷體" w:eastAsia="標楷體" w:hAnsi="標楷體"/>
                <w:color w:val="000000"/>
                <w:sz w:val="32"/>
                <w:szCs w:val="32"/>
              </w:rPr>
            </w:pPr>
            <w:r>
              <w:rPr>
                <w:rFonts w:ascii="標楷體" w:eastAsia="標楷體" w:hAnsi="標楷體" w:hint="eastAsia"/>
                <w:color w:val="000000"/>
                <w:sz w:val="32"/>
                <w:szCs w:val="32"/>
              </w:rPr>
              <w:t>核能科技研發與應用概述</w:t>
            </w:r>
            <w:r w:rsidR="00D67634">
              <w:rPr>
                <w:rFonts w:ascii="標楷體" w:eastAsia="標楷體" w:hAnsi="標楷體" w:hint="eastAsia"/>
                <w:color w:val="000000"/>
                <w:sz w:val="32"/>
                <w:szCs w:val="32"/>
              </w:rPr>
              <w:t>(英語課程)</w:t>
            </w:r>
          </w:p>
        </w:tc>
        <w:tc>
          <w:tcPr>
            <w:tcW w:w="831" w:type="dxa"/>
            <w:tcBorders>
              <w:left w:val="single" w:sz="4" w:space="0" w:color="auto"/>
              <w:right w:val="single" w:sz="4" w:space="0" w:color="auto"/>
            </w:tcBorders>
            <w:vAlign w:val="center"/>
          </w:tcPr>
          <w:p w:rsidR="00C262D8" w:rsidRPr="00853295" w:rsidRDefault="001A1D9A"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2"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環境輻射監測概述</w:t>
            </w:r>
          </w:p>
        </w:tc>
        <w:tc>
          <w:tcPr>
            <w:tcW w:w="831" w:type="dxa"/>
            <w:tcBorders>
              <w:left w:val="single" w:sz="4" w:space="0" w:color="auto"/>
              <w:right w:val="single" w:sz="4" w:space="0" w:color="auto"/>
            </w:tcBorders>
            <w:vAlign w:val="center"/>
          </w:tcPr>
          <w:p w:rsidR="00C262D8" w:rsidRPr="00A101F0" w:rsidRDefault="00C35F20" w:rsidP="00C262D8">
            <w:pPr>
              <w:spacing w:line="460" w:lineRule="exact"/>
              <w:ind w:leftChars="100" w:left="240" w:rightChars="100" w:right="240"/>
              <w:jc w:val="center"/>
              <w:rPr>
                <w:rFonts w:ascii="標楷體" w:eastAsia="標楷體" w:hAnsi="標楷體"/>
                <w:sz w:val="32"/>
                <w:szCs w:val="32"/>
              </w:rPr>
            </w:pPr>
            <w:r>
              <w:rPr>
                <w:rFonts w:ascii="標楷體" w:eastAsia="標楷體" w:hAnsi="標楷體" w:cs="Arial Unicode MS" w:hint="eastAsia"/>
                <w:color w:val="000000"/>
                <w:sz w:val="32"/>
                <w:szCs w:val="32"/>
              </w:rPr>
              <w:t>2</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科普寫作</w:t>
            </w:r>
          </w:p>
        </w:tc>
        <w:tc>
          <w:tcPr>
            <w:tcW w:w="831" w:type="dxa"/>
            <w:tcBorders>
              <w:left w:val="single" w:sz="4" w:space="0" w:color="auto"/>
              <w:right w:val="single" w:sz="4" w:space="0" w:color="auto"/>
            </w:tcBorders>
            <w:vAlign w:val="center"/>
          </w:tcPr>
          <w:p w:rsidR="00C262D8" w:rsidRDefault="00C262D8" w:rsidP="00C262D8">
            <w:pPr>
              <w:spacing w:line="460" w:lineRule="exact"/>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3</w:t>
            </w:r>
          </w:p>
        </w:tc>
        <w:tc>
          <w:tcPr>
            <w:tcW w:w="850"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C533BF">
        <w:trPr>
          <w:cantSplit/>
          <w:trHeight w:val="920"/>
        </w:trPr>
        <w:tc>
          <w:tcPr>
            <w:tcW w:w="1985" w:type="dxa"/>
            <w:vMerge/>
            <w:tcBorders>
              <w:right w:val="single" w:sz="4" w:space="0" w:color="auto"/>
            </w:tcBorders>
            <w:tcMar>
              <w:top w:w="15" w:type="dxa"/>
              <w:left w:w="15" w:type="dxa"/>
              <w:bottom w:w="0" w:type="dxa"/>
              <w:right w:w="15" w:type="dxa"/>
            </w:tcMar>
          </w:tcPr>
          <w:p w:rsidR="00EA6762" w:rsidRPr="00853295" w:rsidRDefault="00EA6762" w:rsidP="00EA6762">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79202E" w:rsidRDefault="00EA6762" w:rsidP="00EA6762">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溝通與政策傳播</w:t>
            </w:r>
          </w:p>
        </w:tc>
        <w:tc>
          <w:tcPr>
            <w:tcW w:w="831" w:type="dxa"/>
            <w:tcBorders>
              <w:left w:val="single" w:sz="4" w:space="0" w:color="auto"/>
              <w:right w:val="single" w:sz="4" w:space="0" w:color="auto"/>
            </w:tcBorders>
            <w:vAlign w:val="center"/>
          </w:tcPr>
          <w:p w:rsidR="00EA6762" w:rsidRDefault="00EA6762" w:rsidP="00EA6762">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850" w:type="dxa"/>
            <w:vMerge/>
            <w:tcBorders>
              <w:left w:val="single" w:sz="4" w:space="0" w:color="auto"/>
            </w:tcBorders>
            <w:vAlign w:val="center"/>
          </w:tcPr>
          <w:p w:rsidR="00EA6762" w:rsidRPr="00853295"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147733">
        <w:trPr>
          <w:cantSplit/>
          <w:trHeight w:val="799"/>
        </w:trPr>
        <w:tc>
          <w:tcPr>
            <w:tcW w:w="1985" w:type="dxa"/>
            <w:vMerge w:val="restart"/>
            <w:tcBorders>
              <w:right w:val="single" w:sz="4" w:space="0" w:color="auto"/>
            </w:tcBorders>
            <w:tcMar>
              <w:top w:w="15" w:type="dxa"/>
              <w:left w:w="15" w:type="dxa"/>
              <w:bottom w:w="0" w:type="dxa"/>
              <w:right w:w="15" w:type="dxa"/>
            </w:tcMar>
            <w:vAlign w:val="center"/>
          </w:tcPr>
          <w:p w:rsidR="00EA6762" w:rsidRPr="002D40FD" w:rsidRDefault="00EA6762" w:rsidP="00147733">
            <w:pPr>
              <w:spacing w:line="460" w:lineRule="exact"/>
              <w:ind w:left="100" w:right="100"/>
              <w:jc w:val="center"/>
              <w:rPr>
                <w:rFonts w:ascii="標楷體" w:eastAsia="標楷體" w:hAnsi="標楷體"/>
                <w:sz w:val="32"/>
                <w:szCs w:val="32"/>
              </w:rPr>
            </w:pPr>
            <w:r w:rsidRPr="002D40FD">
              <w:rPr>
                <w:rFonts w:ascii="標楷體" w:eastAsia="標楷體" w:hAnsi="標楷體" w:hint="eastAsia"/>
                <w:sz w:val="32"/>
                <w:szCs w:val="32"/>
              </w:rPr>
              <w:t>團隊互動式課程</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團隊建立及打動人心的表達方法</w:t>
            </w:r>
          </w:p>
        </w:tc>
        <w:tc>
          <w:tcPr>
            <w:tcW w:w="831" w:type="dxa"/>
            <w:tcBorders>
              <w:left w:val="single" w:sz="4" w:space="0" w:color="auto"/>
              <w:right w:val="single" w:sz="4" w:space="0" w:color="auto"/>
            </w:tcBorders>
            <w:vAlign w:val="center"/>
          </w:tcPr>
          <w:p w:rsidR="00EA6762" w:rsidRPr="002D40FD" w:rsidRDefault="00EA6762"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1</w:t>
            </w:r>
          </w:p>
        </w:tc>
        <w:tc>
          <w:tcPr>
            <w:tcW w:w="850" w:type="dxa"/>
            <w:vMerge w:val="restart"/>
            <w:tcBorders>
              <w:left w:val="single" w:sz="4" w:space="0" w:color="auto"/>
            </w:tcBorders>
            <w:vAlign w:val="center"/>
          </w:tcPr>
          <w:p w:rsidR="00EA6762" w:rsidRPr="00853295"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6</w:t>
            </w:r>
          </w:p>
        </w:tc>
      </w:tr>
      <w:tr w:rsidR="00EA6762" w:rsidRPr="00853295" w:rsidTr="00C533BF">
        <w:trPr>
          <w:cantSplit/>
          <w:trHeight w:val="700"/>
        </w:trPr>
        <w:tc>
          <w:tcPr>
            <w:tcW w:w="1985" w:type="dxa"/>
            <w:vMerge/>
            <w:tcBorders>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分組專題研習</w:t>
            </w:r>
          </w:p>
        </w:tc>
        <w:tc>
          <w:tcPr>
            <w:tcW w:w="831" w:type="dxa"/>
            <w:tcBorders>
              <w:left w:val="single" w:sz="4" w:space="0" w:color="auto"/>
              <w:right w:val="single" w:sz="4" w:space="0" w:color="auto"/>
            </w:tcBorders>
            <w:vAlign w:val="center"/>
          </w:tcPr>
          <w:p w:rsidR="00EA6762" w:rsidRPr="002D40FD" w:rsidRDefault="00FC2EA4">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sz w:val="32"/>
                <w:szCs w:val="32"/>
              </w:rPr>
              <w:t>3</w:t>
            </w:r>
          </w:p>
        </w:tc>
        <w:tc>
          <w:tcPr>
            <w:tcW w:w="850" w:type="dxa"/>
            <w:vMerge/>
            <w:tcBorders>
              <w:left w:val="single" w:sz="4" w:space="0" w:color="auto"/>
            </w:tcBorders>
            <w:vAlign w:val="center"/>
          </w:tcPr>
          <w:p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C533BF">
        <w:trPr>
          <w:cantSplit/>
          <w:trHeight w:val="700"/>
        </w:trPr>
        <w:tc>
          <w:tcPr>
            <w:tcW w:w="1985" w:type="dxa"/>
            <w:vMerge/>
            <w:tcBorders>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2D40FD" w:rsidRDefault="00EA6762" w:rsidP="00EA6762">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學習成果分組報告及評量測驗</w:t>
            </w:r>
            <w:r w:rsidR="00057AD3" w:rsidRPr="002D40FD">
              <w:rPr>
                <w:rFonts w:ascii="標楷體" w:eastAsia="標楷體" w:hAnsi="標楷體" w:hint="eastAsia"/>
                <w:sz w:val="32"/>
                <w:szCs w:val="32"/>
              </w:rPr>
              <w:t>(含結訓)</w:t>
            </w:r>
          </w:p>
        </w:tc>
        <w:tc>
          <w:tcPr>
            <w:tcW w:w="831" w:type="dxa"/>
            <w:tcBorders>
              <w:left w:val="single" w:sz="4" w:space="0" w:color="auto"/>
              <w:right w:val="single" w:sz="4" w:space="0" w:color="auto"/>
            </w:tcBorders>
            <w:vAlign w:val="center"/>
          </w:tcPr>
          <w:p w:rsidR="00EA6762" w:rsidRPr="002D40FD" w:rsidRDefault="00EA6762"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FC2EA4" w:rsidRPr="00853295" w:rsidTr="00147733">
        <w:trPr>
          <w:cantSplit/>
          <w:trHeight w:val="700"/>
        </w:trPr>
        <w:tc>
          <w:tcPr>
            <w:tcW w:w="1985" w:type="dxa"/>
            <w:vMerge w:val="restart"/>
            <w:tcBorders>
              <w:right w:val="single" w:sz="4" w:space="0" w:color="auto"/>
            </w:tcBorders>
            <w:tcMar>
              <w:top w:w="15" w:type="dxa"/>
              <w:left w:w="15" w:type="dxa"/>
              <w:bottom w:w="0" w:type="dxa"/>
              <w:right w:w="15" w:type="dxa"/>
            </w:tcMar>
            <w:vAlign w:val="center"/>
          </w:tcPr>
          <w:p w:rsidR="00147733" w:rsidRDefault="00FC2EA4" w:rsidP="00147733">
            <w:pPr>
              <w:spacing w:line="460" w:lineRule="exact"/>
              <w:ind w:left="100" w:right="100"/>
              <w:jc w:val="center"/>
              <w:rPr>
                <w:rFonts w:ascii="標楷體" w:eastAsia="標楷體" w:hAnsi="標楷體"/>
                <w:sz w:val="32"/>
                <w:szCs w:val="32"/>
              </w:rPr>
            </w:pPr>
            <w:r w:rsidRPr="002D40FD">
              <w:rPr>
                <w:rFonts w:ascii="標楷體" w:eastAsia="標楷體" w:hAnsi="標楷體" w:hint="eastAsia"/>
                <w:sz w:val="32"/>
                <w:szCs w:val="32"/>
              </w:rPr>
              <w:t>參訪實作</w:t>
            </w:r>
          </w:p>
          <w:p w:rsidR="00FC2EA4" w:rsidRPr="002D40FD" w:rsidRDefault="00FC2EA4" w:rsidP="00147733">
            <w:pPr>
              <w:spacing w:line="460" w:lineRule="exact"/>
              <w:ind w:left="100" w:right="100"/>
              <w:jc w:val="center"/>
              <w:rPr>
                <w:rFonts w:ascii="標楷體" w:eastAsia="標楷體" w:hAnsi="標楷體"/>
                <w:sz w:val="32"/>
                <w:szCs w:val="32"/>
              </w:rPr>
            </w:pPr>
            <w:r w:rsidRPr="002D40FD">
              <w:rPr>
                <w:rFonts w:ascii="標楷體" w:eastAsia="標楷體" w:hAnsi="標楷體" w:hint="eastAsia"/>
                <w:sz w:val="32"/>
                <w:szCs w:val="32"/>
              </w:rPr>
              <w:t>課程</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2D40FD" w:rsidRDefault="00FC2EA4" w:rsidP="00D17645">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參訪核研所</w:t>
            </w:r>
          </w:p>
        </w:tc>
        <w:tc>
          <w:tcPr>
            <w:tcW w:w="831" w:type="dxa"/>
            <w:tcBorders>
              <w:left w:val="single" w:sz="4" w:space="0" w:color="auto"/>
            </w:tcBorders>
            <w:vAlign w:val="center"/>
          </w:tcPr>
          <w:p w:rsidR="00FC2EA4" w:rsidRPr="002D40FD" w:rsidRDefault="00C4691B"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sz w:val="32"/>
                <w:szCs w:val="32"/>
              </w:rPr>
              <w:t>5</w:t>
            </w:r>
          </w:p>
        </w:tc>
        <w:tc>
          <w:tcPr>
            <w:tcW w:w="850" w:type="dxa"/>
            <w:vMerge w:val="restart"/>
            <w:tcBorders>
              <w:left w:val="single" w:sz="4" w:space="0" w:color="auto"/>
            </w:tcBorders>
            <w:vAlign w:val="center"/>
          </w:tcPr>
          <w:p w:rsidR="00FC2EA4" w:rsidRPr="00853295" w:rsidRDefault="00FC2EA4" w:rsidP="00C4691B">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1</w:t>
            </w:r>
            <w:r w:rsidR="00C4691B">
              <w:rPr>
                <w:rFonts w:ascii="標楷體" w:eastAsia="標楷體" w:hAnsi="標楷體"/>
                <w:color w:val="000000"/>
                <w:sz w:val="32"/>
                <w:szCs w:val="32"/>
              </w:rPr>
              <w:t>2</w:t>
            </w:r>
          </w:p>
        </w:tc>
      </w:tr>
      <w:tr w:rsidR="00FC2EA4" w:rsidRPr="00853295" w:rsidTr="00C533BF">
        <w:trPr>
          <w:cantSplit/>
          <w:trHeight w:val="700"/>
        </w:trPr>
        <w:tc>
          <w:tcPr>
            <w:tcW w:w="1985" w:type="dxa"/>
            <w:vMerge/>
            <w:tcBorders>
              <w:right w:val="single" w:sz="4" w:space="0" w:color="auto"/>
            </w:tcBorders>
            <w:tcMar>
              <w:top w:w="15" w:type="dxa"/>
              <w:left w:w="15" w:type="dxa"/>
              <w:bottom w:w="0" w:type="dxa"/>
              <w:right w:w="15" w:type="dxa"/>
            </w:tcMar>
          </w:tcPr>
          <w:p w:rsidR="00FC2EA4" w:rsidRPr="002D40FD" w:rsidRDefault="00FC2EA4"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2D40FD" w:rsidRDefault="00FC2EA4" w:rsidP="00D17645">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參訪核一廠乾貯及放射</w:t>
            </w:r>
            <w:r w:rsidR="00C03322" w:rsidRPr="002D40FD">
              <w:rPr>
                <w:rFonts w:ascii="標楷體" w:eastAsia="標楷體" w:hAnsi="標楷體" w:hint="eastAsia"/>
                <w:sz w:val="32"/>
                <w:szCs w:val="32"/>
              </w:rPr>
              <w:t>試</w:t>
            </w:r>
            <w:r w:rsidRPr="002D40FD">
              <w:rPr>
                <w:rFonts w:ascii="標楷體" w:eastAsia="標楷體" w:hAnsi="標楷體" w:hint="eastAsia"/>
                <w:sz w:val="32"/>
                <w:szCs w:val="32"/>
              </w:rPr>
              <w:t>驗室</w:t>
            </w:r>
          </w:p>
        </w:tc>
        <w:tc>
          <w:tcPr>
            <w:tcW w:w="831" w:type="dxa"/>
            <w:tcBorders>
              <w:left w:val="single" w:sz="4" w:space="0" w:color="auto"/>
            </w:tcBorders>
            <w:vAlign w:val="center"/>
          </w:tcPr>
          <w:p w:rsidR="00FC2EA4" w:rsidRPr="002D40FD" w:rsidRDefault="00FC2EA4"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hint="eastAsia"/>
                <w:sz w:val="32"/>
                <w:szCs w:val="32"/>
              </w:rPr>
              <w:t>2</w:t>
            </w:r>
          </w:p>
        </w:tc>
        <w:tc>
          <w:tcPr>
            <w:tcW w:w="850" w:type="dxa"/>
            <w:vMerge/>
            <w:tcBorders>
              <w:left w:val="single" w:sz="4" w:space="0" w:color="auto"/>
            </w:tcBorders>
            <w:vAlign w:val="center"/>
          </w:tcPr>
          <w:p w:rsidR="00FC2EA4"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FC2EA4" w:rsidRPr="00853295" w:rsidTr="00C533BF">
        <w:trPr>
          <w:cantSplit/>
          <w:trHeight w:val="700"/>
        </w:trPr>
        <w:tc>
          <w:tcPr>
            <w:tcW w:w="1985" w:type="dxa"/>
            <w:vMerge/>
            <w:tcBorders>
              <w:right w:val="single" w:sz="4" w:space="0" w:color="auto"/>
            </w:tcBorders>
            <w:tcMar>
              <w:top w:w="15" w:type="dxa"/>
              <w:left w:w="15" w:type="dxa"/>
              <w:bottom w:w="0" w:type="dxa"/>
              <w:right w:w="15" w:type="dxa"/>
            </w:tcMar>
          </w:tcPr>
          <w:p w:rsidR="00FC2EA4" w:rsidRPr="002D40FD" w:rsidRDefault="00FC2EA4" w:rsidP="00EA6762">
            <w:pPr>
              <w:spacing w:line="460" w:lineRule="exact"/>
              <w:ind w:left="100" w:right="100"/>
              <w:jc w:val="center"/>
              <w:rPr>
                <w:rFonts w:ascii="標楷體" w:eastAsia="標楷體" w:hAnsi="標楷體"/>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2D40FD" w:rsidRDefault="00FC2EA4" w:rsidP="00D17645">
            <w:pPr>
              <w:spacing w:line="460" w:lineRule="exact"/>
              <w:ind w:left="-15" w:right="100"/>
              <w:jc w:val="both"/>
              <w:rPr>
                <w:rFonts w:ascii="標楷體" w:eastAsia="標楷體" w:hAnsi="標楷體"/>
                <w:sz w:val="32"/>
                <w:szCs w:val="32"/>
              </w:rPr>
            </w:pPr>
            <w:r w:rsidRPr="002D40FD">
              <w:rPr>
                <w:rFonts w:ascii="標楷體" w:eastAsia="標楷體" w:hAnsi="標楷體" w:hint="eastAsia"/>
                <w:sz w:val="32"/>
                <w:szCs w:val="32"/>
              </w:rPr>
              <w:t>參訪核二廠</w:t>
            </w:r>
          </w:p>
        </w:tc>
        <w:tc>
          <w:tcPr>
            <w:tcW w:w="831" w:type="dxa"/>
            <w:tcBorders>
              <w:left w:val="single" w:sz="4" w:space="0" w:color="auto"/>
            </w:tcBorders>
            <w:vAlign w:val="center"/>
          </w:tcPr>
          <w:p w:rsidR="00FC2EA4" w:rsidRPr="002D40FD" w:rsidRDefault="00C4691B" w:rsidP="00EA6762">
            <w:pPr>
              <w:spacing w:line="460" w:lineRule="exact"/>
              <w:ind w:left="100" w:right="100"/>
              <w:jc w:val="center"/>
              <w:rPr>
                <w:rFonts w:ascii="標楷體" w:eastAsia="標楷體" w:hAnsi="標楷體" w:cs="Arial Unicode MS"/>
                <w:sz w:val="32"/>
                <w:szCs w:val="32"/>
              </w:rPr>
            </w:pPr>
            <w:r w:rsidRPr="002D40FD">
              <w:rPr>
                <w:rFonts w:ascii="標楷體" w:eastAsia="標楷體" w:hAnsi="標楷體" w:cs="Arial Unicode MS"/>
                <w:sz w:val="32"/>
                <w:szCs w:val="32"/>
              </w:rPr>
              <w:t>5</w:t>
            </w:r>
          </w:p>
        </w:tc>
        <w:tc>
          <w:tcPr>
            <w:tcW w:w="850" w:type="dxa"/>
            <w:vMerge/>
            <w:tcBorders>
              <w:left w:val="single" w:sz="4" w:space="0" w:color="auto"/>
            </w:tcBorders>
            <w:vAlign w:val="center"/>
          </w:tcPr>
          <w:p w:rsidR="00FC2EA4"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C533BF">
        <w:trPr>
          <w:cantSplit/>
          <w:trHeight w:val="700"/>
        </w:trPr>
        <w:tc>
          <w:tcPr>
            <w:tcW w:w="7493" w:type="dxa"/>
            <w:gridSpan w:val="3"/>
            <w:tcMar>
              <w:top w:w="15" w:type="dxa"/>
              <w:left w:w="15" w:type="dxa"/>
              <w:bottom w:w="0" w:type="dxa"/>
              <w:right w:w="15" w:type="dxa"/>
            </w:tcMar>
            <w:vAlign w:val="center"/>
          </w:tcPr>
          <w:p w:rsidR="00EA6762" w:rsidRDefault="00EA6762" w:rsidP="00EA6762">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合計</w:t>
            </w:r>
          </w:p>
        </w:tc>
        <w:tc>
          <w:tcPr>
            <w:tcW w:w="850" w:type="dxa"/>
            <w:tcBorders>
              <w:left w:val="single" w:sz="4" w:space="0" w:color="auto"/>
            </w:tcBorders>
            <w:vAlign w:val="center"/>
          </w:tcPr>
          <w:p w:rsidR="00EA6762" w:rsidRDefault="000B7D08" w:rsidP="00C4691B">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4</w:t>
            </w:r>
            <w:r w:rsidR="00C4691B">
              <w:rPr>
                <w:rFonts w:ascii="標楷體" w:eastAsia="標楷體" w:hAnsi="標楷體"/>
                <w:color w:val="000000"/>
                <w:sz w:val="32"/>
                <w:szCs w:val="32"/>
              </w:rPr>
              <w:t>1</w:t>
            </w:r>
          </w:p>
        </w:tc>
      </w:tr>
    </w:tbl>
    <w:p w:rsidR="00651096" w:rsidRDefault="004604C5" w:rsidP="00147733">
      <w:pPr>
        <w:spacing w:line="0" w:lineRule="atLeast"/>
        <w:ind w:left="1417" w:rightChars="-82" w:right="-197" w:hangingChars="506" w:hanging="1417"/>
        <w:jc w:val="both"/>
        <w:rPr>
          <w:rFonts w:ascii="標楷體" w:eastAsia="標楷體" w:hAnsi="標楷體"/>
          <w:sz w:val="28"/>
          <w:szCs w:val="28"/>
        </w:rPr>
      </w:pPr>
      <w:r w:rsidRPr="00C36E7C">
        <w:rPr>
          <w:rFonts w:ascii="標楷體" w:eastAsia="標楷體" w:hAnsi="標楷體" w:hint="eastAsia"/>
          <w:sz w:val="28"/>
          <w:szCs w:val="28"/>
        </w:rPr>
        <w:t>【備註】</w:t>
      </w:r>
      <w:r w:rsidR="00DB5C69">
        <w:rPr>
          <w:rFonts w:ascii="標楷體" w:eastAsia="標楷體" w:hAnsi="標楷體" w:hint="eastAsia"/>
          <w:sz w:val="28"/>
          <w:szCs w:val="28"/>
        </w:rPr>
        <w:t xml:space="preserve"> </w:t>
      </w:r>
      <w:r>
        <w:rPr>
          <w:rFonts w:ascii="標楷體" w:eastAsia="標楷體" w:hAnsi="標楷體" w:hint="eastAsia"/>
          <w:sz w:val="28"/>
          <w:szCs w:val="28"/>
        </w:rPr>
        <w:t>1</w:t>
      </w:r>
      <w:r w:rsidR="00EC3249">
        <w:rPr>
          <w:rFonts w:ascii="標楷體" w:eastAsia="標楷體" w:hAnsi="標楷體" w:hint="eastAsia"/>
          <w:sz w:val="28"/>
          <w:szCs w:val="28"/>
        </w:rPr>
        <w:t>.</w:t>
      </w:r>
      <w:r w:rsidRPr="00C36E7C">
        <w:rPr>
          <w:rFonts w:ascii="標楷體" w:eastAsia="標楷體" w:hAnsi="標楷體" w:hint="eastAsia"/>
          <w:sz w:val="28"/>
          <w:szCs w:val="28"/>
        </w:rPr>
        <w:t>本表</w:t>
      </w:r>
      <w:r w:rsidR="00147733" w:rsidRPr="00DB5C69">
        <w:rPr>
          <w:rFonts w:ascii="標楷體" w:eastAsia="標楷體" w:hAnsi="標楷體" w:hint="eastAsia"/>
          <w:sz w:val="28"/>
          <w:szCs w:val="28"/>
        </w:rPr>
        <w:t>訓練</w:t>
      </w:r>
      <w:r>
        <w:rPr>
          <w:rFonts w:ascii="標楷體" w:eastAsia="標楷體" w:hAnsi="標楷體" w:hint="eastAsia"/>
          <w:sz w:val="28"/>
          <w:szCs w:val="28"/>
        </w:rPr>
        <w:t>主題、</w:t>
      </w:r>
      <w:r w:rsidRPr="00C36E7C">
        <w:rPr>
          <w:rFonts w:ascii="標楷體" w:eastAsia="標楷體" w:hAnsi="標楷體" w:hint="eastAsia"/>
          <w:sz w:val="28"/>
          <w:szCs w:val="28"/>
        </w:rPr>
        <w:t>課程名稱及時數配當</w:t>
      </w:r>
      <w:r w:rsidRPr="00993976">
        <w:rPr>
          <w:rFonts w:ascii="標楷體" w:eastAsia="標楷體" w:hAnsi="標楷體" w:hint="eastAsia"/>
          <w:spacing w:val="-10"/>
          <w:sz w:val="28"/>
          <w:szCs w:val="28"/>
        </w:rPr>
        <w:t>得視實</w:t>
      </w:r>
      <w:r w:rsidR="00651096">
        <w:rPr>
          <w:rFonts w:ascii="標楷體" w:eastAsia="標楷體" w:hAnsi="標楷體" w:hint="eastAsia"/>
          <w:spacing w:val="-10"/>
          <w:sz w:val="28"/>
          <w:szCs w:val="28"/>
        </w:rPr>
        <w:t>際</w:t>
      </w:r>
      <w:r w:rsidRPr="00993976">
        <w:rPr>
          <w:rFonts w:ascii="標楷體" w:eastAsia="標楷體" w:hAnsi="標楷體" w:hint="eastAsia"/>
          <w:spacing w:val="-10"/>
          <w:sz w:val="28"/>
          <w:szCs w:val="28"/>
        </w:rPr>
        <w:t>需</w:t>
      </w:r>
      <w:r w:rsidR="00651096">
        <w:rPr>
          <w:rFonts w:ascii="標楷體" w:eastAsia="標楷體" w:hAnsi="標楷體" w:hint="eastAsia"/>
          <w:spacing w:val="-10"/>
          <w:sz w:val="28"/>
          <w:szCs w:val="28"/>
        </w:rPr>
        <w:t>求</w:t>
      </w:r>
      <w:r w:rsidRPr="00FC5808">
        <w:rPr>
          <w:rFonts w:ascii="標楷體" w:eastAsia="標楷體" w:hAnsi="標楷體" w:hint="eastAsia"/>
          <w:spacing w:val="-10"/>
          <w:sz w:val="28"/>
          <w:szCs w:val="28"/>
        </w:rPr>
        <w:t>酌予調</w:t>
      </w:r>
      <w:r w:rsidR="00651096">
        <w:rPr>
          <w:rFonts w:ascii="標楷體" w:eastAsia="標楷體" w:hAnsi="標楷體" w:hint="eastAsia"/>
          <w:spacing w:val="-10"/>
          <w:sz w:val="28"/>
          <w:szCs w:val="28"/>
        </w:rPr>
        <w:t>整</w:t>
      </w:r>
      <w:r w:rsidRPr="00DB100D">
        <w:rPr>
          <w:rFonts w:ascii="標楷體" w:eastAsia="標楷體" w:hAnsi="標楷體" w:hint="eastAsia"/>
          <w:sz w:val="28"/>
          <w:szCs w:val="28"/>
        </w:rPr>
        <w:t>。</w:t>
      </w:r>
    </w:p>
    <w:p w:rsidR="00D17645" w:rsidRDefault="00651096" w:rsidP="00D17645">
      <w:pPr>
        <w:spacing w:line="0" w:lineRule="atLeas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4604C5">
        <w:rPr>
          <w:rFonts w:ascii="標楷體" w:eastAsia="標楷體" w:hAnsi="標楷體" w:hint="eastAsia"/>
          <w:sz w:val="28"/>
          <w:szCs w:val="28"/>
        </w:rPr>
        <w:t>2</w:t>
      </w:r>
      <w:r w:rsidR="00EC3249">
        <w:rPr>
          <w:rFonts w:ascii="標楷體" w:eastAsia="標楷體" w:hAnsi="標楷體" w:hint="eastAsia"/>
          <w:sz w:val="28"/>
          <w:szCs w:val="28"/>
        </w:rPr>
        <w:t>.</w:t>
      </w:r>
      <w:r w:rsidR="004604C5">
        <w:rPr>
          <w:rFonts w:ascii="標楷體" w:eastAsia="標楷體" w:hAnsi="標楷體" w:hint="eastAsia"/>
          <w:sz w:val="28"/>
          <w:szCs w:val="28"/>
        </w:rPr>
        <w:t>訓練成績分配比例如下：</w:t>
      </w:r>
      <w:r w:rsidR="004604C5">
        <w:rPr>
          <w:rFonts w:ascii="標楷體" w:eastAsia="標楷體" w:hAnsi="標楷體"/>
          <w:sz w:val="28"/>
          <w:szCs w:val="28"/>
        </w:rPr>
        <w:br/>
      </w:r>
      <w:r w:rsidR="00EC3249">
        <w:rPr>
          <w:rFonts w:ascii="標楷體" w:eastAsia="標楷體" w:hAnsi="標楷體" w:hint="eastAsia"/>
          <w:sz w:val="28"/>
          <w:szCs w:val="28"/>
        </w:rPr>
        <w:t xml:space="preserve">  (</w:t>
      </w:r>
      <w:r w:rsidR="004604C5">
        <w:rPr>
          <w:rFonts w:ascii="標楷體" w:eastAsia="標楷體" w:hAnsi="標楷體" w:hint="eastAsia"/>
          <w:sz w:val="28"/>
          <w:szCs w:val="28"/>
        </w:rPr>
        <w:t>1</w:t>
      </w:r>
      <w:r w:rsidR="00EC3249">
        <w:rPr>
          <w:rFonts w:ascii="標楷體" w:eastAsia="標楷體" w:hAnsi="標楷體" w:hint="eastAsia"/>
          <w:sz w:val="28"/>
          <w:szCs w:val="28"/>
        </w:rPr>
        <w:t>)</w:t>
      </w:r>
      <w:r w:rsidR="004604C5">
        <w:rPr>
          <w:rFonts w:ascii="標楷體" w:eastAsia="標楷體" w:hAnsi="標楷體" w:hint="eastAsia"/>
          <w:sz w:val="28"/>
          <w:szCs w:val="28"/>
        </w:rPr>
        <w:t>訓練期間學習情形：30%</w:t>
      </w:r>
      <w:r w:rsidR="004604C5">
        <w:rPr>
          <w:rFonts w:ascii="標楷體" w:eastAsia="標楷體" w:hAnsi="標楷體" w:hint="eastAsia"/>
          <w:sz w:val="28"/>
          <w:szCs w:val="28"/>
        </w:rPr>
        <w:br/>
      </w:r>
      <w:r w:rsidR="00EC3249">
        <w:rPr>
          <w:rFonts w:ascii="標楷體" w:eastAsia="標楷體" w:hAnsi="標楷體" w:hint="eastAsia"/>
          <w:sz w:val="28"/>
          <w:szCs w:val="28"/>
        </w:rPr>
        <w:t xml:space="preserve">  (2)</w:t>
      </w:r>
      <w:r w:rsidR="004604C5">
        <w:rPr>
          <w:rFonts w:ascii="標楷體" w:eastAsia="標楷體" w:hAnsi="標楷體" w:hint="eastAsia"/>
          <w:sz w:val="28"/>
          <w:szCs w:val="28"/>
        </w:rPr>
        <w:t>科</w:t>
      </w:r>
      <w:r w:rsidR="00597220">
        <w:rPr>
          <w:rFonts w:ascii="標楷體" w:eastAsia="標楷體" w:hAnsi="標楷體" w:hint="eastAsia"/>
          <w:sz w:val="28"/>
          <w:szCs w:val="28"/>
        </w:rPr>
        <w:t>普</w:t>
      </w:r>
      <w:r w:rsidR="004604C5">
        <w:rPr>
          <w:rFonts w:ascii="標楷體" w:eastAsia="標楷體" w:hAnsi="標楷體" w:hint="eastAsia"/>
          <w:sz w:val="28"/>
          <w:szCs w:val="28"/>
        </w:rPr>
        <w:t>寫作：10%</w:t>
      </w:r>
    </w:p>
    <w:p w:rsidR="00D17645" w:rsidRDefault="00EC3249" w:rsidP="00D17645">
      <w:pPr>
        <w:spacing w:line="0" w:lineRule="atLeas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(3)</w:t>
      </w:r>
      <w:r w:rsidR="00467CD6">
        <w:rPr>
          <w:rFonts w:ascii="標楷體" w:eastAsia="標楷體" w:hAnsi="標楷體" w:hint="eastAsia"/>
          <w:sz w:val="28"/>
          <w:szCs w:val="28"/>
        </w:rPr>
        <w:t>分組報告：20%</w:t>
      </w:r>
    </w:p>
    <w:p w:rsidR="004604C5" w:rsidRPr="00D17645" w:rsidRDefault="00D17645" w:rsidP="00265FC8">
      <w:pPr>
        <w:spacing w:line="0" w:lineRule="atLeas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EC3249">
        <w:rPr>
          <w:rFonts w:ascii="標楷體" w:eastAsia="標楷體" w:hAnsi="標楷體" w:hint="eastAsia"/>
          <w:sz w:val="28"/>
          <w:szCs w:val="28"/>
        </w:rPr>
        <w:t xml:space="preserve">  (</w:t>
      </w:r>
      <w:r>
        <w:rPr>
          <w:rFonts w:ascii="標楷體" w:eastAsia="標楷體" w:hAnsi="標楷體" w:hint="eastAsia"/>
          <w:sz w:val="28"/>
          <w:szCs w:val="28"/>
        </w:rPr>
        <w:t>4</w:t>
      </w:r>
      <w:r w:rsidR="00EC3249">
        <w:rPr>
          <w:rFonts w:ascii="標楷體" w:eastAsia="標楷體" w:hAnsi="標楷體" w:hint="eastAsia"/>
          <w:sz w:val="28"/>
          <w:szCs w:val="28"/>
        </w:rPr>
        <w:t>)</w:t>
      </w:r>
      <w:r w:rsidR="00467CD6">
        <w:rPr>
          <w:rFonts w:ascii="標楷體" w:eastAsia="標楷體" w:hAnsi="標楷體" w:hint="eastAsia"/>
          <w:sz w:val="28"/>
          <w:szCs w:val="28"/>
        </w:rPr>
        <w:t>學習成果評量成績：</w:t>
      </w:r>
      <w:r w:rsidR="00467CD6">
        <w:rPr>
          <w:rFonts w:ascii="標楷體" w:eastAsia="標楷體" w:hAnsi="標楷體"/>
          <w:sz w:val="28"/>
          <w:szCs w:val="28"/>
        </w:rPr>
        <w:t>4</w:t>
      </w:r>
      <w:r w:rsidR="00467CD6">
        <w:rPr>
          <w:rFonts w:ascii="標楷體" w:eastAsia="標楷體" w:hAnsi="標楷體" w:hint="eastAsia"/>
          <w:sz w:val="28"/>
          <w:szCs w:val="28"/>
        </w:rPr>
        <w:t>0%</w:t>
      </w:r>
    </w:p>
    <w:p w:rsidR="004604C5" w:rsidRPr="00072C53" w:rsidRDefault="004604C5" w:rsidP="004604C5">
      <w:pPr>
        <w:spacing w:beforeLines="50" w:before="180" w:line="500" w:lineRule="exact"/>
        <w:ind w:left="640" w:hangingChars="200" w:hanging="640"/>
        <w:jc w:val="both"/>
        <w:rPr>
          <w:rFonts w:ascii="標楷體" w:eastAsia="標楷體" w:hAnsi="標楷體"/>
          <w:color w:val="000000"/>
          <w:sz w:val="32"/>
        </w:rPr>
      </w:pPr>
      <w:r w:rsidRPr="00072C53">
        <w:rPr>
          <w:rFonts w:ascii="標楷體" w:eastAsia="標楷體" w:hAnsi="標楷體" w:hint="eastAsia"/>
          <w:color w:val="000000"/>
          <w:sz w:val="32"/>
        </w:rPr>
        <w:t>陸、實施期程及方式</w:t>
      </w:r>
    </w:p>
    <w:p w:rsidR="004604C5" w:rsidRPr="00C679BD" w:rsidRDefault="004604C5" w:rsidP="004604C5">
      <w:pPr>
        <w:spacing w:before="50" w:line="500" w:lineRule="exact"/>
        <w:ind w:left="1000" w:hanging="640"/>
        <w:jc w:val="both"/>
        <w:rPr>
          <w:rFonts w:ascii="標楷體" w:eastAsia="標楷體" w:hAnsi="標楷體"/>
          <w:color w:val="000000"/>
          <w:sz w:val="32"/>
        </w:rPr>
      </w:pPr>
      <w:r w:rsidRPr="00072C53">
        <w:rPr>
          <w:rFonts w:ascii="標楷體" w:eastAsia="標楷體" w:hAnsi="標楷體" w:hint="eastAsia"/>
          <w:color w:val="000000"/>
          <w:sz w:val="32"/>
        </w:rPr>
        <w:t>一、</w:t>
      </w:r>
      <w:r w:rsidRPr="00587505">
        <w:rPr>
          <w:rFonts w:ascii="標楷體" w:eastAsia="標楷體" w:hAnsi="標楷體" w:hint="eastAsia"/>
          <w:color w:val="000000"/>
          <w:sz w:val="32"/>
        </w:rPr>
        <w:t>訓</w:t>
      </w:r>
      <w:r>
        <w:rPr>
          <w:rFonts w:ascii="標楷體" w:eastAsia="標楷體" w:hAnsi="標楷體" w:hint="eastAsia"/>
          <w:color w:val="000000"/>
          <w:sz w:val="32"/>
        </w:rPr>
        <w:t>練期程：</w:t>
      </w:r>
      <w:r w:rsidR="00B4531E">
        <w:rPr>
          <w:rFonts w:ascii="標楷體" w:eastAsia="標楷體" w:hAnsi="標楷體" w:hint="eastAsia"/>
          <w:color w:val="000000"/>
          <w:sz w:val="32"/>
        </w:rPr>
        <w:t>110</w:t>
      </w:r>
      <w:r w:rsidRPr="00C679BD">
        <w:rPr>
          <w:rFonts w:ascii="標楷體" w:eastAsia="標楷體" w:hAnsi="標楷體" w:hint="eastAsia"/>
          <w:color w:val="000000"/>
          <w:sz w:val="32"/>
        </w:rPr>
        <w:t>年</w:t>
      </w:r>
      <w:r w:rsidR="00B218A2">
        <w:rPr>
          <w:rFonts w:ascii="標楷體" w:eastAsia="標楷體" w:hAnsi="標楷體" w:hint="eastAsia"/>
          <w:color w:val="000000"/>
          <w:sz w:val="32"/>
        </w:rPr>
        <w:t>3</w:t>
      </w:r>
      <w:r w:rsidRPr="00C679BD">
        <w:rPr>
          <w:rFonts w:ascii="標楷體" w:eastAsia="標楷體" w:hAnsi="標楷體" w:hint="eastAsia"/>
          <w:color w:val="000000"/>
          <w:sz w:val="32"/>
        </w:rPr>
        <w:t>月</w:t>
      </w:r>
      <w:r w:rsidR="00B218A2">
        <w:rPr>
          <w:rFonts w:ascii="標楷體" w:eastAsia="標楷體" w:hAnsi="標楷體" w:hint="eastAsia"/>
          <w:color w:val="000000"/>
          <w:sz w:val="32"/>
        </w:rPr>
        <w:t>8</w:t>
      </w:r>
      <w:r w:rsidRPr="00C679BD">
        <w:rPr>
          <w:rFonts w:ascii="標楷體" w:eastAsia="標楷體" w:hAnsi="標楷體" w:hint="eastAsia"/>
          <w:color w:val="000000"/>
          <w:sz w:val="32"/>
        </w:rPr>
        <w:t>日至</w:t>
      </w:r>
      <w:r w:rsidR="00B218A2">
        <w:rPr>
          <w:rFonts w:ascii="標楷體" w:eastAsia="標楷體" w:hAnsi="標楷體" w:hint="eastAsia"/>
          <w:color w:val="000000"/>
          <w:sz w:val="32"/>
        </w:rPr>
        <w:t>12</w:t>
      </w:r>
      <w:r w:rsidRPr="00C679BD">
        <w:rPr>
          <w:rFonts w:ascii="標楷體" w:eastAsia="標楷體" w:hAnsi="標楷體" w:hint="eastAsia"/>
          <w:color w:val="000000"/>
          <w:sz w:val="32"/>
        </w:rPr>
        <w:t>日</w:t>
      </w:r>
      <w:r w:rsidR="00FE40C6">
        <w:rPr>
          <w:rFonts w:ascii="標楷體" w:eastAsia="標楷體" w:hAnsi="標楷體" w:hint="eastAsia"/>
          <w:color w:val="000000"/>
          <w:sz w:val="32"/>
        </w:rPr>
        <w:t>及</w:t>
      </w:r>
      <w:r w:rsidR="004442AB">
        <w:rPr>
          <w:rFonts w:ascii="標楷體" w:eastAsia="標楷體" w:hAnsi="標楷體" w:hint="eastAsia"/>
          <w:color w:val="000000"/>
          <w:sz w:val="32"/>
        </w:rPr>
        <w:t>3</w:t>
      </w:r>
      <w:r w:rsidR="00FE40C6">
        <w:rPr>
          <w:rFonts w:ascii="標楷體" w:eastAsia="標楷體" w:hAnsi="標楷體" w:hint="eastAsia"/>
          <w:color w:val="000000"/>
          <w:sz w:val="32"/>
        </w:rPr>
        <w:t>月</w:t>
      </w:r>
      <w:r w:rsidR="00B218A2">
        <w:rPr>
          <w:rFonts w:ascii="標楷體" w:eastAsia="標楷體" w:hAnsi="標楷體" w:hint="eastAsia"/>
          <w:color w:val="000000"/>
          <w:sz w:val="32"/>
        </w:rPr>
        <w:t>15</w:t>
      </w:r>
      <w:r w:rsidR="00FE40C6">
        <w:rPr>
          <w:rFonts w:ascii="標楷體" w:eastAsia="標楷體" w:hAnsi="標楷體" w:hint="eastAsia"/>
          <w:color w:val="000000"/>
          <w:sz w:val="32"/>
        </w:rPr>
        <w:t>日</w:t>
      </w:r>
      <w:r>
        <w:rPr>
          <w:rFonts w:ascii="標楷體" w:eastAsia="標楷體" w:hAnsi="標楷體" w:hint="eastAsia"/>
          <w:color w:val="000000"/>
          <w:sz w:val="32"/>
        </w:rPr>
        <w:t>，為期</w:t>
      </w:r>
      <w:r w:rsidR="00FE40C6">
        <w:rPr>
          <w:rFonts w:ascii="標楷體" w:eastAsia="標楷體" w:hAnsi="標楷體" w:hint="eastAsia"/>
          <w:color w:val="000000"/>
          <w:sz w:val="32"/>
        </w:rPr>
        <w:t>6</w:t>
      </w:r>
      <w:r w:rsidR="009015B4">
        <w:rPr>
          <w:rFonts w:ascii="標楷體" w:eastAsia="標楷體" w:hAnsi="標楷體" w:hint="eastAsia"/>
          <w:color w:val="000000"/>
          <w:sz w:val="32"/>
        </w:rPr>
        <w:t>天</w:t>
      </w:r>
      <w:r>
        <w:rPr>
          <w:rFonts w:ascii="標楷體" w:eastAsia="標楷體" w:hAnsi="標楷體" w:hint="eastAsia"/>
          <w:color w:val="000000"/>
          <w:sz w:val="32"/>
        </w:rPr>
        <w:t>。</w:t>
      </w:r>
    </w:p>
    <w:p w:rsidR="004604C5" w:rsidRPr="00587505" w:rsidRDefault="004604C5" w:rsidP="004604C5">
      <w:pPr>
        <w:spacing w:before="50" w:line="500" w:lineRule="exact"/>
        <w:ind w:left="1000" w:hanging="640"/>
        <w:jc w:val="both"/>
        <w:rPr>
          <w:rFonts w:ascii="標楷體" w:eastAsia="標楷體" w:hAnsi="標楷體"/>
          <w:color w:val="000000"/>
          <w:sz w:val="32"/>
        </w:rPr>
      </w:pPr>
      <w:r w:rsidRPr="00587505">
        <w:rPr>
          <w:rFonts w:ascii="標楷體" w:eastAsia="標楷體" w:hAnsi="標楷體" w:hint="eastAsia"/>
          <w:color w:val="000000"/>
          <w:sz w:val="32"/>
        </w:rPr>
        <w:t>二、</w:t>
      </w:r>
      <w:r>
        <w:rPr>
          <w:rFonts w:ascii="標楷體" w:eastAsia="標楷體" w:hAnsi="標楷體" w:hint="eastAsia"/>
          <w:color w:val="000000"/>
          <w:sz w:val="32"/>
        </w:rPr>
        <w:t>膳宿安排：</w:t>
      </w:r>
      <w:r w:rsidRPr="00C679BD">
        <w:rPr>
          <w:rFonts w:ascii="標楷體" w:eastAsia="標楷體" w:hAnsi="標楷體" w:hint="eastAsia"/>
          <w:color w:val="000000"/>
          <w:sz w:val="32"/>
        </w:rPr>
        <w:t>採密集</w:t>
      </w:r>
      <w:r w:rsidR="00147733" w:rsidRPr="00DB5C69">
        <w:rPr>
          <w:rFonts w:ascii="標楷體" w:eastAsia="標楷體" w:hAnsi="標楷體" w:hint="eastAsia"/>
          <w:sz w:val="32"/>
        </w:rPr>
        <w:t>訓練</w:t>
      </w:r>
      <w:r w:rsidRPr="00C679BD">
        <w:rPr>
          <w:rFonts w:ascii="標楷體" w:eastAsia="標楷體" w:hAnsi="標楷體" w:hint="eastAsia"/>
          <w:color w:val="000000"/>
          <w:sz w:val="32"/>
        </w:rPr>
        <w:t>方式辦理，</w:t>
      </w:r>
      <w:r>
        <w:rPr>
          <w:rFonts w:ascii="標楷體" w:eastAsia="標楷體" w:hAnsi="標楷體" w:hint="eastAsia"/>
          <w:color w:val="000000"/>
          <w:sz w:val="32"/>
        </w:rPr>
        <w:t>一律</w:t>
      </w:r>
      <w:r w:rsidRPr="00C679BD">
        <w:rPr>
          <w:rFonts w:ascii="標楷體" w:eastAsia="標楷體" w:hAnsi="標楷體" w:hint="eastAsia"/>
          <w:color w:val="000000"/>
          <w:sz w:val="32"/>
        </w:rPr>
        <w:t>住宿並提供膳食。</w:t>
      </w:r>
    </w:p>
    <w:p w:rsidR="004604C5" w:rsidRPr="00072C53" w:rsidRDefault="004604C5" w:rsidP="004604C5">
      <w:pPr>
        <w:spacing w:before="50" w:line="500" w:lineRule="exact"/>
        <w:ind w:left="1000" w:hanging="640"/>
        <w:jc w:val="both"/>
        <w:rPr>
          <w:rFonts w:ascii="標楷體" w:eastAsia="標楷體" w:hAnsi="標楷體"/>
          <w:color w:val="000000"/>
          <w:sz w:val="32"/>
          <w:szCs w:val="32"/>
        </w:rPr>
      </w:pPr>
      <w:r w:rsidRPr="00072C53">
        <w:rPr>
          <w:rFonts w:eastAsia="標楷體" w:cs="標楷體" w:hint="eastAsia"/>
          <w:color w:val="000000"/>
          <w:sz w:val="32"/>
          <w:szCs w:val="32"/>
        </w:rPr>
        <w:t>三、</w:t>
      </w:r>
      <w:r>
        <w:rPr>
          <w:rFonts w:eastAsia="標楷體" w:cs="標楷體" w:hint="eastAsia"/>
          <w:color w:val="000000"/>
          <w:sz w:val="32"/>
          <w:szCs w:val="32"/>
        </w:rPr>
        <w:t>訓練考評：</w:t>
      </w:r>
      <w:r w:rsidR="00B6008F" w:rsidRPr="00B6008F">
        <w:rPr>
          <w:rFonts w:eastAsia="標楷體" w:cs="標楷體" w:hint="eastAsia"/>
          <w:color w:val="000000"/>
          <w:sz w:val="32"/>
          <w:szCs w:val="32"/>
        </w:rPr>
        <w:t>參加集中實務訓練之受訓人員，其訓練期間之學習情形及成績評量結果，</w:t>
      </w:r>
      <w:r w:rsidRPr="00072C53">
        <w:rPr>
          <w:rFonts w:eastAsia="標楷體" w:cs="標楷體" w:hint="eastAsia"/>
          <w:color w:val="000000"/>
          <w:sz w:val="32"/>
          <w:szCs w:val="32"/>
        </w:rPr>
        <w:t>由</w:t>
      </w:r>
      <w:r w:rsidRPr="004D57D6">
        <w:rPr>
          <w:rFonts w:eastAsia="標楷體" w:cs="標楷體" w:hint="eastAsia"/>
          <w:color w:val="000000"/>
          <w:sz w:val="32"/>
          <w:szCs w:val="32"/>
        </w:rPr>
        <w:t>原能會</w:t>
      </w:r>
      <w:r w:rsidRPr="00587505">
        <w:rPr>
          <w:rFonts w:eastAsia="標楷體" w:cs="標楷體" w:hint="eastAsia"/>
          <w:color w:val="000000"/>
          <w:sz w:val="32"/>
          <w:szCs w:val="32"/>
        </w:rPr>
        <w:t>送交</w:t>
      </w:r>
      <w:r w:rsidRPr="00072C53">
        <w:rPr>
          <w:rFonts w:eastAsia="標楷體" w:cs="標楷體" w:hint="eastAsia"/>
          <w:color w:val="000000"/>
          <w:sz w:val="32"/>
          <w:szCs w:val="32"/>
        </w:rPr>
        <w:t>實務訓練機關，作為實務訓練成績考核之參據。</w:t>
      </w:r>
    </w:p>
    <w:p w:rsidR="004604C5" w:rsidRPr="006F37C6" w:rsidRDefault="004604C5" w:rsidP="00147733">
      <w:pPr>
        <w:kinsoku w:val="0"/>
        <w:overflowPunct w:val="0"/>
        <w:spacing w:before="50" w:line="500" w:lineRule="exact"/>
        <w:ind w:leftChars="150" w:left="1000" w:hangingChars="200" w:hanging="640"/>
        <w:jc w:val="both"/>
        <w:rPr>
          <w:rFonts w:ascii="標楷體" w:eastAsia="標楷體" w:hAnsi="標楷體"/>
          <w:sz w:val="32"/>
          <w:szCs w:val="32"/>
        </w:rPr>
      </w:pPr>
      <w:r w:rsidRPr="006F37C6">
        <w:rPr>
          <w:rFonts w:ascii="標楷體" w:eastAsia="標楷體" w:hAnsi="標楷體" w:hint="eastAsia"/>
          <w:sz w:val="32"/>
          <w:szCs w:val="32"/>
        </w:rPr>
        <w:t>四、意見調查：課程結訓後1</w:t>
      </w:r>
      <w:r w:rsidR="00051EB3">
        <w:rPr>
          <w:rFonts w:ascii="標楷體" w:eastAsia="標楷體" w:hAnsi="標楷體" w:hint="eastAsia"/>
          <w:sz w:val="32"/>
          <w:szCs w:val="32"/>
        </w:rPr>
        <w:t>週</w:t>
      </w:r>
      <w:r w:rsidRPr="006F37C6">
        <w:rPr>
          <w:rFonts w:ascii="標楷體" w:eastAsia="標楷體" w:hAnsi="標楷體" w:hint="eastAsia"/>
          <w:sz w:val="32"/>
          <w:szCs w:val="32"/>
        </w:rPr>
        <w:t>內，將</w:t>
      </w:r>
      <w:r w:rsidR="00147733" w:rsidRPr="00DB5C69">
        <w:rPr>
          <w:rFonts w:ascii="標楷體" w:eastAsia="標楷體" w:hAnsi="標楷體" w:hint="eastAsia"/>
          <w:sz w:val="32"/>
          <w:szCs w:val="32"/>
        </w:rPr>
        <w:t>受訓人</w:t>
      </w:r>
      <w:r w:rsidRPr="006F37C6">
        <w:rPr>
          <w:rFonts w:ascii="標楷體" w:eastAsia="標楷體" w:hAnsi="標楷體" w:hint="eastAsia"/>
          <w:sz w:val="32"/>
          <w:szCs w:val="32"/>
        </w:rPr>
        <w:t>員訓後意見調查(如附件)結果</w:t>
      </w:r>
      <w:r w:rsidR="001A2F36" w:rsidRPr="006F37C6">
        <w:rPr>
          <w:rFonts w:ascii="標楷體" w:eastAsia="標楷體" w:hAnsi="標楷體" w:hint="eastAsia"/>
          <w:sz w:val="32"/>
          <w:szCs w:val="32"/>
        </w:rPr>
        <w:t>郵寄</w:t>
      </w:r>
      <w:r w:rsidRPr="006F37C6">
        <w:rPr>
          <w:rFonts w:ascii="標楷體" w:eastAsia="標楷體" w:hAnsi="標楷體" w:hint="eastAsia"/>
          <w:sz w:val="32"/>
          <w:szCs w:val="32"/>
        </w:rPr>
        <w:t>保訓會，以利瞭解</w:t>
      </w:r>
      <w:r w:rsidR="00147733" w:rsidRPr="00DB5C69">
        <w:rPr>
          <w:rFonts w:ascii="標楷體" w:eastAsia="標楷體" w:hAnsi="標楷體" w:hint="eastAsia"/>
          <w:sz w:val="32"/>
          <w:szCs w:val="32"/>
        </w:rPr>
        <w:t>受訓人</w:t>
      </w:r>
      <w:r w:rsidRPr="006F37C6">
        <w:rPr>
          <w:rFonts w:ascii="標楷體" w:eastAsia="標楷體" w:hAnsi="標楷體" w:hint="eastAsia"/>
          <w:sz w:val="32"/>
          <w:szCs w:val="32"/>
        </w:rPr>
        <w:t>員反應</w:t>
      </w:r>
      <w:r w:rsidR="00147733" w:rsidRPr="00DB5C69">
        <w:rPr>
          <w:rFonts w:ascii="標楷體" w:eastAsia="標楷體" w:hAnsi="標楷體" w:hint="eastAsia"/>
          <w:sz w:val="32"/>
          <w:szCs w:val="32"/>
        </w:rPr>
        <w:t>意見</w:t>
      </w:r>
      <w:r w:rsidRPr="006F37C6">
        <w:rPr>
          <w:rFonts w:ascii="標楷體" w:eastAsia="標楷體" w:hAnsi="標楷體" w:hint="eastAsia"/>
          <w:sz w:val="32"/>
          <w:szCs w:val="32"/>
        </w:rPr>
        <w:t>。</w:t>
      </w:r>
    </w:p>
    <w:p w:rsidR="00DB5C69" w:rsidRDefault="00DB5C69" w:rsidP="004604C5">
      <w:pPr>
        <w:spacing w:line="500" w:lineRule="exact"/>
        <w:jc w:val="both"/>
        <w:rPr>
          <w:rFonts w:ascii="標楷體" w:eastAsia="標楷體" w:hAnsi="標楷體"/>
          <w:sz w:val="32"/>
        </w:rPr>
      </w:pPr>
    </w:p>
    <w:p w:rsidR="004604C5" w:rsidRPr="006F37C6" w:rsidRDefault="004604C5" w:rsidP="004604C5">
      <w:pPr>
        <w:spacing w:line="500" w:lineRule="exact"/>
        <w:jc w:val="both"/>
        <w:rPr>
          <w:rFonts w:ascii="標楷體" w:eastAsia="標楷體" w:hAnsi="標楷體"/>
          <w:sz w:val="32"/>
        </w:rPr>
      </w:pPr>
      <w:r w:rsidRPr="006F37C6">
        <w:rPr>
          <w:rFonts w:ascii="標楷體" w:eastAsia="標楷體" w:hAnsi="標楷體" w:hint="eastAsia"/>
          <w:sz w:val="32"/>
        </w:rPr>
        <w:t>柒、訓練經費</w:t>
      </w:r>
    </w:p>
    <w:p w:rsidR="004604C5" w:rsidRPr="006F37C6" w:rsidRDefault="004604C5" w:rsidP="004604C5">
      <w:pPr>
        <w:spacing w:before="50" w:line="500" w:lineRule="exact"/>
        <w:ind w:left="640" w:hangingChars="200" w:hanging="640"/>
        <w:jc w:val="both"/>
        <w:rPr>
          <w:rFonts w:ascii="標楷體" w:eastAsia="標楷體" w:hAnsi="標楷體"/>
          <w:sz w:val="32"/>
        </w:rPr>
      </w:pPr>
      <w:r w:rsidRPr="006F37C6">
        <w:rPr>
          <w:rFonts w:ascii="標楷體" w:eastAsia="標楷體" w:hAnsi="標楷體" w:hint="eastAsia"/>
          <w:sz w:val="32"/>
        </w:rPr>
        <w:t xml:space="preserve">    所需經費，由</w:t>
      </w:r>
      <w:r w:rsidRPr="006F37C6">
        <w:rPr>
          <w:rFonts w:ascii="標楷體" w:eastAsia="標楷體" w:hAnsi="標楷體" w:hint="eastAsia"/>
          <w:sz w:val="32"/>
          <w:szCs w:val="32"/>
        </w:rPr>
        <w:t>原能會暨其所屬機關</w:t>
      </w:r>
      <w:r w:rsidRPr="006F37C6">
        <w:rPr>
          <w:rFonts w:ascii="標楷體" w:eastAsia="標楷體" w:hAnsi="標楷體" w:hint="eastAsia"/>
          <w:sz w:val="32"/>
        </w:rPr>
        <w:t>於相關經費項下勻支。</w:t>
      </w:r>
    </w:p>
    <w:p w:rsidR="001A2F36" w:rsidRPr="006F37C6" w:rsidRDefault="004604C5" w:rsidP="001A2F36">
      <w:pPr>
        <w:spacing w:before="50" w:line="500" w:lineRule="exact"/>
        <w:ind w:left="640" w:hangingChars="200" w:hanging="640"/>
        <w:jc w:val="both"/>
        <w:rPr>
          <w:rFonts w:ascii="標楷體" w:eastAsia="標楷體" w:hAnsi="標楷體"/>
          <w:sz w:val="32"/>
          <w:szCs w:val="22"/>
        </w:rPr>
      </w:pPr>
      <w:r w:rsidRPr="006F37C6">
        <w:rPr>
          <w:rFonts w:ascii="標楷體" w:eastAsia="標楷體" w:hAnsi="標楷體" w:hint="eastAsia"/>
          <w:sz w:val="32"/>
        </w:rPr>
        <w:t>捌、</w:t>
      </w:r>
      <w:r w:rsidR="001A2F36" w:rsidRPr="006F37C6">
        <w:rPr>
          <w:rFonts w:ascii="標楷體" w:eastAsia="標楷體" w:hAnsi="標楷體" w:hint="eastAsia"/>
          <w:sz w:val="32"/>
          <w:szCs w:val="22"/>
        </w:rPr>
        <w:t>獎勵建議</w:t>
      </w:r>
    </w:p>
    <w:p w:rsidR="001A2F36" w:rsidRPr="006F37C6" w:rsidRDefault="001A2F36" w:rsidP="001A2F36">
      <w:pPr>
        <w:spacing w:line="500" w:lineRule="exact"/>
        <w:ind w:leftChars="270" w:left="648"/>
        <w:jc w:val="both"/>
        <w:rPr>
          <w:rFonts w:ascii="標楷體" w:eastAsia="標楷體" w:hAnsi="標楷體"/>
          <w:sz w:val="32"/>
        </w:rPr>
      </w:pPr>
      <w:r w:rsidRPr="006F37C6">
        <w:rPr>
          <w:rFonts w:ascii="標楷體" w:eastAsia="標楷體" w:hAnsi="標楷體" w:hint="eastAsia"/>
          <w:sz w:val="32"/>
          <w:szCs w:val="32"/>
        </w:rPr>
        <w:t>辦理集中實務訓練之人員，除未依規定辦理</w:t>
      </w:r>
      <w:r w:rsidR="00264724">
        <w:rPr>
          <w:rFonts w:ascii="標楷體" w:eastAsia="標楷體" w:hAnsi="標楷體" w:hint="eastAsia"/>
          <w:sz w:val="32"/>
          <w:szCs w:val="32"/>
        </w:rPr>
        <w:t>或</w:t>
      </w:r>
      <w:r w:rsidRPr="006F37C6">
        <w:rPr>
          <w:rFonts w:ascii="標楷體" w:eastAsia="標楷體" w:hAnsi="標楷體" w:hint="eastAsia"/>
          <w:sz w:val="32"/>
          <w:szCs w:val="32"/>
        </w:rPr>
        <w:t>績效不佳者外，得酌予敘獎。</w:t>
      </w:r>
    </w:p>
    <w:p w:rsidR="004604C5" w:rsidRPr="006F37C6" w:rsidRDefault="001A2F36" w:rsidP="003C1851">
      <w:pPr>
        <w:spacing w:line="500" w:lineRule="exact"/>
        <w:ind w:left="640" w:hangingChars="200" w:hanging="640"/>
        <w:jc w:val="both"/>
        <w:rPr>
          <w:rFonts w:ascii="標楷體" w:eastAsia="標楷體" w:hAnsi="標楷體"/>
          <w:sz w:val="32"/>
        </w:rPr>
      </w:pPr>
      <w:r w:rsidRPr="006F37C6">
        <w:rPr>
          <w:rFonts w:ascii="標楷體" w:eastAsia="標楷體" w:hAnsi="標楷體" w:hint="eastAsia"/>
          <w:sz w:val="32"/>
        </w:rPr>
        <w:t>玖、</w:t>
      </w:r>
      <w:r w:rsidR="004604C5" w:rsidRPr="006F37C6">
        <w:rPr>
          <w:rFonts w:ascii="標楷體" w:eastAsia="標楷體" w:hAnsi="標楷體" w:hint="eastAsia"/>
          <w:sz w:val="32"/>
        </w:rPr>
        <w:t>本計畫由</w:t>
      </w:r>
      <w:r w:rsidR="004604C5" w:rsidRPr="006F37C6">
        <w:rPr>
          <w:rFonts w:ascii="標楷體" w:eastAsia="標楷體" w:hAnsi="標楷體" w:hint="eastAsia"/>
          <w:sz w:val="32"/>
          <w:szCs w:val="32"/>
        </w:rPr>
        <w:t>原能會訂定</w:t>
      </w:r>
      <w:r w:rsidR="004604C5" w:rsidRPr="006F37C6">
        <w:rPr>
          <w:rFonts w:ascii="標楷體" w:eastAsia="標楷體" w:hAnsi="標楷體" w:hint="eastAsia"/>
          <w:sz w:val="32"/>
        </w:rPr>
        <w:t>函送保訓會核定後實施，並得依實際需要修正。</w:t>
      </w:r>
    </w:p>
    <w:p w:rsidR="004604C5" w:rsidRPr="00A236AF" w:rsidRDefault="004604C5" w:rsidP="009B0B99">
      <w:pPr>
        <w:spacing w:afterLines="50" w:after="180" w:line="0" w:lineRule="atLeast"/>
        <w:jc w:val="right"/>
        <w:rPr>
          <w:rFonts w:ascii="標楷體" w:eastAsia="標楷體" w:hAnsi="標楷體"/>
          <w:bCs/>
          <w:color w:val="000000"/>
        </w:rPr>
      </w:pPr>
      <w:r>
        <w:rPr>
          <w:rFonts w:ascii="標楷體" w:eastAsia="標楷體" w:hAnsi="標楷體"/>
          <w:color w:val="000000"/>
          <w:sz w:val="32"/>
        </w:rPr>
        <w:br w:type="page"/>
      </w:r>
      <w:r>
        <w:rPr>
          <w:rFonts w:ascii="標楷體" w:eastAsia="標楷體" w:hAnsi="標楷體" w:hint="eastAsia"/>
          <w:bCs/>
          <w:color w:val="000000"/>
        </w:rPr>
        <w:t>附件</w:t>
      </w:r>
    </w:p>
    <w:p w:rsidR="00A934F3" w:rsidRDefault="004604C5" w:rsidP="00EA3891">
      <w:pPr>
        <w:pStyle w:val="3"/>
        <w:spacing w:line="320" w:lineRule="exact"/>
        <w:jc w:val="center"/>
      </w:pPr>
      <w:r w:rsidRPr="00700E7A">
        <w:rPr>
          <w:rFonts w:hint="eastAsia"/>
        </w:rPr>
        <w:t>10</w:t>
      </w:r>
      <w:r w:rsidR="00EA3891">
        <w:rPr>
          <w:rFonts w:hint="eastAsia"/>
        </w:rPr>
        <w:t>9</w:t>
      </w:r>
      <w:r w:rsidRPr="00700E7A">
        <w:rPr>
          <w:rFonts w:hint="eastAsia"/>
        </w:rPr>
        <w:t>年公務人員高等</w:t>
      </w:r>
      <w:r w:rsidRPr="001133C6">
        <w:rPr>
          <w:rFonts w:hint="eastAsia"/>
        </w:rPr>
        <w:t>考試</w:t>
      </w:r>
      <w:r>
        <w:rPr>
          <w:rFonts w:hint="eastAsia"/>
        </w:rPr>
        <w:t>三級</w:t>
      </w:r>
      <w:r w:rsidRPr="00700E7A">
        <w:rPr>
          <w:rFonts w:hint="eastAsia"/>
        </w:rPr>
        <w:t>考試錄取人員</w:t>
      </w:r>
    </w:p>
    <w:p w:rsidR="004604C5" w:rsidRPr="00700E7A" w:rsidRDefault="004604C5" w:rsidP="00A934F3">
      <w:pPr>
        <w:pStyle w:val="3"/>
        <w:spacing w:line="320" w:lineRule="exact"/>
        <w:ind w:rightChars="-24" w:right="-58"/>
        <w:jc w:val="center"/>
      </w:pPr>
      <w:r w:rsidRPr="005D49D5">
        <w:rPr>
          <w:rFonts w:hint="eastAsia"/>
        </w:rPr>
        <w:t>輻射</w:t>
      </w:r>
      <w:r w:rsidRPr="00F87AD1">
        <w:rPr>
          <w:rFonts w:hint="eastAsia"/>
          <w:color w:val="auto"/>
        </w:rPr>
        <w:t>安全類科集中實</w:t>
      </w:r>
      <w:r w:rsidRPr="00700E7A">
        <w:rPr>
          <w:rFonts w:hint="eastAsia"/>
        </w:rPr>
        <w:t>務訓練意見調查表</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4604C5" w:rsidTr="00A934F3">
        <w:trPr>
          <w:trHeight w:val="2485"/>
        </w:trPr>
        <w:tc>
          <w:tcPr>
            <w:tcW w:w="9498" w:type="dxa"/>
          </w:tcPr>
          <w:p w:rsidR="006F37C6" w:rsidRPr="006F37C6" w:rsidRDefault="006F37C6" w:rsidP="006F37C6">
            <w:pPr>
              <w:spacing w:beforeLines="50" w:before="180" w:after="100" w:line="240" w:lineRule="exact"/>
              <w:rPr>
                <w:rFonts w:ascii="標楷體" w:eastAsia="標楷體" w:hAnsi="標楷體"/>
              </w:rPr>
            </w:pPr>
            <w:r w:rsidRPr="006F37C6">
              <w:rPr>
                <w:rFonts w:ascii="標楷體" w:eastAsia="標楷體" w:hAnsi="標楷體" w:hint="eastAsia"/>
              </w:rPr>
              <w:t>親愛的</w:t>
            </w:r>
            <w:r w:rsidR="00147733" w:rsidRPr="00DB5C69">
              <w:rPr>
                <w:rFonts w:ascii="標楷體" w:eastAsia="標楷體" w:hAnsi="標楷體" w:hint="eastAsia"/>
              </w:rPr>
              <w:t>受訓人</w:t>
            </w:r>
            <w:r w:rsidRPr="006F37C6">
              <w:rPr>
                <w:rFonts w:ascii="標楷體" w:eastAsia="標楷體" w:hAnsi="標楷體" w:hint="eastAsia"/>
              </w:rPr>
              <w:t>員，您好！</w:t>
            </w:r>
          </w:p>
          <w:p w:rsidR="006F37C6" w:rsidRPr="006F37C6" w:rsidRDefault="006F37C6" w:rsidP="00147733">
            <w:pPr>
              <w:spacing w:beforeLines="50" w:before="180" w:after="100" w:line="240" w:lineRule="exact"/>
              <w:ind w:firstLineChars="224" w:firstLine="538"/>
              <w:jc w:val="both"/>
              <w:rPr>
                <w:rFonts w:ascii="標楷體" w:eastAsia="標楷體" w:hAnsi="標楷體"/>
              </w:rPr>
            </w:pPr>
            <w:r w:rsidRPr="006F37C6">
              <w:rPr>
                <w:rFonts w:ascii="標楷體" w:eastAsia="標楷體" w:hAnsi="標楷體" w:hint="eastAsia"/>
              </w:rPr>
              <w:t>依</w:t>
            </w:r>
            <w:r w:rsidR="00EA3891">
              <w:rPr>
                <w:rFonts w:ascii="標楷體" w:eastAsia="標楷體" w:hAnsi="標楷體" w:hint="eastAsia"/>
              </w:rPr>
              <w:t>109</w:t>
            </w:r>
            <w:r w:rsidRPr="006F37C6">
              <w:rPr>
                <w:rFonts w:ascii="標楷體" w:eastAsia="標楷體" w:hAnsi="標楷體" w:hint="eastAsia"/>
              </w:rPr>
              <w:t>年公務人員高等</w:t>
            </w:r>
            <w:r w:rsidR="00265FC8" w:rsidRPr="00375EBB">
              <w:rPr>
                <w:rFonts w:ascii="標楷體" w:eastAsia="標楷體" w:hAnsi="標楷體" w:hint="eastAsia"/>
                <w:color w:val="000000" w:themeColor="text1"/>
              </w:rPr>
              <w:t>暨普通</w:t>
            </w:r>
            <w:r w:rsidRPr="006F37C6">
              <w:rPr>
                <w:rFonts w:ascii="標楷體" w:eastAsia="標楷體" w:hAnsi="標楷體" w:hint="eastAsia"/>
              </w:rPr>
              <w:t>考試</w:t>
            </w:r>
            <w:r w:rsidR="00EA3891">
              <w:rPr>
                <w:rFonts w:ascii="標楷體" w:eastAsia="標楷體" w:hAnsi="標楷體" w:hint="eastAsia"/>
              </w:rPr>
              <w:t>(以下簡稱高普考)</w:t>
            </w:r>
            <w:r w:rsidRPr="006F37C6">
              <w:rPr>
                <w:rFonts w:ascii="標楷體" w:eastAsia="標楷體" w:hAnsi="標楷體" w:hint="eastAsia"/>
              </w:rPr>
              <w:t>錄取人員訓練計畫第</w:t>
            </w:r>
            <w:r w:rsidR="00EA3891">
              <w:rPr>
                <w:rFonts w:ascii="標楷體" w:eastAsia="標楷體" w:hAnsi="標楷體" w:hint="eastAsia"/>
              </w:rPr>
              <w:t>5點第2款第4目</w:t>
            </w:r>
            <w:r w:rsidRPr="006F37C6">
              <w:rPr>
                <w:rFonts w:ascii="標楷體" w:eastAsia="標楷體" w:hAnsi="標楷體" w:hint="eastAsia"/>
              </w:rPr>
              <w:t>規定，為增進考試錄取人員所需工作知能，保訓會得依</w:t>
            </w:r>
            <w:r w:rsidR="00EA3891">
              <w:rPr>
                <w:rFonts w:ascii="標楷體" w:eastAsia="標楷體" w:hAnsi="標楷體" w:hint="eastAsia"/>
              </w:rPr>
              <w:t>公務人員考試錄取人員</w:t>
            </w:r>
            <w:r w:rsidRPr="006F37C6">
              <w:rPr>
                <w:rFonts w:ascii="標楷體" w:eastAsia="標楷體" w:hAnsi="標楷體" w:hint="eastAsia"/>
              </w:rPr>
              <w:t>訓練辦法第6條規定，於實務訓練期間按錄取等級、類科，實施集中訓練，並由保訓會委託相關機關辦理。</w:t>
            </w:r>
          </w:p>
          <w:p w:rsidR="006F37C6" w:rsidRPr="006F37C6" w:rsidRDefault="006F37C6" w:rsidP="00EB5117">
            <w:pPr>
              <w:spacing w:beforeLines="50" w:before="180" w:after="100" w:line="240" w:lineRule="exact"/>
              <w:ind w:firstLineChars="224" w:firstLine="538"/>
              <w:jc w:val="both"/>
              <w:rPr>
                <w:rFonts w:ascii="標楷體" w:eastAsia="標楷體" w:hAnsi="標楷體"/>
              </w:rPr>
            </w:pPr>
            <w:r w:rsidRPr="006F37C6">
              <w:rPr>
                <w:rFonts w:ascii="標楷體" w:eastAsia="標楷體" w:hAnsi="標楷體" w:hint="eastAsia"/>
              </w:rPr>
              <w:t>為瞭解您對於10</w:t>
            </w:r>
            <w:r w:rsidR="00EA3891">
              <w:rPr>
                <w:rFonts w:ascii="標楷體" w:eastAsia="標楷體" w:hAnsi="標楷體" w:hint="eastAsia"/>
              </w:rPr>
              <w:t>9</w:t>
            </w:r>
            <w:r w:rsidRPr="006F37C6">
              <w:rPr>
                <w:rFonts w:ascii="標楷體" w:eastAsia="標楷體" w:hAnsi="標楷體" w:hint="eastAsia"/>
              </w:rPr>
              <w:t>年高</w:t>
            </w:r>
            <w:r w:rsidR="00F714A9" w:rsidRPr="00DB5C69">
              <w:rPr>
                <w:rFonts w:ascii="標楷體" w:eastAsia="標楷體" w:hAnsi="標楷體" w:hint="eastAsia"/>
              </w:rPr>
              <w:t>普</w:t>
            </w:r>
            <w:r w:rsidR="00D60A22">
              <w:rPr>
                <w:rFonts w:ascii="標楷體" w:eastAsia="標楷體" w:hAnsi="標楷體" w:hint="eastAsia"/>
              </w:rPr>
              <w:t>考</w:t>
            </w:r>
            <w:r w:rsidRPr="006F37C6">
              <w:rPr>
                <w:rFonts w:ascii="標楷體" w:eastAsia="標楷體" w:hAnsi="標楷體" w:hint="eastAsia"/>
              </w:rPr>
              <w:t>錄取人員集中實務訓練（以下稱本訓練）課程安排及實施情形等意見，請撥冗逐題填答，本調查表採不具名方式，請安心填寫，填畢後轉交訓練機關回收。您的寶貴意見將作為本會規劃本訓練之重要參考，再次感謝您的協助及參與。</w:t>
            </w:r>
          </w:p>
          <w:p w:rsidR="004604C5" w:rsidRPr="006F37C6" w:rsidRDefault="006F37C6" w:rsidP="006F37C6">
            <w:pPr>
              <w:pStyle w:val="2"/>
              <w:spacing w:before="50" w:after="100" w:line="240" w:lineRule="exact"/>
              <w:ind w:left="958" w:hanging="240"/>
              <w:jc w:val="right"/>
              <w:rPr>
                <w:sz w:val="24"/>
              </w:rPr>
            </w:pPr>
            <w:r w:rsidRPr="006F37C6">
              <w:rPr>
                <w:rFonts w:ascii="標楷體" w:hAnsi="標楷體" w:hint="eastAsia"/>
                <w:sz w:val="24"/>
              </w:rPr>
              <w:t>公務人員保障暨培訓委員會    敬啟</w:t>
            </w:r>
          </w:p>
        </w:tc>
      </w:tr>
    </w:tbl>
    <w:p w:rsidR="004604C5" w:rsidRPr="00D107A0" w:rsidRDefault="004604C5" w:rsidP="00EA3891">
      <w:pPr>
        <w:spacing w:before="50" w:after="100" w:line="280" w:lineRule="exact"/>
        <w:ind w:leftChars="-236" w:left="-566"/>
        <w:rPr>
          <w:rFonts w:ascii="標楷體" w:eastAsia="標楷體" w:hAnsi="標楷體"/>
          <w:b/>
          <w:sz w:val="28"/>
        </w:rPr>
      </w:pPr>
      <w:r w:rsidRPr="00D107A0">
        <w:rPr>
          <w:rFonts w:ascii="標楷體" w:eastAsia="標楷體" w:hAnsi="標楷體" w:hint="eastAsia"/>
          <w:b/>
          <w:sz w:val="28"/>
        </w:rPr>
        <w:t>問卷部分</w:t>
      </w:r>
      <w:r w:rsidR="00A24C23" w:rsidRPr="00D107A0">
        <w:rPr>
          <w:rFonts w:ascii="標楷體" w:eastAsia="標楷體" w:hAnsi="標楷體" w:hint="eastAsia"/>
          <w:b/>
          <w:sz w:val="28"/>
          <w:szCs w:val="22"/>
        </w:rPr>
        <w:t>：</w:t>
      </w:r>
      <w:r w:rsidR="006F37C6" w:rsidRPr="00F87AD1">
        <w:rPr>
          <w:rFonts w:ascii="標楷體" w:eastAsia="標楷體" w:hAnsi="標楷體" w:hint="eastAsia"/>
          <w:b/>
          <w:sz w:val="28"/>
        </w:rPr>
        <w:t xml:space="preserve"> </w:t>
      </w:r>
      <w:r w:rsidR="00057AD3" w:rsidRPr="00F87AD1">
        <w:rPr>
          <w:rFonts w:ascii="標楷體" w:eastAsia="標楷體" w:hAnsi="標楷體" w:hint="eastAsia"/>
          <w:b/>
          <w:sz w:val="28"/>
        </w:rPr>
        <w:t>請圈選數字。</w:t>
      </w:r>
    </w:p>
    <w:tbl>
      <w:tblPr>
        <w:tblW w:w="9639" w:type="dxa"/>
        <w:jc w:val="center"/>
        <w:tblLook w:val="04A0" w:firstRow="1" w:lastRow="0" w:firstColumn="1" w:lastColumn="0" w:noHBand="0" w:noVBand="1"/>
      </w:tblPr>
      <w:tblGrid>
        <w:gridCol w:w="7377"/>
        <w:gridCol w:w="496"/>
        <w:gridCol w:w="424"/>
        <w:gridCol w:w="423"/>
        <w:gridCol w:w="423"/>
        <w:gridCol w:w="496"/>
      </w:tblGrid>
      <w:tr w:rsidR="00A24C23" w:rsidRPr="00D107A0" w:rsidTr="00A24C23">
        <w:trPr>
          <w:jc w:val="center"/>
        </w:trPr>
        <w:tc>
          <w:tcPr>
            <w:tcW w:w="7377" w:type="dxa"/>
            <w:shd w:val="clear" w:color="auto" w:fill="auto"/>
          </w:tcPr>
          <w:p w:rsidR="00A24C23" w:rsidRPr="00D107A0" w:rsidRDefault="00A24C23" w:rsidP="00A24C23">
            <w:pPr>
              <w:spacing w:line="280" w:lineRule="exact"/>
              <w:ind w:left="482" w:hanging="482"/>
              <w:rPr>
                <w:rFonts w:ascii="標楷體" w:eastAsia="標楷體" w:hAnsi="標楷體"/>
                <w:sz w:val="28"/>
              </w:rPr>
            </w:pPr>
          </w:p>
        </w:tc>
        <w:tc>
          <w:tcPr>
            <w:tcW w:w="496" w:type="dxa"/>
            <w:shd w:val="clear" w:color="auto" w:fill="auto"/>
            <w:vAlign w:val="bottom"/>
          </w:tcPr>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非</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常</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不</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符</w:t>
            </w:r>
          </w:p>
          <w:p w:rsidR="00A24C23" w:rsidRPr="00D107A0" w:rsidRDefault="00A24C23" w:rsidP="00A24C23">
            <w:pPr>
              <w:spacing w:line="280" w:lineRule="exact"/>
              <w:ind w:left="482" w:hanging="482"/>
              <w:rPr>
                <w:rFonts w:ascii="標楷體" w:eastAsia="標楷體" w:hAnsi="標楷體"/>
                <w:sz w:val="28"/>
              </w:rPr>
            </w:pPr>
            <w:r w:rsidRPr="00D107A0">
              <w:rPr>
                <w:rFonts w:ascii="標楷體" w:eastAsia="標楷體" w:hAnsi="標楷體" w:hint="eastAsia"/>
                <w:sz w:val="28"/>
              </w:rPr>
              <w:t>合</w:t>
            </w:r>
          </w:p>
        </w:tc>
        <w:tc>
          <w:tcPr>
            <w:tcW w:w="424" w:type="dxa"/>
            <w:shd w:val="clear" w:color="auto" w:fill="auto"/>
          </w:tcPr>
          <w:p w:rsidR="00A24C23" w:rsidRPr="00D107A0" w:rsidRDefault="00A24C23" w:rsidP="00A24C23">
            <w:pPr>
              <w:spacing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line="280" w:lineRule="exact"/>
              <w:ind w:left="482" w:hanging="482"/>
              <w:jc w:val="center"/>
              <w:rPr>
                <w:rFonts w:ascii="標楷體" w:eastAsia="標楷體" w:hAnsi="標楷體"/>
                <w:sz w:val="28"/>
              </w:rPr>
            </w:pPr>
          </w:p>
        </w:tc>
        <w:tc>
          <w:tcPr>
            <w:tcW w:w="496" w:type="dxa"/>
            <w:shd w:val="clear" w:color="auto" w:fill="auto"/>
            <w:vAlign w:val="bottom"/>
          </w:tcPr>
          <w:p w:rsidR="00A24C23" w:rsidRPr="00D107A0" w:rsidRDefault="00A24C23" w:rsidP="00A24C23">
            <w:pPr>
              <w:spacing w:line="280" w:lineRule="exact"/>
              <w:rPr>
                <w:rFonts w:ascii="標楷體" w:eastAsia="標楷體" w:hAnsi="標楷體"/>
                <w:sz w:val="28"/>
              </w:rPr>
            </w:pPr>
            <w:r w:rsidRPr="00D107A0">
              <w:rPr>
                <w:rFonts w:ascii="標楷體" w:eastAsia="標楷體" w:hAnsi="標楷體" w:hint="eastAsia"/>
                <w:sz w:val="28"/>
              </w:rPr>
              <w:t>非</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常</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符</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合</w:t>
            </w:r>
          </w:p>
          <w:p w:rsidR="00A24C23" w:rsidRPr="00D107A0" w:rsidRDefault="00A24C23" w:rsidP="00A24C23">
            <w:pPr>
              <w:spacing w:line="280" w:lineRule="exact"/>
              <w:ind w:left="482" w:hanging="482"/>
              <w:jc w:val="center"/>
              <w:rPr>
                <w:rFonts w:ascii="標楷體" w:eastAsia="標楷體" w:hAnsi="標楷體"/>
                <w:sz w:val="28"/>
              </w:rPr>
            </w:pP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rPr>
                <w:rFonts w:ascii="標楷體" w:eastAsia="標楷體" w:hAnsi="標楷體"/>
                <w:sz w:val="28"/>
              </w:rPr>
            </w:pPr>
            <w:r w:rsidRPr="00D107A0">
              <w:rPr>
                <w:rFonts w:ascii="標楷體" w:eastAsia="標楷體" w:hAnsi="標楷體" w:hint="eastAsia"/>
                <w:sz w:val="28"/>
              </w:rPr>
              <w:t>參加本訓練「前」，我瞭解考試類科的工作內容。</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rPr>
                <w:rFonts w:ascii="標楷體" w:eastAsia="標楷體" w:hAnsi="標楷體"/>
                <w:sz w:val="28"/>
              </w:rPr>
            </w:pPr>
            <w:r w:rsidRPr="00D107A0">
              <w:rPr>
                <w:rFonts w:ascii="標楷體" w:eastAsia="標楷體" w:hAnsi="標楷體" w:hint="eastAsia"/>
                <w:sz w:val="28"/>
              </w:rPr>
              <w:t>參加本訓練「後」，我瞭解考試類科的工作內容。</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sz w:val="28"/>
              </w:rPr>
            </w:pPr>
            <w:r w:rsidRPr="00D107A0">
              <w:rPr>
                <w:rFonts w:ascii="標楷體" w:eastAsia="標楷體" w:hAnsi="標楷體" w:hint="eastAsia"/>
                <w:sz w:val="28"/>
              </w:rPr>
              <w:t>我認為本訓練有助於更有系統並全面地瞭解下列應備之專業知能：</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r>
      <w:tr w:rsidR="00A24C23" w:rsidRPr="00D107A0" w:rsidTr="00A24C23">
        <w:trPr>
          <w:jc w:val="center"/>
        </w:trPr>
        <w:tc>
          <w:tcPr>
            <w:tcW w:w="7377" w:type="dxa"/>
            <w:shd w:val="clear" w:color="auto" w:fill="auto"/>
          </w:tcPr>
          <w:p w:rsidR="00A24C23" w:rsidRPr="00D107A0" w:rsidRDefault="00A24C23" w:rsidP="00A24C23">
            <w:pPr>
              <w:spacing w:before="50" w:after="100" w:line="280" w:lineRule="exact"/>
              <w:ind w:left="482" w:hanging="482"/>
              <w:rPr>
                <w:rFonts w:ascii="標楷體" w:eastAsia="標楷體" w:hAnsi="標楷體"/>
                <w:sz w:val="28"/>
              </w:rPr>
            </w:pPr>
            <w:r w:rsidRPr="00D107A0">
              <w:rPr>
                <w:rFonts w:ascii="標楷體" w:eastAsia="標楷體" w:hAnsi="標楷體" w:hint="eastAsia"/>
                <w:sz w:val="28"/>
              </w:rPr>
              <w:t xml:space="preserve"> (一)</w:t>
            </w:r>
            <w:r w:rsidRPr="00D107A0">
              <w:rPr>
                <w:rFonts w:ascii="標楷體" w:eastAsia="標楷體" w:hAnsi="標楷體" w:hint="eastAsia"/>
                <w:sz w:val="28"/>
                <w:szCs w:val="28"/>
              </w:rPr>
              <w:t>當前國家/專業領域重要政策措施</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spacing w:before="50" w:after="100" w:line="280" w:lineRule="exact"/>
              <w:ind w:left="482" w:hanging="482"/>
              <w:rPr>
                <w:rFonts w:ascii="標楷體" w:eastAsia="標楷體" w:hAnsi="標楷體"/>
                <w:sz w:val="28"/>
              </w:rPr>
            </w:pPr>
            <w:r w:rsidRPr="00D107A0">
              <w:rPr>
                <w:rFonts w:ascii="標楷體" w:eastAsia="標楷體" w:hAnsi="標楷體" w:hint="eastAsia"/>
                <w:sz w:val="28"/>
                <w:szCs w:val="28"/>
              </w:rPr>
              <w:t xml:space="preserve"> (二)專業法令</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spacing w:before="50" w:after="100" w:line="280" w:lineRule="exact"/>
              <w:ind w:left="482" w:hanging="482"/>
              <w:rPr>
                <w:rFonts w:ascii="標楷體" w:eastAsia="標楷體" w:hAnsi="標楷體"/>
                <w:sz w:val="28"/>
              </w:rPr>
            </w:pPr>
            <w:r w:rsidRPr="00D107A0">
              <w:rPr>
                <w:rFonts w:ascii="標楷體" w:eastAsia="標楷體" w:hAnsi="標楷體" w:hint="eastAsia"/>
                <w:sz w:val="28"/>
              </w:rPr>
              <w:t xml:space="preserve"> (三)</w:t>
            </w:r>
            <w:r w:rsidRPr="00D107A0">
              <w:rPr>
                <w:rFonts w:ascii="標楷體" w:eastAsia="標楷體" w:hAnsi="標楷體" w:hint="eastAsia"/>
                <w:sz w:val="28"/>
                <w:szCs w:val="28"/>
              </w:rPr>
              <w:t>實務運作</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rPr>
                <w:rFonts w:ascii="標楷體" w:eastAsia="標楷體" w:hAnsi="標楷體"/>
                <w:sz w:val="28"/>
              </w:rPr>
            </w:pPr>
            <w:r w:rsidRPr="00D107A0">
              <w:rPr>
                <w:rFonts w:ascii="標楷體" w:eastAsia="標楷體" w:hAnsi="標楷體" w:hint="eastAsia"/>
                <w:sz w:val="28"/>
              </w:rPr>
              <w:t>我認為本訓練有助於更迅速、完整地掌握工作要領。</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sz w:val="28"/>
              </w:rPr>
            </w:pPr>
            <w:r w:rsidRPr="00D107A0">
              <w:rPr>
                <w:rFonts w:ascii="標楷體" w:eastAsia="標楷體" w:hAnsi="標楷體" w:hint="eastAsia"/>
                <w:bCs/>
                <w:sz w:val="28"/>
              </w:rPr>
              <w:t>整體而言，</w:t>
            </w:r>
            <w:r w:rsidRPr="00D107A0">
              <w:rPr>
                <w:rFonts w:ascii="標楷體" w:eastAsia="標楷體" w:hAnsi="標楷體" w:hint="eastAsia"/>
                <w:sz w:val="28"/>
              </w:rPr>
              <w:t>我認為本訓練確能</w:t>
            </w:r>
            <w:r w:rsidRPr="00D107A0">
              <w:rPr>
                <w:rFonts w:ascii="標楷體" w:eastAsia="標楷體" w:hAnsi="標楷體" w:hint="eastAsia"/>
                <w:bCs/>
                <w:sz w:val="28"/>
              </w:rPr>
              <w:t>有效提升</w:t>
            </w:r>
            <w:r w:rsidRPr="00D107A0">
              <w:rPr>
                <w:rFonts w:ascii="標楷體" w:eastAsia="標楷體" w:hAnsi="標楷體" w:hint="eastAsia"/>
                <w:sz w:val="28"/>
              </w:rPr>
              <w:t>工作上的相關</w:t>
            </w:r>
            <w:r w:rsidRPr="00D107A0">
              <w:rPr>
                <w:rFonts w:ascii="標楷體" w:eastAsia="標楷體" w:hAnsi="標楷體" w:hint="eastAsia"/>
                <w:bCs/>
                <w:sz w:val="28"/>
              </w:rPr>
              <w:t>專業</w:t>
            </w:r>
            <w:r w:rsidRPr="00D107A0">
              <w:rPr>
                <w:rFonts w:ascii="標楷體" w:eastAsia="標楷體" w:hAnsi="標楷體" w:hint="eastAsia"/>
                <w:sz w:val="28"/>
              </w:rPr>
              <w:t>知能</w:t>
            </w:r>
            <w:r w:rsidR="00EA3891">
              <w:rPr>
                <w:rFonts w:ascii="標楷體" w:eastAsia="標楷體" w:hAnsi="標楷體" w:hint="eastAsia"/>
                <w:sz w:val="28"/>
              </w:rPr>
              <w:t>。</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bCs/>
                <w:sz w:val="28"/>
              </w:rPr>
            </w:pPr>
            <w:r w:rsidRPr="00D107A0">
              <w:rPr>
                <w:rFonts w:ascii="標楷體" w:eastAsia="標楷體" w:hAnsi="標楷體" w:hint="eastAsia"/>
                <w:bCs/>
                <w:sz w:val="28"/>
              </w:rPr>
              <w:t>整體而言，</w:t>
            </w:r>
            <w:r w:rsidRPr="00D107A0">
              <w:rPr>
                <w:rFonts w:ascii="標楷體" w:eastAsia="標楷體" w:hAnsi="標楷體" w:hint="eastAsia"/>
                <w:sz w:val="28"/>
              </w:rPr>
              <w:t>我對本訓練感到滿意。</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tcBorders>
              <w:bottom w:val="single" w:sz="4" w:space="0" w:color="auto"/>
            </w:tcBorders>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bCs/>
                <w:sz w:val="28"/>
              </w:rPr>
            </w:pPr>
            <w:r w:rsidRPr="00D107A0">
              <w:rPr>
                <w:rFonts w:ascii="標楷體" w:eastAsia="標楷體" w:hAnsi="標楷體" w:hint="eastAsia"/>
                <w:bCs/>
                <w:sz w:val="28"/>
              </w:rPr>
              <w:t>其他建議事項：</w:t>
            </w:r>
          </w:p>
          <w:p w:rsidR="009B0B99" w:rsidRPr="00D107A0" w:rsidRDefault="009B0B99" w:rsidP="00A24C23">
            <w:pPr>
              <w:spacing w:before="50" w:after="100" w:line="280" w:lineRule="exact"/>
              <w:ind w:left="482" w:hanging="482"/>
              <w:jc w:val="both"/>
              <w:rPr>
                <w:rFonts w:ascii="標楷體" w:eastAsia="標楷體" w:hAnsi="標楷體"/>
                <w:bCs/>
                <w:sz w:val="28"/>
              </w:rPr>
            </w:pPr>
          </w:p>
        </w:tc>
        <w:tc>
          <w:tcPr>
            <w:tcW w:w="496"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4"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96"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r>
    </w:tbl>
    <w:p w:rsidR="00EA3891" w:rsidRDefault="004604C5" w:rsidP="00EA3891">
      <w:pPr>
        <w:spacing w:before="120" w:after="100" w:line="280" w:lineRule="exact"/>
        <w:ind w:leftChars="-236" w:left="-566"/>
        <w:rPr>
          <w:rFonts w:ascii="標楷體" w:eastAsia="標楷體" w:hAnsi="標楷體"/>
          <w:b/>
          <w:bCs/>
          <w:sz w:val="28"/>
        </w:rPr>
      </w:pPr>
      <w:r>
        <w:rPr>
          <w:rFonts w:ascii="標楷體" w:eastAsia="標楷體" w:hAnsi="標楷體" w:hint="eastAsia"/>
          <w:b/>
          <w:bCs/>
          <w:sz w:val="28"/>
        </w:rPr>
        <w:t>基本資料</w:t>
      </w:r>
    </w:p>
    <w:p w:rsidR="00EA3891" w:rsidRPr="00A43DB0" w:rsidRDefault="00EA3891" w:rsidP="00EA3891">
      <w:pPr>
        <w:pStyle w:val="af"/>
        <w:numPr>
          <w:ilvl w:val="0"/>
          <w:numId w:val="7"/>
        </w:numPr>
        <w:spacing w:before="120" w:after="100" w:line="280" w:lineRule="exact"/>
        <w:ind w:leftChars="0"/>
        <w:rPr>
          <w:rFonts w:ascii="標楷體" w:eastAsia="標楷體" w:hAnsi="標楷體"/>
          <w:bCs/>
          <w:sz w:val="28"/>
        </w:rPr>
      </w:pPr>
      <w:r w:rsidRPr="00A43DB0">
        <w:rPr>
          <w:rFonts w:ascii="標楷體" w:eastAsia="標楷體" w:hAnsi="標楷體" w:hint="eastAsia"/>
          <w:bCs/>
          <w:sz w:val="28"/>
        </w:rPr>
        <w:t>考試等級：</w:t>
      </w:r>
    </w:p>
    <w:p w:rsidR="00A43DB0" w:rsidRDefault="00EA3891" w:rsidP="00A43DB0">
      <w:pPr>
        <w:pStyle w:val="af"/>
        <w:spacing w:before="120" w:after="100" w:line="280" w:lineRule="exact"/>
        <w:ind w:leftChars="0" w:left="154"/>
        <w:rPr>
          <w:rFonts w:ascii="標楷體" w:eastAsia="標楷體" w:hAnsi="標楷體"/>
          <w:sz w:val="28"/>
        </w:rPr>
      </w:pPr>
      <w:r w:rsidRPr="00A43DB0">
        <w:rPr>
          <w:rFonts w:ascii="標楷體" w:eastAsia="標楷體" w:hAnsi="標楷體" w:hint="eastAsia"/>
          <w:bCs/>
          <w:sz w:val="28"/>
        </w:rPr>
        <w:t>1.</w:t>
      </w:r>
      <w:r w:rsidR="00A43DB0">
        <w:rPr>
          <w:rFonts w:ascii="標楷體" w:eastAsia="標楷體" w:hAnsi="標楷體" w:hint="eastAsia"/>
          <w:sz w:val="28"/>
        </w:rPr>
        <w:t>□高考三級        2.□普通考試</w:t>
      </w:r>
    </w:p>
    <w:p w:rsidR="00A43DB0" w:rsidRPr="00A43DB0" w:rsidRDefault="00A43DB0" w:rsidP="00A43DB0">
      <w:pPr>
        <w:pStyle w:val="af"/>
        <w:numPr>
          <w:ilvl w:val="0"/>
          <w:numId w:val="7"/>
        </w:numPr>
        <w:spacing w:before="120" w:after="100" w:line="280" w:lineRule="exact"/>
        <w:ind w:leftChars="0"/>
        <w:rPr>
          <w:rFonts w:ascii="標楷體" w:eastAsia="標楷體" w:hAnsi="標楷體"/>
          <w:bCs/>
          <w:sz w:val="28"/>
        </w:rPr>
      </w:pPr>
      <w:r>
        <w:rPr>
          <w:rFonts w:ascii="標楷體" w:eastAsia="標楷體" w:hAnsi="標楷體" w:hint="eastAsia"/>
          <w:bCs/>
          <w:sz w:val="28"/>
        </w:rPr>
        <w:t>實務訓練機關(構)屬於</w:t>
      </w:r>
      <w:r w:rsidRPr="00A43DB0">
        <w:rPr>
          <w:rFonts w:ascii="標楷體" w:eastAsia="標楷體" w:hAnsi="標楷體" w:hint="eastAsia"/>
          <w:bCs/>
          <w:sz w:val="28"/>
        </w:rPr>
        <w:t>：</w:t>
      </w:r>
    </w:p>
    <w:p w:rsidR="006F37C6" w:rsidRPr="00051EB3" w:rsidRDefault="00147733" w:rsidP="00A43DB0">
      <w:pPr>
        <w:pStyle w:val="af"/>
        <w:spacing w:before="120" w:after="100" w:line="280" w:lineRule="exact"/>
        <w:ind w:leftChars="0" w:left="154"/>
        <w:rPr>
          <w:rFonts w:ascii="標楷體" w:eastAsia="標楷體" w:hAnsi="標楷體"/>
          <w:sz w:val="28"/>
        </w:rPr>
      </w:pPr>
      <w:r>
        <w:rPr>
          <w:rFonts w:ascii="標楷體" w:eastAsia="標楷體" w:hAnsi="標楷體" w:hint="eastAsia"/>
          <w:noProof/>
          <w:sz w:val="28"/>
          <w:u w:val="single"/>
        </w:rPr>
        <mc:AlternateContent>
          <mc:Choice Requires="wps">
            <w:drawing>
              <wp:anchor distT="0" distB="0" distL="114300" distR="114300" simplePos="0" relativeHeight="251658240" behindDoc="1" locked="0" layoutInCell="1" allowOverlap="1">
                <wp:simplePos x="0" y="0"/>
                <wp:positionH relativeFrom="column">
                  <wp:posOffset>624840</wp:posOffset>
                </wp:positionH>
                <wp:positionV relativeFrom="paragraph">
                  <wp:posOffset>203200</wp:posOffset>
                </wp:positionV>
                <wp:extent cx="4015740" cy="45720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AC5" w:rsidRDefault="00A24C23" w:rsidP="00051EB3">
                            <w:pPr>
                              <w:rPr>
                                <w:rFonts w:eastAsia="標楷體"/>
                                <w:sz w:val="28"/>
                                <w:bdr w:val="single" w:sz="4" w:space="0" w:color="auto"/>
                              </w:rPr>
                            </w:pPr>
                            <w:r>
                              <w:rPr>
                                <w:rFonts w:eastAsia="標楷體" w:hint="eastAsia"/>
                                <w:sz w:val="28"/>
                                <w:bdr w:val="single" w:sz="4" w:space="0" w:color="auto"/>
                              </w:rPr>
                              <w:t>填寫完畢，請交予訓練機關隨班工作人員，謝</w:t>
                            </w:r>
                            <w:r w:rsidR="00397AC5">
                              <w:rPr>
                                <w:rFonts w:eastAsia="標楷體" w:hint="eastAsia"/>
                                <w:sz w:val="28"/>
                                <w:bdr w:val="single" w:sz="4" w:space="0" w:color="auto"/>
                              </w:rPr>
                              <w:t>謝</w:t>
                            </w:r>
                            <w:r w:rsidR="004B3561">
                              <w:rPr>
                                <w:rFonts w:eastAsia="標楷體" w:hint="eastAsia"/>
                                <w:sz w:val="28"/>
                                <w:bdr w:val="single" w:sz="4" w:space="0" w:color="auto"/>
                              </w:rPr>
                              <w:t>!</w:t>
                            </w:r>
                          </w:p>
                          <w:p w:rsidR="00A24C23" w:rsidRDefault="00A24C23" w:rsidP="00051EB3">
                            <w:r>
                              <w:rPr>
                                <w:rFonts w:eastAsia="標楷體" w:hint="eastAsia"/>
                                <w:sz w:val="28"/>
                                <w:bdr w:val="single" w:sz="4" w:space="0" w:color="auto"/>
                              </w:rPr>
                              <w:t>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2pt;margin-top:16pt;width:3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" stroked="f">
                <v:textbox>
                  <w:txbxContent>
                    <w:p w:rsidR="00397AC5" w:rsidRDefault="00A24C23" w:rsidP="00051EB3">
                      <w:pPr>
                        <w:rPr>
                          <w:rFonts w:eastAsia="標楷體"/>
                          <w:sz w:val="28"/>
                          <w:bdr w:val="single" w:sz="4" w:space="0" w:color="auto"/>
                        </w:rPr>
                      </w:pPr>
                      <w:r>
                        <w:rPr>
                          <w:rFonts w:eastAsia="標楷體" w:hint="eastAsia"/>
                          <w:sz w:val="28"/>
                          <w:bdr w:val="single" w:sz="4" w:space="0" w:color="auto"/>
                        </w:rPr>
                        <w:t>填寫完畢，請交予訓練機關隨班工作人員，謝</w:t>
                      </w:r>
                      <w:r w:rsidR="00397AC5">
                        <w:rPr>
                          <w:rFonts w:eastAsia="標楷體" w:hint="eastAsia"/>
                          <w:sz w:val="28"/>
                          <w:bdr w:val="single" w:sz="4" w:space="0" w:color="auto"/>
                        </w:rPr>
                        <w:t>謝</w:t>
                      </w:r>
                      <w:r w:rsidR="004B3561">
                        <w:rPr>
                          <w:rFonts w:eastAsia="標楷體" w:hint="eastAsia"/>
                          <w:sz w:val="28"/>
                          <w:bdr w:val="single" w:sz="4" w:space="0" w:color="auto"/>
                        </w:rPr>
                        <w:t>!</w:t>
                      </w:r>
                    </w:p>
                    <w:p w:rsidR="00A24C23" w:rsidRDefault="00A24C23" w:rsidP="00051EB3">
                      <w:r>
                        <w:rPr>
                          <w:rFonts w:eastAsia="標楷體" w:hint="eastAsia"/>
                          <w:sz w:val="28"/>
                          <w:bdr w:val="single" w:sz="4" w:space="0" w:color="auto"/>
                        </w:rPr>
                        <w:t>謝！</w:t>
                      </w:r>
                    </w:p>
                  </w:txbxContent>
                </v:textbox>
              </v:shape>
            </w:pict>
          </mc:Fallback>
        </mc:AlternateContent>
      </w:r>
      <w:r w:rsidR="00A43DB0">
        <w:rPr>
          <w:rFonts w:ascii="標楷體" w:eastAsia="標楷體" w:hAnsi="標楷體" w:hint="eastAsia"/>
          <w:bCs/>
          <w:sz w:val="28"/>
        </w:rPr>
        <w:t>1.</w:t>
      </w:r>
      <w:r w:rsidR="00A43DB0">
        <w:rPr>
          <w:rFonts w:ascii="標楷體" w:eastAsia="標楷體" w:hAnsi="標楷體" w:hint="eastAsia"/>
          <w:sz w:val="28"/>
        </w:rPr>
        <w:t>□中央機關        2.□地方機關(</w:t>
      </w:r>
      <w:bookmarkStart w:id="0" w:name="_GoBack"/>
      <w:bookmarkEnd w:id="0"/>
      <w:r w:rsidR="00A43DB0">
        <w:rPr>
          <w:rFonts w:ascii="標楷體" w:eastAsia="標楷體" w:hAnsi="標楷體" w:hint="eastAsia"/>
          <w:sz w:val="28"/>
        </w:rPr>
        <w:t>含直轄市、縣〔市〕)</w:t>
      </w:r>
    </w:p>
    <w:sectPr w:rsidR="006F37C6" w:rsidRPr="00051EB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9B" w:rsidRDefault="00CA6C9B" w:rsidP="002E08D6">
      <w:r>
        <w:separator/>
      </w:r>
    </w:p>
  </w:endnote>
  <w:endnote w:type="continuationSeparator" w:id="0">
    <w:p w:rsidR="00CA6C9B" w:rsidRDefault="00CA6C9B" w:rsidP="002E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198794"/>
      <w:docPartObj>
        <w:docPartGallery w:val="Page Numbers (Bottom of Page)"/>
        <w:docPartUnique/>
      </w:docPartObj>
    </w:sdtPr>
    <w:sdtEndPr/>
    <w:sdtContent>
      <w:p w:rsidR="00C533BF" w:rsidRDefault="00C533BF">
        <w:pPr>
          <w:pStyle w:val="a6"/>
          <w:jc w:val="center"/>
        </w:pPr>
        <w:r>
          <w:fldChar w:fldCharType="begin"/>
        </w:r>
        <w:r>
          <w:instrText>PAGE   \* MERGEFORMAT</w:instrText>
        </w:r>
        <w:r>
          <w:fldChar w:fldCharType="separate"/>
        </w:r>
        <w:r w:rsidR="00CA6C9B" w:rsidRPr="00CA6C9B">
          <w:rPr>
            <w:noProof/>
            <w:lang w:val="zh-TW"/>
          </w:rPr>
          <w:t>1</w:t>
        </w:r>
        <w:r>
          <w:fldChar w:fldCharType="end"/>
        </w:r>
      </w:p>
    </w:sdtContent>
  </w:sdt>
  <w:p w:rsidR="00C533BF" w:rsidRDefault="00C533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9B" w:rsidRDefault="00CA6C9B" w:rsidP="002E08D6">
      <w:r>
        <w:separator/>
      </w:r>
    </w:p>
  </w:footnote>
  <w:footnote w:type="continuationSeparator" w:id="0">
    <w:p w:rsidR="00CA6C9B" w:rsidRDefault="00CA6C9B" w:rsidP="002E0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7B6B"/>
    <w:multiLevelType w:val="hybridMultilevel"/>
    <w:tmpl w:val="F5E05490"/>
    <w:lvl w:ilvl="0" w:tplc="763AF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3F112F31"/>
    <w:multiLevelType w:val="hybridMultilevel"/>
    <w:tmpl w:val="E4E0F4BC"/>
    <w:lvl w:ilvl="0" w:tplc="01F2E77A">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526E0FE1"/>
    <w:multiLevelType w:val="hybridMultilevel"/>
    <w:tmpl w:val="07E2D91E"/>
    <w:lvl w:ilvl="0" w:tplc="0D26D97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2F1BCF"/>
    <w:multiLevelType w:val="hybridMultilevel"/>
    <w:tmpl w:val="20EEC2F0"/>
    <w:lvl w:ilvl="0" w:tplc="E7D8F10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62"/>
    <w:rsid w:val="00004397"/>
    <w:rsid w:val="00006205"/>
    <w:rsid w:val="00006529"/>
    <w:rsid w:val="000079AE"/>
    <w:rsid w:val="0002474E"/>
    <w:rsid w:val="00036C56"/>
    <w:rsid w:val="00042AA3"/>
    <w:rsid w:val="00047D76"/>
    <w:rsid w:val="00051EB3"/>
    <w:rsid w:val="00057AD3"/>
    <w:rsid w:val="00063BBC"/>
    <w:rsid w:val="0007192B"/>
    <w:rsid w:val="000750B9"/>
    <w:rsid w:val="00080993"/>
    <w:rsid w:val="000827E0"/>
    <w:rsid w:val="00082E81"/>
    <w:rsid w:val="00090D6E"/>
    <w:rsid w:val="0009257B"/>
    <w:rsid w:val="00094385"/>
    <w:rsid w:val="000A033B"/>
    <w:rsid w:val="000B7057"/>
    <w:rsid w:val="000B7D08"/>
    <w:rsid w:val="000C1744"/>
    <w:rsid w:val="000C7C00"/>
    <w:rsid w:val="000D2992"/>
    <w:rsid w:val="00113AF0"/>
    <w:rsid w:val="00120CCD"/>
    <w:rsid w:val="00127C79"/>
    <w:rsid w:val="00133956"/>
    <w:rsid w:val="00147733"/>
    <w:rsid w:val="00153253"/>
    <w:rsid w:val="00154D09"/>
    <w:rsid w:val="00154DD7"/>
    <w:rsid w:val="00164A66"/>
    <w:rsid w:val="00171CDC"/>
    <w:rsid w:val="00174B93"/>
    <w:rsid w:val="00177859"/>
    <w:rsid w:val="001814CE"/>
    <w:rsid w:val="00182DCB"/>
    <w:rsid w:val="00186836"/>
    <w:rsid w:val="0018723D"/>
    <w:rsid w:val="00187737"/>
    <w:rsid w:val="001A1D9A"/>
    <w:rsid w:val="001A2F36"/>
    <w:rsid w:val="001A54B0"/>
    <w:rsid w:val="001A673E"/>
    <w:rsid w:val="001A763F"/>
    <w:rsid w:val="001B3EBD"/>
    <w:rsid w:val="001D7B94"/>
    <w:rsid w:val="001E06C3"/>
    <w:rsid w:val="001E29E6"/>
    <w:rsid w:val="001F0898"/>
    <w:rsid w:val="00207E54"/>
    <w:rsid w:val="00214C33"/>
    <w:rsid w:val="00220458"/>
    <w:rsid w:val="00224CE5"/>
    <w:rsid w:val="0022734D"/>
    <w:rsid w:val="0023559D"/>
    <w:rsid w:val="002568D7"/>
    <w:rsid w:val="00257CF2"/>
    <w:rsid w:val="00264724"/>
    <w:rsid w:val="00265FC8"/>
    <w:rsid w:val="00271CD7"/>
    <w:rsid w:val="002741FC"/>
    <w:rsid w:val="00280767"/>
    <w:rsid w:val="0028106A"/>
    <w:rsid w:val="00283296"/>
    <w:rsid w:val="00284AD4"/>
    <w:rsid w:val="002860DF"/>
    <w:rsid w:val="0029559D"/>
    <w:rsid w:val="00296567"/>
    <w:rsid w:val="002979B9"/>
    <w:rsid w:val="002B571C"/>
    <w:rsid w:val="002B5B8C"/>
    <w:rsid w:val="002C1D4B"/>
    <w:rsid w:val="002C4F85"/>
    <w:rsid w:val="002D0DD2"/>
    <w:rsid w:val="002D40FD"/>
    <w:rsid w:val="002E08D6"/>
    <w:rsid w:val="002E4083"/>
    <w:rsid w:val="002E69BA"/>
    <w:rsid w:val="00304925"/>
    <w:rsid w:val="00306604"/>
    <w:rsid w:val="00325011"/>
    <w:rsid w:val="00331063"/>
    <w:rsid w:val="003344B5"/>
    <w:rsid w:val="0034380A"/>
    <w:rsid w:val="00347138"/>
    <w:rsid w:val="00347143"/>
    <w:rsid w:val="003544D5"/>
    <w:rsid w:val="00375EBB"/>
    <w:rsid w:val="00390255"/>
    <w:rsid w:val="00397AC5"/>
    <w:rsid w:val="003A4E1E"/>
    <w:rsid w:val="003B6EF6"/>
    <w:rsid w:val="003C1851"/>
    <w:rsid w:val="003C1B3E"/>
    <w:rsid w:val="003C3367"/>
    <w:rsid w:val="003C4656"/>
    <w:rsid w:val="003C56AD"/>
    <w:rsid w:val="003E78A4"/>
    <w:rsid w:val="003F0389"/>
    <w:rsid w:val="004003DF"/>
    <w:rsid w:val="004053BB"/>
    <w:rsid w:val="004053ED"/>
    <w:rsid w:val="00405A1B"/>
    <w:rsid w:val="00411B97"/>
    <w:rsid w:val="004214E2"/>
    <w:rsid w:val="00430B4C"/>
    <w:rsid w:val="00435C61"/>
    <w:rsid w:val="00436E4D"/>
    <w:rsid w:val="004442AB"/>
    <w:rsid w:val="004604C5"/>
    <w:rsid w:val="00461D4E"/>
    <w:rsid w:val="004622E6"/>
    <w:rsid w:val="00467CD6"/>
    <w:rsid w:val="00480EAA"/>
    <w:rsid w:val="00491FBB"/>
    <w:rsid w:val="004B1940"/>
    <w:rsid w:val="004B2709"/>
    <w:rsid w:val="004B3561"/>
    <w:rsid w:val="004B4E9F"/>
    <w:rsid w:val="004B6896"/>
    <w:rsid w:val="004C1129"/>
    <w:rsid w:val="004C273F"/>
    <w:rsid w:val="004C4B3C"/>
    <w:rsid w:val="004C5D3F"/>
    <w:rsid w:val="005012DC"/>
    <w:rsid w:val="00504BCD"/>
    <w:rsid w:val="00506D35"/>
    <w:rsid w:val="005078C5"/>
    <w:rsid w:val="00507EB4"/>
    <w:rsid w:val="00510EA9"/>
    <w:rsid w:val="00530E67"/>
    <w:rsid w:val="00532F84"/>
    <w:rsid w:val="005334DF"/>
    <w:rsid w:val="00536527"/>
    <w:rsid w:val="00547AFC"/>
    <w:rsid w:val="00552D52"/>
    <w:rsid w:val="0055566A"/>
    <w:rsid w:val="00581450"/>
    <w:rsid w:val="005834F6"/>
    <w:rsid w:val="0058506F"/>
    <w:rsid w:val="005940C5"/>
    <w:rsid w:val="00597220"/>
    <w:rsid w:val="005B0B86"/>
    <w:rsid w:val="005B10B7"/>
    <w:rsid w:val="005B3881"/>
    <w:rsid w:val="005D79A8"/>
    <w:rsid w:val="005E414B"/>
    <w:rsid w:val="005F57B9"/>
    <w:rsid w:val="005F5BD6"/>
    <w:rsid w:val="00602755"/>
    <w:rsid w:val="00613E40"/>
    <w:rsid w:val="00616B31"/>
    <w:rsid w:val="00621B4D"/>
    <w:rsid w:val="00632B2F"/>
    <w:rsid w:val="00632FBA"/>
    <w:rsid w:val="00633A73"/>
    <w:rsid w:val="006428BD"/>
    <w:rsid w:val="00642F74"/>
    <w:rsid w:val="00651096"/>
    <w:rsid w:val="0065566D"/>
    <w:rsid w:val="00666CD2"/>
    <w:rsid w:val="00676A62"/>
    <w:rsid w:val="00682F7C"/>
    <w:rsid w:val="006916C3"/>
    <w:rsid w:val="00696456"/>
    <w:rsid w:val="006A58A7"/>
    <w:rsid w:val="006E1860"/>
    <w:rsid w:val="006F37C6"/>
    <w:rsid w:val="006F5CB9"/>
    <w:rsid w:val="007050BD"/>
    <w:rsid w:val="00712DB7"/>
    <w:rsid w:val="00713B32"/>
    <w:rsid w:val="0073474E"/>
    <w:rsid w:val="00767321"/>
    <w:rsid w:val="0077402E"/>
    <w:rsid w:val="0077617C"/>
    <w:rsid w:val="0077673E"/>
    <w:rsid w:val="00784D4F"/>
    <w:rsid w:val="007A0374"/>
    <w:rsid w:val="007A0C10"/>
    <w:rsid w:val="007A4E45"/>
    <w:rsid w:val="007A723D"/>
    <w:rsid w:val="007C2D2A"/>
    <w:rsid w:val="007D2965"/>
    <w:rsid w:val="007D6F0B"/>
    <w:rsid w:val="007F0545"/>
    <w:rsid w:val="007F50C4"/>
    <w:rsid w:val="007F7853"/>
    <w:rsid w:val="008174E7"/>
    <w:rsid w:val="00820A21"/>
    <w:rsid w:val="00836D06"/>
    <w:rsid w:val="008476C2"/>
    <w:rsid w:val="00885538"/>
    <w:rsid w:val="00886DCD"/>
    <w:rsid w:val="008A1022"/>
    <w:rsid w:val="008B1FD4"/>
    <w:rsid w:val="008C0859"/>
    <w:rsid w:val="008D28AD"/>
    <w:rsid w:val="008D2A9D"/>
    <w:rsid w:val="008D577C"/>
    <w:rsid w:val="008E1B85"/>
    <w:rsid w:val="008E3405"/>
    <w:rsid w:val="008E533C"/>
    <w:rsid w:val="009015B4"/>
    <w:rsid w:val="00915874"/>
    <w:rsid w:val="00954425"/>
    <w:rsid w:val="00955188"/>
    <w:rsid w:val="00973531"/>
    <w:rsid w:val="00973ACD"/>
    <w:rsid w:val="00975CBA"/>
    <w:rsid w:val="00976966"/>
    <w:rsid w:val="00995F9A"/>
    <w:rsid w:val="009B0B99"/>
    <w:rsid w:val="009B18B2"/>
    <w:rsid w:val="009B4CA4"/>
    <w:rsid w:val="009B52CE"/>
    <w:rsid w:val="009B5B93"/>
    <w:rsid w:val="009C0494"/>
    <w:rsid w:val="009E1CB8"/>
    <w:rsid w:val="009E39B3"/>
    <w:rsid w:val="00A03DD0"/>
    <w:rsid w:val="00A04E8B"/>
    <w:rsid w:val="00A101F0"/>
    <w:rsid w:val="00A215BA"/>
    <w:rsid w:val="00A21B0A"/>
    <w:rsid w:val="00A2436B"/>
    <w:rsid w:val="00A24C23"/>
    <w:rsid w:val="00A3256C"/>
    <w:rsid w:val="00A358F0"/>
    <w:rsid w:val="00A43DB0"/>
    <w:rsid w:val="00A669C8"/>
    <w:rsid w:val="00A83C86"/>
    <w:rsid w:val="00A842DF"/>
    <w:rsid w:val="00A86D32"/>
    <w:rsid w:val="00A934F3"/>
    <w:rsid w:val="00A96E65"/>
    <w:rsid w:val="00AA2193"/>
    <w:rsid w:val="00AA38BF"/>
    <w:rsid w:val="00AA3E36"/>
    <w:rsid w:val="00AE092E"/>
    <w:rsid w:val="00AF484C"/>
    <w:rsid w:val="00B027DE"/>
    <w:rsid w:val="00B04ADA"/>
    <w:rsid w:val="00B07C5F"/>
    <w:rsid w:val="00B10362"/>
    <w:rsid w:val="00B107DC"/>
    <w:rsid w:val="00B218A2"/>
    <w:rsid w:val="00B24AA0"/>
    <w:rsid w:val="00B30BC6"/>
    <w:rsid w:val="00B4521C"/>
    <w:rsid w:val="00B4531E"/>
    <w:rsid w:val="00B6008F"/>
    <w:rsid w:val="00B60097"/>
    <w:rsid w:val="00B76046"/>
    <w:rsid w:val="00B815BB"/>
    <w:rsid w:val="00B82FB7"/>
    <w:rsid w:val="00B91023"/>
    <w:rsid w:val="00BB1741"/>
    <w:rsid w:val="00BD4451"/>
    <w:rsid w:val="00BD5629"/>
    <w:rsid w:val="00BF74F3"/>
    <w:rsid w:val="00C03322"/>
    <w:rsid w:val="00C03BD2"/>
    <w:rsid w:val="00C262D8"/>
    <w:rsid w:val="00C33B67"/>
    <w:rsid w:val="00C35F20"/>
    <w:rsid w:val="00C41DF3"/>
    <w:rsid w:val="00C4691B"/>
    <w:rsid w:val="00C47285"/>
    <w:rsid w:val="00C4795C"/>
    <w:rsid w:val="00C533BF"/>
    <w:rsid w:val="00C60640"/>
    <w:rsid w:val="00CA6782"/>
    <w:rsid w:val="00CA6C9B"/>
    <w:rsid w:val="00CB494F"/>
    <w:rsid w:val="00CC0D94"/>
    <w:rsid w:val="00CD0C4B"/>
    <w:rsid w:val="00CE06B4"/>
    <w:rsid w:val="00CE56AC"/>
    <w:rsid w:val="00CF4AEA"/>
    <w:rsid w:val="00CF707B"/>
    <w:rsid w:val="00D00087"/>
    <w:rsid w:val="00D05368"/>
    <w:rsid w:val="00D107A0"/>
    <w:rsid w:val="00D12206"/>
    <w:rsid w:val="00D17645"/>
    <w:rsid w:val="00D25A68"/>
    <w:rsid w:val="00D26038"/>
    <w:rsid w:val="00D305BD"/>
    <w:rsid w:val="00D3706D"/>
    <w:rsid w:val="00D459F1"/>
    <w:rsid w:val="00D60A22"/>
    <w:rsid w:val="00D67634"/>
    <w:rsid w:val="00D70E17"/>
    <w:rsid w:val="00D76B76"/>
    <w:rsid w:val="00DA3E4E"/>
    <w:rsid w:val="00DA4D2F"/>
    <w:rsid w:val="00DB5C69"/>
    <w:rsid w:val="00DC590B"/>
    <w:rsid w:val="00E01404"/>
    <w:rsid w:val="00E409DD"/>
    <w:rsid w:val="00E63DCF"/>
    <w:rsid w:val="00E720F7"/>
    <w:rsid w:val="00E74C65"/>
    <w:rsid w:val="00E851BA"/>
    <w:rsid w:val="00EA3891"/>
    <w:rsid w:val="00EA6762"/>
    <w:rsid w:val="00EB014B"/>
    <w:rsid w:val="00EB4CEB"/>
    <w:rsid w:val="00EB5117"/>
    <w:rsid w:val="00EC3249"/>
    <w:rsid w:val="00EC4A12"/>
    <w:rsid w:val="00EE1E95"/>
    <w:rsid w:val="00EE6D9F"/>
    <w:rsid w:val="00F10129"/>
    <w:rsid w:val="00F162B0"/>
    <w:rsid w:val="00F343F0"/>
    <w:rsid w:val="00F47AD0"/>
    <w:rsid w:val="00F47FD3"/>
    <w:rsid w:val="00F50357"/>
    <w:rsid w:val="00F621D1"/>
    <w:rsid w:val="00F714A9"/>
    <w:rsid w:val="00F83584"/>
    <w:rsid w:val="00F87AD1"/>
    <w:rsid w:val="00FB6137"/>
    <w:rsid w:val="00FC2EA4"/>
    <w:rsid w:val="00FD750D"/>
    <w:rsid w:val="00FE40C6"/>
    <w:rsid w:val="00FF0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CE0C44-13C5-4D82-A117-D5F70B02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4C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4C5"/>
    <w:rPr>
      <w:color w:val="0000FF"/>
      <w:u w:val="single"/>
    </w:rPr>
  </w:style>
  <w:style w:type="paragraph" w:styleId="2">
    <w:name w:val="Body Text Indent 2"/>
    <w:basedOn w:val="a"/>
    <w:rsid w:val="004604C5"/>
    <w:pPr>
      <w:spacing w:line="500" w:lineRule="exact"/>
      <w:ind w:leftChars="299" w:left="1078" w:hangingChars="100" w:hanging="360"/>
    </w:pPr>
    <w:rPr>
      <w:rFonts w:eastAsia="標楷體"/>
      <w:sz w:val="36"/>
    </w:rPr>
  </w:style>
  <w:style w:type="paragraph" w:styleId="20">
    <w:name w:val="Body Text 2"/>
    <w:basedOn w:val="a"/>
    <w:rsid w:val="004604C5"/>
    <w:rPr>
      <w:rFonts w:eastAsia="標楷體"/>
      <w:sz w:val="36"/>
    </w:rPr>
  </w:style>
  <w:style w:type="paragraph" w:styleId="3">
    <w:name w:val="Body Text 3"/>
    <w:basedOn w:val="a"/>
    <w:rsid w:val="004604C5"/>
    <w:pPr>
      <w:spacing w:line="640" w:lineRule="exact"/>
    </w:pPr>
    <w:rPr>
      <w:rFonts w:ascii="標楷體" w:eastAsia="標楷體" w:hAnsi="標楷體"/>
      <w:b/>
      <w:bCs/>
      <w:color w:val="000000"/>
      <w:sz w:val="32"/>
    </w:rPr>
  </w:style>
  <w:style w:type="paragraph" w:styleId="a4">
    <w:name w:val="header"/>
    <w:basedOn w:val="a"/>
    <w:link w:val="a5"/>
    <w:uiPriority w:val="99"/>
    <w:unhideWhenUsed/>
    <w:rsid w:val="002E08D6"/>
    <w:pPr>
      <w:tabs>
        <w:tab w:val="center" w:pos="4153"/>
        <w:tab w:val="right" w:pos="8306"/>
      </w:tabs>
      <w:snapToGrid w:val="0"/>
    </w:pPr>
    <w:rPr>
      <w:sz w:val="20"/>
      <w:szCs w:val="20"/>
    </w:rPr>
  </w:style>
  <w:style w:type="character" w:customStyle="1" w:styleId="a5">
    <w:name w:val="頁首 字元"/>
    <w:link w:val="a4"/>
    <w:uiPriority w:val="99"/>
    <w:rsid w:val="002E08D6"/>
    <w:rPr>
      <w:kern w:val="2"/>
    </w:rPr>
  </w:style>
  <w:style w:type="paragraph" w:styleId="a6">
    <w:name w:val="footer"/>
    <w:basedOn w:val="a"/>
    <w:link w:val="a7"/>
    <w:uiPriority w:val="99"/>
    <w:unhideWhenUsed/>
    <w:rsid w:val="002E08D6"/>
    <w:pPr>
      <w:tabs>
        <w:tab w:val="center" w:pos="4153"/>
        <w:tab w:val="right" w:pos="8306"/>
      </w:tabs>
      <w:snapToGrid w:val="0"/>
    </w:pPr>
    <w:rPr>
      <w:sz w:val="20"/>
      <w:szCs w:val="20"/>
    </w:rPr>
  </w:style>
  <w:style w:type="character" w:customStyle="1" w:styleId="a7">
    <w:name w:val="頁尾 字元"/>
    <w:link w:val="a6"/>
    <w:uiPriority w:val="99"/>
    <w:rsid w:val="002E08D6"/>
    <w:rPr>
      <w:kern w:val="2"/>
    </w:rPr>
  </w:style>
  <w:style w:type="paragraph" w:styleId="a8">
    <w:name w:val="Balloon Text"/>
    <w:basedOn w:val="a"/>
    <w:link w:val="a9"/>
    <w:uiPriority w:val="99"/>
    <w:semiHidden/>
    <w:unhideWhenUsed/>
    <w:rsid w:val="002860DF"/>
    <w:rPr>
      <w:rFonts w:ascii="Calibri Light" w:hAnsi="Calibri Light"/>
      <w:sz w:val="18"/>
      <w:szCs w:val="18"/>
    </w:rPr>
  </w:style>
  <w:style w:type="character" w:customStyle="1" w:styleId="a9">
    <w:name w:val="註解方塊文字 字元"/>
    <w:link w:val="a8"/>
    <w:uiPriority w:val="99"/>
    <w:semiHidden/>
    <w:rsid w:val="002860DF"/>
    <w:rPr>
      <w:rFonts w:ascii="Calibri Light" w:eastAsia="新細明體" w:hAnsi="Calibri Light" w:cs="Times New Roman"/>
      <w:kern w:val="2"/>
      <w:sz w:val="18"/>
      <w:szCs w:val="18"/>
    </w:rPr>
  </w:style>
  <w:style w:type="character" w:styleId="aa">
    <w:name w:val="annotation reference"/>
    <w:basedOn w:val="a0"/>
    <w:uiPriority w:val="99"/>
    <w:semiHidden/>
    <w:unhideWhenUsed/>
    <w:rsid w:val="00EA3891"/>
    <w:rPr>
      <w:sz w:val="18"/>
      <w:szCs w:val="18"/>
    </w:rPr>
  </w:style>
  <w:style w:type="paragraph" w:styleId="ab">
    <w:name w:val="annotation text"/>
    <w:basedOn w:val="a"/>
    <w:link w:val="ac"/>
    <w:uiPriority w:val="99"/>
    <w:semiHidden/>
    <w:unhideWhenUsed/>
    <w:rsid w:val="00EA3891"/>
  </w:style>
  <w:style w:type="character" w:customStyle="1" w:styleId="ac">
    <w:name w:val="註解文字 字元"/>
    <w:basedOn w:val="a0"/>
    <w:link w:val="ab"/>
    <w:uiPriority w:val="99"/>
    <w:semiHidden/>
    <w:rsid w:val="00EA3891"/>
    <w:rPr>
      <w:kern w:val="2"/>
      <w:sz w:val="24"/>
      <w:szCs w:val="24"/>
    </w:rPr>
  </w:style>
  <w:style w:type="paragraph" w:styleId="ad">
    <w:name w:val="annotation subject"/>
    <w:basedOn w:val="ab"/>
    <w:next w:val="ab"/>
    <w:link w:val="ae"/>
    <w:uiPriority w:val="99"/>
    <w:semiHidden/>
    <w:unhideWhenUsed/>
    <w:rsid w:val="00EA3891"/>
    <w:rPr>
      <w:b/>
      <w:bCs/>
    </w:rPr>
  </w:style>
  <w:style w:type="character" w:customStyle="1" w:styleId="ae">
    <w:name w:val="註解主旨 字元"/>
    <w:basedOn w:val="ac"/>
    <w:link w:val="ad"/>
    <w:uiPriority w:val="99"/>
    <w:semiHidden/>
    <w:rsid w:val="00EA3891"/>
    <w:rPr>
      <w:b/>
      <w:bCs/>
      <w:kern w:val="2"/>
      <w:sz w:val="24"/>
      <w:szCs w:val="24"/>
    </w:rPr>
  </w:style>
  <w:style w:type="paragraph" w:styleId="af">
    <w:name w:val="List Paragraph"/>
    <w:basedOn w:val="a"/>
    <w:uiPriority w:val="34"/>
    <w:qFormat/>
    <w:rsid w:val="00EA38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D49E-57F3-4901-B856-2454FFE7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Links>
    <vt:vector size="6" baseType="variant">
      <vt:variant>
        <vt:i4>6619224</vt:i4>
      </vt:variant>
      <vt:variant>
        <vt:i4>0</vt:i4>
      </vt:variant>
      <vt:variant>
        <vt:i4>0</vt:i4>
      </vt:variant>
      <vt:variant>
        <vt:i4>5</vt:i4>
      </vt:variant>
      <vt:variant>
        <vt:lpwstr>mailto:shuching0616@csptc.gov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104年公務人員高等考試三級考試核子工程暨輻射安全類科錄取人員原子能專業法令集中實務訓練計畫（草案）</dc:title>
  <dc:creator>編訓科-李彥憲</dc:creator>
  <cp:lastModifiedBy>user</cp:lastModifiedBy>
  <cp:revision>30</cp:revision>
  <cp:lastPrinted>2020-10-29T08:54:00Z</cp:lastPrinted>
  <dcterms:created xsi:type="dcterms:W3CDTF">2020-09-28T02:33:00Z</dcterms:created>
  <dcterms:modified xsi:type="dcterms:W3CDTF">2020-10-30T08:51:00Z</dcterms:modified>
</cp:coreProperties>
</file>