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343187">
            <w:pPr>
              <w:spacing w:before="180" w:after="180" w:line="0" w:lineRule="atLeast"/>
              <w:jc w:val="center"/>
              <w:rPr>
                <w:b/>
              </w:rPr>
            </w:pPr>
            <w:r w:rsidRPr="002D07CB">
              <w:rPr>
                <w:rFonts w:hint="eastAsia"/>
                <w:b/>
              </w:rPr>
              <w:t>（機關全銜）</w:t>
            </w:r>
            <w:r w:rsidR="008946E5" w:rsidRPr="00343187">
              <w:rPr>
                <w:rFonts w:ascii="Times New Roman"/>
                <w:b/>
                <w:u w:val="single"/>
              </w:rPr>
              <w:t xml:space="preserve">    </w:t>
            </w:r>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考試類科</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AF73F4">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中華民國　　年　　月　　日</w:t>
            </w:r>
          </w:p>
        </w:tc>
      </w:tr>
      <w:tr w:rsidR="00013901" w:rsidTr="00AF73F4">
        <w:trPr>
          <w:cantSplit/>
          <w:trHeight w:val="2110"/>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tc>
      </w:tr>
      <w:tr w:rsidR="00013901" w:rsidTr="00AF73F4">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bookmarkStart w:id="0" w:name="_GoBack"/>
            <w:bookmarkEnd w:id="0"/>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rPr>
                <w:sz w:val="24"/>
              </w:rPr>
            </w:pPr>
          </w:p>
          <w:p w:rsidR="00BA7413" w:rsidRDefault="00BA7413"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BA7413" w:rsidRDefault="00BA7413" w:rsidP="00013901">
      <w:pPr>
        <w:spacing w:line="0" w:lineRule="atLeast"/>
        <w:ind w:rightChars="203" w:right="568"/>
        <w:rPr>
          <w:b/>
          <w:bCs/>
          <w:color w:val="000000"/>
          <w:sz w:val="24"/>
        </w:rPr>
      </w:pPr>
    </w:p>
    <w:p w:rsidR="00013901" w:rsidRDefault="00013901" w:rsidP="00013901">
      <w:pPr>
        <w:spacing w:line="0" w:lineRule="atLeast"/>
        <w:ind w:rightChars="203" w:right="568"/>
        <w:rPr>
          <w:b/>
          <w:bCs/>
          <w:spacing w:val="-8"/>
          <w:sz w:val="24"/>
        </w:rPr>
      </w:pPr>
      <w:r w:rsidRPr="00115170">
        <w:rPr>
          <w:rFonts w:hint="eastAsia"/>
          <w:b/>
          <w:bCs/>
          <w:color w:val="000000"/>
          <w:sz w:val="24"/>
        </w:rPr>
        <w:t>註：直轄市（準直轄市）政府警察局得由分局長核章。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763986" w:rsidRDefault="00013901" w:rsidP="00763986">
      <w:pPr>
        <w:pStyle w:val="aa"/>
        <w:numPr>
          <w:ilvl w:val="0"/>
          <w:numId w:val="1"/>
        </w:numPr>
        <w:spacing w:line="480" w:lineRule="exact"/>
        <w:ind w:leftChars="0" w:left="993" w:rightChars="121" w:right="339" w:hanging="542"/>
        <w:rPr>
          <w:color w:val="000000"/>
          <w:spacing w:val="-8"/>
        </w:rPr>
      </w:pPr>
      <w:r w:rsidRPr="0048548D">
        <w:rPr>
          <w:rFonts w:hint="eastAsia"/>
          <w:spacing w:val="-8"/>
        </w:rPr>
        <w:t>本計畫表</w:t>
      </w:r>
      <w:r w:rsidR="000B51EF" w:rsidRPr="0048548D">
        <w:rPr>
          <w:rFonts w:hint="eastAsia"/>
          <w:spacing w:val="-8"/>
        </w:rPr>
        <w:t>應由實務訓練機關於受訓人員報到後7日內，至公務人員保障暨培訓委員會</w:t>
      </w:r>
      <w:r w:rsidR="00C91E51">
        <w:rPr>
          <w:rFonts w:hint="eastAsia"/>
          <w:spacing w:val="-8"/>
        </w:rPr>
        <w:t>(以下簡稱保訓會)</w:t>
      </w:r>
      <w:r w:rsidR="000B51EF" w:rsidRPr="0048548D">
        <w:rPr>
          <w:rFonts w:hint="eastAsia"/>
          <w:spacing w:val="-8"/>
        </w:rPr>
        <w:t>全球資訊網站</w:t>
      </w:r>
      <w:r w:rsidR="000B51EF" w:rsidRPr="00E31080">
        <w:t>(</w:t>
      </w:r>
      <w:r w:rsidR="00C91E51" w:rsidRPr="00763986">
        <w:rPr>
          <w:rStyle w:val="a9"/>
          <w:color w:val="auto"/>
          <w:u w:val="none"/>
        </w:rPr>
        <w:t>http</w:t>
      </w:r>
      <w:r w:rsidR="00C91E51" w:rsidRPr="00343187">
        <w:rPr>
          <w:rStyle w:val="a9"/>
          <w:rFonts w:hint="eastAsia"/>
          <w:color w:val="auto"/>
          <w:u w:val="none"/>
        </w:rPr>
        <w:t>s</w:t>
      </w:r>
      <w:r w:rsidR="00C91E51" w:rsidRPr="00343187">
        <w:rPr>
          <w:rStyle w:val="a9"/>
          <w:color w:val="auto"/>
          <w:u w:val="none"/>
        </w:rPr>
        <w:t>://www.csptc.gov</w:t>
      </w:r>
      <w:r w:rsidR="004A7CD3" w:rsidRPr="00343187">
        <w:rPr>
          <w:rStyle w:val="a9"/>
          <w:rFonts w:hint="eastAsia"/>
          <w:color w:val="auto"/>
          <w:u w:val="none"/>
        </w:rPr>
        <w:t>.</w:t>
      </w:r>
      <w:r w:rsidR="00C91E51" w:rsidRPr="00343187">
        <w:t>tw</w:t>
      </w:r>
      <w:r w:rsidR="000B51EF" w:rsidRPr="00343187">
        <w:t>)</w:t>
      </w:r>
      <w:r w:rsidR="000B51EF" w:rsidRPr="00343187">
        <w:rPr>
          <w:rFonts w:hint="eastAsia"/>
          <w:spacing w:val="-8"/>
        </w:rPr>
        <w:t>/</w:t>
      </w:r>
      <w:r w:rsidR="0048548D" w:rsidRPr="00343187">
        <w:rPr>
          <w:rFonts w:hint="eastAsia"/>
          <w:spacing w:val="-8"/>
        </w:rPr>
        <w:t>便民</w:t>
      </w:r>
      <w:r w:rsidR="000B51EF" w:rsidRPr="00763986">
        <w:rPr>
          <w:rFonts w:hint="eastAsia"/>
          <w:spacing w:val="-8"/>
        </w:rPr>
        <w:t>服務專區/「培訓業務系統」/「人事人員專區」登入後，於「分發人員管理/實務訓練管理/實務訓練表單上傳與通報」項下，選取「人員名單」後下載之，並</w:t>
      </w:r>
      <w:r w:rsidRPr="00763986">
        <w:rPr>
          <w:rFonts w:hint="eastAsia"/>
          <w:spacing w:val="-8"/>
        </w:rPr>
        <w:t>由實務訓練機關之訓練（督察）單位、人事單位會同受分配單位依序詳填，經受訓人員簽名，循行政程序陳報機關首長核章</w:t>
      </w:r>
      <w:r w:rsidR="0082196F" w:rsidRPr="00763986">
        <w:rPr>
          <w:rFonts w:hint="eastAsia"/>
          <w:spacing w:val="-8"/>
        </w:rPr>
        <w:t>後</w:t>
      </w:r>
      <w:r w:rsidRPr="00763986">
        <w:rPr>
          <w:rFonts w:hint="eastAsia"/>
          <w:spacing w:val="-8"/>
        </w:rPr>
        <w:t>，</w:t>
      </w:r>
      <w:r w:rsidR="0082196F" w:rsidRPr="00763986">
        <w:rPr>
          <w:rFonts w:hint="eastAsia"/>
          <w:spacing w:val="-8"/>
        </w:rPr>
        <w:t>上傳至</w:t>
      </w:r>
      <w:r w:rsidR="000B51EF" w:rsidRPr="00763986">
        <w:rPr>
          <w:rFonts w:hint="eastAsia"/>
          <w:spacing w:val="-8"/>
        </w:rPr>
        <w:t>保訓會</w:t>
      </w:r>
      <w:r w:rsidR="002615EA" w:rsidRPr="00E31080">
        <w:rPr>
          <w:rFonts w:hint="eastAsia"/>
        </w:rPr>
        <w:t>全球資訊網</w:t>
      </w:r>
      <w:r w:rsidR="0082196F" w:rsidRPr="00E31080">
        <w:rPr>
          <w:rFonts w:hint="eastAsia"/>
        </w:rPr>
        <w:t>站</w:t>
      </w:r>
      <w:r w:rsidR="000B51EF" w:rsidRPr="00343187">
        <w:rPr>
          <w:rFonts w:hint="eastAsia"/>
        </w:rPr>
        <w:t>/</w:t>
      </w:r>
      <w:r w:rsidR="0048548D" w:rsidRPr="00343187">
        <w:rPr>
          <w:rFonts w:hint="eastAsia"/>
        </w:rPr>
        <w:t>便民</w:t>
      </w:r>
      <w:r w:rsidR="000B51EF" w:rsidRPr="00343187">
        <w:rPr>
          <w:rFonts w:hint="eastAsia"/>
        </w:rPr>
        <w:t>服務專區</w:t>
      </w:r>
      <w:r w:rsidR="0082196F" w:rsidRPr="00E31080">
        <w:rPr>
          <w:rFonts w:hint="eastAsia"/>
        </w:rPr>
        <w:t>/</w:t>
      </w:r>
      <w:r w:rsidR="002615EA" w:rsidRPr="00763986">
        <w:rPr>
          <w:rFonts w:hint="eastAsia"/>
          <w:color w:val="000000" w:themeColor="text1"/>
        </w:rPr>
        <w:t>「培訓業務系統/</w:t>
      </w:r>
      <w:r w:rsidR="00EC7A02" w:rsidRPr="00C076DC">
        <w:rPr>
          <w:rFonts w:hint="eastAsia"/>
        </w:rPr>
        <w:t>分發人員管理/</w:t>
      </w:r>
      <w:r w:rsidR="002615EA" w:rsidRPr="00C076DC">
        <w:rPr>
          <w:rFonts w:hint="eastAsia"/>
        </w:rPr>
        <w:t>實務訓練管理/實務訓練表單上傳與通報」</w:t>
      </w:r>
      <w:r w:rsidRPr="00763986">
        <w:rPr>
          <w:rFonts w:hint="eastAsia"/>
          <w:spacing w:val="-8"/>
        </w:rPr>
        <w:t>列管</w:t>
      </w:r>
      <w:r w:rsidR="000B51EF" w:rsidRPr="00763986">
        <w:rPr>
          <w:rFonts w:hint="eastAsia"/>
          <w:spacing w:val="-8"/>
        </w:rPr>
        <w:t>，</w:t>
      </w:r>
      <w:r w:rsidRPr="00763986">
        <w:rPr>
          <w:rFonts w:hint="eastAsia"/>
          <w:spacing w:val="-8"/>
        </w:rPr>
        <w:t>並</w:t>
      </w:r>
      <w:r w:rsidR="00EC7A02" w:rsidRPr="00763986">
        <w:rPr>
          <w:rFonts w:hint="eastAsia"/>
          <w:spacing w:val="-8"/>
        </w:rPr>
        <w:t>以電子郵件傳送</w:t>
      </w:r>
      <w:r w:rsidRPr="00763986">
        <w:rPr>
          <w:rFonts w:hint="eastAsia"/>
          <w:color w:val="000000"/>
          <w:spacing w:val="-8"/>
        </w:rPr>
        <w:t>內政部警政署（</w:t>
      </w:r>
      <w:r w:rsidR="00A35BBE" w:rsidRPr="00763986">
        <w:rPr>
          <w:rFonts w:hint="eastAsia"/>
          <w:color w:val="000000"/>
          <w:spacing w:val="-8"/>
        </w:rPr>
        <w:t>e</w:t>
      </w:r>
      <w:r w:rsidR="00A35BBE" w:rsidRPr="00763986">
        <w:rPr>
          <w:color w:val="000000"/>
          <w:spacing w:val="-8"/>
        </w:rPr>
        <w:t>du2108</w:t>
      </w:r>
      <w:r w:rsidRPr="00763986">
        <w:rPr>
          <w:rFonts w:hint="eastAsia"/>
          <w:color w:val="000000"/>
          <w:spacing w:val="-8"/>
        </w:rPr>
        <w:t>@npa.gov.tw）</w:t>
      </w:r>
      <w:r w:rsidR="0048548D" w:rsidRPr="00763986">
        <w:rPr>
          <w:rFonts w:hint="eastAsia"/>
          <w:color w:val="000000"/>
          <w:spacing w:val="-8"/>
        </w:rPr>
        <w:t>(免備文)</w:t>
      </w:r>
      <w:r w:rsidRPr="00763986">
        <w:rPr>
          <w:rFonts w:hint="eastAsia"/>
          <w:color w:val="000000"/>
          <w:spacing w:val="-8"/>
        </w:rPr>
        <w:t>，影</w:t>
      </w:r>
      <w:r w:rsidR="00A35BBE" w:rsidRPr="00763986">
        <w:rPr>
          <w:rFonts w:hint="eastAsia"/>
          <w:color w:val="000000"/>
          <w:spacing w:val="-8"/>
        </w:rPr>
        <w:t>印</w:t>
      </w:r>
      <w:r w:rsidRPr="00763986">
        <w:rPr>
          <w:rFonts w:hint="eastAsia"/>
          <w:color w:val="000000"/>
          <w:spacing w:val="-8"/>
        </w:rPr>
        <w:t>本送受訓人員參考後，留存於實務訓練機關。</w:t>
      </w:r>
    </w:p>
    <w:p w:rsidR="00013901" w:rsidRPr="001C48C6" w:rsidRDefault="00013901" w:rsidP="00763986">
      <w:pPr>
        <w:spacing w:line="480" w:lineRule="exact"/>
        <w:ind w:leftChars="161" w:left="979" w:rightChars="121" w:right="339"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763986">
      <w:pPr>
        <w:spacing w:line="480" w:lineRule="exact"/>
        <w:ind w:leftChars="161" w:left="979" w:rightChars="121" w:right="339"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763986">
      <w:pPr>
        <w:spacing w:line="480" w:lineRule="exact"/>
        <w:ind w:leftChars="161" w:left="1243" w:rightChars="121" w:right="339"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案，進行討論、操作或演練，於受訓人員實際執行業務過程予以適當輔導，並就受訓人員分配職務之專業需求，以研讀、討論方式提升受訓人員專業知能。</w:t>
      </w:r>
    </w:p>
    <w:p w:rsidR="00013901" w:rsidRPr="001C48C6" w:rsidRDefault="00013901" w:rsidP="00763986">
      <w:pPr>
        <w:tabs>
          <w:tab w:val="left" w:pos="9214"/>
        </w:tabs>
        <w:spacing w:line="480" w:lineRule="exact"/>
        <w:ind w:leftChars="161" w:left="1243" w:rightChars="121" w:right="339" w:hangingChars="300" w:hanging="792"/>
        <w:rPr>
          <w:color w:val="000000"/>
          <w:spacing w:val="-8"/>
        </w:rPr>
      </w:pPr>
      <w:r w:rsidRPr="001C48C6">
        <w:rPr>
          <w:rFonts w:hint="eastAsia"/>
          <w:color w:val="000000"/>
          <w:spacing w:val="-8"/>
        </w:rPr>
        <w:t>（四）個別會談：應安排受訓人員於實務訓練之期中及期末期間，至少各進行1次個別會談，協助解決受訓人員工作適應問題及生涯發展。</w:t>
      </w:r>
    </w:p>
    <w:p w:rsidR="00013901" w:rsidRDefault="00013901" w:rsidP="00763986">
      <w:pPr>
        <w:spacing w:line="480" w:lineRule="exact"/>
        <w:ind w:leftChars="161" w:left="979" w:rightChars="121" w:right="339"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324BB4"/>
    <w:sectPr w:rsidR="00EA7FE1" w:rsidRPr="00013901" w:rsidSect="00BA7413">
      <w:footerReference w:type="default" r:id="rId7"/>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BB4" w:rsidRDefault="00324BB4" w:rsidP="00013901">
      <w:r>
        <w:separator/>
      </w:r>
    </w:p>
  </w:endnote>
  <w:endnote w:type="continuationSeparator" w:id="0">
    <w:p w:rsidR="00324BB4" w:rsidRDefault="00324BB4"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rsidP="00BA7413">
        <w:pPr>
          <w:pStyle w:val="a5"/>
          <w:jc w:val="center"/>
        </w:pPr>
        <w:r>
          <w:fldChar w:fldCharType="begin"/>
        </w:r>
        <w:r>
          <w:instrText>PAGE   \* MERGEFORMAT</w:instrText>
        </w:r>
        <w:r>
          <w:fldChar w:fldCharType="separate"/>
        </w:r>
        <w:r w:rsidR="00324BB4" w:rsidRPr="00324BB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BB4" w:rsidRDefault="00324BB4" w:rsidP="00013901">
      <w:r>
        <w:separator/>
      </w:r>
    </w:p>
  </w:footnote>
  <w:footnote w:type="continuationSeparator" w:id="0">
    <w:p w:rsidR="00324BB4" w:rsidRDefault="00324BB4" w:rsidP="0001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3C84"/>
    <w:multiLevelType w:val="hybridMultilevel"/>
    <w:tmpl w:val="FE409F30"/>
    <w:lvl w:ilvl="0" w:tplc="88E6511C">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0F4690"/>
    <w:rsid w:val="001470F9"/>
    <w:rsid w:val="0015281F"/>
    <w:rsid w:val="00190009"/>
    <w:rsid w:val="002615EA"/>
    <w:rsid w:val="002F2CB5"/>
    <w:rsid w:val="00324BB4"/>
    <w:rsid w:val="00343187"/>
    <w:rsid w:val="00384947"/>
    <w:rsid w:val="00431619"/>
    <w:rsid w:val="00443AAC"/>
    <w:rsid w:val="0048548D"/>
    <w:rsid w:val="004A7CD3"/>
    <w:rsid w:val="004C47D5"/>
    <w:rsid w:val="005223C7"/>
    <w:rsid w:val="00522E39"/>
    <w:rsid w:val="00544D55"/>
    <w:rsid w:val="0059543E"/>
    <w:rsid w:val="005B120F"/>
    <w:rsid w:val="005C2760"/>
    <w:rsid w:val="005E596B"/>
    <w:rsid w:val="00610EFB"/>
    <w:rsid w:val="00613E42"/>
    <w:rsid w:val="006271F4"/>
    <w:rsid w:val="006A6E74"/>
    <w:rsid w:val="00763986"/>
    <w:rsid w:val="007F4EAE"/>
    <w:rsid w:val="00807520"/>
    <w:rsid w:val="0082196F"/>
    <w:rsid w:val="00851C35"/>
    <w:rsid w:val="008852F1"/>
    <w:rsid w:val="008946E5"/>
    <w:rsid w:val="008E1584"/>
    <w:rsid w:val="008F2217"/>
    <w:rsid w:val="00903516"/>
    <w:rsid w:val="009934E1"/>
    <w:rsid w:val="009A4B5C"/>
    <w:rsid w:val="00A35BBE"/>
    <w:rsid w:val="00A57D56"/>
    <w:rsid w:val="00AF73F4"/>
    <w:rsid w:val="00B54785"/>
    <w:rsid w:val="00BA7413"/>
    <w:rsid w:val="00C076DC"/>
    <w:rsid w:val="00C2188C"/>
    <w:rsid w:val="00C43B5B"/>
    <w:rsid w:val="00C815CB"/>
    <w:rsid w:val="00C91E51"/>
    <w:rsid w:val="00CD75A7"/>
    <w:rsid w:val="00CF3B75"/>
    <w:rsid w:val="00D033B1"/>
    <w:rsid w:val="00D24456"/>
    <w:rsid w:val="00D308CC"/>
    <w:rsid w:val="00D6240F"/>
    <w:rsid w:val="00E036DF"/>
    <w:rsid w:val="00E262F1"/>
    <w:rsid w:val="00E31080"/>
    <w:rsid w:val="00E85F23"/>
    <w:rsid w:val="00EC0CB8"/>
    <w:rsid w:val="00EC7A02"/>
    <w:rsid w:val="00F525E8"/>
    <w:rsid w:val="00F52EB8"/>
    <w:rsid w:val="00F55169"/>
    <w:rsid w:val="00F55F33"/>
    <w:rsid w:val="00F757C7"/>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 w:type="character" w:styleId="a9">
    <w:name w:val="Hyperlink"/>
    <w:basedOn w:val="a0"/>
    <w:uiPriority w:val="99"/>
    <w:unhideWhenUsed/>
    <w:rsid w:val="00610EFB"/>
    <w:rPr>
      <w:color w:val="0563C1" w:themeColor="hyperlink"/>
      <w:u w:val="single"/>
    </w:rPr>
  </w:style>
  <w:style w:type="paragraph" w:styleId="aa">
    <w:name w:val="List Paragraph"/>
    <w:basedOn w:val="a"/>
    <w:uiPriority w:val="34"/>
    <w:qFormat/>
    <w:rsid w:val="00610E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24</cp:revision>
  <cp:lastPrinted>2020-03-19T06:22:00Z</cp:lastPrinted>
  <dcterms:created xsi:type="dcterms:W3CDTF">2020-03-02T02:38:00Z</dcterms:created>
  <dcterms:modified xsi:type="dcterms:W3CDTF">2020-03-19T06:24:00Z</dcterms:modified>
</cp:coreProperties>
</file>