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5DC" w:rsidRDefault="001055DC">
      <w:pPr>
        <w:pStyle w:val="a7"/>
        <w:spacing w:line="500" w:lineRule="exact"/>
        <w:jc w:val="right"/>
        <w:rPr>
          <w:rFonts w:ascii="標楷體" w:eastAsia="標楷體" w:hAnsi="標楷體"/>
          <w:bCs/>
          <w:color w:val="000000"/>
          <w:szCs w:val="24"/>
        </w:rPr>
      </w:pPr>
    </w:p>
    <w:p w:rsidR="001055DC" w:rsidRDefault="00F245EB">
      <w:pPr>
        <w:pStyle w:val="a7"/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t>108年特種考試地方政府公務人員考試土木工程類科</w:t>
      </w:r>
    </w:p>
    <w:p w:rsidR="001055DC" w:rsidRDefault="00F245EB">
      <w:pPr>
        <w:pStyle w:val="a7"/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t>(錄取分發區:苗栗縣)錄取人員專業法令集中實務訓練計畫</w:t>
      </w:r>
    </w:p>
    <w:p w:rsidR="001055DC" w:rsidRDefault="00F245EB">
      <w:pPr>
        <w:pStyle w:val="a7"/>
        <w:spacing w:line="500" w:lineRule="exact"/>
        <w:jc w:val="righ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民國</w:t>
      </w:r>
      <w:r w:rsidR="00A60AD0">
        <w:rPr>
          <w:rFonts w:ascii="標楷體" w:eastAsia="標楷體" w:hAnsi="標楷體" w:hint="eastAsia"/>
          <w:color w:val="000000"/>
          <w:szCs w:val="24"/>
        </w:rPr>
        <w:t>109</w:t>
      </w:r>
      <w:r>
        <w:rPr>
          <w:rFonts w:ascii="標楷體" w:eastAsia="標楷體" w:hAnsi="標楷體"/>
          <w:color w:val="000000"/>
          <w:szCs w:val="24"/>
        </w:rPr>
        <w:t>年</w:t>
      </w:r>
      <w:r w:rsidR="00B467EF">
        <w:rPr>
          <w:rFonts w:ascii="標楷體" w:eastAsia="標楷體" w:hAnsi="標楷體" w:hint="eastAsia"/>
          <w:color w:val="000000"/>
          <w:szCs w:val="24"/>
        </w:rPr>
        <w:t>6</w:t>
      </w:r>
      <w:r>
        <w:rPr>
          <w:rFonts w:ascii="標楷體" w:eastAsia="標楷體" w:hAnsi="標楷體"/>
          <w:color w:val="000000"/>
          <w:szCs w:val="24"/>
        </w:rPr>
        <w:t>月</w:t>
      </w:r>
      <w:r w:rsidR="00B467EF">
        <w:rPr>
          <w:rFonts w:ascii="標楷體" w:eastAsia="標楷體" w:hAnsi="標楷體" w:hint="eastAsia"/>
          <w:color w:val="000000"/>
          <w:szCs w:val="24"/>
        </w:rPr>
        <w:t>24</w:t>
      </w:r>
      <w:r>
        <w:rPr>
          <w:rFonts w:ascii="標楷體" w:eastAsia="標楷體" w:hAnsi="標楷體"/>
          <w:color w:val="000000"/>
          <w:szCs w:val="24"/>
        </w:rPr>
        <w:t>日保訓會公訓字第</w:t>
      </w:r>
      <w:r w:rsidR="00A60AD0">
        <w:rPr>
          <w:rFonts w:ascii="標楷體" w:eastAsia="標楷體" w:hAnsi="標楷體" w:hint="eastAsia"/>
          <w:color w:val="000000"/>
          <w:szCs w:val="24"/>
        </w:rPr>
        <w:t>1090006244</w:t>
      </w:r>
      <w:r>
        <w:rPr>
          <w:rFonts w:ascii="標楷體" w:eastAsia="標楷體" w:hAnsi="標楷體"/>
          <w:color w:val="000000"/>
          <w:szCs w:val="24"/>
        </w:rPr>
        <w:t>函核定</w:t>
      </w:r>
    </w:p>
    <w:p w:rsidR="001055DC" w:rsidRDefault="00F245EB">
      <w:pPr>
        <w:pStyle w:val="a7"/>
        <w:spacing w:line="500" w:lineRule="exact"/>
        <w:ind w:left="640" w:hanging="640"/>
        <w:jc w:val="both"/>
      </w:pPr>
      <w:r>
        <w:rPr>
          <w:rFonts w:ascii="標楷體" w:eastAsia="標楷體" w:hAnsi="標楷體"/>
          <w:color w:val="000000"/>
          <w:sz w:val="32"/>
        </w:rPr>
        <w:t>壹、為期</w:t>
      </w:r>
      <w:r>
        <w:rPr>
          <w:rFonts w:ascii="標楷體" w:eastAsia="標楷體" w:hAnsi="標楷體"/>
          <w:sz w:val="32"/>
          <w:szCs w:val="32"/>
        </w:rPr>
        <w:t>108年特種考試地方政府公務人員</w:t>
      </w:r>
      <w:r w:rsidR="006C6480" w:rsidRPr="00F865C2">
        <w:rPr>
          <w:rFonts w:ascii="標楷體" w:eastAsia="標楷體" w:hAnsi="標楷體" w:hint="eastAsia"/>
          <w:sz w:val="32"/>
          <w:szCs w:val="32"/>
        </w:rPr>
        <w:t>考試</w:t>
      </w:r>
      <w:r>
        <w:rPr>
          <w:rFonts w:ascii="標楷體" w:eastAsia="標楷體" w:hAnsi="標楷體"/>
          <w:color w:val="000000"/>
          <w:sz w:val="32"/>
        </w:rPr>
        <w:t>（以下簡稱本考試）土木工程類科錄取人員於實務訓練期間</w:t>
      </w:r>
      <w:r>
        <w:rPr>
          <w:rFonts w:ascii="標楷體" w:eastAsia="標楷體" w:hAnsi="標楷體"/>
          <w:sz w:val="32"/>
        </w:rPr>
        <w:t>充實土木工程專業政策法令與實務</w:t>
      </w:r>
      <w:r>
        <w:rPr>
          <w:rFonts w:ascii="標楷體" w:eastAsia="標楷體" w:hAnsi="標楷體"/>
          <w:color w:val="000000"/>
          <w:sz w:val="32"/>
        </w:rPr>
        <w:t>，</w:t>
      </w:r>
      <w:r>
        <w:rPr>
          <w:rFonts w:ascii="標楷體" w:eastAsia="標楷體" w:hAnsi="標楷體"/>
          <w:sz w:val="32"/>
        </w:rPr>
        <w:t>強化並提升渠等土木工程專業服務素質，特訂定本計畫</w:t>
      </w:r>
      <w:r>
        <w:rPr>
          <w:rFonts w:ascii="標楷體" w:eastAsia="標楷體" w:hAnsi="標楷體"/>
          <w:color w:val="000000"/>
          <w:sz w:val="32"/>
        </w:rPr>
        <w:t>。</w:t>
      </w:r>
    </w:p>
    <w:p w:rsidR="001055DC" w:rsidRDefault="00F245EB">
      <w:pPr>
        <w:pStyle w:val="a7"/>
        <w:spacing w:line="500" w:lineRule="exact"/>
        <w:ind w:left="640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貳、訓練對象</w:t>
      </w:r>
    </w:p>
    <w:p w:rsidR="001055DC" w:rsidRDefault="00F245EB">
      <w:pPr>
        <w:pStyle w:val="a7"/>
        <w:spacing w:line="500" w:lineRule="exact"/>
        <w:ind w:left="616" w:firstLine="24"/>
        <w:jc w:val="both"/>
      </w:pPr>
      <w:r>
        <w:rPr>
          <w:rFonts w:ascii="標楷體" w:eastAsia="標楷體" w:hAnsi="標楷體"/>
          <w:color w:val="000000"/>
          <w:sz w:val="32"/>
        </w:rPr>
        <w:t>本考試土木工程類科正額錄取，經分配現缺人員。另經分配正額預估缺人員，依其分配報到實務訓練時程及人數，由苗栗縣政府(人事處)視錄取人員報到情形、檔期及經費狀況，衡酌是否開班調訓。</w:t>
      </w:r>
    </w:p>
    <w:p w:rsidR="001055DC" w:rsidRDefault="00F245EB">
      <w:pPr>
        <w:pStyle w:val="a7"/>
        <w:spacing w:before="50" w:line="500" w:lineRule="exact"/>
        <w:ind w:left="2560" w:hanging="256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叁、辦理機關</w:t>
      </w:r>
    </w:p>
    <w:p w:rsidR="001055DC" w:rsidRDefault="00F245EB">
      <w:pPr>
        <w:pStyle w:val="a7"/>
        <w:spacing w:before="50" w:line="500" w:lineRule="exact"/>
        <w:ind w:left="640"/>
        <w:jc w:val="both"/>
      </w:pPr>
      <w:r>
        <w:rPr>
          <w:rFonts w:ascii="標楷體" w:eastAsia="標楷體" w:hAnsi="標楷體"/>
          <w:color w:val="000000"/>
          <w:sz w:val="32"/>
        </w:rPr>
        <w:t>由公務人員保障暨培訓委員會（以下簡稱保訓會）協調委託苗栗縣政府(人事處)辦理。</w:t>
      </w:r>
    </w:p>
    <w:p w:rsidR="001055DC" w:rsidRDefault="00F245EB">
      <w:pPr>
        <w:pStyle w:val="a7"/>
        <w:spacing w:before="50" w:line="500" w:lineRule="exact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肆、訓練地點</w:t>
      </w:r>
    </w:p>
    <w:p w:rsidR="001055DC" w:rsidRDefault="00F245EB">
      <w:pPr>
        <w:pStyle w:val="a7"/>
        <w:spacing w:before="50" w:line="500" w:lineRule="exact"/>
        <w:ind w:left="638"/>
        <w:jc w:val="both"/>
      </w:pPr>
      <w:r>
        <w:rPr>
          <w:rFonts w:ascii="標楷體" w:eastAsia="標楷體" w:hAnsi="標楷體"/>
          <w:color w:val="000000"/>
          <w:sz w:val="32"/>
        </w:rPr>
        <w:t>於苗栗縣政府(人事處)指定之地點，</w:t>
      </w:r>
      <w:r>
        <w:rPr>
          <w:rFonts w:ascii="標楷體" w:eastAsia="標楷體" w:hAnsi="標楷體"/>
          <w:color w:val="000000"/>
          <w:sz w:val="32"/>
          <w:szCs w:val="32"/>
        </w:rPr>
        <w:t>地址：苗栗縣苗栗市縣府路100號3樓A301會議室</w:t>
      </w:r>
      <w:r>
        <w:rPr>
          <w:rFonts w:ascii="標楷體" w:eastAsia="標楷體" w:hAnsi="標楷體"/>
          <w:color w:val="000000"/>
          <w:sz w:val="32"/>
        </w:rPr>
        <w:t>。</w:t>
      </w:r>
    </w:p>
    <w:p w:rsidR="001055DC" w:rsidRDefault="00F245EB">
      <w:pPr>
        <w:pStyle w:val="a7"/>
        <w:spacing w:after="180" w:line="500" w:lineRule="exact"/>
        <w:ind w:left="640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伍、訓練課程及時數配當</w:t>
      </w:r>
    </w:p>
    <w:tbl>
      <w:tblPr>
        <w:tblW w:w="9743" w:type="dxa"/>
        <w:tblInd w:w="195" w:type="dxa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88"/>
        <w:gridCol w:w="1905"/>
        <w:gridCol w:w="4250"/>
      </w:tblGrid>
      <w:tr w:rsidR="001055DC">
        <w:trPr>
          <w:cantSplit/>
          <w:trHeight w:val="724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5DC" w:rsidRDefault="00F245EB">
            <w:pPr>
              <w:pStyle w:val="a7"/>
              <w:spacing w:line="500" w:lineRule="exact"/>
              <w:ind w:left="240" w:right="240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研習課程名稱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5DC" w:rsidRDefault="00F245EB">
            <w:pPr>
              <w:pStyle w:val="a7"/>
              <w:spacing w:line="500" w:lineRule="exact"/>
              <w:ind w:left="1315" w:right="240" w:hanging="1075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時數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1055DC" w:rsidRDefault="00F245EB">
            <w:pPr>
              <w:pStyle w:val="a7"/>
              <w:spacing w:line="500" w:lineRule="exact"/>
              <w:ind w:left="120" w:right="12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講座</w:t>
            </w:r>
          </w:p>
        </w:tc>
      </w:tr>
      <w:tr w:rsidR="001055DC">
        <w:trPr>
          <w:cantSplit/>
          <w:trHeight w:val="724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5DC" w:rsidRDefault="00F245EB">
            <w:pPr>
              <w:pStyle w:val="a7"/>
              <w:spacing w:line="500" w:lineRule="exact"/>
              <w:ind w:left="24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統包工程管理事項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5DC" w:rsidRDefault="00F245EB">
            <w:pPr>
              <w:pStyle w:val="a7"/>
              <w:spacing w:line="500" w:lineRule="exact"/>
              <w:ind w:left="1315" w:right="240" w:hanging="107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1055DC" w:rsidRDefault="006C6F90">
            <w:pPr>
              <w:pStyle w:val="a7"/>
              <w:spacing w:line="500" w:lineRule="exact"/>
              <w:ind w:left="120" w:right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865C2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苗栗縣</w:t>
            </w:r>
            <w:r w:rsidRPr="00F865C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政</w:t>
            </w:r>
            <w:r w:rsidR="00F245EB">
              <w:rPr>
                <w:rFonts w:ascii="標楷體" w:eastAsia="標楷體" w:hAnsi="標楷體"/>
                <w:color w:val="000000"/>
                <w:sz w:val="28"/>
                <w:szCs w:val="28"/>
              </w:rPr>
              <w:t>府水利處何明龍科長</w:t>
            </w:r>
          </w:p>
        </w:tc>
      </w:tr>
      <w:tr w:rsidR="001055DC">
        <w:trPr>
          <w:cantSplit/>
          <w:trHeight w:val="724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5DC" w:rsidRDefault="00F245EB">
            <w:pPr>
              <w:pStyle w:val="a7"/>
              <w:spacing w:line="500" w:lineRule="exact"/>
              <w:ind w:left="240" w:right="24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生態工法概述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5DC" w:rsidRDefault="00F245EB">
            <w:pPr>
              <w:pStyle w:val="a7"/>
              <w:spacing w:line="500" w:lineRule="exact"/>
              <w:ind w:left="1315" w:right="240" w:hanging="1075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1055DC" w:rsidRDefault="006C6F90">
            <w:pPr>
              <w:pStyle w:val="a7"/>
              <w:spacing w:line="500" w:lineRule="exact"/>
              <w:ind w:left="120" w:right="120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F865C2">
              <w:rPr>
                <w:rFonts w:ascii="標楷體" w:eastAsia="標楷體" w:hAnsi="標楷體"/>
                <w:bCs/>
                <w:color w:val="000000"/>
                <w:sz w:val="28"/>
                <w:szCs w:val="32"/>
              </w:rPr>
              <w:t>苗栗縣</w:t>
            </w:r>
            <w:r w:rsidRPr="00F865C2">
              <w:rPr>
                <w:rFonts w:ascii="標楷體" w:eastAsia="標楷體" w:hAnsi="標楷體" w:hint="eastAsia"/>
                <w:bCs/>
                <w:color w:val="000000"/>
                <w:sz w:val="28"/>
                <w:szCs w:val="32"/>
              </w:rPr>
              <w:t>政</w:t>
            </w:r>
            <w:r w:rsidR="00F245EB">
              <w:rPr>
                <w:rFonts w:ascii="標楷體" w:eastAsia="標楷體" w:hAnsi="標楷體"/>
                <w:color w:val="000000"/>
                <w:sz w:val="28"/>
                <w:szCs w:val="32"/>
              </w:rPr>
              <w:t>府水利處張坤源科長</w:t>
            </w:r>
          </w:p>
        </w:tc>
      </w:tr>
      <w:tr w:rsidR="001055DC">
        <w:trPr>
          <w:cantSplit/>
          <w:trHeight w:val="724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5DC" w:rsidRDefault="00F245EB">
            <w:pPr>
              <w:pStyle w:val="a7"/>
              <w:spacing w:line="500" w:lineRule="exact"/>
              <w:ind w:left="240" w:right="240"/>
            </w:pPr>
            <w:r>
              <w:rPr>
                <w:rFonts w:ascii="標楷體" w:eastAsia="標楷體" w:hAnsi="標楷體"/>
                <w:sz w:val="28"/>
              </w:rPr>
              <w:t>工程查核實務概述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5DC" w:rsidRDefault="00F245EB">
            <w:pPr>
              <w:pStyle w:val="a7"/>
              <w:spacing w:line="500" w:lineRule="exact"/>
              <w:ind w:left="1315" w:right="240" w:hanging="1075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1055DC" w:rsidRDefault="006C6F90">
            <w:pPr>
              <w:pStyle w:val="a7"/>
              <w:spacing w:line="500" w:lineRule="exact"/>
              <w:ind w:left="120" w:right="120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F865C2">
              <w:rPr>
                <w:rFonts w:ascii="標楷體" w:eastAsia="標楷體" w:hAnsi="標楷體"/>
                <w:bCs/>
                <w:color w:val="000000"/>
                <w:sz w:val="28"/>
                <w:szCs w:val="32"/>
              </w:rPr>
              <w:t>苗栗縣</w:t>
            </w:r>
            <w:r w:rsidRPr="00F865C2">
              <w:rPr>
                <w:rFonts w:ascii="標楷體" w:eastAsia="標楷體" w:hAnsi="標楷體" w:hint="eastAsia"/>
                <w:bCs/>
                <w:color w:val="000000"/>
                <w:sz w:val="28"/>
                <w:szCs w:val="32"/>
              </w:rPr>
              <w:t>政</w:t>
            </w:r>
            <w:r w:rsidR="00F245EB">
              <w:rPr>
                <w:rFonts w:ascii="標楷體" w:eastAsia="標楷體" w:hAnsi="標楷體"/>
                <w:color w:val="000000"/>
                <w:sz w:val="28"/>
                <w:szCs w:val="32"/>
              </w:rPr>
              <w:t>府水利處張坤源科長</w:t>
            </w:r>
          </w:p>
        </w:tc>
      </w:tr>
      <w:tr w:rsidR="001055DC">
        <w:trPr>
          <w:cantSplit/>
          <w:trHeight w:val="724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5DC" w:rsidRDefault="00F245EB">
            <w:pPr>
              <w:pStyle w:val="a7"/>
              <w:spacing w:line="500" w:lineRule="exact"/>
              <w:ind w:left="240" w:right="240"/>
            </w:pPr>
            <w:r>
              <w:rPr>
                <w:rFonts w:ascii="標楷體" w:eastAsia="標楷體" w:hAnsi="標楷體"/>
                <w:sz w:val="28"/>
              </w:rPr>
              <w:lastRenderedPageBreak/>
              <w:t>工程及技術服務採購法規實務概要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5DC" w:rsidRDefault="00F245EB">
            <w:pPr>
              <w:pStyle w:val="a7"/>
              <w:spacing w:line="500" w:lineRule="exact"/>
              <w:ind w:left="1315" w:right="240" w:hanging="1075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1055DC" w:rsidRDefault="006C6F90">
            <w:pPr>
              <w:pStyle w:val="a7"/>
              <w:spacing w:line="500" w:lineRule="exact"/>
              <w:ind w:left="120" w:right="120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F865C2">
              <w:rPr>
                <w:rFonts w:ascii="標楷體" w:eastAsia="標楷體" w:hAnsi="標楷體"/>
                <w:bCs/>
                <w:color w:val="000000"/>
                <w:sz w:val="28"/>
                <w:szCs w:val="32"/>
              </w:rPr>
              <w:t>苗栗縣</w:t>
            </w:r>
            <w:r w:rsidRPr="00F865C2">
              <w:rPr>
                <w:rFonts w:ascii="標楷體" w:eastAsia="標楷體" w:hAnsi="標楷體" w:hint="eastAsia"/>
                <w:bCs/>
                <w:color w:val="000000"/>
                <w:sz w:val="28"/>
                <w:szCs w:val="32"/>
              </w:rPr>
              <w:t>政</w:t>
            </w:r>
            <w:r w:rsidR="00F245EB">
              <w:rPr>
                <w:rFonts w:ascii="標楷體" w:eastAsia="標楷體" w:hAnsi="標楷體"/>
                <w:color w:val="000000"/>
                <w:sz w:val="28"/>
                <w:szCs w:val="32"/>
              </w:rPr>
              <w:t>府水利處黃文璋副處長</w:t>
            </w:r>
          </w:p>
        </w:tc>
      </w:tr>
      <w:tr w:rsidR="001055DC">
        <w:trPr>
          <w:cantSplit/>
          <w:trHeight w:val="724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5DC" w:rsidRDefault="00F245EB">
            <w:pPr>
              <w:pStyle w:val="a7"/>
              <w:spacing w:line="500" w:lineRule="exact"/>
              <w:ind w:left="240" w:right="240"/>
            </w:pPr>
            <w:r>
              <w:rPr>
                <w:rFonts w:ascii="標楷體" w:eastAsia="標楷體" w:hAnsi="標楷體"/>
                <w:sz w:val="28"/>
              </w:rPr>
              <w:t>道路、橋樑管理與災害應變機制探討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5DC" w:rsidRDefault="00F245EB">
            <w:pPr>
              <w:pStyle w:val="a7"/>
              <w:spacing w:line="500" w:lineRule="exact"/>
              <w:ind w:left="1315" w:right="240" w:hanging="1075"/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1055DC" w:rsidRDefault="006C6F90">
            <w:pPr>
              <w:pStyle w:val="a7"/>
              <w:spacing w:line="500" w:lineRule="exact"/>
              <w:ind w:left="120" w:right="120"/>
            </w:pPr>
            <w:r w:rsidRPr="00F865C2">
              <w:rPr>
                <w:rFonts w:ascii="標楷體" w:eastAsia="標楷體" w:hAnsi="標楷體"/>
                <w:bCs/>
                <w:color w:val="000000"/>
                <w:sz w:val="28"/>
                <w:szCs w:val="32"/>
              </w:rPr>
              <w:t>苗栗縣</w:t>
            </w:r>
            <w:r w:rsidRPr="00F865C2">
              <w:rPr>
                <w:rFonts w:ascii="標楷體" w:eastAsia="標楷體" w:hAnsi="標楷體" w:hint="eastAsia"/>
                <w:bCs/>
                <w:color w:val="000000"/>
                <w:sz w:val="28"/>
                <w:szCs w:val="32"/>
              </w:rPr>
              <w:t>政</w:t>
            </w:r>
            <w:r w:rsidR="00F245EB">
              <w:rPr>
                <w:rFonts w:ascii="標楷體" w:eastAsia="標楷體" w:hAnsi="標楷體"/>
                <w:color w:val="000000"/>
                <w:sz w:val="28"/>
                <w:szCs w:val="32"/>
              </w:rPr>
              <w:t>府工務處古明弘處長</w:t>
            </w:r>
          </w:p>
        </w:tc>
      </w:tr>
      <w:tr w:rsidR="001055DC">
        <w:trPr>
          <w:cantSplit/>
          <w:trHeight w:val="724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5DC" w:rsidRDefault="00F245EB">
            <w:pPr>
              <w:pStyle w:val="a7"/>
              <w:spacing w:line="500" w:lineRule="exact"/>
              <w:ind w:left="240" w:right="24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履約管理概要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5DC" w:rsidRDefault="00F245EB">
            <w:pPr>
              <w:pStyle w:val="a7"/>
              <w:spacing w:line="500" w:lineRule="exact"/>
              <w:ind w:left="1315" w:right="240" w:hanging="1075"/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1055DC" w:rsidRDefault="006C6F90">
            <w:pPr>
              <w:pStyle w:val="a7"/>
              <w:spacing w:line="500" w:lineRule="exact"/>
              <w:ind w:left="120" w:right="120"/>
            </w:pPr>
            <w:r w:rsidRPr="00F865C2">
              <w:rPr>
                <w:rFonts w:ascii="標楷體" w:eastAsia="標楷體" w:hAnsi="標楷體"/>
                <w:bCs/>
                <w:color w:val="000000"/>
                <w:sz w:val="28"/>
                <w:szCs w:val="32"/>
              </w:rPr>
              <w:t>苗栗縣</w:t>
            </w:r>
            <w:r w:rsidRPr="00F865C2">
              <w:rPr>
                <w:rFonts w:ascii="標楷體" w:eastAsia="標楷體" w:hAnsi="標楷體" w:hint="eastAsia"/>
                <w:bCs/>
                <w:color w:val="000000"/>
                <w:sz w:val="28"/>
                <w:szCs w:val="32"/>
              </w:rPr>
              <w:t>政</w:t>
            </w:r>
            <w:r w:rsidR="00F245EB">
              <w:rPr>
                <w:rFonts w:ascii="標楷體" w:eastAsia="標楷體" w:hAnsi="標楷體"/>
                <w:color w:val="000000"/>
                <w:sz w:val="28"/>
                <w:szCs w:val="32"/>
              </w:rPr>
              <w:t>府行政處張家禎科長</w:t>
            </w:r>
          </w:p>
        </w:tc>
      </w:tr>
      <w:tr w:rsidR="001055DC">
        <w:trPr>
          <w:cantSplit/>
          <w:trHeight w:val="724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5DC" w:rsidRDefault="00F245EB">
            <w:pPr>
              <w:pStyle w:val="a7"/>
              <w:spacing w:line="500" w:lineRule="exact"/>
              <w:ind w:left="240" w:right="240"/>
            </w:pPr>
            <w:r>
              <w:rPr>
                <w:rFonts w:ascii="標楷體" w:eastAsia="標楷體" w:hAnsi="標楷體"/>
                <w:sz w:val="28"/>
              </w:rPr>
              <w:t>工程實務與公共工程品質應注意事項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5DC" w:rsidRDefault="00F245EB">
            <w:pPr>
              <w:pStyle w:val="a7"/>
              <w:spacing w:line="500" w:lineRule="exact"/>
              <w:ind w:left="1315" w:right="240" w:hanging="1075"/>
            </w:pPr>
            <w:r>
              <w:rPr>
                <w:rFonts w:ascii="標楷體" w:eastAsia="標楷體" w:hAnsi="標楷體"/>
                <w:color w:val="000000"/>
                <w:sz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1055DC" w:rsidRDefault="00F245EB">
            <w:pPr>
              <w:pStyle w:val="a7"/>
              <w:spacing w:line="500" w:lineRule="exact"/>
              <w:ind w:left="120" w:right="120"/>
            </w:pP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外聘:林文雄水土保持技師事務所技師 林文雄</w:t>
            </w:r>
          </w:p>
        </w:tc>
      </w:tr>
      <w:tr w:rsidR="001055DC">
        <w:trPr>
          <w:cantSplit/>
          <w:trHeight w:val="724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5DC" w:rsidRDefault="00F245EB">
            <w:pPr>
              <w:pStyle w:val="a7"/>
              <w:spacing w:line="500" w:lineRule="exact"/>
              <w:ind w:left="24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工程常見缺失案例分析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5DC" w:rsidRDefault="00F245EB">
            <w:pPr>
              <w:pStyle w:val="a7"/>
              <w:spacing w:line="500" w:lineRule="exact"/>
              <w:ind w:left="1315" w:right="240" w:hanging="107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1055DC" w:rsidRDefault="006C6F90">
            <w:pPr>
              <w:pStyle w:val="a7"/>
              <w:spacing w:line="500" w:lineRule="exact"/>
              <w:ind w:left="120" w:right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865C2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苗栗縣</w:t>
            </w:r>
            <w:r w:rsidRPr="00F865C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政</w:t>
            </w:r>
            <w:r w:rsidR="00F245EB">
              <w:rPr>
                <w:rFonts w:ascii="標楷體" w:eastAsia="標楷體" w:hAnsi="標楷體"/>
                <w:color w:val="000000"/>
                <w:sz w:val="28"/>
                <w:szCs w:val="28"/>
              </w:rPr>
              <w:t>府水利處施宛平科長</w:t>
            </w:r>
          </w:p>
        </w:tc>
      </w:tr>
      <w:tr w:rsidR="001055DC">
        <w:trPr>
          <w:cantSplit/>
          <w:trHeight w:val="724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5DC" w:rsidRDefault="00F245EB">
            <w:pPr>
              <w:pStyle w:val="a7"/>
              <w:spacing w:line="500" w:lineRule="exact"/>
              <w:ind w:left="240" w:right="240"/>
            </w:pPr>
            <w:r>
              <w:rPr>
                <w:rFonts w:ascii="標楷體" w:eastAsia="標楷體" w:hAnsi="標楷體"/>
                <w:sz w:val="28"/>
              </w:rPr>
              <w:t>土木工程人員基本素養與工程倫理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5DC" w:rsidRDefault="00F245EB">
            <w:pPr>
              <w:pStyle w:val="a7"/>
              <w:spacing w:line="500" w:lineRule="exact"/>
              <w:ind w:left="1315" w:right="240" w:hanging="1075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1055DC" w:rsidRDefault="006C6F90">
            <w:pPr>
              <w:pStyle w:val="a7"/>
              <w:spacing w:line="500" w:lineRule="exact"/>
              <w:ind w:left="120" w:right="120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F865C2">
              <w:rPr>
                <w:rFonts w:ascii="標楷體" w:eastAsia="標楷體" w:hAnsi="標楷體"/>
                <w:bCs/>
                <w:color w:val="000000"/>
                <w:sz w:val="28"/>
                <w:szCs w:val="32"/>
              </w:rPr>
              <w:t>苗栗縣</w:t>
            </w:r>
            <w:r w:rsidRPr="00F865C2">
              <w:rPr>
                <w:rFonts w:ascii="標楷體" w:eastAsia="標楷體" w:hAnsi="標楷體" w:hint="eastAsia"/>
                <w:bCs/>
                <w:color w:val="000000"/>
                <w:sz w:val="28"/>
                <w:szCs w:val="32"/>
              </w:rPr>
              <w:t>政</w:t>
            </w:r>
            <w:r w:rsidR="00F245EB">
              <w:rPr>
                <w:rFonts w:ascii="標楷體" w:eastAsia="標楷體" w:hAnsi="標楷體"/>
                <w:color w:val="000000"/>
                <w:sz w:val="28"/>
                <w:szCs w:val="32"/>
              </w:rPr>
              <w:t>府趙清榮參議</w:t>
            </w:r>
          </w:p>
        </w:tc>
      </w:tr>
      <w:tr w:rsidR="001055DC">
        <w:trPr>
          <w:cantSplit/>
          <w:trHeight w:val="724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5DC" w:rsidRDefault="00F245EB">
            <w:pPr>
              <w:pStyle w:val="a7"/>
              <w:spacing w:line="500" w:lineRule="exact"/>
              <w:ind w:left="24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工程法律實務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5DC" w:rsidRDefault="00F245EB">
            <w:pPr>
              <w:pStyle w:val="a7"/>
              <w:spacing w:line="500" w:lineRule="exact"/>
              <w:ind w:left="1315" w:right="240" w:hanging="107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1055DC" w:rsidRDefault="00F245EB">
            <w:pPr>
              <w:pStyle w:val="a7"/>
              <w:spacing w:line="500" w:lineRule="exact"/>
              <w:ind w:left="120" w:right="12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外聘: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苗栗律師公會理事長暨苗栗縣政府法律顧問</w:t>
            </w:r>
          </w:p>
          <w:p w:rsidR="001055DC" w:rsidRDefault="00F245EB">
            <w:pPr>
              <w:pStyle w:val="a7"/>
              <w:spacing w:line="500" w:lineRule="exact"/>
              <w:ind w:left="120" w:right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律師  饒斯棋</w:t>
            </w:r>
          </w:p>
        </w:tc>
      </w:tr>
      <w:tr w:rsidR="001055DC">
        <w:trPr>
          <w:cantSplit/>
          <w:trHeight w:val="724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5DC" w:rsidRDefault="00F245EB">
            <w:pPr>
              <w:pStyle w:val="a7"/>
              <w:spacing w:line="500" w:lineRule="exact"/>
              <w:ind w:left="240" w:right="240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時數合計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5DC" w:rsidRDefault="00F245EB">
            <w:pPr>
              <w:pStyle w:val="a7"/>
              <w:spacing w:line="500" w:lineRule="exact"/>
              <w:ind w:left="120" w:right="120"/>
            </w:pPr>
            <w:r>
              <w:rPr>
                <w:rFonts w:ascii="標楷體" w:eastAsia="標楷體" w:hAnsi="標楷體"/>
                <w:color w:val="000000"/>
                <w:sz w:val="32"/>
              </w:rPr>
              <w:t>19(小時)</w:t>
            </w:r>
          </w:p>
        </w:tc>
      </w:tr>
    </w:tbl>
    <w:p w:rsidR="001055DC" w:rsidRDefault="00F245EB">
      <w:pPr>
        <w:pStyle w:val="a7"/>
        <w:ind w:left="136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【備註】本表訓練主題、課程名稱及時數配當為暫訂內容，將視實需酌予調整。</w:t>
      </w:r>
    </w:p>
    <w:p w:rsidR="001055DC" w:rsidRDefault="00F245EB">
      <w:pPr>
        <w:pStyle w:val="a7"/>
        <w:spacing w:before="180" w:line="500" w:lineRule="exact"/>
        <w:ind w:left="640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陸、實施期程及方式</w:t>
      </w:r>
    </w:p>
    <w:p w:rsidR="001055DC" w:rsidRDefault="00F245EB">
      <w:pPr>
        <w:pStyle w:val="a7"/>
        <w:spacing w:before="50" w:line="500" w:lineRule="exact"/>
        <w:ind w:left="1000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一、本訓練預定109年7月16、17、20日辦理。</w:t>
      </w:r>
    </w:p>
    <w:p w:rsidR="001055DC" w:rsidRDefault="00F245EB">
      <w:pPr>
        <w:pStyle w:val="a7"/>
        <w:spacing w:before="50" w:line="500" w:lineRule="exact"/>
        <w:ind w:left="1000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二、採密集研習方式辦理，提供膳食，但不提供住宿。</w:t>
      </w:r>
    </w:p>
    <w:p w:rsidR="001055DC" w:rsidRDefault="00F245EB">
      <w:pPr>
        <w:pStyle w:val="a7"/>
        <w:spacing w:before="50" w:line="500" w:lineRule="exact"/>
        <w:ind w:left="1000" w:hanging="640"/>
        <w:jc w:val="both"/>
      </w:pPr>
      <w:r>
        <w:rPr>
          <w:rFonts w:eastAsia="標楷體" w:cs="標楷體"/>
          <w:sz w:val="32"/>
          <w:szCs w:val="32"/>
        </w:rPr>
        <w:t>三、</w:t>
      </w:r>
      <w:r>
        <w:rPr>
          <w:rFonts w:eastAsia="標楷體" w:cs="標楷體"/>
          <w:color w:val="000000"/>
          <w:sz w:val="32"/>
          <w:szCs w:val="32"/>
        </w:rPr>
        <w:t>參加集中實務訓練之受訓人員，其訓練期間之學習情形，由受託辦理機關或訓練機關（構）學校</w:t>
      </w:r>
      <w:r>
        <w:rPr>
          <w:rFonts w:eastAsia="標楷體" w:cs="標楷體"/>
          <w:sz w:val="32"/>
          <w:szCs w:val="32"/>
        </w:rPr>
        <w:t>送交</w:t>
      </w:r>
      <w:r>
        <w:rPr>
          <w:rFonts w:eastAsia="標楷體" w:cs="標楷體"/>
          <w:color w:val="000000"/>
          <w:sz w:val="32"/>
          <w:szCs w:val="32"/>
        </w:rPr>
        <w:t>實務訓練機關（構）學校，作為實務訓練成績考核之參據。</w:t>
      </w:r>
    </w:p>
    <w:p w:rsidR="001055DC" w:rsidRDefault="00F245EB">
      <w:pPr>
        <w:pStyle w:val="a7"/>
        <w:spacing w:before="50" w:line="500" w:lineRule="exact"/>
        <w:ind w:left="10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四、辦理訓後意見調查（如附件），並於結訓後1週內將調查結果</w:t>
      </w:r>
      <w:r>
        <w:rPr>
          <w:rFonts w:ascii="標楷體" w:eastAsia="標楷體" w:hAnsi="標楷體"/>
          <w:sz w:val="32"/>
          <w:szCs w:val="32"/>
        </w:rPr>
        <w:t>郵寄</w:t>
      </w:r>
      <w:r>
        <w:rPr>
          <w:rFonts w:ascii="標楷體" w:eastAsia="標楷體" w:hAnsi="標楷體"/>
          <w:color w:val="000000"/>
          <w:sz w:val="32"/>
          <w:szCs w:val="32"/>
        </w:rPr>
        <w:t>保訓會，以利瞭解學員反應。</w:t>
      </w:r>
    </w:p>
    <w:p w:rsidR="001055DC" w:rsidRDefault="006C6F90">
      <w:pPr>
        <w:pStyle w:val="a7"/>
        <w:spacing w:line="500" w:lineRule="exact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柒</w:t>
      </w:r>
      <w:r w:rsidR="00F245EB">
        <w:rPr>
          <w:rFonts w:ascii="標楷體" w:eastAsia="標楷體" w:hAnsi="標楷體"/>
          <w:color w:val="000000"/>
          <w:sz w:val="32"/>
        </w:rPr>
        <w:t>、訓練經費</w:t>
      </w:r>
    </w:p>
    <w:p w:rsidR="001055DC" w:rsidRDefault="00F245EB">
      <w:pPr>
        <w:pStyle w:val="a7"/>
        <w:spacing w:before="50" w:line="500" w:lineRule="exact"/>
        <w:ind w:left="640" w:hanging="640"/>
        <w:jc w:val="both"/>
      </w:pPr>
      <w:r>
        <w:rPr>
          <w:rFonts w:ascii="標楷體" w:eastAsia="標楷體" w:hAnsi="標楷體"/>
          <w:color w:val="000000"/>
          <w:sz w:val="32"/>
        </w:rPr>
        <w:lastRenderedPageBreak/>
        <w:t xml:space="preserve">    所需</w:t>
      </w:r>
      <w:r>
        <w:rPr>
          <w:rFonts w:ascii="標楷體" w:eastAsia="標楷體" w:hAnsi="標楷體"/>
          <w:sz w:val="32"/>
          <w:szCs w:val="32"/>
        </w:rPr>
        <w:t>講座鐘點費及交通費由保訓會支應</w:t>
      </w:r>
      <w:r>
        <w:rPr>
          <w:rFonts w:ascii="標楷體" w:eastAsia="標楷體" w:hAnsi="標楷體"/>
          <w:color w:val="000000"/>
          <w:sz w:val="32"/>
        </w:rPr>
        <w:t>，其他經費由苗栗縣政府</w:t>
      </w:r>
      <w:r w:rsidR="006C6F90" w:rsidRPr="00F865C2">
        <w:rPr>
          <w:rFonts w:ascii="標楷體" w:eastAsia="標楷體" w:hAnsi="標楷體" w:hint="eastAsia"/>
          <w:color w:val="000000"/>
          <w:sz w:val="32"/>
        </w:rPr>
        <w:t>(</w:t>
      </w:r>
      <w:r>
        <w:rPr>
          <w:rFonts w:ascii="標楷體" w:eastAsia="標楷體" w:hAnsi="標楷體"/>
          <w:color w:val="000000"/>
          <w:sz w:val="32"/>
        </w:rPr>
        <w:t>人事處</w:t>
      </w:r>
      <w:r w:rsidR="006C6F90" w:rsidRPr="00F865C2">
        <w:rPr>
          <w:rFonts w:ascii="標楷體" w:eastAsia="標楷體" w:hAnsi="標楷體" w:hint="eastAsia"/>
          <w:color w:val="000000"/>
          <w:sz w:val="32"/>
        </w:rPr>
        <w:t>)</w:t>
      </w:r>
      <w:r>
        <w:rPr>
          <w:rFonts w:ascii="標楷體" w:eastAsia="標楷體" w:hAnsi="標楷體"/>
          <w:color w:val="000000"/>
          <w:sz w:val="32"/>
        </w:rPr>
        <w:t>於相關經費項下勻支。</w:t>
      </w:r>
    </w:p>
    <w:p w:rsidR="001055DC" w:rsidRDefault="006C6F90">
      <w:pPr>
        <w:pStyle w:val="a7"/>
        <w:spacing w:before="50" w:line="500" w:lineRule="exact"/>
        <w:ind w:left="640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捌</w:t>
      </w:r>
      <w:r w:rsidR="00F245EB">
        <w:rPr>
          <w:rFonts w:ascii="標楷體" w:eastAsia="標楷體" w:hAnsi="標楷體"/>
          <w:color w:val="000000"/>
          <w:sz w:val="32"/>
        </w:rPr>
        <w:t>、獎勵建議</w:t>
      </w:r>
    </w:p>
    <w:p w:rsidR="001055DC" w:rsidRDefault="00F245EB">
      <w:pPr>
        <w:pStyle w:val="a7"/>
        <w:spacing w:before="50" w:line="500" w:lineRule="exact"/>
        <w:ind w:left="638"/>
        <w:jc w:val="both"/>
      </w:pPr>
      <w:r>
        <w:rPr>
          <w:rFonts w:ascii="標楷體" w:eastAsia="標楷體" w:hAnsi="標楷體"/>
          <w:color w:val="000000"/>
          <w:sz w:val="32"/>
          <w:szCs w:val="32"/>
        </w:rPr>
        <w:t>辦理集中實務訓練之人員，除未依規定辦理績效不佳者外，得酌予敘獎。</w:t>
      </w:r>
    </w:p>
    <w:p w:rsidR="001055DC" w:rsidRDefault="006C6F90">
      <w:pPr>
        <w:pStyle w:val="a7"/>
        <w:spacing w:before="50" w:after="50" w:line="500" w:lineRule="exact"/>
        <w:ind w:left="640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玖</w:t>
      </w:r>
      <w:r w:rsidR="00F245EB">
        <w:rPr>
          <w:rFonts w:ascii="標楷體" w:eastAsia="標楷體" w:hAnsi="標楷體"/>
          <w:color w:val="000000"/>
          <w:sz w:val="32"/>
        </w:rPr>
        <w:t>、本計畫由苗栗縣政府函送保訓會核定後實施，並得依實際需要修正之。</w:t>
      </w:r>
      <w:r w:rsidR="00F245EB">
        <w:br w:type="page"/>
      </w:r>
    </w:p>
    <w:p w:rsidR="001055DC" w:rsidRDefault="00A73007" w:rsidP="00A73007">
      <w:pPr>
        <w:pStyle w:val="a7"/>
        <w:widowControl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5472430</wp:posOffset>
                </wp:positionH>
                <wp:positionV relativeFrom="paragraph">
                  <wp:posOffset>-326390</wp:posOffset>
                </wp:positionV>
                <wp:extent cx="654050" cy="323215"/>
                <wp:effectExtent l="0" t="0" r="0" b="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" cy="323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055DC" w:rsidRDefault="00F245EB">
                            <w:pPr>
                              <w:pStyle w:val="a7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附件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0.9pt;margin-top:-25.7pt;width:51.5pt;height:25.45pt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" filled="f" stroked="f">
                <v:textbox>
                  <w:txbxContent>
                    <w:p w:rsidR="001055DC" w:rsidRDefault="00F245EB">
                      <w:pPr>
                        <w:pStyle w:val="a7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F245EB">
        <w:rPr>
          <w:rFonts w:ascii="標楷體" w:eastAsia="標楷體" w:hAnsi="標楷體"/>
          <w:bCs/>
          <w:color w:val="000000"/>
          <w:sz w:val="32"/>
          <w:szCs w:val="32"/>
        </w:rPr>
        <w:t>108年特種考試地方政府公務人員考試土木工程類科</w:t>
      </w:r>
    </w:p>
    <w:p w:rsidR="001055DC" w:rsidRDefault="00B87AF6" w:rsidP="00A73007">
      <w:pPr>
        <w:pStyle w:val="a7"/>
        <w:spacing w:line="320" w:lineRule="exact"/>
        <w:jc w:val="center"/>
      </w:pPr>
      <w:r w:rsidRPr="00F865C2">
        <w:rPr>
          <w:rFonts w:ascii="標楷體" w:eastAsia="標楷體" w:hAnsi="標楷體" w:hint="eastAsia"/>
          <w:bCs/>
          <w:color w:val="000000"/>
          <w:sz w:val="32"/>
          <w:szCs w:val="32"/>
        </w:rPr>
        <w:t>(錄取分發區：苗栗縣)</w:t>
      </w:r>
      <w:r w:rsidR="00F245EB">
        <w:rPr>
          <w:rFonts w:ascii="標楷體" w:eastAsia="標楷體" w:hAnsi="標楷體"/>
          <w:bCs/>
          <w:color w:val="000000"/>
          <w:sz w:val="32"/>
          <w:szCs w:val="32"/>
        </w:rPr>
        <w:t>錄取人員</w:t>
      </w:r>
      <w:r w:rsidR="00F245EB">
        <w:rPr>
          <w:rFonts w:ascii="標楷體" w:eastAsia="標楷體" w:hAnsi="標楷體"/>
          <w:sz w:val="32"/>
          <w:szCs w:val="32"/>
        </w:rPr>
        <w:t>專業</w:t>
      </w:r>
      <w:r w:rsidRPr="00F865C2">
        <w:rPr>
          <w:rFonts w:ascii="標楷體" w:eastAsia="標楷體" w:hAnsi="標楷體" w:hint="eastAsia"/>
          <w:sz w:val="32"/>
          <w:szCs w:val="32"/>
        </w:rPr>
        <w:t>法令</w:t>
      </w:r>
      <w:r w:rsidR="00F245EB">
        <w:rPr>
          <w:rFonts w:ascii="標楷體" w:eastAsia="標楷體" w:hAnsi="標楷體"/>
          <w:sz w:val="32"/>
          <w:szCs w:val="32"/>
        </w:rPr>
        <w:t>集中實務訓練意見調查表</w:t>
      </w:r>
    </w:p>
    <w:tbl>
      <w:tblPr>
        <w:tblW w:w="954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1055DC">
        <w:trPr>
          <w:trHeight w:val="2485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5DC" w:rsidRDefault="00F245EB" w:rsidP="00E52C89">
            <w:pPr>
              <w:pStyle w:val="a7"/>
              <w:spacing w:before="18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親愛的學員，您好！</w:t>
            </w:r>
          </w:p>
          <w:p w:rsidR="001055DC" w:rsidRDefault="00F245EB" w:rsidP="00E52C89">
            <w:pPr>
              <w:pStyle w:val="a7"/>
              <w:spacing w:before="180" w:line="240" w:lineRule="exact"/>
              <w:ind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依108年特種考試地方政府公務人員考試（以下簡稱地方特考）錄取人員訓練計畫五、（二）、4規定，為增進考試錄取人員所需工作知能，保訓會得依公務人員考試錄取人員訓練辦法第6條規定，於實務訓練期間按錄取等級、類科，實施集中訓練，並由保訓會委託相關機關辦理。於實施集中訓練期間，受訓人員均給予公假登記，實務訓練機關（構）學校不得拒絕指派受訓人員參訓。 </w:t>
            </w:r>
          </w:p>
          <w:p w:rsidR="001055DC" w:rsidRDefault="00F245EB" w:rsidP="00E52C89">
            <w:pPr>
              <w:pStyle w:val="a7"/>
              <w:spacing w:before="180" w:line="240" w:lineRule="exact"/>
              <w:ind w:firstLine="480"/>
            </w:pPr>
            <w:r>
              <w:rPr>
                <w:rFonts w:ascii="標楷體" w:eastAsia="標楷體" w:hAnsi="標楷體"/>
              </w:rPr>
              <w:t>為瞭解您對於108年地方特考錄取人員</w:t>
            </w:r>
            <w:r>
              <w:rPr>
                <w:rFonts w:ascii="標楷體" w:eastAsia="標楷體" w:hAnsi="標楷體"/>
                <w:color w:val="000000"/>
              </w:rPr>
              <w:t>集中實務訓練</w:t>
            </w:r>
            <w:r>
              <w:rPr>
                <w:rFonts w:ascii="標楷體" w:eastAsia="標楷體" w:hAnsi="標楷體"/>
              </w:rPr>
              <w:t>（以下簡稱本訓練）課程安排及實施情形等意見，請撥冗逐題填答，本調查表採不具名方式，請安心填寫，填畢後轉交訓練機關（構）回收。您的寶貴意見將作為本會規劃本訓練之重要參考，再次感謝您的協助及參與。</w:t>
            </w:r>
          </w:p>
          <w:p w:rsidR="001055DC" w:rsidRDefault="00F245EB" w:rsidP="00E52C89">
            <w:pPr>
              <w:pStyle w:val="a7"/>
              <w:spacing w:before="50" w:line="240" w:lineRule="exact"/>
              <w:ind w:left="958" w:hanging="240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公務人員保障暨培訓委員會</w:t>
            </w:r>
            <w:r>
              <w:rPr>
                <w:rFonts w:ascii="Times New Roman" w:eastAsia="標楷體" w:hAnsi="Times New Roman"/>
                <w:szCs w:val="24"/>
              </w:rPr>
              <w:t xml:space="preserve">    </w:t>
            </w:r>
            <w:r>
              <w:rPr>
                <w:rFonts w:ascii="Times New Roman" w:eastAsia="標楷體" w:hAnsi="Times New Roman"/>
                <w:szCs w:val="24"/>
              </w:rPr>
              <w:t>敬啟</w:t>
            </w:r>
          </w:p>
        </w:tc>
      </w:tr>
    </w:tbl>
    <w:p w:rsidR="001055DC" w:rsidRDefault="00F245EB">
      <w:pPr>
        <w:pStyle w:val="a7"/>
        <w:spacing w:before="50" w:after="100" w:line="28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問卷部分</w:t>
      </w:r>
    </w:p>
    <w:tbl>
      <w:tblPr>
        <w:tblW w:w="9547" w:type="dxa"/>
        <w:tblInd w:w="108" w:type="dxa"/>
        <w:tblLook w:val="0000" w:firstRow="0" w:lastRow="0" w:firstColumn="0" w:lastColumn="0" w:noHBand="0" w:noVBand="0"/>
      </w:tblPr>
      <w:tblGrid>
        <w:gridCol w:w="7162"/>
        <w:gridCol w:w="496"/>
        <w:gridCol w:w="464"/>
        <w:gridCol w:w="465"/>
        <w:gridCol w:w="464"/>
        <w:gridCol w:w="496"/>
      </w:tblGrid>
      <w:tr w:rsidR="001055DC">
        <w:trPr>
          <w:trHeight w:val="1472"/>
        </w:trPr>
        <w:tc>
          <w:tcPr>
            <w:tcW w:w="7162" w:type="dxa"/>
            <w:shd w:val="clear" w:color="auto" w:fill="auto"/>
          </w:tcPr>
          <w:p w:rsidR="001055DC" w:rsidRDefault="001055DC">
            <w:pPr>
              <w:pStyle w:val="a7"/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1055DC" w:rsidRDefault="00F245EB">
            <w:pPr>
              <w:pStyle w:val="a7"/>
              <w:spacing w:before="50" w:line="280" w:lineRule="exact"/>
            </w:pPr>
            <w:r>
              <w:rPr>
                <w:rFonts w:ascii="標楷體" w:eastAsia="標楷體" w:hAnsi="標楷體"/>
                <w:sz w:val="28"/>
              </w:rPr>
              <w:t>非常不符合</w:t>
            </w:r>
          </w:p>
        </w:tc>
        <w:tc>
          <w:tcPr>
            <w:tcW w:w="464" w:type="dxa"/>
            <w:shd w:val="clear" w:color="auto" w:fill="auto"/>
          </w:tcPr>
          <w:p w:rsidR="001055DC" w:rsidRDefault="001055DC">
            <w:pPr>
              <w:pStyle w:val="a7"/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shd w:val="clear" w:color="auto" w:fill="auto"/>
          </w:tcPr>
          <w:p w:rsidR="001055DC" w:rsidRDefault="001055DC">
            <w:pPr>
              <w:pStyle w:val="a7"/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1055DC" w:rsidRDefault="001055DC">
            <w:pPr>
              <w:pStyle w:val="a7"/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1055DC" w:rsidRDefault="00F245EB">
            <w:pPr>
              <w:pStyle w:val="a7"/>
              <w:spacing w:before="50" w:after="100" w:line="340" w:lineRule="exact"/>
            </w:pPr>
            <w:r>
              <w:rPr>
                <w:rFonts w:ascii="標楷體" w:eastAsia="標楷體" w:hAnsi="標楷體"/>
                <w:sz w:val="28"/>
              </w:rPr>
              <w:t>非常符合</w:t>
            </w:r>
          </w:p>
        </w:tc>
      </w:tr>
      <w:tr w:rsidR="001055DC">
        <w:trPr>
          <w:trHeight w:val="397"/>
        </w:trPr>
        <w:tc>
          <w:tcPr>
            <w:tcW w:w="7162" w:type="dxa"/>
            <w:shd w:val="clear" w:color="auto" w:fill="auto"/>
            <w:vAlign w:val="center"/>
          </w:tcPr>
          <w:p w:rsidR="001055DC" w:rsidRDefault="00F245EB" w:rsidP="00361060">
            <w:pPr>
              <w:pStyle w:val="a7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055DC" w:rsidRDefault="00F245EB">
            <w:pPr>
              <w:pStyle w:val="a7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055DC" w:rsidRDefault="00F245EB">
            <w:pPr>
              <w:pStyle w:val="a7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1055DC" w:rsidRDefault="00F245EB">
            <w:pPr>
              <w:pStyle w:val="a7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055DC" w:rsidRDefault="00F245EB">
            <w:pPr>
              <w:pStyle w:val="a7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055DC" w:rsidRDefault="00F245EB">
            <w:pPr>
              <w:pStyle w:val="a7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1055DC">
        <w:trPr>
          <w:trHeight w:val="397"/>
        </w:trPr>
        <w:tc>
          <w:tcPr>
            <w:tcW w:w="7162" w:type="dxa"/>
            <w:shd w:val="clear" w:color="auto" w:fill="auto"/>
            <w:vAlign w:val="center"/>
          </w:tcPr>
          <w:p w:rsidR="001055DC" w:rsidRDefault="00F245EB" w:rsidP="00361060">
            <w:pPr>
              <w:pStyle w:val="a7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055DC" w:rsidRDefault="00F245EB">
            <w:pPr>
              <w:pStyle w:val="a7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055DC" w:rsidRDefault="00F245EB">
            <w:pPr>
              <w:pStyle w:val="a7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1055DC" w:rsidRDefault="00F245EB">
            <w:pPr>
              <w:pStyle w:val="a7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055DC" w:rsidRDefault="00F245EB">
            <w:pPr>
              <w:pStyle w:val="a7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055DC" w:rsidRDefault="00F245EB">
            <w:pPr>
              <w:pStyle w:val="a7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1055DC">
        <w:tc>
          <w:tcPr>
            <w:tcW w:w="7162" w:type="dxa"/>
            <w:shd w:val="clear" w:color="auto" w:fill="auto"/>
            <w:vAlign w:val="center"/>
          </w:tcPr>
          <w:p w:rsidR="001055DC" w:rsidRDefault="00F245EB" w:rsidP="00361060">
            <w:pPr>
              <w:pStyle w:val="a7"/>
              <w:snapToGrid w:val="0"/>
              <w:spacing w:line="280" w:lineRule="exact"/>
              <w:ind w:left="601" w:hanging="601"/>
              <w:jc w:val="both"/>
            </w:pPr>
            <w:r>
              <w:rPr>
                <w:rFonts w:ascii="標楷體" w:eastAsia="標楷體" w:hAnsi="標楷體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055DC" w:rsidRDefault="001055DC">
            <w:pPr>
              <w:pStyle w:val="a7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1055DC" w:rsidRDefault="001055DC">
            <w:pPr>
              <w:pStyle w:val="a7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1055DC" w:rsidRDefault="001055DC">
            <w:pPr>
              <w:pStyle w:val="a7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1055DC" w:rsidRDefault="001055DC">
            <w:pPr>
              <w:pStyle w:val="a7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055DC" w:rsidRDefault="001055DC">
            <w:pPr>
              <w:pStyle w:val="a7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1055DC">
        <w:trPr>
          <w:trHeight w:val="397"/>
        </w:trPr>
        <w:tc>
          <w:tcPr>
            <w:tcW w:w="7162" w:type="dxa"/>
            <w:shd w:val="clear" w:color="auto" w:fill="auto"/>
            <w:vAlign w:val="center"/>
          </w:tcPr>
          <w:p w:rsidR="001055DC" w:rsidRDefault="00F245EB" w:rsidP="00361060">
            <w:pPr>
              <w:pStyle w:val="a7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（一）</w:t>
            </w:r>
            <w:r>
              <w:rPr>
                <w:rFonts w:ascii="標楷體" w:eastAsia="標楷體" w:hAnsi="標楷體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055DC" w:rsidRDefault="00F245EB">
            <w:pPr>
              <w:pStyle w:val="a7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055DC" w:rsidRDefault="00F245EB">
            <w:pPr>
              <w:pStyle w:val="a7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1055DC" w:rsidRDefault="00F245EB">
            <w:pPr>
              <w:pStyle w:val="a7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055DC" w:rsidRDefault="00F245EB">
            <w:pPr>
              <w:pStyle w:val="a7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055DC" w:rsidRDefault="00F245EB">
            <w:pPr>
              <w:pStyle w:val="a7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1055DC">
        <w:trPr>
          <w:trHeight w:val="397"/>
        </w:trPr>
        <w:tc>
          <w:tcPr>
            <w:tcW w:w="7162" w:type="dxa"/>
            <w:shd w:val="clear" w:color="auto" w:fill="auto"/>
            <w:vAlign w:val="center"/>
          </w:tcPr>
          <w:p w:rsidR="001055DC" w:rsidRDefault="00F245EB" w:rsidP="00361060">
            <w:pPr>
              <w:pStyle w:val="a7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（二）</w:t>
            </w:r>
            <w:r>
              <w:rPr>
                <w:rFonts w:ascii="標楷體" w:eastAsia="標楷體" w:hAnsi="標楷體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055DC" w:rsidRDefault="00F245EB">
            <w:pPr>
              <w:pStyle w:val="a7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055DC" w:rsidRDefault="00F245EB">
            <w:pPr>
              <w:pStyle w:val="a7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1055DC" w:rsidRDefault="00F245EB">
            <w:pPr>
              <w:pStyle w:val="a7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055DC" w:rsidRDefault="00F245EB">
            <w:pPr>
              <w:pStyle w:val="a7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055DC" w:rsidRDefault="00F245EB">
            <w:pPr>
              <w:pStyle w:val="a7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1055DC">
        <w:trPr>
          <w:trHeight w:val="397"/>
        </w:trPr>
        <w:tc>
          <w:tcPr>
            <w:tcW w:w="7162" w:type="dxa"/>
            <w:shd w:val="clear" w:color="auto" w:fill="auto"/>
            <w:vAlign w:val="center"/>
          </w:tcPr>
          <w:p w:rsidR="001055DC" w:rsidRDefault="00F245EB">
            <w:pPr>
              <w:pStyle w:val="a7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（三）</w:t>
            </w:r>
            <w:r>
              <w:rPr>
                <w:rFonts w:ascii="標楷體" w:eastAsia="標楷體" w:hAnsi="標楷體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055DC" w:rsidRDefault="00F245EB">
            <w:pPr>
              <w:pStyle w:val="a7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055DC" w:rsidRDefault="00F245EB">
            <w:pPr>
              <w:pStyle w:val="a7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1055DC" w:rsidRDefault="00F245EB">
            <w:pPr>
              <w:pStyle w:val="a7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055DC" w:rsidRDefault="00F245EB">
            <w:pPr>
              <w:pStyle w:val="a7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055DC" w:rsidRDefault="00F245EB">
            <w:pPr>
              <w:pStyle w:val="a7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1055DC">
        <w:trPr>
          <w:trHeight w:val="397"/>
        </w:trPr>
        <w:tc>
          <w:tcPr>
            <w:tcW w:w="7162" w:type="dxa"/>
            <w:shd w:val="clear" w:color="auto" w:fill="auto"/>
            <w:vAlign w:val="center"/>
          </w:tcPr>
          <w:p w:rsidR="001055DC" w:rsidRDefault="00F245EB" w:rsidP="00A73007">
            <w:pPr>
              <w:pStyle w:val="a7"/>
              <w:snapToGrid w:val="0"/>
              <w:spacing w:line="280" w:lineRule="exact"/>
              <w:ind w:left="599" w:hangingChars="214" w:hanging="599"/>
              <w:jc w:val="both"/>
            </w:pPr>
            <w:r>
              <w:rPr>
                <w:rFonts w:ascii="標楷體" w:eastAsia="標楷體" w:hAnsi="標楷體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055DC" w:rsidRDefault="00F245EB">
            <w:pPr>
              <w:pStyle w:val="a7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055DC" w:rsidRDefault="00F245EB">
            <w:pPr>
              <w:pStyle w:val="a7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1055DC" w:rsidRDefault="00F245EB">
            <w:pPr>
              <w:pStyle w:val="a7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055DC" w:rsidRDefault="00F245EB">
            <w:pPr>
              <w:pStyle w:val="a7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055DC" w:rsidRDefault="00F245EB">
            <w:pPr>
              <w:pStyle w:val="a7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1055DC">
        <w:tc>
          <w:tcPr>
            <w:tcW w:w="7162" w:type="dxa"/>
            <w:shd w:val="clear" w:color="auto" w:fill="auto"/>
            <w:vAlign w:val="center"/>
          </w:tcPr>
          <w:p w:rsidR="001055DC" w:rsidRDefault="00F245EB" w:rsidP="00A73007">
            <w:pPr>
              <w:pStyle w:val="a7"/>
              <w:snapToGrid w:val="0"/>
              <w:spacing w:line="280" w:lineRule="exact"/>
              <w:ind w:left="601" w:hanging="601"/>
              <w:jc w:val="both"/>
            </w:pPr>
            <w:r>
              <w:rPr>
                <w:rFonts w:ascii="標楷體" w:eastAsia="標楷體" w:hAnsi="標楷體"/>
                <w:sz w:val="28"/>
              </w:rPr>
              <w:t>五、整體而言</w:t>
            </w:r>
            <w:r>
              <w:rPr>
                <w:rFonts w:ascii="標楷體" w:eastAsia="標楷體" w:hAnsi="標楷體"/>
                <w:bCs/>
                <w:sz w:val="28"/>
              </w:rPr>
              <w:t>，我</w:t>
            </w:r>
            <w:r>
              <w:rPr>
                <w:rFonts w:ascii="標楷體" w:eastAsia="標楷體" w:hAnsi="標楷體"/>
                <w:sz w:val="28"/>
              </w:rPr>
              <w:t>認為本訓練確能</w:t>
            </w:r>
            <w:r>
              <w:rPr>
                <w:rFonts w:ascii="標楷體" w:eastAsia="標楷體" w:hAnsi="標楷體"/>
                <w:bCs/>
                <w:sz w:val="28"/>
              </w:rPr>
              <w:t>有效提升</w:t>
            </w:r>
            <w:r>
              <w:rPr>
                <w:rFonts w:ascii="標楷體" w:eastAsia="標楷體" w:hAnsi="標楷體"/>
                <w:color w:val="000000"/>
                <w:sz w:val="28"/>
              </w:rPr>
              <w:t>工作上的相關</w:t>
            </w:r>
            <w:r>
              <w:rPr>
                <w:rFonts w:ascii="標楷體" w:eastAsia="標楷體" w:hAnsi="標楷體"/>
                <w:bCs/>
                <w:sz w:val="28"/>
              </w:rPr>
              <w:t>專業</w:t>
            </w:r>
            <w:r>
              <w:rPr>
                <w:rFonts w:ascii="標楷體" w:eastAsia="標楷體" w:hAnsi="標楷體"/>
                <w:color w:val="000000"/>
                <w:sz w:val="28"/>
              </w:rPr>
              <w:t>知能。</w:t>
            </w:r>
          </w:p>
        </w:tc>
        <w:tc>
          <w:tcPr>
            <w:tcW w:w="496" w:type="dxa"/>
            <w:shd w:val="clear" w:color="auto" w:fill="auto"/>
          </w:tcPr>
          <w:p w:rsidR="001055DC" w:rsidRDefault="00F245EB">
            <w:pPr>
              <w:pStyle w:val="a7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1055DC" w:rsidRDefault="00F245EB">
            <w:pPr>
              <w:pStyle w:val="a7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</w:tcPr>
          <w:p w:rsidR="001055DC" w:rsidRDefault="00F245EB">
            <w:pPr>
              <w:pStyle w:val="a7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</w:tcPr>
          <w:p w:rsidR="001055DC" w:rsidRDefault="00F245EB">
            <w:pPr>
              <w:pStyle w:val="a7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</w:tcPr>
          <w:p w:rsidR="001055DC" w:rsidRDefault="00F245EB">
            <w:pPr>
              <w:pStyle w:val="a7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1055DC">
        <w:trPr>
          <w:trHeight w:val="397"/>
        </w:trPr>
        <w:tc>
          <w:tcPr>
            <w:tcW w:w="7162" w:type="dxa"/>
            <w:shd w:val="clear" w:color="auto" w:fill="auto"/>
            <w:vAlign w:val="center"/>
          </w:tcPr>
          <w:p w:rsidR="001055DC" w:rsidRDefault="00F245EB">
            <w:pPr>
              <w:pStyle w:val="a7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055DC" w:rsidRDefault="00F245EB">
            <w:pPr>
              <w:pStyle w:val="a7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055DC" w:rsidRDefault="00F245EB">
            <w:pPr>
              <w:pStyle w:val="a7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1055DC" w:rsidRDefault="00F245EB">
            <w:pPr>
              <w:pStyle w:val="a7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055DC" w:rsidRDefault="00F245EB">
            <w:pPr>
              <w:pStyle w:val="a7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055DC" w:rsidRDefault="00F245EB">
            <w:pPr>
              <w:pStyle w:val="a7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1055DC">
        <w:tc>
          <w:tcPr>
            <w:tcW w:w="9547" w:type="dxa"/>
            <w:gridSpan w:val="6"/>
            <w:shd w:val="clear" w:color="auto" w:fill="auto"/>
            <w:vAlign w:val="center"/>
          </w:tcPr>
          <w:p w:rsidR="001055DC" w:rsidRDefault="00F245EB" w:rsidP="00E52C89">
            <w:pPr>
              <w:pStyle w:val="a7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七、</w:t>
            </w:r>
            <w:r>
              <w:rPr>
                <w:rFonts w:eastAsia="標楷體"/>
                <w:sz w:val="28"/>
                <w:szCs w:val="28"/>
              </w:rPr>
              <w:t>其他建議事項：</w:t>
            </w:r>
          </w:p>
        </w:tc>
      </w:tr>
    </w:tbl>
    <w:p w:rsidR="001055DC" w:rsidRDefault="00F245EB" w:rsidP="00E52C89">
      <w:pPr>
        <w:pStyle w:val="a7"/>
        <w:spacing w:before="50" w:after="100" w:line="28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sz w:val="28"/>
          <w:u w:val="single"/>
        </w:rPr>
        <w:t xml:space="preserve">　　　　　　　　　　　　　　　　　　　　　　　　　　　　　　　    　 </w:t>
      </w:r>
      <w:r>
        <w:rPr>
          <w:rFonts w:ascii="標楷體" w:eastAsia="標楷體" w:hAnsi="標楷體"/>
          <w:b/>
          <w:bCs/>
          <w:sz w:val="28"/>
        </w:rPr>
        <w:t>基本資料</w:t>
      </w:r>
    </w:p>
    <w:p w:rsidR="001055DC" w:rsidRDefault="00F245EB" w:rsidP="006C6F90">
      <w:pPr>
        <w:pStyle w:val="a7"/>
        <w:spacing w:before="50" w:line="2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一、考試等級：</w:t>
      </w:r>
    </w:p>
    <w:p w:rsidR="001055DC" w:rsidRDefault="00F245EB" w:rsidP="006C6F90">
      <w:pPr>
        <w:pStyle w:val="a7"/>
        <w:spacing w:before="50" w:line="280" w:lineRule="exact"/>
        <w:ind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1.□地方特考三等 2.□地方特考四等  3.□地方特考五等</w:t>
      </w:r>
    </w:p>
    <w:p w:rsidR="001055DC" w:rsidRDefault="00F245EB" w:rsidP="006C6F90">
      <w:pPr>
        <w:pStyle w:val="a7"/>
        <w:spacing w:before="50" w:line="280" w:lineRule="exact"/>
        <w:ind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4.□高等考試三級 5.□普通考試      6.□初等考試</w:t>
      </w:r>
    </w:p>
    <w:p w:rsidR="001055DC" w:rsidRDefault="00F245EB" w:rsidP="006C6F90">
      <w:pPr>
        <w:pStyle w:val="a7"/>
        <w:spacing w:before="50" w:line="2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二、性別：</w:t>
      </w:r>
    </w:p>
    <w:p w:rsidR="001055DC" w:rsidRDefault="00F245EB" w:rsidP="006C6F90">
      <w:pPr>
        <w:pStyle w:val="a7"/>
        <w:spacing w:before="50" w:line="280" w:lineRule="exact"/>
        <w:ind w:firstLine="560"/>
      </w:pPr>
      <w:r>
        <w:rPr>
          <w:rFonts w:ascii="標楷體" w:eastAsia="標楷體" w:hAnsi="標楷體"/>
          <w:sz w:val="28"/>
        </w:rPr>
        <w:t>1.□男           2.□女</w:t>
      </w:r>
      <w:bookmarkStart w:id="0" w:name="_GoBack"/>
      <w:bookmarkEnd w:id="0"/>
    </w:p>
    <w:p w:rsidR="001055DC" w:rsidRDefault="00F245EB" w:rsidP="006C6F90">
      <w:pPr>
        <w:pStyle w:val="a7"/>
        <w:spacing w:before="50" w:line="2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三、實務訓練機關（構）屬於：</w:t>
      </w:r>
    </w:p>
    <w:p w:rsidR="001055DC" w:rsidRDefault="00F245EB" w:rsidP="006C6F90">
      <w:pPr>
        <w:pStyle w:val="a7"/>
        <w:spacing w:line="280" w:lineRule="exact"/>
        <w:ind w:leftChars="235" w:left="564" w:firstLine="1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1.□</w:t>
      </w:r>
      <w:r w:rsidR="00361060" w:rsidRPr="00F865C2">
        <w:rPr>
          <w:rFonts w:ascii="標楷體" w:eastAsia="標楷體" w:hAnsi="標楷體" w:hint="eastAsia"/>
          <w:sz w:val="28"/>
        </w:rPr>
        <w:t>地方政府一級</w:t>
      </w:r>
      <w:r w:rsidR="00361060" w:rsidRPr="006C6F90">
        <w:rPr>
          <w:rFonts w:ascii="標楷體" w:eastAsia="標楷體" w:hAnsi="標楷體" w:hint="eastAsia"/>
          <w:sz w:val="28"/>
        </w:rPr>
        <w:t>機關</w:t>
      </w:r>
      <w:r>
        <w:rPr>
          <w:rFonts w:ascii="標楷體" w:eastAsia="標楷體" w:hAnsi="標楷體"/>
          <w:sz w:val="28"/>
        </w:rPr>
        <w:t xml:space="preserve">  </w:t>
      </w:r>
      <w:r w:rsidR="00361060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olumn">
                  <wp:posOffset>1036955</wp:posOffset>
                </wp:positionH>
                <wp:positionV relativeFrom="paragraph">
                  <wp:posOffset>1663700</wp:posOffset>
                </wp:positionV>
                <wp:extent cx="4641850" cy="457200"/>
                <wp:effectExtent l="0" t="0" r="0" b="0"/>
                <wp:wrapNone/>
                <wp:docPr id="2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0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055DC" w:rsidRDefault="00F245EB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eastAsia="標楷體"/>
                                <w:sz w:val="28"/>
                              </w:rPr>
                              <w:t>填寫完畢，請交予訓練機關（構）隨班工作人員，謝謝！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" o:spid="_x0000_s1027" type="#_x0000_t202" style="position:absolute;left:0;text-align:left;margin-left:81.65pt;margin-top:131pt;width:365.5pt;height:36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" filled="f" stroked="f">
                <v:textbox>
                  <w:txbxContent>
                    <w:p w:rsidR="001055DC" w:rsidRDefault="00F245EB">
                      <w:pPr>
                        <w:pStyle w:val="a7"/>
                        <w:jc w:val="center"/>
                      </w:pPr>
                      <w:r>
                        <w:rPr>
                          <w:rFonts w:eastAsia="標楷體"/>
                          <w:sz w:val="28"/>
                        </w:rPr>
                        <w:t>填寫完畢，請交予訓練機關（構）隨班工作人員，謝謝！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8"/>
        </w:rPr>
        <w:t>2.□地方</w:t>
      </w:r>
      <w:r w:rsidR="006C6F90" w:rsidRPr="00F865C2">
        <w:rPr>
          <w:rFonts w:ascii="標楷體" w:eastAsia="標楷體" w:hAnsi="標楷體" w:hint="eastAsia"/>
          <w:sz w:val="28"/>
        </w:rPr>
        <w:t>政府二級</w:t>
      </w:r>
      <w:r w:rsidR="006C6F90" w:rsidRPr="006C6F90">
        <w:rPr>
          <w:rFonts w:ascii="標楷體" w:eastAsia="標楷體" w:hAnsi="標楷體" w:hint="eastAsia"/>
          <w:sz w:val="28"/>
        </w:rPr>
        <w:t>機關</w:t>
      </w:r>
    </w:p>
    <w:p w:rsidR="00E52C89" w:rsidRDefault="00E52C89" w:rsidP="006C6F90">
      <w:pPr>
        <w:pStyle w:val="a7"/>
        <w:spacing w:line="280" w:lineRule="exact"/>
        <w:ind w:leftChars="235" w:left="564" w:firstLine="1"/>
        <w:rPr>
          <w:rFonts w:ascii="標楷體" w:eastAsia="標楷體" w:hAnsi="標楷體"/>
          <w:sz w:val="28"/>
        </w:rPr>
      </w:pPr>
    </w:p>
    <w:p w:rsidR="00E52C89" w:rsidRPr="00E52C89" w:rsidRDefault="00E52C89" w:rsidP="006C6F90">
      <w:pPr>
        <w:pStyle w:val="a7"/>
        <w:spacing w:line="280" w:lineRule="exact"/>
        <w:ind w:leftChars="235" w:left="564" w:firstLine="1"/>
        <w:rPr>
          <w:rFonts w:ascii="標楷體" w:eastAsia="標楷體" w:hAnsi="標楷體"/>
          <w:sz w:val="28"/>
        </w:rPr>
      </w:pPr>
      <w:r w:rsidRPr="00E52C89">
        <w:rPr>
          <w:rFonts w:ascii="標楷體" w:eastAsia="標楷體" w:hAnsi="標楷體" w:hint="eastAsia"/>
          <w:sz w:val="28"/>
        </w:rPr>
        <w:t>填寫完畢，請交予訓練機關（構）隨班工作人員，謝謝！</w:t>
      </w:r>
    </w:p>
    <w:p w:rsidR="00E52C89" w:rsidRPr="006C6F90" w:rsidRDefault="00E52C89" w:rsidP="006C6F90">
      <w:pPr>
        <w:pStyle w:val="a7"/>
        <w:spacing w:line="280" w:lineRule="exact"/>
        <w:ind w:leftChars="235" w:left="564" w:firstLine="1"/>
        <w:rPr>
          <w:rFonts w:ascii="標楷體" w:eastAsia="標楷體" w:hAnsi="標楷體"/>
          <w:sz w:val="28"/>
        </w:rPr>
      </w:pPr>
    </w:p>
    <w:sectPr w:rsidR="00E52C89" w:rsidRPr="006C6F90">
      <w:pgSz w:w="11906" w:h="16838"/>
      <w:pgMar w:top="1134" w:right="1134" w:bottom="1440" w:left="1134" w:header="0" w:footer="0" w:gutter="0"/>
      <w:cols w:space="720"/>
      <w:formProt w:val="0"/>
      <w:docGrid w:type="lines"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AD0" w:rsidRDefault="00A60AD0" w:rsidP="00A60AD0">
      <w:r>
        <w:separator/>
      </w:r>
    </w:p>
  </w:endnote>
  <w:endnote w:type="continuationSeparator" w:id="0">
    <w:p w:rsidR="00A60AD0" w:rsidRDefault="00A60AD0" w:rsidP="00A6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AD0" w:rsidRDefault="00A60AD0" w:rsidP="00A60AD0">
      <w:r>
        <w:separator/>
      </w:r>
    </w:p>
  </w:footnote>
  <w:footnote w:type="continuationSeparator" w:id="0">
    <w:p w:rsidR="00A60AD0" w:rsidRDefault="00A60AD0" w:rsidP="00A60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DC"/>
    <w:rsid w:val="001055DC"/>
    <w:rsid w:val="00361060"/>
    <w:rsid w:val="006C6480"/>
    <w:rsid w:val="006C6F90"/>
    <w:rsid w:val="008E1EA0"/>
    <w:rsid w:val="00A60AD0"/>
    <w:rsid w:val="00A73007"/>
    <w:rsid w:val="00AB53C7"/>
    <w:rsid w:val="00B467EF"/>
    <w:rsid w:val="00B87AF6"/>
    <w:rsid w:val="00D26CA1"/>
    <w:rsid w:val="00E52C89"/>
    <w:rsid w:val="00F245EB"/>
    <w:rsid w:val="00F8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E9A7DFAA-CD4F-4135-A29A-2676684D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qFormat/>
    <w:rPr>
      <w:rFonts w:ascii="Calibri Light" w:eastAsia="新細明體" w:hAnsi="Calibri Light" w:cs="Times New Roman"/>
      <w:sz w:val="18"/>
      <w:szCs w:val="18"/>
    </w:rPr>
  </w:style>
  <w:style w:type="character" w:customStyle="1" w:styleId="a4">
    <w:name w:val="頁首 字元"/>
    <w:basedOn w:val="a0"/>
    <w:qFormat/>
    <w:rPr>
      <w:sz w:val="20"/>
      <w:szCs w:val="20"/>
    </w:rPr>
  </w:style>
  <w:style w:type="character" w:customStyle="1" w:styleId="a5">
    <w:name w:val="頁尾 字元"/>
    <w:basedOn w:val="a0"/>
    <w:qFormat/>
    <w:rPr>
      <w:sz w:val="20"/>
      <w:szCs w:val="20"/>
    </w:rPr>
  </w:style>
  <w:style w:type="character" w:customStyle="1" w:styleId="a6">
    <w:name w:val="日期 字元"/>
    <w:basedOn w:val="a0"/>
    <w:qFormat/>
  </w:style>
  <w:style w:type="paragraph" w:styleId="a7">
    <w:name w:val="Body Text"/>
    <w:pPr>
      <w:widowControl w:val="0"/>
      <w:suppressAutoHyphens/>
    </w:pPr>
  </w:style>
  <w:style w:type="paragraph" w:styleId="a8">
    <w:name w:val="Balloon Text"/>
    <w:basedOn w:val="a7"/>
    <w:qFormat/>
    <w:rPr>
      <w:rFonts w:ascii="Calibri Light" w:hAnsi="Calibri Light"/>
      <w:sz w:val="18"/>
      <w:szCs w:val="18"/>
    </w:rPr>
  </w:style>
  <w:style w:type="paragraph" w:styleId="a9">
    <w:name w:val="head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Date"/>
    <w:basedOn w:val="a7"/>
    <w:next w:val="a7"/>
    <w:qFormat/>
    <w:pPr>
      <w:jc w:val="right"/>
    </w:pPr>
  </w:style>
  <w:style w:type="paragraph" w:customStyle="1" w:styleId="ac">
    <w:name w:val="表格內容"/>
    <w:basedOn w:val="a"/>
    <w:qFormat/>
    <w:pPr>
      <w:suppressLineNumbers/>
    </w:pPr>
  </w:style>
  <w:style w:type="paragraph" w:customStyle="1" w:styleId="ad">
    <w:name w:val="外框內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鄭淑菁</dc:creator>
  <dc:description/>
  <cp:lastModifiedBy>user</cp:lastModifiedBy>
  <cp:revision>3</cp:revision>
  <cp:lastPrinted>2020-06-19T07:29:00Z</cp:lastPrinted>
  <dcterms:created xsi:type="dcterms:W3CDTF">2020-06-24T08:03:00Z</dcterms:created>
  <dcterms:modified xsi:type="dcterms:W3CDTF">2020-06-24T08:05:00Z</dcterms:modified>
  <dc:language>zh-TW</dc:language>
</cp:coreProperties>
</file>