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2129" w14:textId="77777777" w:rsidR="00F93A05" w:rsidRPr="00F93A05" w:rsidRDefault="008978E0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both"/>
        <w:rPr>
          <w:rFonts w:ascii="標楷體" w:eastAsia="標楷體" w:hAnsi="Times New Roman" w:cs="標楷體"/>
          <w:b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  <w:r>
        <w:rPr>
          <w:rFonts w:ascii="標楷體" w:eastAsia="標楷體" w:hAnsi="Times New Roman" w:cs="標楷體"/>
          <w:b/>
          <w:kern w:val="0"/>
          <w:sz w:val="32"/>
          <w:szCs w:val="32"/>
        </w:rPr>
        <w:t>0</w:t>
      </w:r>
      <w:r w:rsidRPr="00F77055">
        <w:rPr>
          <w:rFonts w:ascii="標楷體" w:eastAsia="標楷體" w:hAnsi="Times New Roman" w:cs="標楷體"/>
          <w:b/>
          <w:kern w:val="0"/>
          <w:sz w:val="32"/>
          <w:szCs w:val="32"/>
        </w:rPr>
        <w:t>9</w:t>
      </w:r>
      <w:r w:rsidR="00353355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年公務人員特種考試一般警察人員考試四等考試行政警察人員類</w:t>
      </w:r>
      <w:r w:rsidR="006709A3" w:rsidRPr="00F770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別</w:t>
      </w:r>
      <w:r w:rsidR="00353355" w:rsidRPr="0035335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錄取人員教育訓練警技成績考核規定</w:t>
      </w:r>
    </w:p>
    <w:p w14:paraId="4C5FD3A6" w14:textId="77777777" w:rsidR="00F77055" w:rsidRPr="00192A6E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F77055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民國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109年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8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月</w:t>
      </w:r>
      <w:r w:rsidR="009143CD"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26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日</w:t>
      </w:r>
    </w:p>
    <w:p w14:paraId="1347522A" w14:textId="77777777" w:rsidR="004B60DF" w:rsidRDefault="00F77055" w:rsidP="00F77055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保訓會</w:t>
      </w:r>
      <w:r w:rsidRPr="00192A6E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公訓字第</w:t>
      </w:r>
      <w:r w:rsidRPr="00192A6E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1090007678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號函核定</w:t>
      </w:r>
    </w:p>
    <w:p w14:paraId="3227CAFC" w14:textId="77777777" w:rsidR="00F22A17" w:rsidRPr="00B523C0" w:rsidRDefault="00F22A17" w:rsidP="00F22A17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F77055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民國</w:t>
      </w:r>
      <w:r w:rsidRPr="00F77055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109年</w:t>
      </w: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月</w:t>
      </w:r>
      <w:r w:rsidR="00193E43"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30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日</w:t>
      </w:r>
    </w:p>
    <w:p w14:paraId="3BA2E217" w14:textId="43BD0373" w:rsidR="00F22A17" w:rsidRDefault="00F22A17" w:rsidP="00F22A17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</w:pP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保訓會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公訓字第</w:t>
      </w:r>
      <w:r w:rsidRPr="00B523C0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1090010369</w:t>
      </w:r>
      <w:r w:rsidRPr="00B523C0"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號函核定</w:t>
      </w:r>
      <w:r w:rsidRPr="00F22A17">
        <w:rPr>
          <w:rFonts w:ascii="標楷體" w:eastAsia="標楷體" w:hAnsi="標楷體" w:cs="細明體" w:hint="eastAsia"/>
          <w:spacing w:val="-2"/>
          <w:kern w:val="0"/>
          <w:szCs w:val="24"/>
          <w:lang w:val="zh-TW" w:bidi="zh-TW"/>
        </w:rPr>
        <w:t>修正</w:t>
      </w:r>
    </w:p>
    <w:p w14:paraId="47510010" w14:textId="5EDA4516" w:rsidR="0061357A" w:rsidRPr="0061357A" w:rsidRDefault="0061357A" w:rsidP="0061357A">
      <w:pPr>
        <w:overflowPunct w:val="0"/>
        <w:autoSpaceDE w:val="0"/>
        <w:spacing w:line="400" w:lineRule="exact"/>
        <w:jc w:val="right"/>
        <w:rPr>
          <w:color w:val="000000" w:themeColor="text1"/>
        </w:rPr>
      </w:pPr>
      <w:r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民</w:t>
      </w:r>
      <w:r w:rsidRPr="0061357A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國110年</w:t>
      </w:r>
      <w:r>
        <w:rPr>
          <w:rFonts w:ascii="標楷體" w:eastAsia="標楷體" w:hAnsi="標楷體" w:cs="細明體" w:hint="eastAsia"/>
          <w:color w:val="000000" w:themeColor="text1"/>
          <w:spacing w:val="-2"/>
          <w:kern w:val="0"/>
          <w:szCs w:val="24"/>
          <w:lang w:val="zh-TW" w:bidi="zh-TW"/>
        </w:rPr>
        <w:t>6</w:t>
      </w:r>
      <w:r w:rsidRPr="0061357A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月</w:t>
      </w:r>
      <w:r w:rsidR="00EE279D">
        <w:rPr>
          <w:rFonts w:ascii="標楷體" w:eastAsia="標楷體" w:hAnsi="標楷體" w:cs="細明體" w:hint="eastAsia"/>
          <w:color w:val="000000" w:themeColor="text1"/>
          <w:spacing w:val="-2"/>
          <w:kern w:val="0"/>
          <w:szCs w:val="24"/>
          <w:lang w:val="zh-TW" w:bidi="zh-TW"/>
        </w:rPr>
        <w:t>1</w:t>
      </w:r>
      <w:r w:rsidR="00EE279D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1</w:t>
      </w:r>
      <w:r w:rsidRPr="0061357A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日</w:t>
      </w:r>
    </w:p>
    <w:p w14:paraId="453A3A2E" w14:textId="77D4AE61" w:rsidR="0061357A" w:rsidRPr="00F22A17" w:rsidRDefault="0061357A" w:rsidP="0061357A">
      <w:pPr>
        <w:kinsoku w:val="0"/>
        <w:overflowPunct w:val="0"/>
        <w:autoSpaceDE w:val="0"/>
        <w:autoSpaceDN w:val="0"/>
        <w:spacing w:line="400" w:lineRule="exact"/>
        <w:jc w:val="right"/>
        <w:rPr>
          <w:rFonts w:ascii="標楷體" w:eastAsia="標楷體" w:hAnsi="標楷體"/>
          <w:color w:val="FF0000"/>
          <w:sz w:val="22"/>
          <w:szCs w:val="20"/>
          <w:u w:val="single"/>
        </w:rPr>
      </w:pPr>
      <w:r w:rsidRPr="0061357A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保訓會公訓字第</w:t>
      </w:r>
      <w:r w:rsidRPr="0061357A">
        <w:rPr>
          <w:rFonts w:ascii="標楷體" w:eastAsia="標楷體" w:hAnsi="標楷體" w:cs="細明體" w:hint="eastAsia"/>
          <w:color w:val="000000" w:themeColor="text1"/>
          <w:spacing w:val="-2"/>
          <w:kern w:val="0"/>
          <w:szCs w:val="24"/>
          <w:lang w:val="zh-TW" w:bidi="zh-TW"/>
        </w:rPr>
        <w:t>1100006036</w:t>
      </w:r>
      <w:r w:rsidRPr="0061357A">
        <w:rPr>
          <w:rFonts w:ascii="標楷體" w:eastAsia="標楷體" w:hAnsi="標楷體" w:cs="細明體"/>
          <w:color w:val="000000" w:themeColor="text1"/>
          <w:spacing w:val="-2"/>
          <w:kern w:val="0"/>
          <w:szCs w:val="24"/>
          <w:lang w:val="zh-TW" w:bidi="zh-TW"/>
        </w:rPr>
        <w:t>號函</w:t>
      </w:r>
      <w:r>
        <w:rPr>
          <w:rFonts w:ascii="標楷體" w:eastAsia="標楷體" w:hAnsi="標楷體" w:cs="細明體"/>
          <w:spacing w:val="-2"/>
          <w:kern w:val="0"/>
          <w:szCs w:val="24"/>
          <w:lang w:val="zh-TW" w:bidi="zh-TW"/>
        </w:rPr>
        <w:t>核定修正</w:t>
      </w:r>
    </w:p>
    <w:p w14:paraId="72C85D33" w14:textId="77777777"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為統籌規範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年公務人員特種考試一般警察人員考試四等考試行政警察人員類</w:t>
      </w:r>
      <w:r w:rsidR="006709A3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別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錄取人員教育訓練期間之警技成績考核事宜，特依據</w:t>
      </w:r>
      <w:r w:rsidR="008978E0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 w:rsidRPr="00E33816">
        <w:rPr>
          <w:rFonts w:ascii="標楷體" w:eastAsia="標楷體" w:hAnsi="標楷體" w:cs="Times New Roman"/>
          <w:kern w:val="0"/>
          <w:sz w:val="28"/>
          <w:szCs w:val="28"/>
        </w:rPr>
        <w:t>09</w:t>
      </w:r>
      <w:r w:rsidR="00353355" w:rsidRPr="00E33816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公務人員特種考試一般警察人員考試錄取人員訓練計畫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以下簡稱訓練計畫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點，訂定本規定。</w:t>
      </w:r>
    </w:p>
    <w:p w14:paraId="0BAC6D5C" w14:textId="77777777"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本教育訓練由臺灣警察專科學校（以下簡稱警專）辦理。受訓人員（以下稱學員）警技成績考核採階段制，各階段警技訓練科目如下：</w:t>
      </w:r>
    </w:p>
    <w:p w14:paraId="70EC1166" w14:textId="77777777" w:rsidR="004B60DF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（一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第</w:t>
      </w:r>
      <w:r w:rsidR="008978E0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階段：體能訓練、柔道、射擊、綜合逮捕術、游泳</w:t>
      </w:r>
      <w:r w:rsidR="00D86F62"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86F62" w:rsidRPr="002C61BC">
        <w:rPr>
          <w:rFonts w:ascii="標楷體" w:eastAsia="標楷體" w:hAnsi="標楷體" w:cs="Times New Roman" w:hint="eastAsia"/>
          <w:sz w:val="28"/>
          <w:szCs w:val="28"/>
        </w:rPr>
        <w:t>機動保安隊形操練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等</w:t>
      </w:r>
      <w:r w:rsidR="00D86F62">
        <w:rPr>
          <w:rFonts w:ascii="標楷體" w:eastAsia="標楷體" w:hAnsi="標楷體" w:cs="Times New Roman" w:hint="eastAsia"/>
          <w:spacing w:val="-4"/>
          <w:sz w:val="28"/>
          <w:szCs w:val="28"/>
        </w:rPr>
        <w:t>6</w:t>
      </w:r>
      <w:r w:rsidR="00353355" w:rsidRPr="002C61BC">
        <w:rPr>
          <w:rFonts w:ascii="標楷體" w:eastAsia="標楷體" w:hAnsi="標楷體" w:cs="Times New Roman" w:hint="eastAsia"/>
          <w:spacing w:val="-4"/>
          <w:sz w:val="28"/>
          <w:szCs w:val="28"/>
        </w:rPr>
        <w:t>科目。</w:t>
      </w:r>
    </w:p>
    <w:p w14:paraId="2B6471FD" w14:textId="77777777"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（二</w:t>
      </w:r>
      <w:r w:rsidRPr="004B60DF"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階段：體能訓練、柔道、射擊、綜合逮捕術、組合警力訓練</w:t>
      </w:r>
      <w:r w:rsidR="00353355" w:rsidRPr="002C61BC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D86F62">
        <w:rPr>
          <w:rFonts w:ascii="標楷體" w:eastAsia="標楷體" w:hAnsi="標楷體" w:cs="Times New Roman" w:hint="eastAsia"/>
          <w:sz w:val="28"/>
          <w:szCs w:val="28"/>
        </w:rPr>
        <w:t>5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科目。</w:t>
      </w:r>
    </w:p>
    <w:p w14:paraId="4775BB2B" w14:textId="77777777" w:rsidR="00F93A05" w:rsidRPr="006C2B26" w:rsidRDefault="0035335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6C2B26">
        <w:rPr>
          <w:rFonts w:ascii="標楷體" w:eastAsia="標楷體" w:hAnsi="標楷體" w:cs="Times New Roman" w:hint="eastAsia"/>
          <w:sz w:val="28"/>
          <w:szCs w:val="28"/>
        </w:rPr>
        <w:t>各階段警技訓練科目，得因實際訓練需要，函報內政部（警政署）核轉公務人員保障暨培訓委員會（以下簡稱保訓會），彈性調整。</w:t>
      </w:r>
    </w:p>
    <w:p w14:paraId="0A9A4CAC" w14:textId="77777777"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353355" w:rsidRPr="004B60DF">
        <w:rPr>
          <w:rFonts w:ascii="標楷體" w:eastAsia="標楷體" w:hAnsi="標楷體" w:hint="eastAsia"/>
          <w:sz w:val="28"/>
          <w:szCs w:val="28"/>
        </w:rPr>
        <w:t>每階段各警技科目成績，以</w:t>
      </w:r>
      <w:r w:rsidR="008978E0">
        <w:rPr>
          <w:rFonts w:ascii="標楷體" w:eastAsia="標楷體" w:hAnsi="標楷體" w:hint="eastAsia"/>
          <w:sz w:val="28"/>
          <w:szCs w:val="28"/>
        </w:rPr>
        <w:t>1</w:t>
      </w:r>
      <w:r w:rsidR="008978E0">
        <w:rPr>
          <w:rFonts w:ascii="標楷體" w:eastAsia="標楷體" w:hAnsi="標楷體"/>
          <w:sz w:val="28"/>
          <w:szCs w:val="28"/>
        </w:rPr>
        <w:t>00</w:t>
      </w:r>
      <w:r w:rsidR="00353355" w:rsidRPr="004B60DF">
        <w:rPr>
          <w:rFonts w:ascii="標楷體" w:eastAsia="標楷體" w:hAnsi="標楷體"/>
          <w:sz w:val="28"/>
          <w:szCs w:val="28"/>
        </w:rPr>
        <w:t>分為滿分，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分為及格，未滿</w:t>
      </w:r>
      <w:r w:rsidR="008978E0">
        <w:rPr>
          <w:rFonts w:ascii="標楷體" w:eastAsia="標楷體" w:hAnsi="標楷體" w:hint="eastAsia"/>
          <w:sz w:val="28"/>
          <w:szCs w:val="28"/>
        </w:rPr>
        <w:t>6</w:t>
      </w:r>
      <w:r w:rsidR="008978E0">
        <w:rPr>
          <w:rFonts w:ascii="標楷體" w:eastAsia="標楷體" w:hAnsi="標楷體"/>
          <w:sz w:val="28"/>
          <w:szCs w:val="28"/>
        </w:rPr>
        <w:t>0</w:t>
      </w:r>
      <w:r w:rsidR="00353355" w:rsidRPr="004B60DF">
        <w:rPr>
          <w:rFonts w:ascii="標楷體" w:eastAsia="標楷體" w:hAnsi="標楷體"/>
          <w:sz w:val="28"/>
          <w:szCs w:val="28"/>
        </w:rPr>
        <w:t>分為不及格。</w:t>
      </w:r>
    </w:p>
    <w:p w14:paraId="5C7C131D" w14:textId="77777777"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F93A0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每階段各警技科目成績按百分法計算，包括平時成績、期中考試成績及期末考試成績，考核方式如下：</w:t>
      </w:r>
    </w:p>
    <w:p w14:paraId="1EF614F5" w14:textId="77777777"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平時成績：由教官隨堂考核學員學習態度、隨堂測驗、出席情形及其他上課綜合表現，本項成績占各該科目成績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18EB12D" w14:textId="77777777"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期中考試成績：由教官於每階段中，依規定時間、進度及授課內容舉行考試，本項成績占各該科目成績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A2FF1B3" w14:textId="77777777"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期末考試成績：由教官於每階段結束前，依規定時間、進度及授課內容舉行考試，本項成績占各該科目成績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92509E" w:rsidRPr="006C4F19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C583E83" w14:textId="77777777"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（四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警技各科目成績，其小數計到第二位，以下四捨五入。</w:t>
      </w:r>
    </w:p>
    <w:p w14:paraId="4063034D" w14:textId="77777777" w:rsid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警技任一科目之階段成績不及格者，為警技不及格，由警專報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53355" w:rsidRPr="00192A6E">
        <w:rPr>
          <w:rFonts w:ascii="標楷體" w:eastAsia="標楷體" w:hAnsi="標楷體" w:cs="Times New Roman" w:hint="eastAsia"/>
          <w:sz w:val="28"/>
          <w:szCs w:val="28"/>
        </w:rPr>
        <w:t>內政部（警政署）</w:t>
      </w:r>
      <w:r w:rsidR="002C61BC" w:rsidRPr="00192A6E">
        <w:rPr>
          <w:rFonts w:ascii="標楷體" w:eastAsia="標楷體" w:hAnsi="標楷體" w:cs="Times New Roman" w:hint="eastAsia"/>
          <w:sz w:val="28"/>
          <w:szCs w:val="28"/>
        </w:rPr>
        <w:t>函送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保訓會廢止其受訓資格。</w:t>
      </w:r>
    </w:p>
    <w:p w14:paraId="31828767" w14:textId="77777777" w:rsidR="00F93A0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（六）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警技各科目之成績分數乘該科目每週教授之時數，所得的分數為該科之積分，各科目積分總合除以該階段教授警技每週時數，為階段警技成績。</w:t>
      </w:r>
    </w:p>
    <w:p w14:paraId="77913981" w14:textId="77777777" w:rsidR="00353355" w:rsidRPr="004B60DF" w:rsidRDefault="004B60DF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每階段各警技科目期中、期末考試內容、及格標準及成績評定標準如下：</w:t>
      </w:r>
    </w:p>
    <w:p w14:paraId="195807D2" w14:textId="77777777" w:rsidR="00353355" w:rsidRPr="004B60DF" w:rsidRDefault="001848BC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</w:t>
      </w:r>
      <w:r>
        <w:rPr>
          <w:rFonts w:ascii="標楷體" w:eastAsia="標楷體" w:hAnsi="標楷體" w:cs="Times New Roman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體能訓練：</w:t>
      </w:r>
    </w:p>
    <w:p w14:paraId="6130C3CD" w14:textId="77777777"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14:paraId="26D47860" w14:textId="77777777" w:rsidR="00353355" w:rsidRPr="00EB03E5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14:paraId="401AB9BD" w14:textId="77777777"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9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7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14:paraId="5C5470B5" w14:textId="77777777"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14:paraId="2E74C2EC" w14:textId="77777777"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21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AC3AF3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</w:t>
      </w:r>
      <w:r w:rsidR="00EB03E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14:paraId="5066922E" w14:textId="77777777" w:rsidR="00353355" w:rsidRPr="004B60DF" w:rsidRDefault="007753DB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末考試及格標準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7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分鐘以內及格。</w:t>
      </w:r>
    </w:p>
    <w:p w14:paraId="0A02BC44" w14:textId="77777777"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階段：</w:t>
      </w:r>
    </w:p>
    <w:p w14:paraId="25FD301B" w14:textId="77777777" w:rsidR="00353355" w:rsidRPr="00EB03E5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14:paraId="7D2B4682" w14:textId="77777777"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秒折返跑：男性達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次以上及格；女性達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9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14:paraId="003CED1B" w14:textId="77777777" w:rsidR="00353355" w:rsidRPr="00EB03E5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握力：男性左右手平均達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公斤以上及格；女生左右手平均達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公斤以上及格。</w:t>
      </w:r>
    </w:p>
    <w:p w14:paraId="3C60CC4C" w14:textId="77777777" w:rsidR="00353355" w:rsidRPr="00EB03E5" w:rsidRDefault="00D43521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/>
          <w:sz w:val="28"/>
          <w:szCs w:val="28"/>
        </w:rPr>
        <w:t>c</w:t>
      </w:r>
      <w:r w:rsidR="007753DB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成績計算: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公尺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9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秒折返跑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、握力</w:t>
      </w:r>
      <w:r w:rsidR="008978E0" w:rsidRPr="00EB03E5">
        <w:rPr>
          <w:rFonts w:ascii="標楷體" w:eastAsia="標楷體" w:hAnsi="標楷體" w:cs="Times New Roman" w:hint="eastAsia"/>
          <w:sz w:val="28"/>
          <w:szCs w:val="28"/>
        </w:rPr>
        <w:t>5</w:t>
      </w:r>
      <w:r w:rsidR="008978E0" w:rsidRPr="00EB03E5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EB03E5">
        <w:rPr>
          <w:rFonts w:ascii="標楷體" w:eastAsia="標楷體" w:hAnsi="標楷體" w:hint="eastAsia"/>
          <w:spacing w:val="-10"/>
          <w:sz w:val="28"/>
        </w:rPr>
        <w:t>%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併計。</w:t>
      </w:r>
    </w:p>
    <w:p w14:paraId="688A4EE2" w14:textId="77777777" w:rsidR="00353355" w:rsidRPr="004B60DF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B03E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EB03E5">
        <w:rPr>
          <w:rFonts w:ascii="標楷體" w:eastAsia="標楷體" w:hAnsi="標楷體" w:cs="Times New Roman" w:hint="eastAsia"/>
          <w:sz w:val="28"/>
          <w:szCs w:val="28"/>
        </w:rPr>
        <w:t>期末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考試及格標準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,000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公尺徒手跑走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：男性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秒以內及格；女性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78E0">
        <w:rPr>
          <w:rFonts w:ascii="標楷體" w:eastAsia="標楷體" w:hAnsi="標楷體" w:cs="Times New Roman"/>
          <w:sz w:val="28"/>
          <w:szCs w:val="28"/>
        </w:rPr>
        <w:t>6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8978E0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秒以內及格。</w:t>
      </w:r>
    </w:p>
    <w:p w14:paraId="1D012313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成績評定標準：如警技成績考核體能訓練科目測驗成績換算一覽表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附表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FAB43C1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游泳（第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14:paraId="78531143" w14:textId="77777777"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1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期中考試及格標準：不間斷續游完成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5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14:paraId="25CA227D" w14:textId="77777777" w:rsidR="00353355" w:rsidRPr="00EB03E5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期末考試及格標準：不間斷續游完成</w:t>
      </w:r>
      <w:r w:rsidR="008978E0" w:rsidRPr="00EB03E5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8978E0" w:rsidRPr="00EB03E5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公尺為及格。</w:t>
      </w:r>
    </w:p>
    <w:p w14:paraId="5699E5A8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EB03E5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成績評定標準：已達期中、期末及格標準者，以游泳動作之熟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練度及正確性評定成績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動作正確者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分；動作正確且有速度者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分；動作精確、有速度且姿勢優美者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8978E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；未達期中、期末及格標準者，每減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公尺，考試成績減</w:t>
      </w:r>
      <w:r w:rsidR="008978E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分計算。</w:t>
      </w:r>
    </w:p>
    <w:p w14:paraId="690C4C79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射擊：</w:t>
      </w:r>
    </w:p>
    <w:p w14:paraId="17DEB41F" w14:textId="77777777"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8978E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14:paraId="55B0CDE5" w14:textId="77777777"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14:paraId="7AD7B2B7" w14:textId="77777777"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及空槍操作：依規定正確操作槍枝為及格。</w:t>
      </w:r>
    </w:p>
    <w:p w14:paraId="3FEFFF3B" w14:textId="77777777"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槍枝故障排除：依規定於時間內正確完成槍枝故障排除為及格。</w:t>
      </w:r>
    </w:p>
    <w:p w14:paraId="751F51DF" w14:textId="77777777" w:rsidR="00353355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成績計算：按槍枝分解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結合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、空槍操作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、槍枝故障排除</w:t>
      </w:r>
      <w:r w:rsidR="008978E0" w:rsidRPr="00DB0AE7">
        <w:rPr>
          <w:rFonts w:ascii="標楷體" w:eastAsia="標楷體" w:hAnsi="標楷體" w:cs="Times New Roman" w:hint="eastAsia"/>
          <w:sz w:val="28"/>
          <w:szCs w:val="28"/>
        </w:rPr>
        <w:t>4</w:t>
      </w:r>
      <w:r w:rsidR="008978E0" w:rsidRPr="00DB0AE7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DB0AE7">
        <w:rPr>
          <w:rFonts w:ascii="標楷體" w:eastAsia="標楷體" w:hAnsi="標楷體" w:hint="eastAsia"/>
          <w:spacing w:val="-10"/>
          <w:sz w:val="28"/>
        </w:rPr>
        <w:t>%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比例併計</w:t>
      </w:r>
      <w:r w:rsidR="00414A90" w:rsidRPr="00DB0AE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4D94D73D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期末考試及格標準：基礎射擊，使用國際環形靶，實施立姿雙手基礎射擊，射擊距離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5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顆，限時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14:paraId="6212297B" w14:textId="77777777" w:rsidR="00353355" w:rsidRPr="00DB0AE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 w:rsidRPr="00DB0AE7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DB0AE7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14:paraId="6DCE4A38" w14:textId="77777777" w:rsidR="00353355" w:rsidRPr="00DB0AE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B0AE7">
        <w:rPr>
          <w:rFonts w:ascii="標楷體" w:eastAsia="標楷體" w:hAnsi="標楷體" w:cs="Times New Roman" w:hint="eastAsia"/>
          <w:sz w:val="28"/>
          <w:szCs w:val="28"/>
        </w:rPr>
        <w:t>期中考試及格標準：</w:t>
      </w:r>
    </w:p>
    <w:p w14:paraId="1E022DD2" w14:textId="77777777"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近迫射擊：使用半身人像持槍靶，實施立姿雙手限時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14:paraId="54A4A548" w14:textId="77777777"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五環靶射擊：使用五環靶，實施立姿雙手不限時間射擊，距離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14:paraId="4B65ACBF" w14:textId="77777777"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14:paraId="16A10351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期末考試及格標準：</w:t>
      </w:r>
    </w:p>
    <w:p w14:paraId="3A08EB6E" w14:textId="77777777"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近迫快速拔槍指向射擊：使用半身人像持槍靶，實施雙手限時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秒近迫快速拔槍指向射擊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含拔槍、拉滑套、射擊姿勢變換及卸換彈匣</w:t>
      </w:r>
      <w:r w:rsidR="001B217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顆（立姿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lastRenderedPageBreak/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顆、跪姿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顆），成績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14:paraId="033CACDD" w14:textId="77777777" w:rsidR="007753DB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近迫快速拔槍移動式射擊：使用半身人像持槍靶，實施雙手立姿限時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秒近迫快速拔槍移動式射擊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含拔槍、拉滑套及「右、前、左、後」移動式射擊</w:t>
      </w:r>
      <w:r w:rsidR="001B2178" w:rsidRPr="00DB0AE7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9C03BDA" w14:textId="77777777" w:rsidR="007753DB" w:rsidRPr="00DB0AE7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五環靶射擊：使用五環靶，實施立姿雙手限時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秒（含拔槍、拉滑套、開保險等動作時間）五環靶射擊，距離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5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公尺，子彈數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顆，成績</w:t>
      </w:r>
      <w:r w:rsidR="00FF4630" w:rsidRPr="00DB0AE7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 w:rsidRPr="00DB0AE7">
        <w:rPr>
          <w:rFonts w:ascii="標楷體" w:eastAsia="標楷體" w:hAnsi="標楷體" w:cs="Times New Roman"/>
          <w:sz w:val="28"/>
          <w:szCs w:val="28"/>
        </w:rPr>
        <w:t>0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分為及格。</w:t>
      </w:r>
    </w:p>
    <w:p w14:paraId="6EC5026C" w14:textId="77777777"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B0AE7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DB0AE7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成績計算：按近迫快速拔槍指向射擊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B0AE7">
        <w:rPr>
          <w:rFonts w:ascii="標楷體" w:eastAsia="標楷體" w:hAnsi="標楷體" w:cs="Times New Roman" w:hint="eastAsia"/>
          <w:sz w:val="28"/>
          <w:szCs w:val="28"/>
        </w:rPr>
        <w:t>近迫快速拔槍移動式射擊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、五環靶射擊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DA26E6" w:rsidRPr="006C4F19">
        <w:rPr>
          <w:rFonts w:ascii="標楷體" w:eastAsia="標楷體" w:hAnsi="標楷體" w:hint="eastAsia"/>
          <w:spacing w:val="-10"/>
          <w:sz w:val="28"/>
        </w:rPr>
        <w:t>%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比例併計。</w:t>
      </w:r>
    </w:p>
    <w:p w14:paraId="16FACD1E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FD50A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14:paraId="2E9BB052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槍枝分解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結合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、槍枝故障排除及空槍操作：</w:t>
      </w:r>
      <w:r w:rsidR="00D43521">
        <w:rPr>
          <w:rFonts w:ascii="標楷體" w:eastAsia="標楷體" w:hAnsi="標楷體" w:cs="Times New Roman"/>
          <w:sz w:val="28"/>
          <w:szCs w:val="28"/>
        </w:rPr>
        <w:br/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已達期中考試及格標準者，按槍枝操作之熟練度及正確性評定成績，動作正確且順暢者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分，動作正確且熟練者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分；動作精熟、反應敏捷且學習態度積極、精神佳者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分；未達期中考試及格標準者，動作錯誤且反應遲鈍者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分以下；動作生疏且有重大瑕疵者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FF4630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14:paraId="25C80B03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實彈射擊成績計分標準：</w:t>
      </w:r>
    </w:p>
    <w:p w14:paraId="065B4809" w14:textId="77777777"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a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每張靶紙限射</w:t>
      </w:r>
      <w:r w:rsidR="00AC3AF3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AC3AF3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顆，以彈著點之分數計算，彈著點超過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 w:rsidRPr="00FD50A6">
        <w:rPr>
          <w:rFonts w:ascii="標楷體" w:eastAsia="標楷體" w:hAnsi="標楷體" w:cs="Times New Roman"/>
          <w:sz w:val="28"/>
          <w:szCs w:val="28"/>
        </w:rPr>
        <w:t>0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14:paraId="76E741DB" w14:textId="77777777"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b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射擊彈著點壓線時，以高分計算，惟裂痕之延伸者則不以高分計算。</w:t>
      </w:r>
    </w:p>
    <w:p w14:paraId="20D65E6E" w14:textId="77777777" w:rsidR="007753DB" w:rsidRPr="00FD50A6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c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五環靶每靶心採計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顆，彈著點超過</w:t>
      </w:r>
      <w:r w:rsidR="00FF4630" w:rsidRPr="00FD50A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顆時，其超過數由靶面最高分者依序遞扣。</w:t>
      </w:r>
    </w:p>
    <w:p w14:paraId="5AF15CC7" w14:textId="77777777" w:rsidR="00353355" w:rsidRPr="00D43521" w:rsidRDefault="00353355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700" w:left="19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50A6">
        <w:rPr>
          <w:rFonts w:ascii="標楷體" w:eastAsia="標楷體" w:hAnsi="標楷體" w:cs="Times New Roman" w:hint="eastAsia"/>
          <w:sz w:val="28"/>
          <w:szCs w:val="28"/>
        </w:rPr>
        <w:t>d</w:t>
      </w:r>
      <w:r w:rsidR="007753DB" w:rsidRPr="00FD50A6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FD50A6">
        <w:rPr>
          <w:rFonts w:ascii="標楷體" w:eastAsia="標楷體" w:hAnsi="標楷體" w:cs="Times New Roman" w:hint="eastAsia"/>
          <w:sz w:val="28"/>
          <w:szCs w:val="28"/>
        </w:rPr>
        <w:t>超過規定射擊時間射擊者，其超過時間內射擊之彈數，由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靶面最高分者依序遞扣。</w:t>
      </w:r>
    </w:p>
    <w:p w14:paraId="78812EAF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FE6587">
        <w:rPr>
          <w:rFonts w:ascii="標楷體" w:eastAsia="標楷體" w:hAnsi="標楷體" w:cs="Times New Roman" w:hint="eastAsia"/>
          <w:kern w:val="0"/>
          <w:sz w:val="28"/>
          <w:szCs w:val="28"/>
        </w:rPr>
        <w:t>證照核發：經依「內政部警政署PPQM2型手槍教育訓練及檢測計畫」檢測合格者，核發</w:t>
      </w:r>
      <w:r w:rsidR="00FE6587" w:rsidRPr="00182F54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Pr="00182F54">
        <w:rPr>
          <w:rFonts w:ascii="標楷體" w:eastAsia="標楷體" w:hAnsi="標楷體" w:cs="細明體" w:hint="eastAsia"/>
          <w:kern w:val="0"/>
          <w:sz w:val="28"/>
          <w:szCs w:val="28"/>
        </w:rPr>
        <w:t>臺灣警察專科學校PPQM2警槍執照</w:t>
      </w:r>
      <w:r w:rsidR="00FE6587" w:rsidRPr="00182F54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0EE8DB1A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柔道：</w:t>
      </w:r>
    </w:p>
    <w:p w14:paraId="162A1ABD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1</w:t>
      </w:r>
      <w:r w:rsidR="004B7FBF" w:rsidRPr="00730BC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FF4630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14:paraId="6850712A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前迴轉倒法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：以前迴轉倒法躍過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人（曲膝、曲肘、伏臥或以其它障礙物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，左右各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次，並順勢起立者為及格。</w:t>
      </w:r>
    </w:p>
    <w:p w14:paraId="71125469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="00DE2348"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：自選摔倒法動作（限大動作），於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3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14:paraId="673D3F85" w14:textId="77777777"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AC3AF3" w:rsidRPr="00C1303D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階段：</w:t>
      </w:r>
    </w:p>
    <w:p w14:paraId="33BAC96D" w14:textId="77777777"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期中考試及格標準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4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14:paraId="1FCE3AF5" w14:textId="77777777" w:rsidR="00353355" w:rsidRPr="00C1303D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期末考試及格標準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摔倒法</w:t>
      </w:r>
      <w:r w:rsidRPr="00C1303D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：自選動作（限大動作），於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630" w:rsidRPr="00C1303D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秒以內男性達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8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次以上、女性達</w:t>
      </w:r>
      <w:r w:rsidR="00FF4630" w:rsidRPr="00C1303D">
        <w:rPr>
          <w:rFonts w:ascii="標楷體" w:eastAsia="標楷體" w:hAnsi="標楷體" w:cs="Times New Roman" w:hint="eastAsia"/>
          <w:sz w:val="28"/>
          <w:szCs w:val="28"/>
        </w:rPr>
        <w:t>5</w:t>
      </w:r>
      <w:r w:rsidR="00353355" w:rsidRPr="00C1303D">
        <w:rPr>
          <w:rFonts w:ascii="標楷體" w:eastAsia="標楷體" w:hAnsi="標楷體" w:cs="Times New Roman" w:hint="eastAsia"/>
          <w:sz w:val="28"/>
          <w:szCs w:val="28"/>
        </w:rPr>
        <w:t>次以上及格。</w:t>
      </w:r>
    </w:p>
    <w:p w14:paraId="45B8931C" w14:textId="77777777" w:rsidR="00353355" w:rsidRPr="00C1303D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B7FBF"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C1303D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</w:t>
      </w:r>
    </w:p>
    <w:p w14:paraId="54F0654C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已達各階段期中、期末考試及格標準者，以摔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法動作之熟練度及正確性評定成績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動作正確者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分；動作正確熟練者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分；動作精確、反應敏捷且學習態度積極者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8</w:t>
      </w:r>
      <w:r w:rsidR="00FF4630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FF4630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630">
        <w:rPr>
          <w:rFonts w:ascii="標楷體" w:eastAsia="標楷體" w:hAnsi="標楷體" w:cs="Times New Roman"/>
          <w:sz w:val="28"/>
          <w:szCs w:val="28"/>
        </w:rPr>
        <w:t>00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56B036E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未達各階段期中、期末及格標準者，以摔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倒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法動作之正確性及肢體反應評定成績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觀念錯誤且反應遲鈍者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4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5</w:t>
      </w:r>
      <w:r w:rsidR="0048255A">
        <w:rPr>
          <w:rFonts w:ascii="標楷體" w:eastAsia="標楷體" w:hAnsi="標楷體" w:cs="Times New Roman"/>
          <w:sz w:val="28"/>
          <w:szCs w:val="28"/>
        </w:rPr>
        <w:t>1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48255A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6F5F3E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B7FBF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晉級比賽：</w:t>
      </w:r>
    </w:p>
    <w:p w14:paraId="6CA57D8D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依據：依中華民國柔道總會段級審查辦法辦理。</w:t>
      </w:r>
    </w:p>
    <w:p w14:paraId="23CE749F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時間：第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階段期末考後實施。</w:t>
      </w:r>
    </w:p>
    <w:p w14:paraId="425CCEE7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晉級比賽規定：晉級比賽依性別、體重及柔道級數不同，分組進行比賽，每場次比賽時間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2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分鐘。比賽時間結束，無法分出勝負，由裁判依比賽情形判定，比賽選手不得提出異議。持有一級以上柔道證書者，不予評列，其餘人員統一以四級評列參加比賽。累積勝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場，晉一級（柔道三級）；累積勝</w:t>
      </w:r>
      <w:r w:rsidR="0048255A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場，晉二級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柔道二級）。比賽採單淘汰制，未能連續獲勝者，即不得再繼續參加比賽。另依晉級結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lastRenderedPageBreak/>
        <w:t>果評定等級暨核發證書。</w:t>
      </w:r>
    </w:p>
    <w:p w14:paraId="7D7A5745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綜合逮捕術：</w:t>
      </w:r>
    </w:p>
    <w:p w14:paraId="5972ECB9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48255A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擒拿、警棍</w:t>
      </w:r>
      <w:r w:rsidR="001B2178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14:paraId="28F05C63" w14:textId="77777777"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期中考試內容：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擒拿基本</w:t>
      </w:r>
      <w:r w:rsidR="0048255A" w:rsidRPr="0048255A">
        <w:rPr>
          <w:rFonts w:ascii="標楷體" w:eastAsia="標楷體" w:hAnsi="標楷體" w:cs="Times New Roman" w:hint="eastAsia"/>
          <w:sz w:val="28"/>
          <w:szCs w:val="28"/>
        </w:rPr>
        <w:t>6</w:t>
      </w:r>
      <w:r w:rsidR="00353355" w:rsidRPr="0048255A">
        <w:rPr>
          <w:rFonts w:ascii="標楷體" w:eastAsia="標楷體" w:hAnsi="標楷體" w:cs="Times New Roman" w:hint="eastAsia"/>
          <w:sz w:val="28"/>
          <w:szCs w:val="28"/>
        </w:rPr>
        <w:t>式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及應用。</w:t>
      </w:r>
    </w:p>
    <w:p w14:paraId="2814FA03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20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期末考試內容：警棍</w:t>
      </w:r>
      <w:r w:rsidR="0048255A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="0048255A" w:rsidRPr="00091E17">
        <w:rPr>
          <w:rFonts w:ascii="標楷體" w:eastAsia="標楷體" w:hAnsi="標楷體" w:cs="Times New Roman"/>
          <w:sz w:val="28"/>
          <w:szCs w:val="28"/>
        </w:rPr>
        <w:t>0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式及拘捕法應用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7C819D5" w14:textId="77777777"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41366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階段：綜合逮捕術</w:t>
      </w:r>
    </w:p>
    <w:p w14:paraId="6293EAED" w14:textId="77777777" w:rsidR="00353355" w:rsidRPr="00091E17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期中考試內容：綜合逮捕術基本接手法及攻防應用。</w:t>
      </w:r>
    </w:p>
    <w:p w14:paraId="5FA86B2D" w14:textId="77777777" w:rsidR="00353355" w:rsidRPr="00D43521" w:rsidRDefault="001B2178" w:rsidP="00F77055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90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91E1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091E17">
        <w:rPr>
          <w:rFonts w:ascii="標楷體" w:eastAsia="標楷體" w:hAnsi="標楷體" w:cs="Times New Roman" w:hint="eastAsia"/>
          <w:sz w:val="28"/>
          <w:szCs w:val="28"/>
        </w:rPr>
        <w:t>期末考試內容：逮捕法情境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應用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含攻防逮捕法、上銬、搜身</w:t>
      </w:r>
      <w:r w:rsidRPr="00D43521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53355" w:rsidRPr="00D4352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247876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成績評定標準：依授課內容之熟練度及正確性評定成績，觀念錯誤且反應遲鈍者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48255A">
        <w:rPr>
          <w:rFonts w:ascii="標楷體" w:eastAsia="標楷體" w:hAnsi="標楷體" w:cs="細明體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14:paraId="212E1BEA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組合警力訓練（第</w:t>
      </w:r>
      <w:r w:rsidR="0048255A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14:paraId="00F199B5" w14:textId="77777777"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期中考試內容：單警執勤技巧（快速拔槍、左﹝右﹞手射擊、變換姿勢射擊、快速換彈匣）。</w:t>
      </w:r>
    </w:p>
    <w:p w14:paraId="4FA262FC" w14:textId="77777777"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期末考試內容：組合訓練（快速拔槍、運動與連續、地形﹝地物﹞利用、超越障礙、情境模擬及執勤安全整體操作）。</w:t>
      </w:r>
    </w:p>
    <w:p w14:paraId="23BC3A29" w14:textId="77777777" w:rsidR="0035335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14:paraId="07100952" w14:textId="77777777" w:rsidR="00353355" w:rsidRPr="004B60DF" w:rsidRDefault="001B2178" w:rsidP="00F77055">
      <w:pPr>
        <w:kinsoku w:val="0"/>
        <w:overflowPunct w:val="0"/>
        <w:autoSpaceDE w:val="0"/>
        <w:autoSpaceDN w:val="0"/>
        <w:spacing w:line="460" w:lineRule="exact"/>
        <w:ind w:leftChars="200" w:left="1320" w:hangingChars="300" w:hanging="8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機動保安隊形操練（第</w:t>
      </w:r>
      <w:r w:rsidR="00D86F62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53355"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階段實施）：</w:t>
      </w:r>
    </w:p>
    <w:p w14:paraId="0D423AC7" w14:textId="77777777"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43521" w:rsidRPr="00091E17">
        <w:rPr>
          <w:rFonts w:ascii="標楷體" w:eastAsia="標楷體" w:hAnsi="標楷體" w:cs="Times New Roman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期中考試內容：機動保安隊形操練（小隊隊形）。</w:t>
      </w:r>
    </w:p>
    <w:p w14:paraId="40D5894F" w14:textId="77777777" w:rsidR="00353355" w:rsidRPr="00091E17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期末考</w:t>
      </w:r>
      <w:r w:rsidR="00091E17">
        <w:rPr>
          <w:rFonts w:ascii="標楷體" w:eastAsia="標楷體" w:hAnsi="標楷體" w:cs="Times New Roman" w:hint="eastAsia"/>
          <w:kern w:val="0"/>
          <w:sz w:val="28"/>
          <w:szCs w:val="28"/>
        </w:rPr>
        <w:t>試內容：機動保安隊形操練（分隊隊形、情境模擬及執勤安全整體操作</w:t>
      </w:r>
      <w:r w:rsidR="00091E17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5B016B32" w14:textId="77777777" w:rsidR="00F93A05" w:rsidRPr="004B60DF" w:rsidRDefault="00353355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D43521"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成績評定標準：依授課內容之熟練度及正確性評定成績，觀念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錯誤且反應遲鈍者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分以下；動作錯誤或有重大瑕疵者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分；動作生疏或有瑕疵者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分；動作正確者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；動作正確熟練者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分；動作精確、反應敏捷且學習態度積極者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AC3AF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Times New Roman"/>
          <w:kern w:val="0"/>
          <w:sz w:val="28"/>
          <w:szCs w:val="28"/>
        </w:rPr>
        <w:t>00</w:t>
      </w:r>
      <w:r w:rsidRPr="004B60DF">
        <w:rPr>
          <w:rFonts w:ascii="標楷體" w:eastAsia="標楷體" w:hAnsi="標楷體" w:cs="Times New Roman" w:hint="eastAsia"/>
          <w:kern w:val="0"/>
          <w:sz w:val="28"/>
          <w:szCs w:val="28"/>
        </w:rPr>
        <w:t>分。</w:t>
      </w:r>
    </w:p>
    <w:p w14:paraId="607A52A6" w14:textId="77777777" w:rsidR="00353355" w:rsidRPr="004B60DF" w:rsidRDefault="00D43521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/>
          <w:sz w:val="28"/>
          <w:szCs w:val="28"/>
        </w:rPr>
        <w:t>、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補考及改期測驗相關事項：</w:t>
      </w:r>
    </w:p>
    <w:p w14:paraId="4FC1A350" w14:textId="77777777" w:rsidR="00353355" w:rsidRPr="00192A6E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pacing w:val="-6"/>
          <w:sz w:val="28"/>
          <w:szCs w:val="28"/>
        </w:rPr>
      </w:pP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期中或期末考試成績不及格者，經原授課老師同意，得補考一次，但遇特殊狀況，有事實足以證明，影響補考公平，經簽奉校長核定，不在此限</w:t>
      </w:r>
      <w:r w:rsidR="00091E17"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。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補考成績按各該考試及格標準核算，最高分以</w:t>
      </w:r>
      <w:r w:rsidR="00AC3AF3" w:rsidRPr="00192A6E">
        <w:rPr>
          <w:rFonts w:ascii="標楷體" w:eastAsia="標楷體" w:hAnsi="標楷體" w:cs="細明體" w:hint="eastAsia"/>
          <w:spacing w:val="-6"/>
          <w:kern w:val="0"/>
          <w:sz w:val="28"/>
          <w:szCs w:val="28"/>
        </w:rPr>
        <w:t>6</w:t>
      </w:r>
      <w:r w:rsidR="00AC3AF3" w:rsidRPr="00192A6E">
        <w:rPr>
          <w:rFonts w:ascii="標楷體" w:eastAsia="標楷體" w:hAnsi="標楷體" w:cs="細明體"/>
          <w:spacing w:val="-6"/>
          <w:kern w:val="0"/>
          <w:sz w:val="28"/>
          <w:szCs w:val="28"/>
        </w:rPr>
        <w:t>0</w:t>
      </w:r>
      <w:r w:rsidRPr="00192A6E">
        <w:rPr>
          <w:rFonts w:ascii="標楷體" w:eastAsia="標楷體" w:hAnsi="標楷體" w:cs="Times New Roman" w:hint="eastAsia"/>
          <w:spacing w:val="-6"/>
          <w:kern w:val="0"/>
          <w:sz w:val="28"/>
          <w:szCs w:val="28"/>
        </w:rPr>
        <w:t>分計。</w:t>
      </w:r>
    </w:p>
    <w:p w14:paraId="52A31B50" w14:textId="77777777"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期中或期末考試進行中，因傷、病無法完成考試者，得於考試結束後一週內，檢附相關證明文件，申請改期測驗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經原授課老師同意，得改期測驗一次</w:t>
      </w:r>
      <w:r w:rsidRPr="00091E17">
        <w:rPr>
          <w:rFonts w:ascii="標楷體" w:eastAsia="標楷體" w:hAnsi="標楷體" w:hint="eastAsia"/>
          <w:sz w:val="28"/>
          <w:szCs w:val="28"/>
        </w:rPr>
        <w:t>，</w:t>
      </w:r>
      <w:r w:rsidRPr="004B60DF">
        <w:rPr>
          <w:rFonts w:ascii="標楷體" w:eastAsia="標楷體" w:hAnsi="標楷體" w:hint="eastAsia"/>
          <w:sz w:val="28"/>
          <w:szCs w:val="28"/>
        </w:rPr>
        <w:t>但遇特殊狀況，有事實足以證明，影響測驗公平，經簽奉校長核定，不在此限。前款因考試成績不及格補考者，不適用。</w:t>
      </w:r>
    </w:p>
    <w:p w14:paraId="565BB170" w14:textId="77777777" w:rsidR="00353355" w:rsidRPr="004B60DF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hint="eastAsia"/>
          <w:sz w:val="28"/>
          <w:szCs w:val="28"/>
        </w:rPr>
        <w:t>學員因傷、病，於期中、期末考試或改期測驗前未痊癒，經醫院診斷，仍不宜受測，具備下列條件之一者，由學員向授課老師提出書面申請，經簽奉校長核定，得以書面報告取代原期中或期末考試，每階段以一次為限，書面成績最高分以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4B60DF">
        <w:rPr>
          <w:rFonts w:ascii="標楷體" w:eastAsia="標楷體" w:hAnsi="標楷體" w:hint="eastAsia"/>
          <w:sz w:val="28"/>
          <w:szCs w:val="28"/>
        </w:rPr>
        <w:t>分計。</w:t>
      </w:r>
    </w:p>
    <w:p w14:paraId="16B30CAD" w14:textId="77777777" w:rsidR="00353355" w:rsidRPr="00091E17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353355" w:rsidRPr="00091E17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期中考試：期中考試前，隨堂測驗結果已達期中考試及格標準。</w:t>
      </w:r>
    </w:p>
    <w:p w14:paraId="6DFA0D68" w14:textId="77777777" w:rsidR="00353355" w:rsidRPr="004B7FBF" w:rsidRDefault="004B7FBF" w:rsidP="00F77055">
      <w:pPr>
        <w:kinsoku w:val="0"/>
        <w:overflowPunct w:val="0"/>
        <w:autoSpaceDE w:val="0"/>
        <w:autoSpaceDN w:val="0"/>
        <w:spacing w:line="460" w:lineRule="exact"/>
        <w:ind w:leftChars="400" w:left="1240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091E17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353355" w:rsidRPr="004B7FBF">
        <w:rPr>
          <w:rFonts w:ascii="標楷體" w:eastAsia="標楷體" w:hAnsi="標楷體" w:cs="Times New Roman" w:hint="eastAsia"/>
          <w:kern w:val="0"/>
          <w:sz w:val="28"/>
          <w:szCs w:val="28"/>
        </w:rPr>
        <w:t>期末考試：期末考試前，期中考試及格且隨堂測驗結果已達期末考試及格標準。</w:t>
      </w:r>
    </w:p>
    <w:p w14:paraId="2CE13057" w14:textId="3F7D1513" w:rsidR="00F93A05" w:rsidRDefault="00353355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因公、傷、病或重大事故請假，無法參加期中或期末考試者，應檢附相關證明文件提出申請，經原授課老師同意，期中考試得延後至下一堂課考試，期末考試得延後至每階段學科期末考試結束前完成考試。但依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款第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目規定申請專案延期測驗，且經保訓會核准者，不在此限。</w:t>
      </w:r>
    </w:p>
    <w:p w14:paraId="3C9E6281" w14:textId="54F5EAEB" w:rsidR="0061357A" w:rsidRPr="004B60DF" w:rsidRDefault="0061357A" w:rsidP="00F77055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pacing w:line="46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1357A">
        <w:rPr>
          <w:rFonts w:ascii="標楷體" w:eastAsia="標楷體" w:hAnsi="標楷體" w:cs="Times New Roman" w:hint="eastAsia"/>
          <w:sz w:val="28"/>
          <w:szCs w:val="28"/>
        </w:rPr>
        <w:t>各警技科目每階段期中、期末考試標準及成績(等級)評定，因天然災害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2645">
        <w:rPr>
          <w:rFonts w:ascii="標楷體" w:eastAsia="標楷體" w:hAnsi="標楷體" w:cs="Times New Roman" w:hint="eastAsia"/>
          <w:bCs/>
          <w:sz w:val="28"/>
          <w:szCs w:val="28"/>
        </w:rPr>
        <w:t>癘疫、突發事件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、訓練安全</w:t>
      </w:r>
      <w:r w:rsidRPr="001E2645">
        <w:rPr>
          <w:rFonts w:ascii="標楷體" w:eastAsia="標楷體" w:hAnsi="標楷體" w:cs="Times New Roman" w:hint="eastAsia"/>
          <w:bCs/>
          <w:sz w:val="28"/>
          <w:szCs w:val="28"/>
        </w:rPr>
        <w:t>考量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或其他重大不可抗力情事，致</w:t>
      </w:r>
      <w:r w:rsidR="00596965" w:rsidRPr="001E2645">
        <w:rPr>
          <w:rFonts w:ascii="標楷體" w:eastAsia="標楷體" w:hAnsi="標楷體" w:cs="Times New Roman" w:hint="eastAsia"/>
          <w:bCs/>
          <w:sz w:val="28"/>
          <w:szCs w:val="28"/>
        </w:rPr>
        <w:t>無法依第5點規定辦理時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，經簽奉校長核</w:t>
      </w:r>
      <w:r w:rsidR="00596965" w:rsidRPr="001E2645">
        <w:rPr>
          <w:rFonts w:ascii="標楷體" w:eastAsia="標楷體" w:hAnsi="標楷體" w:cs="Times New Roman" w:hint="eastAsia"/>
          <w:bCs/>
          <w:sz w:val="28"/>
          <w:szCs w:val="28"/>
        </w:rPr>
        <w:t>定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，得採書面報告或其他多元測驗方式替代</w:t>
      </w:r>
      <w:r w:rsidR="00127F09" w:rsidRPr="001E2645">
        <w:rPr>
          <w:rFonts w:ascii="標楷體" w:eastAsia="標楷體" w:hAnsi="標楷體" w:cs="Times New Roman"/>
          <w:bCs/>
          <w:sz w:val="28"/>
          <w:szCs w:val="28"/>
        </w:rPr>
        <w:t>，並應</w:t>
      </w:r>
      <w:bookmarkStart w:id="0" w:name="_GoBack"/>
      <w:bookmarkEnd w:id="0"/>
      <w:r w:rsidR="00127F09" w:rsidRPr="001E2645">
        <w:rPr>
          <w:rFonts w:ascii="標楷體" w:eastAsia="標楷體" w:hAnsi="標楷體" w:cs="Times New Roman"/>
          <w:bCs/>
          <w:sz w:val="28"/>
          <w:szCs w:val="28"/>
        </w:rPr>
        <w:t>於測驗前公布測驗方式、及格標準與評分標準，以及通知受測人員</w:t>
      </w:r>
      <w:r w:rsidRPr="001E264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6084043" w14:textId="77777777"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ind w:left="532" w:hangingChars="190" w:hanging="532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AC3AF3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="00AC3AF3" w:rsidRPr="00261F86">
        <w:rPr>
          <w:rFonts w:ascii="標楷體" w:eastAsia="標楷體" w:hAnsi="標楷體" w:cs="細明體"/>
          <w:kern w:val="0"/>
          <w:sz w:val="28"/>
          <w:szCs w:val="28"/>
        </w:rPr>
        <w:t>9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年公務人員特種考試警察人員考試錄取人員訓練計畫第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4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點第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款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lastRenderedPageBreak/>
        <w:t>第</w:t>
      </w:r>
      <w:r w:rsidR="00AC3AF3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目錄取人員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教育訓練期間，</w:t>
      </w:r>
      <w:r w:rsidR="00353355" w:rsidRPr="004B60DF">
        <w:rPr>
          <w:rFonts w:ascii="標楷體" w:eastAsia="標楷體" w:hAnsi="標楷體" w:cs="Times New Roman" w:hint="eastAsia"/>
          <w:sz w:val="28"/>
          <w:szCs w:val="28"/>
        </w:rPr>
        <w:t>準用本規定。</w:t>
      </w:r>
    </w:p>
    <w:p w14:paraId="15962F32" w14:textId="77777777" w:rsidR="00F93A05" w:rsidRPr="004B60DF" w:rsidRDefault="00F93A05" w:rsidP="00F77055">
      <w:pPr>
        <w:kinsoku w:val="0"/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B60DF">
        <w:rPr>
          <w:rFonts w:ascii="標楷體" w:eastAsia="標楷體" w:hAnsi="標楷體" w:cs="Times New Roman" w:hint="eastAsia"/>
          <w:sz w:val="28"/>
          <w:szCs w:val="28"/>
        </w:rPr>
        <w:t>八、本規定由內政部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警政署</w:t>
      </w:r>
      <w:r w:rsidR="001B2178" w:rsidRPr="004B60DF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函報保訓會核定後實施</w:t>
      </w:r>
      <w:r w:rsidR="00261F8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61F86" w:rsidRPr="00B10B36">
        <w:rPr>
          <w:rFonts w:ascii="標楷體" w:eastAsia="標楷體" w:hAnsi="標楷體" w:cs="Times New Roman" w:hint="eastAsia"/>
          <w:sz w:val="28"/>
          <w:szCs w:val="28"/>
        </w:rPr>
        <w:t>修正時亦同</w:t>
      </w:r>
      <w:r w:rsidRPr="004B60D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D9D575F" w14:textId="77777777"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b/>
          <w:color w:val="FF0000"/>
          <w:kern w:val="0"/>
          <w:sz w:val="28"/>
          <w:szCs w:val="28"/>
          <w:u w:val="single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lastRenderedPageBreak/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1</w:t>
      </w:r>
    </w:p>
    <w:p w14:paraId="582DB8EB" w14:textId="77777777" w:rsidR="00F93A05" w:rsidRPr="00F93A05" w:rsidRDefault="00F93A05" w:rsidP="00600286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</w:t>
      </w:r>
      <w:r w:rsidRPr="00F93A05">
        <w:rPr>
          <w:rFonts w:ascii="標楷體" w:eastAsia="標楷體" w:hAnsi="標楷體" w:cs="Times New Roman" w:hint="eastAsia"/>
          <w:b/>
          <w:bCs/>
          <w:sz w:val="28"/>
          <w:szCs w:val="28"/>
        </w:rPr>
        <w:t>「6公尺90秒折返跑」</w:t>
      </w: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測驗成績換算一覽表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71"/>
        <w:gridCol w:w="1771"/>
        <w:gridCol w:w="1771"/>
        <w:gridCol w:w="1771"/>
      </w:tblGrid>
      <w:tr w:rsidR="00F93A05" w:rsidRPr="00F93A05" w14:paraId="65B8072F" w14:textId="77777777" w:rsidTr="00B44C4E">
        <w:trPr>
          <w:trHeight w:val="269"/>
          <w:tblHeader/>
          <w:jc w:val="center"/>
        </w:trPr>
        <w:tc>
          <w:tcPr>
            <w:tcW w:w="1793" w:type="dxa"/>
            <w:shd w:val="clear" w:color="auto" w:fill="auto"/>
            <w:vAlign w:val="center"/>
            <w:hideMark/>
          </w:tcPr>
          <w:p w14:paraId="6D1BEE4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階段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14:paraId="6392057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階段期中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14:paraId="73E9A6F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第2階段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期中考試</w:t>
            </w:r>
            <w:r w:rsidRPr="00F93A05">
              <w:rPr>
                <w:rFonts w:ascii="標楷體" w:eastAsia="標楷體" w:hAnsi="標楷體" w:cs="Times New Roman"/>
                <w:b/>
                <w:szCs w:val="24"/>
              </w:rPr>
              <w:t>標準</w:t>
            </w:r>
          </w:p>
        </w:tc>
      </w:tr>
      <w:tr w:rsidR="00F93A05" w:rsidRPr="00F93A05" w14:paraId="3E0B244F" w14:textId="77777777" w:rsidTr="00B44C4E">
        <w:trPr>
          <w:trHeight w:val="369"/>
          <w:tblHeader/>
          <w:jc w:val="center"/>
        </w:trPr>
        <w:tc>
          <w:tcPr>
            <w:tcW w:w="1793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5FF876C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性別</w:t>
            </w:r>
          </w:p>
          <w:p w14:paraId="59F2A9C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換算成績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D683B8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2C10DD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33C38B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857740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</w:tr>
      <w:tr w:rsidR="00F93A05" w:rsidRPr="00F93A05" w14:paraId="0A4C6143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4C7CB68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7732BF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86B65A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B284C6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406F75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</w:tr>
      <w:tr w:rsidR="00F93A05" w:rsidRPr="00F93A05" w14:paraId="51EBB31E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2F3BFCD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B5F921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C74F30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D9BDF2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FCCE14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F93A05" w:rsidRPr="00F93A05" w14:paraId="73F05A6E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5A435A9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4F6504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871B6D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D7F244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1A0768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</w:tr>
      <w:tr w:rsidR="00F93A05" w:rsidRPr="00F93A05" w14:paraId="09958990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66CA270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448BF3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5DC823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77D2F4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88CB8A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F93A05" w:rsidRPr="00F93A05" w14:paraId="48F2DBE0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48CAFC1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E356FE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3127BD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7266E5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8636A5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F93A05" w:rsidRPr="00F93A05" w14:paraId="616C74CB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27EA058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7E2EE1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7D6128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A92654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D44BF5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</w:tr>
      <w:tr w:rsidR="00F93A05" w:rsidRPr="00F93A05" w14:paraId="2D2C3914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18C97EF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517AC4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83A147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730C55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50EA06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F93A05" w:rsidRPr="00F93A05" w14:paraId="3B239623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14968DC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ECAF3F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AFF678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332D96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0CAB23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93A05" w:rsidRPr="00F93A05" w14:paraId="3DA412B3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F43925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E529E8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2976E7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676910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DA63DF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  <w:tr w:rsidR="00F93A05" w:rsidRPr="00F93A05" w14:paraId="7824818D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A6E2FC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02C109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584E07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5A357B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66913A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F93A05" w:rsidRPr="00F93A05" w14:paraId="08D9BAD5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2B8AF6C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D2A3A8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814787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45ED0F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482614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</w:tr>
      <w:tr w:rsidR="00F93A05" w:rsidRPr="00F93A05" w14:paraId="684252BF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23E1240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F30895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411DC8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C45B53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945726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F93A05" w:rsidRPr="00F93A05" w14:paraId="04DF62E7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36D633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684428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AF8C6B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4ECA25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51BC19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</w:tr>
      <w:tr w:rsidR="00F93A05" w:rsidRPr="00F93A05" w14:paraId="0C1E1B85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8E1FA9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057D91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530E7F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04055B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F25E71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</w:tr>
      <w:tr w:rsidR="00F93A05" w:rsidRPr="00F93A05" w14:paraId="7F1C938E" w14:textId="77777777" w:rsidTr="00B44C4E">
        <w:trPr>
          <w:trHeight w:val="760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7A12747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i/>
                <w:sz w:val="32"/>
                <w:szCs w:val="32"/>
              </w:rPr>
              <w:t>60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10AC71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5843FF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D97415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EB3B46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32"/>
                <w:szCs w:val="32"/>
              </w:rPr>
              <w:t>29</w:t>
            </w:r>
          </w:p>
        </w:tc>
      </w:tr>
      <w:tr w:rsidR="00F93A05" w:rsidRPr="00F93A05" w14:paraId="1B82F615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6559B0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D286F4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341983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67929E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1497E6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</w:tr>
      <w:tr w:rsidR="00F93A05" w:rsidRPr="00F93A05" w14:paraId="5212F1CB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A27541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1D2466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AE4D3C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79CA59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F89BC8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</w:tr>
      <w:tr w:rsidR="00F93A05" w:rsidRPr="00F93A05" w14:paraId="6283C909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3BD2D5A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25B70D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905982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6AB60D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7AF134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</w:tr>
      <w:tr w:rsidR="00F93A05" w:rsidRPr="00F93A05" w14:paraId="307F9B3E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74C43F3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7BA6F8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656928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240D74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C8FB78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</w:tr>
      <w:tr w:rsidR="00F93A05" w:rsidRPr="00F93A05" w14:paraId="02D882D5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2A73692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8969A0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4A088C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DAB88D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8AD7E7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</w:tr>
      <w:tr w:rsidR="00F93A05" w:rsidRPr="00F93A05" w14:paraId="600071C3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71FC75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92E797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6F7CC6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B69B8B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1E096A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</w:tr>
      <w:tr w:rsidR="00F93A05" w:rsidRPr="00F93A05" w14:paraId="1A04CAA4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0C1931A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D9308D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CC7284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F5FFAA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020164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</w:tr>
      <w:tr w:rsidR="00F93A05" w:rsidRPr="00F93A05" w14:paraId="05FC3376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4DEA57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C7E55F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5B4C41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2D46F2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AB8936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</w:tr>
      <w:tr w:rsidR="00F93A05" w:rsidRPr="00F93A05" w14:paraId="75043D33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374EFA3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BE1698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19ACC5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A9F081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206414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  <w:tr w:rsidR="00F93A05" w:rsidRPr="00F93A05" w14:paraId="584F1332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3EACD51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777040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BE18CD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6E5760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BED43C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</w:tr>
      <w:tr w:rsidR="00F93A05" w:rsidRPr="00F93A05" w14:paraId="395D8D9E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6CA04B9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C80C54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31E3F7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A74A06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73B4F4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</w:tr>
      <w:tr w:rsidR="00F93A05" w:rsidRPr="00F93A05" w14:paraId="0131E7C0" w14:textId="77777777" w:rsidTr="00B44C4E">
        <w:trPr>
          <w:trHeight w:val="369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550EC80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331CA86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D748A6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AEE39E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02F49E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</w:tr>
      <w:tr w:rsidR="00F93A05" w:rsidRPr="00F93A05" w14:paraId="25329B64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72946E4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357056A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C77894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0DB27F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299E6A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</w:tr>
      <w:tr w:rsidR="00F93A05" w:rsidRPr="00F93A05" w14:paraId="46A10F76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2180156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9C30F7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B349D9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C8EC2D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BD6485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</w:tr>
      <w:tr w:rsidR="00F93A05" w:rsidRPr="00F93A05" w14:paraId="23947EF1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2BDAF903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A8FA51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CEAE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18D46D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3E3572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</w:tr>
      <w:tr w:rsidR="00F93A05" w:rsidRPr="00F93A05" w14:paraId="79C5E429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12D6A75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lastRenderedPageBreak/>
              <w:t>15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FDF5D0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4700788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81CF2F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9A0D2D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</w:tr>
      <w:tr w:rsidR="00F93A05" w:rsidRPr="00F93A05" w14:paraId="18E71B8E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37CEF97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A45651C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7344A7F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BEC321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AF00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</w:tr>
      <w:tr w:rsidR="00F93A05" w:rsidRPr="00F93A05" w14:paraId="48AE42E1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7518D65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4044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4A84D9A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59ECEE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1874820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</w:tr>
      <w:tr w:rsidR="00F93A05" w:rsidRPr="00F93A05" w14:paraId="5B36E8B8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60488BE0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center"/>
          </w:tcPr>
          <w:p w14:paraId="5A2AFDEB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3E5C0FA4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6CD0D64D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22BA2C0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</w:tr>
      <w:tr w:rsidR="00F93A05" w:rsidRPr="00F93A05" w14:paraId="370CC151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648ACA2F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3B7B6A21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08A353E6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7CD6653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71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47F5AD78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</w:tr>
      <w:tr w:rsidR="00F93A05" w:rsidRPr="00F93A05" w14:paraId="192EB837" w14:textId="77777777" w:rsidTr="00B44C4E">
        <w:trPr>
          <w:trHeight w:val="391"/>
          <w:jc w:val="center"/>
        </w:trPr>
        <w:tc>
          <w:tcPr>
            <w:tcW w:w="1793" w:type="dxa"/>
            <w:shd w:val="clear" w:color="auto" w:fill="auto"/>
            <w:noWrap/>
            <w:vAlign w:val="center"/>
          </w:tcPr>
          <w:p w14:paraId="7F610967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48B2B179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A4F4EF2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F94412E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15953C15" w14:textId="77777777" w:rsidR="00F93A05" w:rsidRPr="00F93A05" w:rsidRDefault="00F93A05" w:rsidP="0060028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14:paraId="46ED7DD6" w14:textId="77777777" w:rsidTr="00B44C4E">
        <w:trPr>
          <w:trHeight w:val="391"/>
          <w:jc w:val="center"/>
        </w:trPr>
        <w:tc>
          <w:tcPr>
            <w:tcW w:w="8877" w:type="dxa"/>
            <w:gridSpan w:val="5"/>
            <w:shd w:val="clear" w:color="auto" w:fill="auto"/>
            <w:noWrap/>
            <w:vAlign w:val="center"/>
          </w:tcPr>
          <w:p w14:paraId="305DCD81" w14:textId="77777777" w:rsidR="00F93A05" w:rsidRPr="00F93A05" w:rsidRDefault="00F93A05" w:rsidP="00B454E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說明:</w:t>
            </w:r>
          </w:p>
          <w:p w14:paraId="19A19832" w14:textId="77777777"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以該階段及格標準為基準，依本表每增加達1次，考試成績加3分，最高分100分；不及格者每減1次，考試成績減3分，最低分0分。</w:t>
            </w:r>
          </w:p>
          <w:p w14:paraId="675870D5" w14:textId="77777777" w:rsidR="00F93A05" w:rsidRPr="00F93A05" w:rsidRDefault="00F93A05" w:rsidP="00B454EA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測驗執行方式：聞口令開始時，跑至定點時手須觸摸地面所劃定之線為1次，成績以90秒所跑次數計算；未觸線不予計算次數。</w:t>
            </w:r>
          </w:p>
        </w:tc>
      </w:tr>
    </w:tbl>
    <w:p w14:paraId="20014825" w14:textId="77777777"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Arial Unicode MS"/>
          <w:color w:val="000000"/>
          <w:kern w:val="0"/>
          <w:sz w:val="28"/>
          <w:szCs w:val="28"/>
        </w:rPr>
        <w:br w:type="page"/>
      </w: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lastRenderedPageBreak/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2</w:t>
      </w:r>
    </w:p>
    <w:p w14:paraId="6C397F44" w14:textId="77777777" w:rsidR="00F93A05" w:rsidRPr="00F93A05" w:rsidRDefault="00F93A05" w:rsidP="00822250">
      <w:pPr>
        <w:kinsoku w:val="0"/>
        <w:overflowPunct w:val="0"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警技成績考核體能訓練科目「握力」測驗成績換算一覽表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  <w:gridCol w:w="992"/>
        <w:gridCol w:w="993"/>
        <w:gridCol w:w="992"/>
        <w:gridCol w:w="992"/>
        <w:gridCol w:w="993"/>
      </w:tblGrid>
      <w:tr w:rsidR="00F93A05" w:rsidRPr="00F93A05" w14:paraId="0F9B48EE" w14:textId="77777777" w:rsidTr="00B44C4E">
        <w:trPr>
          <w:trHeight w:val="340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44D0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第1、2階段期中考試標準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單位:公斤</w:t>
            </w:r>
            <w:r w:rsidR="001B2178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F93A05" w:rsidRPr="00F93A05" w14:paraId="23757AD3" w14:textId="77777777" w:rsidTr="00B44C4E">
        <w:trPr>
          <w:trHeight w:hRule="exact" w:val="58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hideMark/>
          </w:tcPr>
          <w:p w14:paraId="5349880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14:paraId="46F4963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7" w:left="-113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47B4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91EF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3D5C5F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14:paraId="5B18859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5" w:left="-108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14:paraId="56C9210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23F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A2B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1E5984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性別</w:t>
            </w:r>
          </w:p>
          <w:p w14:paraId="300EA65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4" w:left="-106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換算成績</w:t>
            </w:r>
          </w:p>
          <w:p w14:paraId="3D0F4DD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CF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E98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F93A05" w:rsidRPr="00F93A05" w14:paraId="6DA71516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B7C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775C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272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D5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F5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9D0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87E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CF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045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16</w:t>
            </w:r>
          </w:p>
        </w:tc>
      </w:tr>
      <w:tr w:rsidR="00F93A05" w:rsidRPr="00F93A05" w14:paraId="15FA81D9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0DAC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548B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3D1E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459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E0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B08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D8E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5C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D2E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124CDCFC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0F7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2137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576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EE5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DE9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02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94B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E4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7D9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15</w:t>
            </w:r>
          </w:p>
        </w:tc>
      </w:tr>
      <w:tr w:rsidR="00F93A05" w:rsidRPr="00F93A05" w14:paraId="4AE76047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6671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CE7D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810A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5A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E8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268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C2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0B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44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069BD034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560A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8DC5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36B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27E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94B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103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D36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E5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130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14</w:t>
            </w:r>
          </w:p>
        </w:tc>
      </w:tr>
      <w:tr w:rsidR="00F93A05" w:rsidRPr="00F93A05" w14:paraId="2270730D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F0F4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97C4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1315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B5D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3D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6CE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D14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6A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AA3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3B38B9AF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A767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07F2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3B5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0ED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2BF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38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i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59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96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B5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</w:p>
        </w:tc>
      </w:tr>
      <w:tr w:rsidR="00F93A05" w:rsidRPr="00F93A05" w14:paraId="5B0B3D31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8477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97DD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E498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630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237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718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386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FC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E0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2F5DBA4C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7746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9EAC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0160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68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18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36A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576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66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F00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12</w:t>
            </w:r>
          </w:p>
        </w:tc>
      </w:tr>
      <w:tr w:rsidR="00F93A05" w:rsidRPr="00F93A05" w14:paraId="4577E68C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0BE3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E1E3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9325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123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1D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19B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01B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B3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796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5AC45A22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592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E2F2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2AA4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75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F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79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81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0D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56F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11</w:t>
            </w:r>
          </w:p>
        </w:tc>
      </w:tr>
      <w:tr w:rsidR="00F93A05" w:rsidRPr="00F93A05" w14:paraId="517E4000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2B5B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25F3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6EC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081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DE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45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D56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BC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AED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6EEF918D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A2E4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EDB7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7DE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1C0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DD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EB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FFC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FF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71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10</w:t>
            </w:r>
          </w:p>
        </w:tc>
      </w:tr>
      <w:tr w:rsidR="00F93A05" w:rsidRPr="00F93A05" w14:paraId="456559D6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FB7A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524A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3AA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77D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A9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CFE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C3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9C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9A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64D8EE61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440B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258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116A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86E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A1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0C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E71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E7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E5B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9</w:t>
            </w:r>
          </w:p>
        </w:tc>
      </w:tr>
      <w:tr w:rsidR="00F93A05" w:rsidRPr="00F93A05" w14:paraId="198C50F8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E8F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F0A8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3728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43C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1E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0F2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AA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CB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DAC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4291A536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B03A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8C58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E44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B4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EB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369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491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CB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2B9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8</w:t>
            </w:r>
          </w:p>
        </w:tc>
      </w:tr>
      <w:tr w:rsidR="00F93A05" w:rsidRPr="00F93A05" w14:paraId="6DC5B29C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BE28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540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B25A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03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A5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B50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E8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41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20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7F5824D4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1FEB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65A1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A545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B0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60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6E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20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46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DC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</w:p>
        </w:tc>
      </w:tr>
      <w:tr w:rsidR="00F93A05" w:rsidRPr="00F93A05" w14:paraId="748AC85B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DA3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474E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47E9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DF5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65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2B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778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39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628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4C707755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550C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9D18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974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4C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6E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47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03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35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5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</w:tr>
      <w:tr w:rsidR="00F93A05" w:rsidRPr="00F93A05" w14:paraId="2C924CDE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EDAB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9420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5B13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C8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23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992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5C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84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B7E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6C733ECF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BAC7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974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E87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F22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7C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873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19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C0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8D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</w:p>
        </w:tc>
      </w:tr>
      <w:tr w:rsidR="00F93A05" w:rsidRPr="00F93A05" w14:paraId="4BC31A4C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D6AF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D183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7B0D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98B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83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DF5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26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34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0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61BE1B52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4A74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24E8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1F1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AC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D7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398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33A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E2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F6F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</w:p>
        </w:tc>
      </w:tr>
      <w:tr w:rsidR="00F93A05" w:rsidRPr="00F93A05" w14:paraId="1CC48940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F33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1DB2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0396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427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5F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13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DB6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25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A4F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4A517A97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216D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337F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6838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D8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9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05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0E7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08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4A3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</w:tr>
      <w:tr w:rsidR="00F93A05" w:rsidRPr="00F93A05" w14:paraId="18839B6A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8DA8F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626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D346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09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D4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877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823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CC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C10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08BE257F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DF1E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4D2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87E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76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7E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63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3F6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8D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CC2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</w:p>
        </w:tc>
      </w:tr>
      <w:tr w:rsidR="00F93A05" w:rsidRPr="00F93A05" w14:paraId="05488210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1374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825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2399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5674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8A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63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FE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1D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BC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F93A05" w:rsidRPr="00F93A05" w14:paraId="6B4397C2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25EF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27B6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1AE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BA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1A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DEC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29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87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9E6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</w:p>
        </w:tc>
      </w:tr>
      <w:tr w:rsidR="00F93A05" w:rsidRPr="00F93A05" w14:paraId="42555016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D75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F700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9E90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90C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6F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EF3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131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A4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C7FE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新細明體" w:hint="eastAsia"/>
                <w:bCs/>
                <w:szCs w:val="24"/>
              </w:rPr>
              <w:t>0.5</w:t>
            </w:r>
          </w:p>
        </w:tc>
      </w:tr>
      <w:tr w:rsidR="00F93A05" w:rsidRPr="00F93A05" w14:paraId="698FFB4E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E3CB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7228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200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836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A8B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4296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Cs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6841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7E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CCA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</w:tr>
      <w:tr w:rsidR="00F93A05" w:rsidRPr="00F93A05" w14:paraId="500CC549" w14:textId="77777777" w:rsidTr="00B44C4E">
        <w:trPr>
          <w:trHeight w:hRule="exact"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8DAF7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2AB2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B6E5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4CED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2DA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4E79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B1336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3A05" w:rsidRPr="00F93A05" w14:paraId="46AD0675" w14:textId="77777777" w:rsidTr="00822250">
        <w:trPr>
          <w:trHeight w:val="4101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97270" w14:textId="77777777" w:rsidR="00F93A05" w:rsidRPr="00F93A05" w:rsidRDefault="00F93A05" w:rsidP="00822250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lastRenderedPageBreak/>
              <w:t>說明:</w:t>
            </w:r>
          </w:p>
          <w:p w14:paraId="40A80243" w14:textId="77777777"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男性:以該階段及格標準為基準，依本表每增加達1公斤，考試成績加2分，未滿1公斤，按比例核算，最高分100分；不及格者每減1公斤，考試成績減2分，未滿1公斤，按比例核算，最低分0分。</w:t>
            </w:r>
          </w:p>
          <w:p w14:paraId="086B9A70" w14:textId="77777777"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女性:以該階段及格標準為基準，依本表每增加達1公斤，考試成績加3分，未滿1公斤，按比例核算，最高分100分；不及格者每減1公斤，考試成績減2分，未滿1公斤，按比例核算，最低分0分。</w:t>
            </w:r>
          </w:p>
          <w:p w14:paraId="231062DA" w14:textId="77777777" w:rsidR="00F93A05" w:rsidRPr="00F93A05" w:rsidRDefault="00F93A05" w:rsidP="00822250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szCs w:val="24"/>
              </w:rPr>
              <w:t>測驗執行方式：握力器調節到第二手指之第二關節能成直角之程度；持握力器時握力器之指針需向外；身體直立之姿勢，兩腳自然開立，手臂自然下垂；握力器不可接觸身體或衣服，儘量用力握把手，且不可搖擺握力器，左右手交互各測驗1次；成績以左右手所測得成績平均計算。</w:t>
            </w:r>
          </w:p>
        </w:tc>
      </w:tr>
    </w:tbl>
    <w:p w14:paraId="76DD985B" w14:textId="77777777" w:rsidR="00C43031" w:rsidRDefault="00C43031" w:rsidP="00F77055">
      <w:pPr>
        <w:kinsoku w:val="0"/>
        <w:overflowPunct w:val="0"/>
        <w:autoSpaceDE w:val="0"/>
        <w:autoSpaceDN w:val="0"/>
        <w:jc w:val="both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</w:p>
    <w:p w14:paraId="2E2AE3CE" w14:textId="77777777" w:rsidR="00C43031" w:rsidRDefault="00C43031" w:rsidP="00F77055">
      <w:pPr>
        <w:kinsoku w:val="0"/>
        <w:overflowPunct w:val="0"/>
        <w:autoSpaceDE w:val="0"/>
        <w:autoSpaceDN w:val="0"/>
        <w:jc w:val="both"/>
      </w:pPr>
      <w:r>
        <w:br w:type="page"/>
      </w:r>
    </w:p>
    <w:p w14:paraId="3E721C58" w14:textId="77777777" w:rsidR="00F93A05" w:rsidRPr="00F93A05" w:rsidRDefault="00F93A05" w:rsidP="00AB3D94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93A05">
        <w:rPr>
          <w:rFonts w:ascii="標楷體" w:eastAsia="標楷體" w:hAnsi="標楷體" w:cs="Times New Roman"/>
          <w:b/>
          <w:bCs/>
          <w:color w:val="000000"/>
          <w:szCs w:val="24"/>
        </w:rPr>
        <w:lastRenderedPageBreak/>
        <w:t>附表</w:t>
      </w:r>
      <w:r w:rsidR="00AC3AF3" w:rsidRPr="00AC3AF3">
        <w:rPr>
          <w:rFonts w:ascii="標楷體" w:eastAsia="標楷體" w:hAnsi="標楷體" w:cs="Times New Roman" w:hint="eastAsia"/>
          <w:b/>
          <w:bCs/>
          <w:szCs w:val="24"/>
        </w:rPr>
        <w:t>3</w:t>
      </w:r>
    </w:p>
    <w:p w14:paraId="3AB632E3" w14:textId="77777777" w:rsidR="00F93A05" w:rsidRPr="00F93A05" w:rsidRDefault="00F93A05" w:rsidP="00F77055">
      <w:pPr>
        <w:kinsoku w:val="0"/>
        <w:overflowPunct w:val="0"/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F93A0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警技成績考核體能訓練科目「3,000公尺徒手跑走」測驗成績換算一覽表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040"/>
        <w:gridCol w:w="1041"/>
        <w:gridCol w:w="1187"/>
        <w:gridCol w:w="1187"/>
        <w:gridCol w:w="1187"/>
        <w:gridCol w:w="1187"/>
        <w:gridCol w:w="1187"/>
        <w:gridCol w:w="1187"/>
      </w:tblGrid>
      <w:tr w:rsidR="00F93A05" w:rsidRPr="00F93A05" w14:paraId="65A1760B" w14:textId="77777777" w:rsidTr="00B44C4E">
        <w:trPr>
          <w:trHeight w:val="20"/>
          <w:tblHeader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CAFCE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階段</w:t>
            </w:r>
          </w:p>
        </w:tc>
        <w:tc>
          <w:tcPr>
            <w:tcW w:w="4455" w:type="dxa"/>
            <w:gridSpan w:val="4"/>
            <w:shd w:val="clear" w:color="auto" w:fill="auto"/>
            <w:hideMark/>
          </w:tcPr>
          <w:p w14:paraId="58557D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第1階段體能訓練期末測驗標準</w:t>
            </w:r>
          </w:p>
        </w:tc>
        <w:tc>
          <w:tcPr>
            <w:tcW w:w="4748" w:type="dxa"/>
            <w:gridSpan w:val="4"/>
            <w:shd w:val="clear" w:color="auto" w:fill="auto"/>
            <w:hideMark/>
          </w:tcPr>
          <w:p w14:paraId="62C2C8E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第2階段體能訓練期末測驗標準</w:t>
            </w:r>
          </w:p>
        </w:tc>
      </w:tr>
      <w:tr w:rsidR="00F93A05" w:rsidRPr="00F93A05" w14:paraId="1E51416D" w14:textId="77777777" w:rsidTr="00B44C4E">
        <w:trPr>
          <w:trHeight w:val="219"/>
          <w:tblHeader/>
          <w:jc w:val="center"/>
        </w:trPr>
        <w:tc>
          <w:tcPr>
            <w:tcW w:w="1155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7E3A6C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性別</w:t>
            </w:r>
          </w:p>
          <w:p w14:paraId="2250D3D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  <w:p w14:paraId="11DBCF2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成績</w:t>
            </w:r>
          </w:p>
        </w:tc>
        <w:tc>
          <w:tcPr>
            <w:tcW w:w="2081" w:type="dxa"/>
            <w:gridSpan w:val="2"/>
            <w:shd w:val="clear" w:color="auto" w:fill="auto"/>
            <w:noWrap/>
            <w:vAlign w:val="center"/>
            <w:hideMark/>
          </w:tcPr>
          <w:p w14:paraId="38A5C74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14:paraId="4ADBDC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14:paraId="6FA7A45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74" w:type="dxa"/>
            <w:gridSpan w:val="2"/>
            <w:shd w:val="clear" w:color="auto" w:fill="auto"/>
            <w:noWrap/>
            <w:vAlign w:val="center"/>
            <w:hideMark/>
          </w:tcPr>
          <w:p w14:paraId="0D58AF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女</w:t>
            </w:r>
          </w:p>
        </w:tc>
      </w:tr>
      <w:tr w:rsidR="00F93A05" w:rsidRPr="00F93A05" w14:paraId="6E865F26" w14:textId="77777777" w:rsidTr="00B44C4E">
        <w:trPr>
          <w:trHeight w:val="312"/>
          <w:tblHeader/>
          <w:jc w:val="center"/>
        </w:trPr>
        <w:tc>
          <w:tcPr>
            <w:tcW w:w="1155" w:type="dxa"/>
            <w:vMerge/>
            <w:tcBorders>
              <w:tl2br w:val="single" w:sz="4" w:space="0" w:color="auto"/>
            </w:tcBorders>
            <w:shd w:val="clear" w:color="auto" w:fill="auto"/>
            <w:noWrap/>
          </w:tcPr>
          <w:p w14:paraId="2E47C57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6F626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61E48F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62E296E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C508D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06F02A6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69730D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3138B0B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分鐘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6E15B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秒</w:t>
            </w:r>
          </w:p>
        </w:tc>
      </w:tr>
      <w:tr w:rsidR="00F93A05" w:rsidRPr="00F93A05" w14:paraId="1FF6F84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3FD1F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A2E50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3947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6FA9A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CB92F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ED1721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1268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3F93F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1B93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28F7C87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0A0C1D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3A535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9B12F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3314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9CAD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B9B2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F7AFB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1CEC5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A40F9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57503BA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4D31D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27685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DBC0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67887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EBE1A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3D81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9E6C5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AFE33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AD382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52DA67A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C0E8AC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EFDFB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6587D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19AE6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43A6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59CEA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59F5E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3B3D7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B2C27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6F26939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FC8570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BE7E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FC7D9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A6BB90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A5A52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BD5C6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8F8F3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765E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11DBB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64329AE1" w14:textId="77777777" w:rsidTr="00B44C4E">
        <w:trPr>
          <w:trHeight w:val="216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5F98DE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C4D23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C194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610FE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ACC5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150D2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A6D87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CBA07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D75D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066102B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46C977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FA542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7BBD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12733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DB374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E5B73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B318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6B6CD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FB8D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735DFAB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2B1683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F7E1F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A5A93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5951A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9EA07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7E56E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6D806A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83F36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1CDD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587DC33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768F40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65D85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29D6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1BA17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0E87A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76222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09E76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FEFFD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A874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349F680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BB799F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99BC9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E3F6F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8752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843F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B88250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02291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EFD2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6346C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0DC92F7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267D5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7759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BF212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67423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63ED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8ED6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BC50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61516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7D5F9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24D1D7D9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A2E11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60CF0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F346C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EF87E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3D7E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2D256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00475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BCCE0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3900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2DFB5FC0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152648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E7F1A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2D6BC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8BA2D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F379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999F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894E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29C979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6F89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1C00768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F95179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B63F8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B0628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BFD2B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04A1B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6BD738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06C2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58511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2BF9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4C7E050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8CFB3F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37066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FDA62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DC5FB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4FD94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4E3E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CFBE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C9DA6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CD7E9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496EC30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994A5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9581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9C2DA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9114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C4884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AC7EA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84BB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11FD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2D1A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5A77973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93D92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1ADB1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54E86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B64EE2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A11C2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573C1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AA1D5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33A52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52FB1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0A4950A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8F10E7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C4E4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74DF6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ABA4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FD3794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E169E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A857B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3B27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5DE5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5BD8F83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9A784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88E34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83E52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F9B7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F99A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B0B8F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B3CF5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25212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74CC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30DFBAF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DB76DD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FE71E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63A03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06A2A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9B4C9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D722B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25B8DB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595B8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19625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4F19AF8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2156C0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DD320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D47A2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5EF49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D96D1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3BD6D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ADBF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A264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F7238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42C09EA1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76FB99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2EBC4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F8D5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2402D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8ED74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E607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AD31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60DA8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ACB59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60C2CD1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29268B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C839B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5A86B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EF93C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604AC4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51229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A8C0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F504D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C885D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2DA3E3E2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C42B2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BCA18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8EA4C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B54E24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79922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E9288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7C3AF2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22AD1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58398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1C3C43AA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36A27E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89716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CF73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89FB4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7883C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63D4E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EBDF4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7E0E76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1A40F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00E7A6D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EFCA0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97135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CE8B4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C33C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E95CF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9FA9B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3FEB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3CD1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E467AF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35BB5FC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1F7D1B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35CE0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2E82D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5F56B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8D882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AE62C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10D8E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5E7AA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951E6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427898E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0564E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1806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BC366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80ECD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0A7D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B70DA0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6803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6496B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F7E77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48CA081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78E9E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5E95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8CCF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038B5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05AC7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B6814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8BAE5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ACC02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54BC5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67FC6E5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9A5DDF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41CEC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A6BE5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E23C0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2663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CA39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049F2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5987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A6D9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7E0D214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A2301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F43D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E879B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926B5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2D179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EDCE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0E260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D668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68AEF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14556DA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8C2A20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CF66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9EE26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61654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786F4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50C52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A7B63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06486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146AE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13F1846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C5C0B1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lastRenderedPageBreak/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2140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B53B1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3A960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DEC1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C2AE4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EA4224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C39A6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07BD3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71834D6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3710C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EA337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C6076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1778D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84FD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FEB08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C81E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3CDE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3236F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3BBBB8A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53D3FC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C4D4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8660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3F93F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1CD1E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ACB2C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5459A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01680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011CD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6E259A6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BA784A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498FE6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64289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7699D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F8137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91062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49321E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89692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94A25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0E156982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3A172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BA45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F6C4A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E333D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481AD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3A87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6326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D803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FAA84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059EC94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67D53E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0991A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2666E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456E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B596C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656B5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D4B55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3E7DC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6D63E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02BCF4C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79C3D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00691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CD6A5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750ED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C6BB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0F1BF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B1385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CA1D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DB439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4858259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606AEE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970105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2F83D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E2A03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28F2C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F7DC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C2757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20D7F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098C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13C3E3E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8A6CD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26717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DB53C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2984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C2B9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47DD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1105C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167BE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9C2F0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</w:pPr>
            <w:r w:rsidRPr="00F93A05">
              <w:rPr>
                <w:rFonts w:ascii="標楷體" w:eastAsia="標楷體" w:hAnsi="標楷體" w:cs="Times New Roman"/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F93A05" w:rsidRPr="00F93A05" w14:paraId="7E782E9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D0BB52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3203B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C48BA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12F0E5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4502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7186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4F925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AE0D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4948B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5E81153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3A0059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0418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345B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A71A7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AFF0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BA5A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D2D46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EB3F9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F4342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59755461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9175AB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FFC46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1E2D1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AB4690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62E08B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101B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0C6B0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73B9A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A5ECA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5F6E173A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532FB8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E878A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68AB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90E65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E1AD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7D3EBF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810C35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23B60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0C06C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3BA0198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D7DF8B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BB6C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4BE8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1E640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F0EA8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62836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56F2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A2500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2E3E39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7BD1071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7FF8C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C7C3F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B5E49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0FA3D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0C41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036A46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4EBB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678DF3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176D8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59A0C51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D09E8B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320CA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1C176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BB38E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8349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96E5C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F993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9012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29048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1BA9A31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7B5761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804AC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C1F99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90869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68766C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7ED51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C24D7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022B45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6DF70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5989CB6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5E1F5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88BBE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9DA25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692B5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B04C4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96ADE9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EA13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FB351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30D5E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48E5E7A0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64C8D1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CCF2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76BE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74E78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E387F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E367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1678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23BB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D3014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47DDA36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6F3BA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3CC38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26C8B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EE31A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F3971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F8AC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0114B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8462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C202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3C745B2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CD3535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30A95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DD30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A1D83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2F138C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1C397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D601F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1567B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38F0A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1B9C970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6DAD5F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4E5D6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625D5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A37E1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28132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73122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8B9C2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FF39E4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0ADBB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2581AA1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15A0E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DDD39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0C525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EC02D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9E43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B7FCC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D6195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97887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05AC69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3C16D23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A67B56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A845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72D8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DE96F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5276C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A332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DF62D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DECF0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BA31D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4815074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28B11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2E087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07DC2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95A7F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59D33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0819E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D68C9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DD006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658E6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7DFFA60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9C4B3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2D53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DCDE0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3FB0D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6F84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414AE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E304A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35CC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E25C6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4A172720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391F0E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D39FF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AC9C9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00799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447D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8AB3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17F73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744A6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5745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3D7AF85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544D7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00EB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4E4F7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4B78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50F7E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4446C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5CB1B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1A766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3CF4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2A88C1F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195A7D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5434C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7A6C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A3FD8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42BB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2F50C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3BB80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10433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F001F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3DF4C1C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B85FB2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0183A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2562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45B21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CD58D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D63D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FF21B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BE30C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61B8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403F74E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1BA6EC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384AF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A1BA6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79E4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489A7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59F05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6512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7B89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6762A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05583B2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D75C2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AEB6A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A17C4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29B3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EDE74F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3A43B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453D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55CFF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17F67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1A765F0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4E333D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48C10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22286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74986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06E4D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84A0A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1517F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4641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4C416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510E8529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A28F32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05D87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4D51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45FF6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63E54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601DA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5F5D3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88754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80709C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1D65ABE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517686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0C666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C209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AF3BCF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A5D3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B2D24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3984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99F78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8B9DD2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4B19E18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07FD5F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404EE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1FDC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5BA3A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A2D0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12E683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607DD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C7761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0B49C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585AFBB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AEF005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EDF2A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8409E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7DA7B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989A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6F245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D0F74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AABC4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E04C7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6F9DC0AA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57795E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BF04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1122B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A6CDE6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9D0A2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9B7A3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ACA0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93F0A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85370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7C0C8A9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1F53CF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305EF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B718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347F6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A08917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C2916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4FDA5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789DA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455CF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053022F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82E47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7823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006B3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1D2D1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5884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D0E01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31BB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00090C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C01D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2535EFB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2B9D5A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45B6B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80596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F2E86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ACBDB9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B508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1120BB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57CFD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CCF73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628ED242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139685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64A1E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A4F68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891CB4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2FDB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2F44CE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37346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E312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53A28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1241A7F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C2517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F6F41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FEC88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260E44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A213E0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5621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43E5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BD1A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9DC2A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06CC1D10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BD6393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5F29C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D1EB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4BB49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5B4BF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7EE18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9FEAB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4FC380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FF7F8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69D34455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F8399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9432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60BA6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DCAE1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1018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9166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03AE7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493D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D9DBD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7D3DF73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8F1556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67540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0F35B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8C3E3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3AA4B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9CCA11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4DEA0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18824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4AFFA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66F0D429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D42D5F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1874C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44A1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ECEAD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FA8BF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D8ED6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1884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A8942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48B26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4B97D740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008125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B39D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9D87B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6D53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272AE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A6E99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B5C2CB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2CEAE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3CB27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49943409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B297F8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0D35C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D408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4F4DF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6F987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39A2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094C8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CA49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6778D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50DE7B6A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59D2C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B6FA6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B0030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70E85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8DAE9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709D8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58B58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3933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67100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5E52EE9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231650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FE91D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2ECBF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52A25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298E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52BA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D0F5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5BFB7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CA34A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1DD9ABAB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E98F84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7A275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451DF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9C286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C7122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D0FF2A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DCD48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D156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2F6B71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5B2AB50C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29B843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2BAA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46B05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E6A0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99E205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4AD3A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A6ED7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F187E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F6E1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59A718A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07084C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A34E1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F89DB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2C7D7B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AA631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EA82F4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2A203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23AA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5421F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0A87E126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A69B37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17565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582DB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DF4EE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E1CF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E0541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0673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8180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2005B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1D43520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9D533F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37574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1D3D9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D116D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66CE9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0F3F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40705B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739F2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ADEBF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1A726AA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AAEBFD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0196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FC994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91C74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970AB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830E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CE81A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50099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8D57E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6CB1F6A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27236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9FB2F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A0A73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3C80E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2A5B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12F25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E8EC1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4B731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2EA970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</w:tr>
      <w:tr w:rsidR="00F93A05" w:rsidRPr="00F93A05" w14:paraId="34F1255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251886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EB39A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0E974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CE5BB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A08F3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A2D26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6E6D5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659E1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36E99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</w:tr>
      <w:tr w:rsidR="00F93A05" w:rsidRPr="00F93A05" w14:paraId="51BCA8ED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23344B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E0EC5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D78BB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18AC1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8F1E2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84038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F8716B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7F8D2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56D1D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</w:tr>
      <w:tr w:rsidR="00F93A05" w:rsidRPr="00F93A05" w14:paraId="5C94861F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DA9700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3C886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499D8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2E04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75AA7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18DC9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D2518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C8ECAB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038F1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</w:tr>
      <w:tr w:rsidR="00F93A05" w:rsidRPr="00F93A05" w14:paraId="0B19E72E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8EA324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97673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5EB2B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FC0B1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42A36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82D69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705A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4A823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7301D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</w:tr>
      <w:tr w:rsidR="00F93A05" w:rsidRPr="00F93A05" w14:paraId="39B90742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BC675E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A6D10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ACC6F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5AB78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3F3A7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B2B64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07B3D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8ADDC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669F3C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</w:tr>
      <w:tr w:rsidR="00F93A05" w:rsidRPr="00F93A05" w14:paraId="2DC31AA7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A58482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D46CC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5D4CF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5E1DD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AC460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A06805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76335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9C711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FAC3D9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</w:tr>
      <w:tr w:rsidR="00F93A05" w:rsidRPr="00F93A05" w14:paraId="2F2D3CC4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30E241E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305F39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5F7B3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06DB3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1414C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F6E340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1CE64D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FFF28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0753F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</w:tr>
      <w:tr w:rsidR="00F93A05" w:rsidRPr="00F93A05" w14:paraId="24B3F06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58105B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C5278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895A9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659E9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081B5C3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26C87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E45F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282AE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024F9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</w:tr>
      <w:tr w:rsidR="00F93A05" w:rsidRPr="00F93A05" w14:paraId="6C174B78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61A8120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D87D11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42EA3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200F2E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F3315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B8204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BB4FE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F56AE6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12B785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</w:tr>
      <w:tr w:rsidR="00F93A05" w:rsidRPr="00F93A05" w14:paraId="564D4BB9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4B738D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0CB93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2A71C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25B063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09D3D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113FAA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C4450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9A244B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6F34E7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</w:tr>
      <w:tr w:rsidR="00F93A05" w:rsidRPr="00F93A05" w14:paraId="7096DED3" w14:textId="77777777" w:rsidTr="00B44C4E">
        <w:trPr>
          <w:trHeight w:val="113"/>
          <w:jc w:val="center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E5ECED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314D98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7A8B1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4361CF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B02DBAC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B20D14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ACAFED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E5F402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CED38F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</w:tr>
      <w:tr w:rsidR="00F93A05" w:rsidRPr="00F93A05" w14:paraId="04C110D8" w14:textId="77777777" w:rsidTr="00B44C4E">
        <w:trPr>
          <w:trHeight w:val="113"/>
          <w:jc w:val="center"/>
        </w:trPr>
        <w:tc>
          <w:tcPr>
            <w:tcW w:w="10358" w:type="dxa"/>
            <w:gridSpan w:val="9"/>
            <w:shd w:val="clear" w:color="auto" w:fill="auto"/>
            <w:noWrap/>
          </w:tcPr>
          <w:p w14:paraId="66EF4899" w14:textId="77777777" w:rsidR="00F93A05" w:rsidRPr="00F93A05" w:rsidRDefault="00F93A05" w:rsidP="00933BA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" w:left="775" w:hangingChars="322" w:hanging="77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93A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說明：以該階段及格標準為基準，依本表跑走時間每減少5秒，考試成績加1分，未滿5秒，按比例核算，最高分100分；跑走時間每增加5秒，考試成績減1分，未滿5秒，按比例核算，最低分0分。</w:t>
            </w:r>
          </w:p>
        </w:tc>
      </w:tr>
    </w:tbl>
    <w:p w14:paraId="7DAFDA39" w14:textId="77777777" w:rsidR="00CA7270" w:rsidRDefault="00CA7270" w:rsidP="00F77055">
      <w:pPr>
        <w:kinsoku w:val="0"/>
        <w:overflowPunct w:val="0"/>
        <w:autoSpaceDE w:val="0"/>
        <w:autoSpaceDN w:val="0"/>
        <w:jc w:val="both"/>
      </w:pPr>
    </w:p>
    <w:sectPr w:rsidR="00CA7270" w:rsidSect="00C43031">
      <w:footerReference w:type="default" r:id="rId8"/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3EF5" w14:textId="77777777" w:rsidR="0053390E" w:rsidRDefault="0053390E" w:rsidP="00A8732B">
      <w:r>
        <w:separator/>
      </w:r>
    </w:p>
  </w:endnote>
  <w:endnote w:type="continuationSeparator" w:id="0">
    <w:p w14:paraId="2E757DFA" w14:textId="77777777" w:rsidR="0053390E" w:rsidRDefault="0053390E" w:rsidP="00A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254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14:paraId="6C4E972A" w14:textId="77777777" w:rsidR="0053390E" w:rsidRPr="00F3506E" w:rsidRDefault="0053390E">
        <w:pPr>
          <w:pStyle w:val="a7"/>
          <w:ind w:left="210" w:hanging="210"/>
          <w:jc w:val="center"/>
          <w:rPr>
            <w:rFonts w:ascii="標楷體" w:eastAsia="標楷體" w:hAnsi="標楷體"/>
            <w:sz w:val="24"/>
            <w:szCs w:val="24"/>
          </w:rPr>
        </w:pPr>
        <w:r w:rsidRPr="00F3506E">
          <w:rPr>
            <w:rFonts w:ascii="標楷體" w:eastAsia="標楷體" w:hAnsi="標楷體"/>
            <w:sz w:val="24"/>
            <w:szCs w:val="24"/>
          </w:rPr>
          <w:fldChar w:fldCharType="begin"/>
        </w:r>
        <w:r w:rsidRPr="00F3506E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3506E">
          <w:rPr>
            <w:rFonts w:ascii="標楷體" w:eastAsia="標楷體" w:hAnsi="標楷體"/>
            <w:sz w:val="24"/>
            <w:szCs w:val="24"/>
          </w:rPr>
          <w:fldChar w:fldCharType="separate"/>
        </w:r>
        <w:r w:rsidR="001E2645" w:rsidRPr="001E2645">
          <w:rPr>
            <w:rFonts w:ascii="標楷體" w:eastAsia="標楷體" w:hAnsi="標楷體"/>
            <w:noProof/>
            <w:sz w:val="24"/>
            <w:szCs w:val="24"/>
            <w:lang w:val="zh-TW"/>
          </w:rPr>
          <w:t>8</w:t>
        </w:r>
        <w:r w:rsidRPr="00F3506E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14:paraId="1E0A063E" w14:textId="77777777" w:rsidR="0053390E" w:rsidRDefault="00533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3BFE8" w14:textId="77777777" w:rsidR="0053390E" w:rsidRDefault="0053390E" w:rsidP="00A8732B">
      <w:r>
        <w:separator/>
      </w:r>
    </w:p>
  </w:footnote>
  <w:footnote w:type="continuationSeparator" w:id="0">
    <w:p w14:paraId="71E6504F" w14:textId="77777777" w:rsidR="0053390E" w:rsidRDefault="0053390E" w:rsidP="00A8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861A6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D8E17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E34244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5946A9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BB8F6F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34F41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7E908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8C565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C6DE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74081C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370F93"/>
    <w:multiLevelType w:val="hybridMultilevel"/>
    <w:tmpl w:val="7A92A7F6"/>
    <w:lvl w:ilvl="0" w:tplc="88A239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A71E5C"/>
    <w:multiLevelType w:val="hybridMultilevel"/>
    <w:tmpl w:val="E76E132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0F1E9A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863B5A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47DD"/>
    <w:multiLevelType w:val="hybridMultilevel"/>
    <w:tmpl w:val="F53A72CA"/>
    <w:lvl w:ilvl="0" w:tplc="20608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1B498A"/>
    <w:multiLevelType w:val="hybridMultilevel"/>
    <w:tmpl w:val="A0E4D2CC"/>
    <w:lvl w:ilvl="0" w:tplc="93F254A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C3AEB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5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7" w15:restartNumberingAfterBreak="0">
    <w:nsid w:val="2BA336B9"/>
    <w:multiLevelType w:val="hybridMultilevel"/>
    <w:tmpl w:val="A78E9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A239C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0A8BA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404AC5"/>
    <w:multiLevelType w:val="hybridMultilevel"/>
    <w:tmpl w:val="6B2A966A"/>
    <w:lvl w:ilvl="0" w:tplc="ECA650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E0764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430D2"/>
    <w:multiLevelType w:val="hybridMultilevel"/>
    <w:tmpl w:val="68ECA932"/>
    <w:lvl w:ilvl="0" w:tplc="CD0A8BA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2E77F3"/>
    <w:multiLevelType w:val="hybridMultilevel"/>
    <w:tmpl w:val="A1107E0E"/>
    <w:lvl w:ilvl="0" w:tplc="56964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D16A0"/>
    <w:multiLevelType w:val="hybridMultilevel"/>
    <w:tmpl w:val="DC320E8A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D404C8"/>
    <w:multiLevelType w:val="hybridMultilevel"/>
    <w:tmpl w:val="FD30A660"/>
    <w:lvl w:ilvl="0" w:tplc="D3088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EB1B8B"/>
    <w:multiLevelType w:val="hybridMultilevel"/>
    <w:tmpl w:val="A7AC267E"/>
    <w:lvl w:ilvl="0" w:tplc="88A23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4"/>
  </w:num>
  <w:num w:numId="24">
    <w:abstractNumId w:val="16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5"/>
    <w:rsid w:val="00046A2B"/>
    <w:rsid w:val="00051B57"/>
    <w:rsid w:val="000852A2"/>
    <w:rsid w:val="00091E17"/>
    <w:rsid w:val="000C1377"/>
    <w:rsid w:val="000D1AB3"/>
    <w:rsid w:val="000E1082"/>
    <w:rsid w:val="00127F09"/>
    <w:rsid w:val="00142E40"/>
    <w:rsid w:val="001516B0"/>
    <w:rsid w:val="00162822"/>
    <w:rsid w:val="00182F54"/>
    <w:rsid w:val="001848BC"/>
    <w:rsid w:val="0018667F"/>
    <w:rsid w:val="0018723B"/>
    <w:rsid w:val="00192A6E"/>
    <w:rsid w:val="00193E43"/>
    <w:rsid w:val="00194F3F"/>
    <w:rsid w:val="001B2178"/>
    <w:rsid w:val="001B39DA"/>
    <w:rsid w:val="001C0E42"/>
    <w:rsid w:val="001E2645"/>
    <w:rsid w:val="001E5CA1"/>
    <w:rsid w:val="0022470F"/>
    <w:rsid w:val="00234954"/>
    <w:rsid w:val="00243423"/>
    <w:rsid w:val="00261F86"/>
    <w:rsid w:val="0026273E"/>
    <w:rsid w:val="00266792"/>
    <w:rsid w:val="00267162"/>
    <w:rsid w:val="00271710"/>
    <w:rsid w:val="00291209"/>
    <w:rsid w:val="002C61BC"/>
    <w:rsid w:val="002C663B"/>
    <w:rsid w:val="002D56AA"/>
    <w:rsid w:val="002E691A"/>
    <w:rsid w:val="002F767B"/>
    <w:rsid w:val="00301E49"/>
    <w:rsid w:val="003039C6"/>
    <w:rsid w:val="0030672B"/>
    <w:rsid w:val="00353355"/>
    <w:rsid w:val="003967FA"/>
    <w:rsid w:val="003A04BF"/>
    <w:rsid w:val="003A6A18"/>
    <w:rsid w:val="003B3DEE"/>
    <w:rsid w:val="003C644F"/>
    <w:rsid w:val="003E01BB"/>
    <w:rsid w:val="003F52D4"/>
    <w:rsid w:val="00402AA8"/>
    <w:rsid w:val="00403BCE"/>
    <w:rsid w:val="00404557"/>
    <w:rsid w:val="00412500"/>
    <w:rsid w:val="00414A90"/>
    <w:rsid w:val="0043359B"/>
    <w:rsid w:val="0044309B"/>
    <w:rsid w:val="00453DF7"/>
    <w:rsid w:val="0048255A"/>
    <w:rsid w:val="00491FAD"/>
    <w:rsid w:val="00494D9C"/>
    <w:rsid w:val="004A32F2"/>
    <w:rsid w:val="004A3E69"/>
    <w:rsid w:val="004A499E"/>
    <w:rsid w:val="004B60DF"/>
    <w:rsid w:val="004B7FBF"/>
    <w:rsid w:val="004E1006"/>
    <w:rsid w:val="0050018C"/>
    <w:rsid w:val="0053390E"/>
    <w:rsid w:val="005604C6"/>
    <w:rsid w:val="00576052"/>
    <w:rsid w:val="005776E9"/>
    <w:rsid w:val="00581DD4"/>
    <w:rsid w:val="00596965"/>
    <w:rsid w:val="005A7D75"/>
    <w:rsid w:val="005B3791"/>
    <w:rsid w:val="005C6C00"/>
    <w:rsid w:val="005D0AA6"/>
    <w:rsid w:val="005D407D"/>
    <w:rsid w:val="005F6C4E"/>
    <w:rsid w:val="00600286"/>
    <w:rsid w:val="0061357A"/>
    <w:rsid w:val="00626F48"/>
    <w:rsid w:val="00647668"/>
    <w:rsid w:val="006709A3"/>
    <w:rsid w:val="00680701"/>
    <w:rsid w:val="00686859"/>
    <w:rsid w:val="006A07E4"/>
    <w:rsid w:val="006A62EC"/>
    <w:rsid w:val="006B01D2"/>
    <w:rsid w:val="006C2B26"/>
    <w:rsid w:val="006E5784"/>
    <w:rsid w:val="0072201C"/>
    <w:rsid w:val="0072412C"/>
    <w:rsid w:val="00730BC6"/>
    <w:rsid w:val="007327E7"/>
    <w:rsid w:val="007619C8"/>
    <w:rsid w:val="007753DB"/>
    <w:rsid w:val="007C591B"/>
    <w:rsid w:val="007E0FF7"/>
    <w:rsid w:val="007F7C03"/>
    <w:rsid w:val="008028A5"/>
    <w:rsid w:val="008207A7"/>
    <w:rsid w:val="00822250"/>
    <w:rsid w:val="008301AE"/>
    <w:rsid w:val="008340FF"/>
    <w:rsid w:val="008629ED"/>
    <w:rsid w:val="00871EE0"/>
    <w:rsid w:val="008978E0"/>
    <w:rsid w:val="008C1AC3"/>
    <w:rsid w:val="008D1285"/>
    <w:rsid w:val="008E27AA"/>
    <w:rsid w:val="008E40E5"/>
    <w:rsid w:val="009143CD"/>
    <w:rsid w:val="009174E4"/>
    <w:rsid w:val="0092509E"/>
    <w:rsid w:val="00927C7A"/>
    <w:rsid w:val="00933BA6"/>
    <w:rsid w:val="00940AF8"/>
    <w:rsid w:val="00984DB3"/>
    <w:rsid w:val="00994D00"/>
    <w:rsid w:val="00A3470F"/>
    <w:rsid w:val="00A37A26"/>
    <w:rsid w:val="00A751CD"/>
    <w:rsid w:val="00A8732B"/>
    <w:rsid w:val="00AB3D94"/>
    <w:rsid w:val="00AC3AF3"/>
    <w:rsid w:val="00AF1C68"/>
    <w:rsid w:val="00AF5D55"/>
    <w:rsid w:val="00B06A56"/>
    <w:rsid w:val="00B10B36"/>
    <w:rsid w:val="00B15470"/>
    <w:rsid w:val="00B23637"/>
    <w:rsid w:val="00B41366"/>
    <w:rsid w:val="00B42499"/>
    <w:rsid w:val="00B44C4E"/>
    <w:rsid w:val="00B454EA"/>
    <w:rsid w:val="00B523C0"/>
    <w:rsid w:val="00B55A87"/>
    <w:rsid w:val="00B56B57"/>
    <w:rsid w:val="00B83A23"/>
    <w:rsid w:val="00B853BA"/>
    <w:rsid w:val="00BC0771"/>
    <w:rsid w:val="00C01C5D"/>
    <w:rsid w:val="00C10FB1"/>
    <w:rsid w:val="00C1303D"/>
    <w:rsid w:val="00C313D3"/>
    <w:rsid w:val="00C43031"/>
    <w:rsid w:val="00C579A4"/>
    <w:rsid w:val="00C66949"/>
    <w:rsid w:val="00C75555"/>
    <w:rsid w:val="00C95FD0"/>
    <w:rsid w:val="00CA289D"/>
    <w:rsid w:val="00CA7270"/>
    <w:rsid w:val="00CB6C93"/>
    <w:rsid w:val="00CC69BE"/>
    <w:rsid w:val="00CF2CE0"/>
    <w:rsid w:val="00D041A8"/>
    <w:rsid w:val="00D23853"/>
    <w:rsid w:val="00D43521"/>
    <w:rsid w:val="00D62D73"/>
    <w:rsid w:val="00D7014D"/>
    <w:rsid w:val="00D862B8"/>
    <w:rsid w:val="00D86A05"/>
    <w:rsid w:val="00D86F62"/>
    <w:rsid w:val="00DA26E6"/>
    <w:rsid w:val="00DB0AE7"/>
    <w:rsid w:val="00DE086B"/>
    <w:rsid w:val="00DE2348"/>
    <w:rsid w:val="00E03BE1"/>
    <w:rsid w:val="00E33816"/>
    <w:rsid w:val="00E454C8"/>
    <w:rsid w:val="00E600AF"/>
    <w:rsid w:val="00EA672A"/>
    <w:rsid w:val="00EB03E5"/>
    <w:rsid w:val="00EB2F55"/>
    <w:rsid w:val="00EC0D13"/>
    <w:rsid w:val="00EE279D"/>
    <w:rsid w:val="00EF54BE"/>
    <w:rsid w:val="00F168D7"/>
    <w:rsid w:val="00F22A17"/>
    <w:rsid w:val="00F30D9D"/>
    <w:rsid w:val="00F3506E"/>
    <w:rsid w:val="00F45F87"/>
    <w:rsid w:val="00F46002"/>
    <w:rsid w:val="00F77055"/>
    <w:rsid w:val="00F90336"/>
    <w:rsid w:val="00F93A05"/>
    <w:rsid w:val="00FA298C"/>
    <w:rsid w:val="00FB7654"/>
    <w:rsid w:val="00FC1B68"/>
    <w:rsid w:val="00FD50A6"/>
    <w:rsid w:val="00FE658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F9CA12"/>
  <w15:docId w15:val="{BD5CF9D4-C284-45F0-98AB-FE651D3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1"/>
    <w:qFormat/>
    <w:rsid w:val="00F93A0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A8732B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87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8732B"/>
    <w:rPr>
      <w:sz w:val="20"/>
      <w:szCs w:val="20"/>
    </w:rPr>
  </w:style>
  <w:style w:type="character" w:customStyle="1" w:styleId="10">
    <w:name w:val="標題 1 字元"/>
    <w:basedOn w:val="a2"/>
    <w:link w:val="110"/>
    <w:uiPriority w:val="9"/>
    <w:rsid w:val="00F93A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F93A05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F93A05"/>
    <w:rPr>
      <w:rFonts w:ascii="Calibri Light" w:eastAsia="新細明體" w:hAnsi="Calibri Light" w:cs="Times New Roman"/>
      <w:kern w:val="0"/>
      <w:sz w:val="36"/>
      <w:szCs w:val="36"/>
    </w:rPr>
  </w:style>
  <w:style w:type="numbering" w:customStyle="1" w:styleId="12">
    <w:name w:val="無清單1"/>
    <w:next w:val="a4"/>
    <w:uiPriority w:val="99"/>
    <w:semiHidden/>
    <w:unhideWhenUsed/>
    <w:rsid w:val="00F93A05"/>
  </w:style>
  <w:style w:type="paragraph" w:styleId="HTML">
    <w:name w:val="HTML Preformatted"/>
    <w:aliases w:val=" 字元 字元 字元 字元, 字元 字元 字元 字元 字元 字元 字元 字元 字元 字元, 字元 字元 字元 字元 字元 字元, 字元 字元,字元 字元 字元 字元,字元 字元 字元 字元 字元 字元 字元 字元 字元 字元,字元 字元 字元 字元 字元 字元,字元 字元"/>
    <w:basedOn w:val="a1"/>
    <w:link w:val="HTML0"/>
    <w:uiPriority w:val="99"/>
    <w:rsid w:val="00F93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 字元 字元 字元 字元 字元, 字元 字元 字元 字元 字元 字元 字元 字元 字元 字元 字元, 字元 字元 字元 字元 字元 字元 字元, 字元 字元 字元,字元 字元 字元 字元 字元1,字元 字元 字元 字元 字元 字元 字元 字元 字元 字元 字元1,字元 字元 字元 字元 字元 字元 字元,字元 字元 字元"/>
    <w:basedOn w:val="a2"/>
    <w:link w:val="HTML"/>
    <w:uiPriority w:val="99"/>
    <w:rsid w:val="00F93A05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3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F93A05"/>
  </w:style>
  <w:style w:type="paragraph" w:styleId="ab">
    <w:name w:val="Body Text"/>
    <w:aliases w:val=" 字元"/>
    <w:basedOn w:val="a1"/>
    <w:link w:val="13"/>
    <w:uiPriority w:val="1"/>
    <w:qFormat/>
    <w:rsid w:val="00F93A05"/>
    <w:rPr>
      <w:rFonts w:ascii="新細明體" w:eastAsia="新細明體" w:hAnsi="新細明體" w:cs="Times New Roman"/>
      <w:szCs w:val="24"/>
      <w:u w:val="single"/>
    </w:rPr>
  </w:style>
  <w:style w:type="character" w:customStyle="1" w:styleId="ac">
    <w:name w:val="本文 字元"/>
    <w:basedOn w:val="a2"/>
    <w:rsid w:val="00F93A05"/>
  </w:style>
  <w:style w:type="paragraph" w:styleId="ad">
    <w:name w:val="Balloon Text"/>
    <w:basedOn w:val="a1"/>
    <w:link w:val="ae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F93A05"/>
    <w:rPr>
      <w:rFonts w:ascii="Arial" w:eastAsia="新細明體" w:hAnsi="Arial" w:cs="Times New Roman"/>
      <w:sz w:val="18"/>
      <w:szCs w:val="18"/>
    </w:rPr>
  </w:style>
  <w:style w:type="paragraph" w:customStyle="1" w:styleId="af">
    <w:name w:val="一般項目符號"/>
    <w:basedOn w:val="a1"/>
    <w:next w:val="a1"/>
    <w:rsid w:val="00F93A05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</w:rPr>
  </w:style>
  <w:style w:type="paragraph" w:styleId="af0">
    <w:name w:val="Block Text"/>
    <w:basedOn w:val="a1"/>
    <w:uiPriority w:val="99"/>
    <w:rsid w:val="00F93A05"/>
    <w:pPr>
      <w:kinsoku w:val="0"/>
      <w:overflowPunct w:val="0"/>
      <w:spacing w:line="315" w:lineRule="exact"/>
      <w:ind w:leftChars="50" w:left="316" w:rightChars="50" w:right="105" w:hangingChars="100" w:hanging="211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styleId="23">
    <w:name w:val="Body Text 2"/>
    <w:basedOn w:val="a1"/>
    <w:link w:val="24"/>
    <w:uiPriority w:val="99"/>
    <w:rsid w:val="00F93A0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2"/>
    <w:link w:val="23"/>
    <w:uiPriority w:val="99"/>
    <w:rsid w:val="00F93A05"/>
    <w:rPr>
      <w:rFonts w:ascii="Times New Roman" w:eastAsia="新細明體" w:hAnsi="Times New Roman" w:cs="Times New Roman"/>
      <w:szCs w:val="24"/>
    </w:rPr>
  </w:style>
  <w:style w:type="character" w:customStyle="1" w:styleId="af1">
    <w:name w:val="字元 字元 字元 字元 字元"/>
    <w:aliases w:val="字元 字元 字元 字元 字元 字元 字元 字元 字元 字元 字元,字元 字元 字元 字元 字元 字元 字元 字元"/>
    <w:locked/>
    <w:rsid w:val="00F93A05"/>
    <w:rPr>
      <w:rFonts w:ascii="Arial Unicode MS" w:eastAsia="Arial Unicode MS" w:hAnsi="Arial Unicode MS" w:cs="Arial Unicode MS"/>
      <w:lang w:val="en-US" w:eastAsia="zh-TW" w:bidi="ar-SA"/>
    </w:rPr>
  </w:style>
  <w:style w:type="character" w:styleId="af2">
    <w:name w:val="Hyperlink"/>
    <w:uiPriority w:val="99"/>
    <w:rsid w:val="00F93A05"/>
    <w:rPr>
      <w:color w:val="0000FF"/>
      <w:u w:val="single"/>
    </w:rPr>
  </w:style>
  <w:style w:type="paragraph" w:customStyle="1" w:styleId="14">
    <w:name w:val="目1"/>
    <w:basedOn w:val="a1"/>
    <w:next w:val="a1"/>
    <w:rsid w:val="00F93A05"/>
    <w:pPr>
      <w:kinsoku w:val="0"/>
      <w:overflowPunct w:val="0"/>
      <w:ind w:left="100" w:hangingChars="100" w:hanging="100"/>
      <w:jc w:val="both"/>
      <w:textAlignment w:val="center"/>
    </w:pPr>
    <w:rPr>
      <w:rFonts w:ascii="Times New Roman" w:eastAsia="華康細明體" w:hAnsi="Times New Roman" w:cs="Times New Roman"/>
      <w:sz w:val="21"/>
      <w:szCs w:val="24"/>
    </w:rPr>
  </w:style>
  <w:style w:type="paragraph" w:customStyle="1" w:styleId="af3">
    <w:name w:val="問題"/>
    <w:basedOn w:val="a1"/>
    <w:rsid w:val="00F93A05"/>
    <w:pPr>
      <w:snapToGrid w:val="0"/>
      <w:spacing w:afterLines="50" w:after="50"/>
      <w:ind w:left="300" w:hangingChars="300" w:hanging="300"/>
      <w:jc w:val="both"/>
    </w:pPr>
    <w:rPr>
      <w:rFonts w:ascii="標楷體" w:eastAsia="標楷體" w:hAnsi="Times New Roman" w:cs="Times New Roman"/>
      <w:b/>
      <w:bCs/>
      <w:sz w:val="40"/>
      <w:szCs w:val="40"/>
    </w:rPr>
  </w:style>
  <w:style w:type="paragraph" w:styleId="15">
    <w:name w:val="toc 1"/>
    <w:basedOn w:val="a1"/>
    <w:next w:val="a1"/>
    <w:autoRedefine/>
    <w:uiPriority w:val="39"/>
    <w:semiHidden/>
    <w:rsid w:val="00F93A05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4">
    <w:name w:val="表格內文頂頭"/>
    <w:basedOn w:val="a1"/>
    <w:next w:val="a1"/>
    <w:rsid w:val="00F93A05"/>
    <w:pPr>
      <w:kinsoku w:val="0"/>
      <w:overflowPunct w:val="0"/>
      <w:autoSpaceDE w:val="0"/>
      <w:spacing w:line="315" w:lineRule="exact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5">
    <w:name w:val="表格第一列(文字分散)"/>
    <w:basedOn w:val="a1"/>
    <w:next w:val="a1"/>
    <w:rsid w:val="00F93A05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af6">
    <w:name w:val="立法院(會議名稱)"/>
    <w:basedOn w:val="a1"/>
    <w:rsid w:val="00F93A05"/>
    <w:pPr>
      <w:snapToGrid w:val="0"/>
      <w:spacing w:line="500" w:lineRule="exact"/>
      <w:ind w:left="1620" w:hanging="1620"/>
    </w:pPr>
    <w:rPr>
      <w:rFonts w:ascii="標楷體" w:eastAsia="標楷體" w:hAnsi="Times New Roman" w:cs="Times New Roman"/>
      <w:sz w:val="32"/>
      <w:szCs w:val="32"/>
    </w:rPr>
  </w:style>
  <w:style w:type="paragraph" w:customStyle="1" w:styleId="af7">
    <w:name w:val="說明"/>
    <w:basedOn w:val="a1"/>
    <w:next w:val="a1"/>
    <w:link w:val="af8"/>
    <w:rsid w:val="00F93A05"/>
    <w:pPr>
      <w:kinsoku w:val="0"/>
      <w:overflowPunct w:val="0"/>
      <w:spacing w:line="420" w:lineRule="exact"/>
      <w:ind w:left="300" w:hangingChars="300" w:hanging="300"/>
      <w:jc w:val="both"/>
      <w:textAlignment w:val="center"/>
    </w:pPr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character" w:customStyle="1" w:styleId="af8">
    <w:name w:val="說明 字元"/>
    <w:link w:val="af7"/>
    <w:rsid w:val="00F93A05"/>
    <w:rPr>
      <w:rFonts w:ascii="Times New Roman" w:eastAsia="華康細明體" w:hAnsi="Times New Roman" w:cs="Times New Roman"/>
      <w:kern w:val="0"/>
      <w:sz w:val="21"/>
      <w:szCs w:val="24"/>
      <w:lang w:val="x-none" w:eastAsia="x-none"/>
    </w:rPr>
  </w:style>
  <w:style w:type="paragraph" w:styleId="af9">
    <w:name w:val="Salutation"/>
    <w:basedOn w:val="a1"/>
    <w:next w:val="a1"/>
    <w:link w:val="afa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character" w:customStyle="1" w:styleId="afa">
    <w:name w:val="問候 字元"/>
    <w:basedOn w:val="a2"/>
    <w:link w:val="af9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styleId="afb">
    <w:name w:val="Closing"/>
    <w:basedOn w:val="a1"/>
    <w:link w:val="afc"/>
    <w:uiPriority w:val="99"/>
    <w:rsid w:val="00F93A05"/>
    <w:pPr>
      <w:ind w:leftChars="1800" w:left="100"/>
    </w:pPr>
    <w:rPr>
      <w:rFonts w:ascii="標楷體" w:eastAsia="標楷體" w:hAnsi="標楷體" w:cs="Times New Roman"/>
      <w:color w:val="000000"/>
      <w:szCs w:val="24"/>
    </w:rPr>
  </w:style>
  <w:style w:type="character" w:customStyle="1" w:styleId="afc">
    <w:name w:val="結語 字元"/>
    <w:basedOn w:val="a2"/>
    <w:link w:val="afb"/>
    <w:uiPriority w:val="99"/>
    <w:rsid w:val="00F93A05"/>
    <w:rPr>
      <w:rFonts w:ascii="標楷體" w:eastAsia="標楷體" w:hAnsi="標楷體" w:cs="Times New Roman"/>
      <w:color w:val="000000"/>
      <w:szCs w:val="24"/>
    </w:rPr>
  </w:style>
  <w:style w:type="paragraph" w:customStyle="1" w:styleId="Default">
    <w:name w:val="Default"/>
    <w:rsid w:val="00F93A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6">
    <w:name w:val="淺色網底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d">
    <w:name w:val="Light Shading"/>
    <w:basedOn w:val="a3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">
    <w:name w:val="淺色網底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0">
    <w:name w:val="標題 11"/>
    <w:basedOn w:val="a1"/>
    <w:next w:val="a1"/>
    <w:link w:val="10"/>
    <w:uiPriority w:val="9"/>
    <w:qFormat/>
    <w:rsid w:val="00F93A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0">
    <w:name w:val="標題 2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310">
    <w:name w:val="標題 3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410">
    <w:name w:val="標題 41"/>
    <w:basedOn w:val="a1"/>
    <w:next w:val="a1"/>
    <w:uiPriority w:val="9"/>
    <w:semiHidden/>
    <w:unhideWhenUsed/>
    <w:qFormat/>
    <w:rsid w:val="00F93A05"/>
    <w:pPr>
      <w:keepNext/>
      <w:spacing w:line="720" w:lineRule="auto"/>
      <w:outlineLvl w:val="3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510">
    <w:name w:val="標題 5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61">
    <w:name w:val="標題 6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200" w:left="200"/>
      <w:outlineLvl w:val="5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71">
    <w:name w:val="標題 7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customStyle="1" w:styleId="81">
    <w:name w:val="標題 8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customStyle="1" w:styleId="91">
    <w:name w:val="標題 91"/>
    <w:basedOn w:val="a1"/>
    <w:next w:val="a1"/>
    <w:uiPriority w:val="9"/>
    <w:semiHidden/>
    <w:unhideWhenUsed/>
    <w:qFormat/>
    <w:rsid w:val="00F93A05"/>
    <w:pPr>
      <w:keepNext/>
      <w:spacing w:line="720" w:lineRule="auto"/>
      <w:ind w:leftChars="400" w:left="400"/>
      <w:outlineLvl w:val="8"/>
    </w:pPr>
    <w:rPr>
      <w:rFonts w:ascii="Calibri Light" w:eastAsia="新細明體" w:hAnsi="Calibri Light" w:cs="Times New Roman"/>
      <w:sz w:val="36"/>
      <w:szCs w:val="36"/>
    </w:rPr>
  </w:style>
  <w:style w:type="numbering" w:customStyle="1" w:styleId="112">
    <w:name w:val="無清單11"/>
    <w:next w:val="a4"/>
    <w:uiPriority w:val="99"/>
    <w:semiHidden/>
    <w:unhideWhenUsed/>
    <w:rsid w:val="00F93A05"/>
  </w:style>
  <w:style w:type="paragraph" w:styleId="afe">
    <w:name w:val="List Paragraph"/>
    <w:basedOn w:val="a1"/>
    <w:uiPriority w:val="34"/>
    <w:qFormat/>
    <w:rsid w:val="00F93A05"/>
    <w:pPr>
      <w:ind w:leftChars="200" w:left="480"/>
    </w:pPr>
    <w:rPr>
      <w:rFonts w:ascii="Calibri" w:eastAsia="新細明體" w:hAnsi="Calibri" w:cs="Times New Roman"/>
    </w:rPr>
  </w:style>
  <w:style w:type="table" w:customStyle="1" w:styleId="17">
    <w:name w:val="表格格線1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表格格線2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1">
    <w:name w:val="HTML Address"/>
    <w:basedOn w:val="a1"/>
    <w:link w:val="HTML2"/>
    <w:uiPriority w:val="99"/>
    <w:unhideWhenUsed/>
    <w:rsid w:val="00F93A05"/>
    <w:rPr>
      <w:rFonts w:ascii="Calibri" w:eastAsia="新細明體" w:hAnsi="Calibri" w:cs="Times New Roman"/>
      <w:i/>
      <w:iCs/>
    </w:rPr>
  </w:style>
  <w:style w:type="character" w:customStyle="1" w:styleId="HTML2">
    <w:name w:val="HTML 位址 字元"/>
    <w:basedOn w:val="a2"/>
    <w:link w:val="HTML1"/>
    <w:uiPriority w:val="99"/>
    <w:rsid w:val="00F93A05"/>
    <w:rPr>
      <w:rFonts w:ascii="Calibri" w:eastAsia="新細明體" w:hAnsi="Calibri" w:cs="Times New Roman"/>
      <w:i/>
      <w:iCs/>
    </w:rPr>
  </w:style>
  <w:style w:type="paragraph" w:styleId="Web">
    <w:name w:val="Normal (Web)"/>
    <w:basedOn w:val="a1"/>
    <w:uiPriority w:val="99"/>
    <w:unhideWhenUsed/>
    <w:rsid w:val="00F93A05"/>
    <w:rPr>
      <w:rFonts w:ascii="Times New Roman" w:eastAsia="新細明體" w:hAnsi="Times New Roman" w:cs="Times New Roman"/>
      <w:szCs w:val="24"/>
    </w:rPr>
  </w:style>
  <w:style w:type="paragraph" w:styleId="aff">
    <w:name w:val="Normal Indent"/>
    <w:basedOn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8">
    <w:name w:val="引文1"/>
    <w:basedOn w:val="a1"/>
    <w:next w:val="a1"/>
    <w:uiPriority w:val="29"/>
    <w:qFormat/>
    <w:rsid w:val="00F93A05"/>
    <w:rPr>
      <w:rFonts w:ascii="Calibri" w:eastAsia="新細明體" w:hAnsi="Calibri" w:cs="Times New Roman"/>
      <w:i/>
      <w:iCs/>
      <w:color w:val="000000"/>
    </w:rPr>
  </w:style>
  <w:style w:type="character" w:customStyle="1" w:styleId="aff0">
    <w:name w:val="引文 字元"/>
    <w:link w:val="aff1"/>
    <w:uiPriority w:val="29"/>
    <w:rsid w:val="00F93A05"/>
    <w:rPr>
      <w:i/>
      <w:iCs/>
      <w:color w:val="000000"/>
    </w:rPr>
  </w:style>
  <w:style w:type="paragraph" w:styleId="aff2">
    <w:name w:val="Document Map"/>
    <w:basedOn w:val="a1"/>
    <w:link w:val="aff3"/>
    <w:uiPriority w:val="99"/>
    <w:unhideWhenUsed/>
    <w:rsid w:val="00F93A05"/>
    <w:rPr>
      <w:rFonts w:ascii="新細明體" w:eastAsia="新細明體" w:hAnsi="Calibri" w:cs="Times New Roman"/>
      <w:sz w:val="18"/>
      <w:szCs w:val="18"/>
    </w:rPr>
  </w:style>
  <w:style w:type="character" w:customStyle="1" w:styleId="aff3">
    <w:name w:val="文件引導模式 字元"/>
    <w:basedOn w:val="a2"/>
    <w:link w:val="aff2"/>
    <w:uiPriority w:val="99"/>
    <w:rsid w:val="00F93A05"/>
    <w:rPr>
      <w:rFonts w:ascii="新細明體" w:eastAsia="新細明體" w:hAnsi="Calibri" w:cs="Times New Roman"/>
      <w:sz w:val="18"/>
      <w:szCs w:val="18"/>
    </w:rPr>
  </w:style>
  <w:style w:type="paragraph" w:styleId="aff4">
    <w:name w:val="Date"/>
    <w:basedOn w:val="a1"/>
    <w:next w:val="a1"/>
    <w:link w:val="aff5"/>
    <w:uiPriority w:val="99"/>
    <w:unhideWhenUsed/>
    <w:rsid w:val="00F93A05"/>
    <w:pPr>
      <w:jc w:val="right"/>
    </w:pPr>
    <w:rPr>
      <w:rFonts w:ascii="Calibri" w:eastAsia="新細明體" w:hAnsi="Calibri" w:cs="Times New Roman"/>
    </w:rPr>
  </w:style>
  <w:style w:type="character" w:customStyle="1" w:styleId="aff5">
    <w:name w:val="日期 字元"/>
    <w:basedOn w:val="a2"/>
    <w:link w:val="aff4"/>
    <w:uiPriority w:val="99"/>
    <w:rsid w:val="00F93A05"/>
    <w:rPr>
      <w:rFonts w:ascii="Calibri" w:eastAsia="新細明體" w:hAnsi="Calibri" w:cs="Times New Roman"/>
    </w:rPr>
  </w:style>
  <w:style w:type="paragraph" w:styleId="aff6">
    <w:name w:val="macro"/>
    <w:link w:val="aff7"/>
    <w:uiPriority w:val="99"/>
    <w:unhideWhenUsed/>
    <w:rsid w:val="00F93A0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7">
    <w:name w:val="巨集文字 字元"/>
    <w:basedOn w:val="a2"/>
    <w:link w:val="aff6"/>
    <w:uiPriority w:val="99"/>
    <w:rsid w:val="00F93A05"/>
    <w:rPr>
      <w:rFonts w:ascii="Courier New" w:eastAsia="新細明體" w:hAnsi="Courier New" w:cs="Courier New"/>
      <w:szCs w:val="24"/>
    </w:rPr>
  </w:style>
  <w:style w:type="paragraph" w:styleId="34">
    <w:name w:val="Body Text 3"/>
    <w:basedOn w:val="a1"/>
    <w:link w:val="35"/>
    <w:uiPriority w:val="99"/>
    <w:unhideWhenUsed/>
    <w:rsid w:val="00F93A05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5">
    <w:name w:val="本文 3 字元"/>
    <w:basedOn w:val="a2"/>
    <w:link w:val="34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customStyle="1" w:styleId="19">
    <w:name w:val="本文第一層縮排1"/>
    <w:basedOn w:val="ab"/>
    <w:next w:val="aff8"/>
    <w:link w:val="aff9"/>
    <w:uiPriority w:val="99"/>
    <w:semiHidden/>
    <w:unhideWhenUsed/>
    <w:rsid w:val="00F93A05"/>
    <w:pPr>
      <w:spacing w:after="120"/>
      <w:ind w:firstLineChars="100" w:firstLine="210"/>
    </w:pPr>
    <w:rPr>
      <w:rFonts w:ascii="標楷體" w:eastAsia="標楷體" w:hAnsi="標楷體"/>
      <w:kern w:val="0"/>
      <w:sz w:val="32"/>
      <w:u w:val="none"/>
    </w:rPr>
  </w:style>
  <w:style w:type="character" w:customStyle="1" w:styleId="aff9">
    <w:name w:val="本文第一層縮排 字元"/>
    <w:link w:val="19"/>
    <w:uiPriority w:val="99"/>
    <w:semiHidden/>
    <w:rsid w:val="00F93A05"/>
    <w:rPr>
      <w:rFonts w:ascii="標楷體" w:eastAsia="標楷體" w:hAnsi="標楷體" w:cs="Times New Roman"/>
      <w:kern w:val="0"/>
      <w:sz w:val="32"/>
      <w:szCs w:val="24"/>
    </w:rPr>
  </w:style>
  <w:style w:type="paragraph" w:styleId="affa">
    <w:name w:val="Body Text Indent"/>
    <w:basedOn w:val="a1"/>
    <w:link w:val="affb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fb">
    <w:name w:val="本文縮排 字元"/>
    <w:basedOn w:val="a2"/>
    <w:link w:val="affa"/>
    <w:uiPriority w:val="99"/>
    <w:rsid w:val="00F93A05"/>
    <w:rPr>
      <w:rFonts w:ascii="Calibri" w:eastAsia="新細明體" w:hAnsi="Calibri" w:cs="Times New Roman"/>
    </w:rPr>
  </w:style>
  <w:style w:type="paragraph" w:styleId="26">
    <w:name w:val="Body Text First Indent 2"/>
    <w:basedOn w:val="affa"/>
    <w:link w:val="27"/>
    <w:uiPriority w:val="99"/>
    <w:unhideWhenUsed/>
    <w:rsid w:val="00F93A05"/>
    <w:pPr>
      <w:ind w:firstLineChars="100" w:firstLine="210"/>
    </w:pPr>
  </w:style>
  <w:style w:type="character" w:customStyle="1" w:styleId="27">
    <w:name w:val="本文第一層縮排 2 字元"/>
    <w:basedOn w:val="affb"/>
    <w:link w:val="26"/>
    <w:uiPriority w:val="99"/>
    <w:rsid w:val="00F93A05"/>
    <w:rPr>
      <w:rFonts w:ascii="Calibri" w:eastAsia="新細明體" w:hAnsi="Calibri" w:cs="Times New Roman"/>
    </w:rPr>
  </w:style>
  <w:style w:type="paragraph" w:styleId="28">
    <w:name w:val="Body Text Indent 2"/>
    <w:basedOn w:val="a1"/>
    <w:link w:val="29"/>
    <w:uiPriority w:val="99"/>
    <w:unhideWhenUsed/>
    <w:rsid w:val="00F93A05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9">
    <w:name w:val="本文縮排 2 字元"/>
    <w:basedOn w:val="a2"/>
    <w:link w:val="28"/>
    <w:uiPriority w:val="99"/>
    <w:rsid w:val="00F93A05"/>
    <w:rPr>
      <w:rFonts w:ascii="Calibri" w:eastAsia="新細明體" w:hAnsi="Calibri" w:cs="Times New Roman"/>
    </w:rPr>
  </w:style>
  <w:style w:type="paragraph" w:styleId="36">
    <w:name w:val="Body Text Indent 3"/>
    <w:basedOn w:val="a1"/>
    <w:link w:val="37"/>
    <w:uiPriority w:val="99"/>
    <w:unhideWhenUsed/>
    <w:rsid w:val="00F93A05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7">
    <w:name w:val="本文縮排 3 字元"/>
    <w:basedOn w:val="a2"/>
    <w:link w:val="36"/>
    <w:uiPriority w:val="99"/>
    <w:rsid w:val="00F93A05"/>
    <w:rPr>
      <w:rFonts w:ascii="Calibri" w:eastAsia="新細明體" w:hAnsi="Calibri" w:cs="Times New Roman"/>
      <w:sz w:val="16"/>
      <w:szCs w:val="16"/>
    </w:rPr>
  </w:style>
  <w:style w:type="paragraph" w:styleId="2a">
    <w:name w:val="toc 2"/>
    <w:basedOn w:val="a1"/>
    <w:next w:val="a1"/>
    <w:autoRedefine/>
    <w:uiPriority w:val="3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styleId="38">
    <w:name w:val="toc 3"/>
    <w:basedOn w:val="a1"/>
    <w:next w:val="a1"/>
    <w:autoRedefine/>
    <w:uiPriority w:val="39"/>
    <w:unhideWhenUsed/>
    <w:rsid w:val="00F93A05"/>
    <w:pPr>
      <w:ind w:leftChars="400" w:left="960"/>
    </w:pPr>
    <w:rPr>
      <w:rFonts w:ascii="Calibri" w:eastAsia="新細明體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F93A05"/>
    <w:pPr>
      <w:ind w:leftChars="600" w:left="1440"/>
    </w:pPr>
    <w:rPr>
      <w:rFonts w:ascii="Calibri" w:eastAsia="新細明體" w:hAnsi="Calibri" w:cs="Times New Roman"/>
    </w:rPr>
  </w:style>
  <w:style w:type="paragraph" w:styleId="53">
    <w:name w:val="toc 5"/>
    <w:basedOn w:val="a1"/>
    <w:next w:val="a1"/>
    <w:autoRedefine/>
    <w:uiPriority w:val="39"/>
    <w:unhideWhenUsed/>
    <w:rsid w:val="00F93A05"/>
    <w:pPr>
      <w:ind w:leftChars="800" w:left="1920"/>
    </w:pPr>
    <w:rPr>
      <w:rFonts w:ascii="Calibri" w:eastAsia="新細明體" w:hAnsi="Calibri" w:cs="Times New Roman"/>
    </w:rPr>
  </w:style>
  <w:style w:type="paragraph" w:styleId="62">
    <w:name w:val="toc 6"/>
    <w:basedOn w:val="a1"/>
    <w:next w:val="a1"/>
    <w:autoRedefine/>
    <w:uiPriority w:val="39"/>
    <w:unhideWhenUsed/>
    <w:rsid w:val="00F93A05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1"/>
    <w:next w:val="a1"/>
    <w:autoRedefine/>
    <w:uiPriority w:val="39"/>
    <w:unhideWhenUsed/>
    <w:rsid w:val="00F93A05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iPriority w:val="39"/>
    <w:unhideWhenUsed/>
    <w:rsid w:val="00F93A05"/>
    <w:pPr>
      <w:ind w:leftChars="1400" w:left="3360"/>
    </w:pPr>
    <w:rPr>
      <w:rFonts w:ascii="Calibri" w:eastAsia="新細明體" w:hAnsi="Calibri" w:cs="Times New Roman"/>
    </w:rPr>
  </w:style>
  <w:style w:type="paragraph" w:styleId="92">
    <w:name w:val="toc 9"/>
    <w:basedOn w:val="a1"/>
    <w:next w:val="a1"/>
    <w:autoRedefine/>
    <w:uiPriority w:val="39"/>
    <w:unhideWhenUsed/>
    <w:rsid w:val="00F93A05"/>
    <w:pPr>
      <w:ind w:leftChars="1600" w:left="3840"/>
    </w:pPr>
    <w:rPr>
      <w:rFonts w:ascii="Calibri" w:eastAsia="新細明體" w:hAnsi="Calibri" w:cs="Times New Roman"/>
    </w:rPr>
  </w:style>
  <w:style w:type="character" w:customStyle="1" w:styleId="11">
    <w:name w:val="標題 1 字元1"/>
    <w:link w:val="1"/>
    <w:rsid w:val="00F93A0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c">
    <w:name w:val="TOC Heading"/>
    <w:basedOn w:val="1"/>
    <w:next w:val="a1"/>
    <w:uiPriority w:val="39"/>
    <w:semiHidden/>
    <w:unhideWhenUsed/>
    <w:qFormat/>
    <w:rsid w:val="00F93A05"/>
    <w:pPr>
      <w:outlineLvl w:val="9"/>
    </w:pPr>
  </w:style>
  <w:style w:type="paragraph" w:customStyle="1" w:styleId="1a">
    <w:name w:val="收件人地址1"/>
    <w:basedOn w:val="a1"/>
    <w:next w:val="affd"/>
    <w:uiPriority w:val="99"/>
    <w:semiHidden/>
    <w:unhideWhenUsed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eastAsia="新細明體" w:hAnsi="Calibri Light" w:cs="Times New Roman"/>
      <w:szCs w:val="24"/>
    </w:rPr>
  </w:style>
  <w:style w:type="paragraph" w:styleId="affe">
    <w:name w:val="table of authorities"/>
    <w:basedOn w:val="a1"/>
    <w:next w:val="a1"/>
    <w:uiPriority w:val="99"/>
    <w:unhideWhenUsed/>
    <w:rsid w:val="00F93A05"/>
    <w:pPr>
      <w:ind w:leftChars="200" w:left="480"/>
    </w:pPr>
    <w:rPr>
      <w:rFonts w:ascii="Calibri" w:eastAsia="新細明體" w:hAnsi="Calibri" w:cs="Times New Roman"/>
    </w:rPr>
  </w:style>
  <w:style w:type="paragraph" w:customStyle="1" w:styleId="1b">
    <w:name w:val="法律文件索引標題1"/>
    <w:basedOn w:val="a1"/>
    <w:next w:val="a1"/>
    <w:uiPriority w:val="99"/>
    <w:semiHidden/>
    <w:unhideWhenUsed/>
    <w:rsid w:val="00F93A05"/>
    <w:pPr>
      <w:spacing w:before="120"/>
    </w:pPr>
    <w:rPr>
      <w:rFonts w:ascii="Calibri Light" w:eastAsia="新細明體" w:hAnsi="Calibri Light" w:cs="Times New Roman"/>
      <w:szCs w:val="24"/>
    </w:rPr>
  </w:style>
  <w:style w:type="paragraph" w:styleId="afff">
    <w:name w:val="Bibliography"/>
    <w:basedOn w:val="a1"/>
    <w:next w:val="a1"/>
    <w:uiPriority w:val="37"/>
    <w:semiHidden/>
    <w:unhideWhenUsed/>
    <w:rsid w:val="00F93A05"/>
    <w:rPr>
      <w:rFonts w:ascii="Calibri" w:eastAsia="新細明體" w:hAnsi="Calibri" w:cs="Times New Roman"/>
    </w:rPr>
  </w:style>
  <w:style w:type="paragraph" w:styleId="afff0">
    <w:name w:val="Plain Text"/>
    <w:basedOn w:val="a1"/>
    <w:link w:val="afff1"/>
    <w:uiPriority w:val="99"/>
    <w:unhideWhenUsed/>
    <w:rsid w:val="00F93A05"/>
    <w:rPr>
      <w:rFonts w:ascii="細明體" w:eastAsia="細明體" w:hAnsi="Courier New" w:cs="Courier New"/>
      <w:szCs w:val="24"/>
    </w:rPr>
  </w:style>
  <w:style w:type="character" w:customStyle="1" w:styleId="afff1">
    <w:name w:val="純文字 字元"/>
    <w:basedOn w:val="a2"/>
    <w:link w:val="afff0"/>
    <w:uiPriority w:val="99"/>
    <w:rsid w:val="00F93A05"/>
    <w:rPr>
      <w:rFonts w:ascii="細明體" w:eastAsia="細明體" w:hAnsi="Courier New" w:cs="Courier New"/>
      <w:szCs w:val="24"/>
    </w:rPr>
  </w:style>
  <w:style w:type="paragraph" w:styleId="1c">
    <w:name w:val="index 1"/>
    <w:basedOn w:val="a1"/>
    <w:next w:val="a1"/>
    <w:autoRedefine/>
    <w:uiPriority w:val="99"/>
    <w:unhideWhenUsed/>
    <w:rsid w:val="00F93A05"/>
    <w:rPr>
      <w:rFonts w:ascii="Calibri" w:eastAsia="新細明體" w:hAnsi="Calibri" w:cs="Times New Roman"/>
    </w:rPr>
  </w:style>
  <w:style w:type="paragraph" w:styleId="2b">
    <w:name w:val="index 2"/>
    <w:basedOn w:val="a1"/>
    <w:next w:val="a1"/>
    <w:autoRedefine/>
    <w:uiPriority w:val="99"/>
    <w:unhideWhenUsed/>
    <w:rsid w:val="00F93A05"/>
    <w:pPr>
      <w:ind w:leftChars="200" w:left="200"/>
    </w:pPr>
    <w:rPr>
      <w:rFonts w:ascii="Calibri" w:eastAsia="新細明體" w:hAnsi="Calibri" w:cs="Times New Roman"/>
    </w:rPr>
  </w:style>
  <w:style w:type="paragraph" w:styleId="39">
    <w:name w:val="index 3"/>
    <w:basedOn w:val="a1"/>
    <w:next w:val="a1"/>
    <w:autoRedefine/>
    <w:uiPriority w:val="99"/>
    <w:unhideWhenUsed/>
    <w:rsid w:val="00F93A05"/>
    <w:pPr>
      <w:ind w:leftChars="400" w:left="400"/>
    </w:pPr>
    <w:rPr>
      <w:rFonts w:ascii="Calibri" w:eastAsia="新細明體" w:hAnsi="Calibri" w:cs="Times New Roman"/>
    </w:rPr>
  </w:style>
  <w:style w:type="paragraph" w:styleId="45">
    <w:name w:val="index 4"/>
    <w:basedOn w:val="a1"/>
    <w:next w:val="a1"/>
    <w:autoRedefine/>
    <w:uiPriority w:val="99"/>
    <w:unhideWhenUsed/>
    <w:rsid w:val="00F93A05"/>
    <w:pPr>
      <w:ind w:leftChars="600" w:left="600"/>
    </w:pPr>
    <w:rPr>
      <w:rFonts w:ascii="Calibri" w:eastAsia="新細明體" w:hAnsi="Calibri" w:cs="Times New Roman"/>
    </w:rPr>
  </w:style>
  <w:style w:type="paragraph" w:styleId="54">
    <w:name w:val="index 5"/>
    <w:basedOn w:val="a1"/>
    <w:next w:val="a1"/>
    <w:autoRedefine/>
    <w:uiPriority w:val="99"/>
    <w:unhideWhenUsed/>
    <w:rsid w:val="00F93A05"/>
    <w:pPr>
      <w:ind w:leftChars="800" w:left="800"/>
    </w:pPr>
    <w:rPr>
      <w:rFonts w:ascii="Calibri" w:eastAsia="新細明體" w:hAnsi="Calibri" w:cs="Times New Roman"/>
    </w:rPr>
  </w:style>
  <w:style w:type="paragraph" w:styleId="63">
    <w:name w:val="index 6"/>
    <w:basedOn w:val="a1"/>
    <w:next w:val="a1"/>
    <w:autoRedefine/>
    <w:uiPriority w:val="99"/>
    <w:unhideWhenUsed/>
    <w:rsid w:val="00F93A05"/>
    <w:pPr>
      <w:ind w:leftChars="1000" w:left="1000"/>
    </w:pPr>
    <w:rPr>
      <w:rFonts w:ascii="Calibri" w:eastAsia="新細明體" w:hAnsi="Calibri" w:cs="Times New Roman"/>
    </w:rPr>
  </w:style>
  <w:style w:type="paragraph" w:styleId="73">
    <w:name w:val="index 7"/>
    <w:basedOn w:val="a1"/>
    <w:next w:val="a1"/>
    <w:autoRedefine/>
    <w:uiPriority w:val="99"/>
    <w:unhideWhenUsed/>
    <w:rsid w:val="00F93A05"/>
    <w:pPr>
      <w:ind w:leftChars="1200" w:left="1200"/>
    </w:pPr>
    <w:rPr>
      <w:rFonts w:ascii="Calibri" w:eastAsia="新細明體" w:hAnsi="Calibri" w:cs="Times New Roman"/>
    </w:rPr>
  </w:style>
  <w:style w:type="paragraph" w:styleId="83">
    <w:name w:val="index 8"/>
    <w:basedOn w:val="a1"/>
    <w:next w:val="a1"/>
    <w:autoRedefine/>
    <w:uiPriority w:val="99"/>
    <w:unhideWhenUsed/>
    <w:rsid w:val="00F93A05"/>
    <w:pPr>
      <w:ind w:leftChars="1400" w:left="1400"/>
    </w:pPr>
    <w:rPr>
      <w:rFonts w:ascii="Calibri" w:eastAsia="新細明體" w:hAnsi="Calibri" w:cs="Times New Roman"/>
    </w:rPr>
  </w:style>
  <w:style w:type="paragraph" w:styleId="93">
    <w:name w:val="index 9"/>
    <w:basedOn w:val="a1"/>
    <w:next w:val="a1"/>
    <w:autoRedefine/>
    <w:uiPriority w:val="99"/>
    <w:unhideWhenUsed/>
    <w:rsid w:val="00F93A05"/>
    <w:pPr>
      <w:ind w:leftChars="1600" w:left="1600"/>
    </w:pPr>
    <w:rPr>
      <w:rFonts w:ascii="Calibri" w:eastAsia="新細明體" w:hAnsi="Calibri" w:cs="Times New Roman"/>
    </w:rPr>
  </w:style>
  <w:style w:type="paragraph" w:customStyle="1" w:styleId="1d">
    <w:name w:val="索引標題1"/>
    <w:basedOn w:val="a1"/>
    <w:next w:val="1c"/>
    <w:uiPriority w:val="99"/>
    <w:semiHidden/>
    <w:unhideWhenUsed/>
    <w:rsid w:val="00F93A05"/>
    <w:rPr>
      <w:rFonts w:ascii="Calibri Light" w:eastAsia="新細明體" w:hAnsi="Calibri Light" w:cs="Times New Roman"/>
      <w:b/>
      <w:bCs/>
    </w:rPr>
  </w:style>
  <w:style w:type="paragraph" w:customStyle="1" w:styleId="1e">
    <w:name w:val="訊息欄位名稱1"/>
    <w:basedOn w:val="a1"/>
    <w:next w:val="afff2"/>
    <w:link w:val="afff3"/>
    <w:uiPriority w:val="99"/>
    <w:semiHidden/>
    <w:unhideWhenUsed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eastAsia="新細明體" w:hAnsi="Calibri Light" w:cs="Times New Roman"/>
      <w:kern w:val="0"/>
      <w:sz w:val="20"/>
      <w:szCs w:val="24"/>
    </w:rPr>
  </w:style>
  <w:style w:type="character" w:customStyle="1" w:styleId="afff3">
    <w:name w:val="訊息欄位名稱 字元"/>
    <w:link w:val="1e"/>
    <w:uiPriority w:val="99"/>
    <w:semiHidden/>
    <w:rsid w:val="00F93A05"/>
    <w:rPr>
      <w:rFonts w:ascii="Calibri Light" w:eastAsia="新細明體" w:hAnsi="Calibri Light" w:cs="Times New Roman"/>
      <w:kern w:val="0"/>
      <w:sz w:val="20"/>
      <w:szCs w:val="24"/>
      <w:shd w:val="pct20" w:color="auto" w:fill="auto"/>
    </w:rPr>
  </w:style>
  <w:style w:type="paragraph" w:customStyle="1" w:styleId="1f">
    <w:name w:val="副標題1"/>
    <w:basedOn w:val="a1"/>
    <w:next w:val="a1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afff4">
    <w:name w:val="副標題 字元"/>
    <w:link w:val="afff5"/>
    <w:uiPriority w:val="11"/>
    <w:rsid w:val="00F93A05"/>
    <w:rPr>
      <w:rFonts w:ascii="Calibri Light" w:eastAsia="新細明體" w:hAnsi="Calibri Light" w:cs="Times New Roman"/>
      <w:i/>
      <w:iCs/>
      <w:szCs w:val="24"/>
    </w:rPr>
  </w:style>
  <w:style w:type="paragraph" w:customStyle="1" w:styleId="1f0">
    <w:name w:val="寄件人地址1"/>
    <w:basedOn w:val="a1"/>
    <w:next w:val="afff6"/>
    <w:uiPriority w:val="99"/>
    <w:semiHidden/>
    <w:unhideWhenUsed/>
    <w:rsid w:val="00F93A05"/>
    <w:pPr>
      <w:snapToGrid w:val="0"/>
    </w:pPr>
    <w:rPr>
      <w:rFonts w:ascii="Calibri Light" w:eastAsia="新細明體" w:hAnsi="Calibri Light" w:cs="Times New Roman"/>
    </w:rPr>
  </w:style>
  <w:style w:type="paragraph" w:styleId="afff7">
    <w:name w:val="List Continue"/>
    <w:basedOn w:val="a1"/>
    <w:uiPriority w:val="99"/>
    <w:unhideWhenUsed/>
    <w:rsid w:val="00F93A05"/>
    <w:pPr>
      <w:spacing w:after="120"/>
      <w:ind w:leftChars="200" w:left="480"/>
      <w:contextualSpacing/>
    </w:pPr>
    <w:rPr>
      <w:rFonts w:ascii="Calibri" w:eastAsia="新細明體" w:hAnsi="Calibri" w:cs="Times New Roman"/>
    </w:rPr>
  </w:style>
  <w:style w:type="paragraph" w:styleId="2c">
    <w:name w:val="List Continue 2"/>
    <w:basedOn w:val="a1"/>
    <w:uiPriority w:val="99"/>
    <w:unhideWhenUsed/>
    <w:rsid w:val="00F93A05"/>
    <w:pPr>
      <w:spacing w:after="120"/>
      <w:ind w:leftChars="400" w:left="960"/>
      <w:contextualSpacing/>
    </w:pPr>
    <w:rPr>
      <w:rFonts w:ascii="Calibri" w:eastAsia="新細明體" w:hAnsi="Calibri" w:cs="Times New Roman"/>
    </w:rPr>
  </w:style>
  <w:style w:type="paragraph" w:styleId="3a">
    <w:name w:val="List Continue 3"/>
    <w:basedOn w:val="a1"/>
    <w:uiPriority w:val="99"/>
    <w:unhideWhenUsed/>
    <w:rsid w:val="00F93A05"/>
    <w:pPr>
      <w:spacing w:after="120"/>
      <w:ind w:leftChars="600" w:left="1440"/>
      <w:contextualSpacing/>
    </w:pPr>
    <w:rPr>
      <w:rFonts w:ascii="Calibri" w:eastAsia="新細明體" w:hAnsi="Calibri" w:cs="Times New Roman"/>
    </w:rPr>
  </w:style>
  <w:style w:type="paragraph" w:styleId="46">
    <w:name w:val="List Continue 4"/>
    <w:basedOn w:val="a1"/>
    <w:uiPriority w:val="99"/>
    <w:unhideWhenUsed/>
    <w:rsid w:val="00F93A05"/>
    <w:pPr>
      <w:spacing w:after="120"/>
      <w:ind w:leftChars="800" w:left="1920"/>
      <w:contextualSpacing/>
    </w:pPr>
    <w:rPr>
      <w:rFonts w:ascii="Calibri" w:eastAsia="新細明體" w:hAnsi="Calibri" w:cs="Times New Roman"/>
    </w:rPr>
  </w:style>
  <w:style w:type="paragraph" w:styleId="55">
    <w:name w:val="List Continue 5"/>
    <w:basedOn w:val="a1"/>
    <w:uiPriority w:val="99"/>
    <w:unhideWhenUsed/>
    <w:rsid w:val="00F93A05"/>
    <w:pPr>
      <w:spacing w:after="120"/>
      <w:ind w:leftChars="1000" w:left="2400"/>
      <w:contextualSpacing/>
    </w:pPr>
    <w:rPr>
      <w:rFonts w:ascii="Calibri" w:eastAsia="新細明體" w:hAnsi="Calibri" w:cs="Times New Roman"/>
    </w:rPr>
  </w:style>
  <w:style w:type="paragraph" w:styleId="afff8">
    <w:name w:val="List"/>
    <w:basedOn w:val="a1"/>
    <w:uiPriority w:val="99"/>
    <w:unhideWhenUsed/>
    <w:rsid w:val="00F93A05"/>
    <w:pPr>
      <w:ind w:leftChars="2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2d">
    <w:name w:val="List 2"/>
    <w:basedOn w:val="a1"/>
    <w:uiPriority w:val="99"/>
    <w:unhideWhenUsed/>
    <w:rsid w:val="00F93A05"/>
    <w:pPr>
      <w:ind w:leftChars="4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3b">
    <w:name w:val="List 3"/>
    <w:basedOn w:val="a1"/>
    <w:uiPriority w:val="99"/>
    <w:unhideWhenUsed/>
    <w:rsid w:val="00F93A05"/>
    <w:pPr>
      <w:ind w:leftChars="6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47">
    <w:name w:val="List 4"/>
    <w:basedOn w:val="a1"/>
    <w:uiPriority w:val="99"/>
    <w:unhideWhenUsed/>
    <w:rsid w:val="00F93A05"/>
    <w:pPr>
      <w:ind w:leftChars="8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56">
    <w:name w:val="List 5"/>
    <w:basedOn w:val="a1"/>
    <w:uiPriority w:val="99"/>
    <w:unhideWhenUsed/>
    <w:rsid w:val="00F93A05"/>
    <w:pPr>
      <w:ind w:leftChars="1000" w:left="100" w:hangingChars="200" w:hanging="200"/>
      <w:contextualSpacing/>
    </w:pPr>
    <w:rPr>
      <w:rFonts w:ascii="Calibri" w:eastAsia="新細明體" w:hAnsi="Calibri" w:cs="Times New Roman"/>
    </w:rPr>
  </w:style>
  <w:style w:type="paragraph" w:styleId="a">
    <w:name w:val="List Number"/>
    <w:basedOn w:val="a1"/>
    <w:uiPriority w:val="99"/>
    <w:unhideWhenUsed/>
    <w:rsid w:val="00F93A05"/>
    <w:pPr>
      <w:numPr>
        <w:numId w:val="5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">
    <w:name w:val="List Number 2"/>
    <w:basedOn w:val="a1"/>
    <w:uiPriority w:val="99"/>
    <w:unhideWhenUsed/>
    <w:rsid w:val="00F93A05"/>
    <w:pPr>
      <w:numPr>
        <w:numId w:val="6"/>
      </w:numPr>
      <w:tabs>
        <w:tab w:val="clear" w:pos="841"/>
      </w:tabs>
      <w:ind w:leftChars="0" w:left="360" w:firstLineChars="0" w:firstLine="0"/>
      <w:contextualSpacing/>
    </w:pPr>
    <w:rPr>
      <w:rFonts w:ascii="Calibri" w:eastAsia="新細明體" w:hAnsi="Calibri" w:cs="Times New Roman"/>
    </w:rPr>
  </w:style>
  <w:style w:type="paragraph" w:styleId="3">
    <w:name w:val="List Number 3"/>
    <w:basedOn w:val="a1"/>
    <w:uiPriority w:val="99"/>
    <w:unhideWhenUsed/>
    <w:rsid w:val="00F93A05"/>
    <w:pPr>
      <w:numPr>
        <w:numId w:val="7"/>
      </w:numPr>
      <w:tabs>
        <w:tab w:val="clear" w:pos="1321"/>
      </w:tabs>
      <w:ind w:leftChars="0" w:left="425" w:firstLineChars="0" w:hanging="425"/>
      <w:contextualSpacing/>
    </w:pPr>
    <w:rPr>
      <w:rFonts w:ascii="Calibri" w:eastAsia="新細明體" w:hAnsi="Calibri" w:cs="Times New Roman"/>
    </w:rPr>
  </w:style>
  <w:style w:type="paragraph" w:styleId="4">
    <w:name w:val="List Number 4"/>
    <w:basedOn w:val="a1"/>
    <w:uiPriority w:val="99"/>
    <w:unhideWhenUsed/>
    <w:rsid w:val="00F93A05"/>
    <w:pPr>
      <w:numPr>
        <w:numId w:val="8"/>
      </w:numPr>
      <w:tabs>
        <w:tab w:val="clear" w:pos="180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5">
    <w:name w:val="List Number 5"/>
    <w:basedOn w:val="a1"/>
    <w:uiPriority w:val="99"/>
    <w:unhideWhenUsed/>
    <w:rsid w:val="00F93A05"/>
    <w:pPr>
      <w:numPr>
        <w:numId w:val="9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9">
    <w:name w:val="endnote text"/>
    <w:basedOn w:val="a1"/>
    <w:link w:val="afffa"/>
    <w:uiPriority w:val="99"/>
    <w:unhideWhenUsed/>
    <w:rsid w:val="00F93A05"/>
    <w:pPr>
      <w:snapToGrid w:val="0"/>
    </w:pPr>
    <w:rPr>
      <w:rFonts w:ascii="Calibri" w:eastAsia="新細明體" w:hAnsi="Calibri" w:cs="Times New Roman"/>
    </w:rPr>
  </w:style>
  <w:style w:type="character" w:customStyle="1" w:styleId="afffa">
    <w:name w:val="章節附註文字 字元"/>
    <w:basedOn w:val="a2"/>
    <w:link w:val="afff9"/>
    <w:uiPriority w:val="99"/>
    <w:rsid w:val="00F93A05"/>
    <w:rPr>
      <w:rFonts w:ascii="Calibri" w:eastAsia="新細明體" w:hAnsi="Calibri" w:cs="Times New Roman"/>
    </w:rPr>
  </w:style>
  <w:style w:type="paragraph" w:styleId="afffb">
    <w:name w:val="No Spacing"/>
    <w:uiPriority w:val="1"/>
    <w:qFormat/>
    <w:rsid w:val="00F93A05"/>
    <w:pPr>
      <w:widowControl w:val="0"/>
    </w:pPr>
    <w:rPr>
      <w:rFonts w:ascii="Calibri" w:eastAsia="新細明體" w:hAnsi="Calibri" w:cs="Times New Roman"/>
    </w:rPr>
  </w:style>
  <w:style w:type="paragraph" w:styleId="afffc">
    <w:name w:val="footnote text"/>
    <w:basedOn w:val="a1"/>
    <w:link w:val="afffd"/>
    <w:uiPriority w:val="99"/>
    <w:unhideWhenUsed/>
    <w:rsid w:val="00F93A05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d">
    <w:name w:val="註腳文字 字元"/>
    <w:basedOn w:val="a2"/>
    <w:link w:val="afffc"/>
    <w:uiPriority w:val="99"/>
    <w:rsid w:val="00F93A05"/>
    <w:rPr>
      <w:rFonts w:ascii="Calibri" w:eastAsia="新細明體" w:hAnsi="Calibri" w:cs="Times New Roman"/>
      <w:sz w:val="20"/>
      <w:szCs w:val="20"/>
    </w:rPr>
  </w:style>
  <w:style w:type="paragraph" w:styleId="afffe">
    <w:name w:val="annotation text"/>
    <w:basedOn w:val="a1"/>
    <w:link w:val="affff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">
    <w:name w:val="註解文字 字元"/>
    <w:basedOn w:val="a2"/>
    <w:link w:val="afffe"/>
    <w:uiPriority w:val="99"/>
    <w:rsid w:val="00F93A05"/>
    <w:rPr>
      <w:rFonts w:ascii="Calibri" w:eastAsia="新細明體" w:hAnsi="Calibri" w:cs="Times New Roman"/>
    </w:rPr>
  </w:style>
  <w:style w:type="paragraph" w:styleId="affff0">
    <w:name w:val="annotation subject"/>
    <w:basedOn w:val="afffe"/>
    <w:next w:val="afffe"/>
    <w:link w:val="affff1"/>
    <w:uiPriority w:val="99"/>
    <w:unhideWhenUsed/>
    <w:rsid w:val="00F93A05"/>
    <w:rPr>
      <w:b/>
      <w:bCs/>
    </w:rPr>
  </w:style>
  <w:style w:type="character" w:customStyle="1" w:styleId="affff1">
    <w:name w:val="註解主旨 字元"/>
    <w:basedOn w:val="affff"/>
    <w:link w:val="affff0"/>
    <w:uiPriority w:val="99"/>
    <w:rsid w:val="00F93A05"/>
    <w:rPr>
      <w:rFonts w:ascii="Calibri" w:eastAsia="新細明體" w:hAnsi="Calibri" w:cs="Times New Roman"/>
      <w:b/>
      <w:bCs/>
    </w:rPr>
  </w:style>
  <w:style w:type="paragraph" w:styleId="affff2">
    <w:name w:val="Note Heading"/>
    <w:basedOn w:val="a1"/>
    <w:next w:val="a1"/>
    <w:link w:val="affff3"/>
    <w:uiPriority w:val="99"/>
    <w:unhideWhenUsed/>
    <w:rsid w:val="00F93A05"/>
    <w:pPr>
      <w:jc w:val="center"/>
    </w:pPr>
    <w:rPr>
      <w:rFonts w:ascii="Calibri" w:eastAsia="新細明體" w:hAnsi="Calibri" w:cs="Times New Roman"/>
    </w:rPr>
  </w:style>
  <w:style w:type="character" w:customStyle="1" w:styleId="affff3">
    <w:name w:val="註釋標題 字元"/>
    <w:basedOn w:val="a2"/>
    <w:link w:val="affff2"/>
    <w:uiPriority w:val="99"/>
    <w:rsid w:val="00F93A05"/>
    <w:rPr>
      <w:rFonts w:ascii="Calibri" w:eastAsia="新細明體" w:hAnsi="Calibri" w:cs="Times New Roman"/>
    </w:rPr>
  </w:style>
  <w:style w:type="paragraph" w:styleId="a0">
    <w:name w:val="List Bullet"/>
    <w:basedOn w:val="a1"/>
    <w:uiPriority w:val="99"/>
    <w:unhideWhenUsed/>
    <w:rsid w:val="00F93A05"/>
    <w:pPr>
      <w:numPr>
        <w:numId w:val="10"/>
      </w:numPr>
      <w:tabs>
        <w:tab w:val="clear" w:pos="36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20">
    <w:name w:val="List Bullet 2"/>
    <w:basedOn w:val="a1"/>
    <w:uiPriority w:val="99"/>
    <w:unhideWhenUsed/>
    <w:rsid w:val="00F93A05"/>
    <w:pPr>
      <w:numPr>
        <w:numId w:val="11"/>
      </w:numPr>
      <w:tabs>
        <w:tab w:val="clear" w:pos="84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30">
    <w:name w:val="List Bullet 3"/>
    <w:basedOn w:val="a1"/>
    <w:uiPriority w:val="99"/>
    <w:unhideWhenUsed/>
    <w:rsid w:val="00F93A05"/>
    <w:pPr>
      <w:numPr>
        <w:numId w:val="12"/>
      </w:numPr>
      <w:tabs>
        <w:tab w:val="clear" w:pos="132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40">
    <w:name w:val="List Bullet 4"/>
    <w:basedOn w:val="a1"/>
    <w:uiPriority w:val="99"/>
    <w:unhideWhenUsed/>
    <w:rsid w:val="00F93A05"/>
    <w:pPr>
      <w:numPr>
        <w:numId w:val="13"/>
      </w:numPr>
      <w:tabs>
        <w:tab w:val="clear" w:pos="1801"/>
      </w:tabs>
      <w:ind w:leftChars="0" w:left="1286" w:firstLineChars="0" w:hanging="720"/>
      <w:contextualSpacing/>
    </w:pPr>
    <w:rPr>
      <w:rFonts w:ascii="Calibri" w:eastAsia="新細明體" w:hAnsi="Calibri" w:cs="Times New Roman"/>
    </w:rPr>
  </w:style>
  <w:style w:type="paragraph" w:styleId="50">
    <w:name w:val="List Bullet 5"/>
    <w:basedOn w:val="a1"/>
    <w:uiPriority w:val="99"/>
    <w:unhideWhenUsed/>
    <w:rsid w:val="00F93A05"/>
    <w:pPr>
      <w:numPr>
        <w:numId w:val="14"/>
      </w:numPr>
      <w:tabs>
        <w:tab w:val="clear" w:pos="2281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  <w:style w:type="paragraph" w:styleId="affff4">
    <w:name w:val="E-mail Signature"/>
    <w:basedOn w:val="a1"/>
    <w:link w:val="affff5"/>
    <w:uiPriority w:val="99"/>
    <w:unhideWhenUsed/>
    <w:rsid w:val="00F93A05"/>
    <w:rPr>
      <w:rFonts w:ascii="Calibri" w:eastAsia="新細明體" w:hAnsi="Calibri" w:cs="Times New Roman"/>
    </w:rPr>
  </w:style>
  <w:style w:type="character" w:customStyle="1" w:styleId="affff5">
    <w:name w:val="電子郵件簽名 字元"/>
    <w:basedOn w:val="a2"/>
    <w:link w:val="affff4"/>
    <w:uiPriority w:val="99"/>
    <w:rsid w:val="00F93A05"/>
    <w:rPr>
      <w:rFonts w:ascii="Calibri" w:eastAsia="新細明體" w:hAnsi="Calibri" w:cs="Times New Roman"/>
    </w:rPr>
  </w:style>
  <w:style w:type="paragraph" w:styleId="affff6">
    <w:name w:val="table of figures"/>
    <w:basedOn w:val="a1"/>
    <w:next w:val="a1"/>
    <w:uiPriority w:val="99"/>
    <w:unhideWhenUsed/>
    <w:rsid w:val="00F93A05"/>
    <w:pPr>
      <w:ind w:leftChars="400" w:left="400" w:hangingChars="200" w:hanging="200"/>
    </w:pPr>
    <w:rPr>
      <w:rFonts w:ascii="Calibri" w:eastAsia="新細明體" w:hAnsi="Calibri" w:cs="Times New Roman"/>
    </w:rPr>
  </w:style>
  <w:style w:type="paragraph" w:styleId="affff7">
    <w:name w:val="caption"/>
    <w:basedOn w:val="a1"/>
    <w:next w:val="a1"/>
    <w:uiPriority w:val="35"/>
    <w:semiHidden/>
    <w:unhideWhenUsed/>
    <w:qFormat/>
    <w:rsid w:val="00F93A05"/>
    <w:rPr>
      <w:rFonts w:ascii="Calibri" w:eastAsia="新細明體" w:hAnsi="Calibri" w:cs="Times New Roman"/>
      <w:sz w:val="20"/>
      <w:szCs w:val="20"/>
    </w:rPr>
  </w:style>
  <w:style w:type="paragraph" w:customStyle="1" w:styleId="1f1">
    <w:name w:val="標題1"/>
    <w:basedOn w:val="a1"/>
    <w:next w:val="a1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fff8">
    <w:name w:val="標題 字元"/>
    <w:link w:val="affff9"/>
    <w:uiPriority w:val="10"/>
    <w:rsid w:val="00F93A05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1f2">
    <w:name w:val="鮮明引文1"/>
    <w:basedOn w:val="a1"/>
    <w:next w:val="a1"/>
    <w:uiPriority w:val="30"/>
    <w:qFormat/>
    <w:rsid w:val="00F93A05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5B9BD5"/>
    </w:rPr>
  </w:style>
  <w:style w:type="character" w:customStyle="1" w:styleId="affffa">
    <w:name w:val="鮮明引文 字元"/>
    <w:link w:val="affffb"/>
    <w:uiPriority w:val="30"/>
    <w:rsid w:val="00F93A05"/>
    <w:rPr>
      <w:b/>
      <w:bCs/>
      <w:i/>
      <w:iCs/>
      <w:color w:val="5B9BD5"/>
    </w:rPr>
  </w:style>
  <w:style w:type="paragraph" w:styleId="affffc">
    <w:name w:val="Signature"/>
    <w:basedOn w:val="a1"/>
    <w:link w:val="affffd"/>
    <w:uiPriority w:val="99"/>
    <w:unhideWhenUsed/>
    <w:rsid w:val="00F93A05"/>
    <w:pPr>
      <w:ind w:leftChars="1800" w:left="100"/>
    </w:pPr>
    <w:rPr>
      <w:rFonts w:ascii="Calibri" w:eastAsia="新細明體" w:hAnsi="Calibri" w:cs="Times New Roman"/>
    </w:rPr>
  </w:style>
  <w:style w:type="character" w:customStyle="1" w:styleId="affffd">
    <w:name w:val="簽名 字元"/>
    <w:basedOn w:val="a2"/>
    <w:link w:val="affffc"/>
    <w:uiPriority w:val="99"/>
    <w:rsid w:val="00F93A05"/>
    <w:rPr>
      <w:rFonts w:ascii="Calibri" w:eastAsia="新細明體" w:hAnsi="Calibri" w:cs="Times New Roman"/>
    </w:rPr>
  </w:style>
  <w:style w:type="numbering" w:customStyle="1" w:styleId="1110">
    <w:name w:val="無清單111"/>
    <w:next w:val="a4"/>
    <w:uiPriority w:val="99"/>
    <w:semiHidden/>
    <w:unhideWhenUsed/>
    <w:rsid w:val="00F93A05"/>
  </w:style>
  <w:style w:type="table" w:customStyle="1" w:styleId="57">
    <w:name w:val="表格格線5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淺色網底1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e">
    <w:name w:val="淺色網底2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e">
    <w:name w:val="FollowedHyperlink"/>
    <w:uiPriority w:val="99"/>
    <w:unhideWhenUsed/>
    <w:rsid w:val="00F93A05"/>
    <w:rPr>
      <w:color w:val="800080"/>
      <w:u w:val="single"/>
    </w:rPr>
  </w:style>
  <w:style w:type="paragraph" w:customStyle="1" w:styleId="font5">
    <w:name w:val="font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F93A0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48"/>
      <w:szCs w:val="48"/>
    </w:rPr>
  </w:style>
  <w:style w:type="paragraph" w:customStyle="1" w:styleId="font7">
    <w:name w:val="font7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48"/>
      <w:szCs w:val="48"/>
    </w:rPr>
  </w:style>
  <w:style w:type="paragraph" w:customStyle="1" w:styleId="xl65">
    <w:name w:val="xl65"/>
    <w:basedOn w:val="a1"/>
    <w:rsid w:val="00F93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66">
    <w:name w:val="xl66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">
    <w:name w:val="xl67"/>
    <w:basedOn w:val="a1"/>
    <w:rsid w:val="00F93A0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68">
    <w:name w:val="xl68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69">
    <w:name w:val="xl69"/>
    <w:basedOn w:val="a1"/>
    <w:rsid w:val="00F93A0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0">
    <w:name w:val="xl7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1">
    <w:name w:val="xl71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2">
    <w:name w:val="xl72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3">
    <w:name w:val="xl73"/>
    <w:basedOn w:val="a1"/>
    <w:rsid w:val="00F93A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74">
    <w:name w:val="xl74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8"/>
      <w:szCs w:val="48"/>
    </w:rPr>
  </w:style>
  <w:style w:type="paragraph" w:customStyle="1" w:styleId="xl75">
    <w:name w:val="xl75"/>
    <w:basedOn w:val="a1"/>
    <w:rsid w:val="00F93A05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6">
    <w:name w:val="xl76"/>
    <w:basedOn w:val="a1"/>
    <w:rsid w:val="00F93A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77">
    <w:name w:val="xl77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8">
    <w:name w:val="xl78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79">
    <w:name w:val="xl7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48"/>
      <w:szCs w:val="48"/>
    </w:rPr>
  </w:style>
  <w:style w:type="paragraph" w:customStyle="1" w:styleId="xl80">
    <w:name w:val="xl80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1">
    <w:name w:val="xl8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82">
    <w:name w:val="xl82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3">
    <w:name w:val="xl83"/>
    <w:basedOn w:val="a1"/>
    <w:rsid w:val="00F93A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4">
    <w:name w:val="xl84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5">
    <w:name w:val="xl85"/>
    <w:basedOn w:val="a1"/>
    <w:rsid w:val="00F93A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6">
    <w:name w:val="xl86"/>
    <w:basedOn w:val="a1"/>
    <w:rsid w:val="00F93A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xl87">
    <w:name w:val="xl87"/>
    <w:basedOn w:val="a1"/>
    <w:rsid w:val="00F93A0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8">
    <w:name w:val="xl88"/>
    <w:basedOn w:val="a1"/>
    <w:rsid w:val="00F93A0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89">
    <w:name w:val="xl89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0">
    <w:name w:val="xl90"/>
    <w:basedOn w:val="a1"/>
    <w:rsid w:val="00F93A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1">
    <w:name w:val="xl91"/>
    <w:basedOn w:val="a1"/>
    <w:rsid w:val="00F93A0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2">
    <w:name w:val="xl92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3">
    <w:name w:val="xl93"/>
    <w:basedOn w:val="a1"/>
    <w:rsid w:val="00F93A0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4">
    <w:name w:val="xl94"/>
    <w:basedOn w:val="a1"/>
    <w:rsid w:val="00F93A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95">
    <w:name w:val="xl95"/>
    <w:basedOn w:val="a1"/>
    <w:rsid w:val="00F93A0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character" w:customStyle="1" w:styleId="211">
    <w:name w:val="標題 2 字元1"/>
    <w:semiHidden/>
    <w:rsid w:val="00F93A0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1">
    <w:name w:val="標題 3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11">
    <w:name w:val="標題 4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11">
    <w:name w:val="標題 5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10">
    <w:name w:val="標題 6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10">
    <w:name w:val="標題 7 字元1"/>
    <w:semiHidden/>
    <w:rsid w:val="00F93A0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10">
    <w:name w:val="標題 8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10">
    <w:name w:val="標題 9 字元1"/>
    <w:semiHidden/>
    <w:rsid w:val="00F93A05"/>
    <w:rPr>
      <w:rFonts w:ascii="Cambria" w:eastAsia="新細明體" w:hAnsi="Cambria" w:cs="Times New Roman"/>
      <w:kern w:val="2"/>
      <w:sz w:val="36"/>
      <w:szCs w:val="36"/>
    </w:rPr>
  </w:style>
  <w:style w:type="paragraph" w:styleId="aff1">
    <w:name w:val="Quote"/>
    <w:basedOn w:val="a1"/>
    <w:next w:val="a1"/>
    <w:link w:val="aff0"/>
    <w:uiPriority w:val="29"/>
    <w:qFormat/>
    <w:rsid w:val="00F93A05"/>
    <w:rPr>
      <w:i/>
      <w:iCs/>
      <w:color w:val="000000"/>
    </w:rPr>
  </w:style>
  <w:style w:type="character" w:customStyle="1" w:styleId="1f3">
    <w:name w:val="引文 字元1"/>
    <w:basedOn w:val="a2"/>
    <w:uiPriority w:val="29"/>
    <w:rsid w:val="00F93A05"/>
    <w:rPr>
      <w:i/>
      <w:iCs/>
      <w:color w:val="404040" w:themeColor="text1" w:themeTint="BF"/>
    </w:rPr>
  </w:style>
  <w:style w:type="paragraph" w:styleId="aff8">
    <w:name w:val="Body Text First Indent"/>
    <w:basedOn w:val="ab"/>
    <w:link w:val="1f4"/>
    <w:rsid w:val="00F93A05"/>
    <w:pPr>
      <w:spacing w:after="120"/>
      <w:ind w:firstLineChars="100" w:firstLine="210"/>
    </w:pPr>
    <w:rPr>
      <w:rFonts w:ascii="Times New Roman" w:hAnsi="Times New Roman"/>
      <w:u w:val="none"/>
    </w:rPr>
  </w:style>
  <w:style w:type="character" w:customStyle="1" w:styleId="1f4">
    <w:name w:val="本文第一層縮排 字元1"/>
    <w:basedOn w:val="ac"/>
    <w:link w:val="aff8"/>
    <w:rsid w:val="00F93A05"/>
    <w:rPr>
      <w:rFonts w:ascii="Times New Roman" w:eastAsia="新細明體" w:hAnsi="Times New Roman" w:cs="Times New Roman"/>
      <w:szCs w:val="24"/>
    </w:rPr>
  </w:style>
  <w:style w:type="character" w:customStyle="1" w:styleId="13">
    <w:name w:val="本文 字元1"/>
    <w:aliases w:val=" 字元 字元1"/>
    <w:link w:val="ab"/>
    <w:rsid w:val="00F93A05"/>
    <w:rPr>
      <w:rFonts w:ascii="新細明體" w:eastAsia="新細明體" w:hAnsi="新細明體" w:cs="Times New Roman"/>
      <w:szCs w:val="24"/>
      <w:u w:val="single"/>
    </w:rPr>
  </w:style>
  <w:style w:type="paragraph" w:styleId="affd">
    <w:name w:val="envelope address"/>
    <w:basedOn w:val="a1"/>
    <w:rsid w:val="00F93A0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eastAsia="新細明體" w:hAnsi="Cambria" w:cs="Times New Roman"/>
      <w:szCs w:val="24"/>
    </w:rPr>
  </w:style>
  <w:style w:type="paragraph" w:styleId="afff2">
    <w:name w:val="Message Header"/>
    <w:basedOn w:val="a1"/>
    <w:link w:val="1f5"/>
    <w:rsid w:val="00F9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szCs w:val="24"/>
    </w:rPr>
  </w:style>
  <w:style w:type="character" w:customStyle="1" w:styleId="1f5">
    <w:name w:val="訊息欄位名稱 字元1"/>
    <w:basedOn w:val="a2"/>
    <w:link w:val="afff2"/>
    <w:rsid w:val="00F93A05"/>
    <w:rPr>
      <w:rFonts w:ascii="Cambria" w:eastAsia="新細明體" w:hAnsi="Cambria" w:cs="Times New Roman"/>
      <w:szCs w:val="24"/>
      <w:shd w:val="pct20" w:color="auto" w:fill="auto"/>
    </w:rPr>
  </w:style>
  <w:style w:type="paragraph" w:styleId="afff5">
    <w:name w:val="Subtitle"/>
    <w:basedOn w:val="a1"/>
    <w:next w:val="a1"/>
    <w:link w:val="afff4"/>
    <w:uiPriority w:val="11"/>
    <w:qFormat/>
    <w:rsid w:val="00F93A05"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Cs w:val="24"/>
    </w:rPr>
  </w:style>
  <w:style w:type="character" w:customStyle="1" w:styleId="1f6">
    <w:name w:val="副標題 字元1"/>
    <w:basedOn w:val="a2"/>
    <w:rsid w:val="00F93A05"/>
    <w:rPr>
      <w:rFonts w:asciiTheme="majorHAnsi" w:eastAsia="新細明體" w:hAnsiTheme="majorHAnsi" w:cstheme="majorBidi"/>
      <w:i/>
      <w:iCs/>
      <w:szCs w:val="24"/>
    </w:rPr>
  </w:style>
  <w:style w:type="paragraph" w:styleId="afff6">
    <w:name w:val="envelope return"/>
    <w:basedOn w:val="a1"/>
    <w:rsid w:val="00F93A05"/>
    <w:pPr>
      <w:snapToGrid w:val="0"/>
    </w:pPr>
    <w:rPr>
      <w:rFonts w:ascii="Cambria" w:eastAsia="新細明體" w:hAnsi="Cambria" w:cs="Times New Roman"/>
      <w:szCs w:val="24"/>
    </w:rPr>
  </w:style>
  <w:style w:type="paragraph" w:styleId="affff9">
    <w:name w:val="Title"/>
    <w:basedOn w:val="a1"/>
    <w:next w:val="a1"/>
    <w:link w:val="affff8"/>
    <w:uiPriority w:val="10"/>
    <w:qFormat/>
    <w:rsid w:val="00F93A05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f7">
    <w:name w:val="標題 字元1"/>
    <w:basedOn w:val="a2"/>
    <w:rsid w:val="00F93A0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b">
    <w:name w:val="Intense Quote"/>
    <w:basedOn w:val="a1"/>
    <w:next w:val="a1"/>
    <w:link w:val="affffa"/>
    <w:uiPriority w:val="30"/>
    <w:qFormat/>
    <w:rsid w:val="00F93A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1f8">
    <w:name w:val="鮮明引文 字元1"/>
    <w:basedOn w:val="a2"/>
    <w:uiPriority w:val="30"/>
    <w:rsid w:val="00F93A05"/>
    <w:rPr>
      <w:i/>
      <w:iCs/>
      <w:color w:val="4F81BD" w:themeColor="accent1"/>
    </w:rPr>
  </w:style>
  <w:style w:type="paragraph" w:customStyle="1" w:styleId="xl96">
    <w:name w:val="xl96"/>
    <w:basedOn w:val="a1"/>
    <w:rsid w:val="00F93A0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character" w:styleId="afffff">
    <w:name w:val="annotation reference"/>
    <w:rsid w:val="00F93A05"/>
    <w:rPr>
      <w:sz w:val="18"/>
      <w:szCs w:val="18"/>
    </w:rPr>
  </w:style>
  <w:style w:type="numbering" w:customStyle="1" w:styleId="2f">
    <w:name w:val="無清單2"/>
    <w:next w:val="a4"/>
    <w:uiPriority w:val="99"/>
    <w:semiHidden/>
    <w:unhideWhenUsed/>
    <w:rsid w:val="00F93A05"/>
  </w:style>
  <w:style w:type="table" w:customStyle="1" w:styleId="64">
    <w:name w:val="表格格線6"/>
    <w:basedOn w:val="a3"/>
    <w:next w:val="a9"/>
    <w:uiPriority w:val="59"/>
    <w:rsid w:val="00F93A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淺色網底13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c">
    <w:name w:val="淺色網底3"/>
    <w:basedOn w:val="a3"/>
    <w:next w:val="afd"/>
    <w:uiPriority w:val="60"/>
    <w:rsid w:val="00F93A05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淺色網底11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21">
    <w:name w:val="無清單12"/>
    <w:next w:val="a4"/>
    <w:uiPriority w:val="99"/>
    <w:semiHidden/>
    <w:unhideWhenUsed/>
    <w:rsid w:val="00F93A05"/>
  </w:style>
  <w:style w:type="table" w:customStyle="1" w:styleId="122">
    <w:name w:val="表格格線12"/>
    <w:basedOn w:val="a3"/>
    <w:next w:val="a9"/>
    <w:uiPriority w:val="3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表格格線2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9"/>
    <w:uiPriority w:val="59"/>
    <w:rsid w:val="00F93A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格格線4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無清單1111"/>
    <w:next w:val="a4"/>
    <w:uiPriority w:val="99"/>
    <w:semiHidden/>
    <w:unhideWhenUsed/>
    <w:rsid w:val="00F93A05"/>
  </w:style>
  <w:style w:type="table" w:customStyle="1" w:styleId="512">
    <w:name w:val="表格格線51"/>
    <w:basedOn w:val="a3"/>
    <w:next w:val="a9"/>
    <w:uiPriority w:val="59"/>
    <w:rsid w:val="00F93A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淺色網底1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3">
    <w:name w:val="淺色網底21"/>
    <w:basedOn w:val="a3"/>
    <w:next w:val="afd"/>
    <w:uiPriority w:val="60"/>
    <w:rsid w:val="00F93A05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1"/>
    <w:uiPriority w:val="1"/>
    <w:qFormat/>
    <w:rsid w:val="00DE086B"/>
    <w:pPr>
      <w:autoSpaceDE w:val="0"/>
      <w:autoSpaceDN w:val="0"/>
      <w:spacing w:before="11" w:line="328" w:lineRule="exact"/>
      <w:jc w:val="center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6640-58F9-40C3-8525-2B2F8217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g6769</dc:creator>
  <cp:lastModifiedBy>user</cp:lastModifiedBy>
  <cp:revision>2</cp:revision>
  <cp:lastPrinted>2021-06-11T03:15:00Z</cp:lastPrinted>
  <dcterms:created xsi:type="dcterms:W3CDTF">2021-06-11T03:18:00Z</dcterms:created>
  <dcterms:modified xsi:type="dcterms:W3CDTF">2021-06-11T03:18:00Z</dcterms:modified>
</cp:coreProperties>
</file>