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A7" w:rsidRPr="005F2B81" w:rsidRDefault="009A0E27" w:rsidP="00330BFA">
      <w:pPr>
        <w:pStyle w:val="Default"/>
        <w:spacing w:line="480" w:lineRule="exact"/>
        <w:ind w:left="238"/>
        <w:rPr>
          <w:color w:val="000000" w:themeColor="text1"/>
        </w:rPr>
      </w:pPr>
      <w:r w:rsidRPr="005F2B81">
        <w:rPr>
          <w:rFonts w:eastAsia="標楷體" w:hint="eastAsia"/>
          <w:b/>
          <w:bCs/>
          <w:color w:val="000000" w:themeColor="text1"/>
          <w:sz w:val="40"/>
        </w:rPr>
        <w:t>10</w:t>
      </w:r>
      <w:r w:rsidR="00AC713D" w:rsidRPr="005F2B81">
        <w:rPr>
          <w:rFonts w:eastAsia="標楷體" w:hint="eastAsia"/>
          <w:b/>
          <w:bCs/>
          <w:color w:val="000000" w:themeColor="text1"/>
          <w:sz w:val="40"/>
        </w:rPr>
        <w:t>9</w:t>
      </w:r>
      <w:r w:rsidRPr="005F2B81">
        <w:rPr>
          <w:rFonts w:eastAsia="標楷體" w:hint="eastAsia"/>
          <w:b/>
          <w:bCs/>
          <w:color w:val="000000" w:themeColor="text1"/>
          <w:sz w:val="40"/>
        </w:rPr>
        <w:t>年</w:t>
      </w:r>
      <w:r w:rsidR="00FF4971" w:rsidRPr="005F2B81">
        <w:rPr>
          <w:rFonts w:eastAsia="標楷體" w:hint="eastAsia"/>
          <w:b/>
          <w:bCs/>
          <w:color w:val="000000" w:themeColor="text1"/>
          <w:sz w:val="40"/>
        </w:rPr>
        <w:t>公務人員特種考試</w:t>
      </w:r>
      <w:r w:rsidR="00407862" w:rsidRPr="005F2B81">
        <w:rPr>
          <w:rFonts w:eastAsia="標楷體" w:hint="eastAsia"/>
          <w:b/>
          <w:bCs/>
          <w:color w:val="000000" w:themeColor="text1"/>
          <w:sz w:val="40"/>
        </w:rPr>
        <w:t>一般</w:t>
      </w:r>
      <w:r w:rsidR="00FF4971" w:rsidRPr="005F2B81">
        <w:rPr>
          <w:rFonts w:eastAsia="標楷體" w:hint="eastAsia"/>
          <w:b/>
          <w:bCs/>
          <w:color w:val="000000" w:themeColor="text1"/>
          <w:sz w:val="40"/>
        </w:rPr>
        <w:t>警察</w:t>
      </w:r>
      <w:r w:rsidR="00FF4971" w:rsidRPr="00330BFA">
        <w:rPr>
          <w:rFonts w:eastAsia="標楷體" w:cs="Times New Roman" w:hint="eastAsia"/>
          <w:b/>
          <w:bCs/>
          <w:color w:val="auto"/>
          <w:kern w:val="2"/>
          <w:sz w:val="40"/>
        </w:rPr>
        <w:t>人員考試</w:t>
      </w:r>
      <w:r w:rsidR="0078181D" w:rsidRPr="00330BFA">
        <w:rPr>
          <w:rFonts w:eastAsia="標楷體" w:cs="Times New Roman" w:hint="eastAsia"/>
          <w:b/>
          <w:bCs/>
          <w:color w:val="auto"/>
          <w:kern w:val="2"/>
          <w:sz w:val="40"/>
        </w:rPr>
        <w:t>三等考試消防</w:t>
      </w:r>
      <w:r w:rsidR="00FF4971" w:rsidRPr="00330BFA">
        <w:rPr>
          <w:rFonts w:eastAsia="標楷體" w:cs="Times New Roman" w:hint="eastAsia"/>
          <w:b/>
          <w:bCs/>
          <w:color w:val="auto"/>
          <w:kern w:val="2"/>
          <w:sz w:val="40"/>
        </w:rPr>
        <w:t>警察人員類</w:t>
      </w:r>
      <w:r w:rsidR="007C26A4" w:rsidRPr="00330BFA">
        <w:rPr>
          <w:rFonts w:eastAsia="標楷體" w:cs="Times New Roman" w:hint="eastAsia"/>
          <w:b/>
          <w:bCs/>
          <w:color w:val="auto"/>
          <w:kern w:val="2"/>
          <w:sz w:val="40"/>
        </w:rPr>
        <w:t>別</w:t>
      </w:r>
      <w:r w:rsidR="00FF4971" w:rsidRPr="00330BFA">
        <w:rPr>
          <w:rFonts w:eastAsia="標楷體" w:cs="Times New Roman" w:hint="eastAsia"/>
          <w:b/>
          <w:bCs/>
          <w:color w:val="auto"/>
          <w:kern w:val="2"/>
          <w:sz w:val="40"/>
        </w:rPr>
        <w:t>錄取人員教育訓</w:t>
      </w:r>
      <w:r w:rsidR="00FF4971" w:rsidRPr="005F2B81">
        <w:rPr>
          <w:rFonts w:eastAsia="標楷體" w:hint="eastAsia"/>
          <w:b/>
          <w:bCs/>
          <w:color w:val="000000" w:themeColor="text1"/>
          <w:sz w:val="40"/>
        </w:rPr>
        <w:t>練生活管理規定</w:t>
      </w:r>
    </w:p>
    <w:p w:rsidR="00B31144" w:rsidRPr="005F2B81" w:rsidRDefault="00B31144" w:rsidP="00B31144">
      <w:pPr>
        <w:wordWrap w:val="0"/>
        <w:snapToGrid w:val="0"/>
        <w:jc w:val="right"/>
        <w:rPr>
          <w:rFonts w:ascii="標楷體" w:eastAsia="標楷體" w:hAnsi="標楷體"/>
          <w:color w:val="000000" w:themeColor="text1"/>
        </w:rPr>
      </w:pPr>
      <w:r w:rsidRPr="005F2B81">
        <w:rPr>
          <w:rFonts w:ascii="標楷體" w:eastAsia="標楷體" w:hAnsi="標楷體" w:hint="eastAsia"/>
          <w:color w:val="000000" w:themeColor="text1"/>
        </w:rPr>
        <w:t>民國</w:t>
      </w:r>
      <w:r w:rsidR="002F6F07" w:rsidRPr="005F2B81">
        <w:rPr>
          <w:rFonts w:ascii="標楷體" w:eastAsia="標楷體" w:hAnsi="標楷體" w:hint="eastAsia"/>
          <w:color w:val="000000" w:themeColor="text1"/>
        </w:rPr>
        <w:t>110</w:t>
      </w:r>
      <w:r w:rsidRPr="005F2B81">
        <w:rPr>
          <w:rFonts w:ascii="標楷體" w:eastAsia="標楷體" w:hAnsi="標楷體" w:hint="eastAsia"/>
          <w:color w:val="000000" w:themeColor="text1"/>
        </w:rPr>
        <w:t>年</w:t>
      </w:r>
      <w:r w:rsidR="00484359">
        <w:rPr>
          <w:rFonts w:ascii="標楷體" w:eastAsia="標楷體" w:hAnsi="標楷體" w:hint="eastAsia"/>
          <w:color w:val="000000" w:themeColor="text1"/>
        </w:rPr>
        <w:t>6</w:t>
      </w:r>
      <w:r w:rsidRPr="005F2B81">
        <w:rPr>
          <w:rFonts w:ascii="標楷體" w:eastAsia="標楷體" w:hAnsi="標楷體" w:hint="eastAsia"/>
          <w:color w:val="000000" w:themeColor="text1"/>
        </w:rPr>
        <w:t>月</w:t>
      </w:r>
      <w:r w:rsidR="00484359">
        <w:rPr>
          <w:rFonts w:ascii="標楷體" w:eastAsia="標楷體" w:hAnsi="標楷體" w:hint="eastAsia"/>
          <w:color w:val="000000" w:themeColor="text1"/>
        </w:rPr>
        <w:t>30</w:t>
      </w:r>
      <w:r w:rsidR="00D17DA4" w:rsidRPr="005F2B81">
        <w:rPr>
          <w:rFonts w:ascii="標楷體" w:eastAsia="標楷體" w:hAnsi="標楷體" w:hint="eastAsia"/>
          <w:color w:val="000000" w:themeColor="text1"/>
        </w:rPr>
        <w:t>日</w:t>
      </w:r>
    </w:p>
    <w:p w:rsidR="00FF4971" w:rsidRPr="005F2B81" w:rsidRDefault="00B31144" w:rsidP="00B31144">
      <w:pPr>
        <w:wordWrap w:val="0"/>
        <w:snapToGrid w:val="0"/>
        <w:jc w:val="right"/>
        <w:rPr>
          <w:rFonts w:ascii="標楷體" w:eastAsia="標楷體" w:hAnsi="標楷體"/>
          <w:b/>
          <w:bCs/>
          <w:color w:val="000000" w:themeColor="text1"/>
          <w:sz w:val="40"/>
        </w:rPr>
      </w:pPr>
      <w:r w:rsidRPr="005F2B81">
        <w:rPr>
          <w:rFonts w:ascii="標楷體" w:eastAsia="標楷體" w:hAnsi="標楷體" w:hint="eastAsia"/>
          <w:color w:val="000000" w:themeColor="text1"/>
        </w:rPr>
        <w:t>保訓會公訓字第</w:t>
      </w:r>
      <w:r w:rsidR="00FA24E8">
        <w:rPr>
          <w:rFonts w:ascii="標楷體" w:eastAsia="標楷體" w:hAnsi="標楷體" w:hint="eastAsia"/>
          <w:color w:val="000000" w:themeColor="text1"/>
        </w:rPr>
        <w:t>1100006359</w:t>
      </w:r>
      <w:r w:rsidRPr="005F2B81">
        <w:rPr>
          <w:rFonts w:ascii="標楷體" w:eastAsia="標楷體" w:hAnsi="標楷體" w:hint="eastAsia"/>
          <w:color w:val="000000" w:themeColor="text1"/>
        </w:rPr>
        <w:t>號函核定</w:t>
      </w:r>
    </w:p>
    <w:p w:rsidR="00FF4971" w:rsidRPr="004B27B7" w:rsidRDefault="00FF4971" w:rsidP="008A7B67">
      <w:pPr>
        <w:spacing w:line="480" w:lineRule="exact"/>
        <w:ind w:left="560" w:hangingChars="200" w:hanging="560"/>
        <w:jc w:val="both"/>
        <w:rPr>
          <w:rFonts w:ascii="標楷體" w:eastAsia="標楷體" w:hAnsi="標楷體"/>
          <w:color w:val="000000" w:themeColor="text1"/>
          <w:sz w:val="28"/>
        </w:rPr>
      </w:pPr>
      <w:r w:rsidRPr="005F2B81">
        <w:rPr>
          <w:rFonts w:ascii="標楷體" w:eastAsia="標楷體" w:hAnsi="標楷體" w:hint="eastAsia"/>
          <w:color w:val="000000" w:themeColor="text1"/>
          <w:sz w:val="28"/>
          <w:szCs w:val="28"/>
        </w:rPr>
        <w:t>一、依據</w:t>
      </w:r>
      <w:r w:rsidR="009A0E27" w:rsidRPr="005F2B81">
        <w:rPr>
          <w:rFonts w:ascii="標楷體" w:eastAsia="標楷體" w:hAnsi="標楷體"/>
          <w:color w:val="000000" w:themeColor="text1"/>
          <w:sz w:val="28"/>
        </w:rPr>
        <w:t>10</w:t>
      </w:r>
      <w:r w:rsidR="00AC713D" w:rsidRPr="005F2B81">
        <w:rPr>
          <w:rFonts w:ascii="標楷體" w:eastAsia="標楷體" w:hAnsi="標楷體" w:hint="eastAsia"/>
          <w:color w:val="000000" w:themeColor="text1"/>
          <w:sz w:val="28"/>
        </w:rPr>
        <w:t>9</w:t>
      </w:r>
      <w:r w:rsidR="009A0E27" w:rsidRPr="005F2B81">
        <w:rPr>
          <w:rFonts w:ascii="標楷體" w:eastAsia="標楷體" w:hAnsi="標楷體"/>
          <w:color w:val="000000" w:themeColor="text1"/>
          <w:sz w:val="28"/>
        </w:rPr>
        <w:t>年</w:t>
      </w:r>
      <w:r w:rsidRPr="005F2B81">
        <w:rPr>
          <w:rFonts w:ascii="標楷體" w:eastAsia="標楷體" w:hAnsi="標楷體" w:hint="eastAsia"/>
          <w:color w:val="000000" w:themeColor="text1"/>
          <w:sz w:val="28"/>
        </w:rPr>
        <w:t>公務人員</w:t>
      </w:r>
      <w:r w:rsidRPr="004B27B7">
        <w:rPr>
          <w:rFonts w:ascii="標楷體" w:eastAsia="標楷體" w:hAnsi="標楷體" w:hint="eastAsia"/>
          <w:color w:val="000000" w:themeColor="text1"/>
          <w:sz w:val="28"/>
        </w:rPr>
        <w:t>特種考試</w:t>
      </w:r>
      <w:r w:rsidR="004B1854" w:rsidRPr="004B27B7">
        <w:rPr>
          <w:rFonts w:ascii="標楷體" w:eastAsia="標楷體" w:hAnsi="標楷體" w:hint="eastAsia"/>
          <w:color w:val="000000" w:themeColor="text1"/>
          <w:sz w:val="28"/>
        </w:rPr>
        <w:t>一般</w:t>
      </w:r>
      <w:r w:rsidRPr="004B27B7">
        <w:rPr>
          <w:rFonts w:ascii="標楷體" w:eastAsia="標楷體" w:hAnsi="標楷體" w:hint="eastAsia"/>
          <w:color w:val="000000" w:themeColor="text1"/>
          <w:sz w:val="28"/>
        </w:rPr>
        <w:t>警察人員考試消防警察人員類</w:t>
      </w:r>
      <w:r w:rsidR="007C26A4" w:rsidRPr="004B27B7">
        <w:rPr>
          <w:rFonts w:ascii="標楷體" w:eastAsia="標楷體" w:hAnsi="標楷體" w:hint="eastAsia"/>
          <w:color w:val="000000" w:themeColor="text1"/>
          <w:sz w:val="28"/>
        </w:rPr>
        <w:t>別</w:t>
      </w:r>
      <w:r w:rsidRPr="004B27B7">
        <w:rPr>
          <w:rFonts w:ascii="標楷體" w:eastAsia="標楷體" w:hAnsi="標楷體" w:hint="eastAsia"/>
          <w:color w:val="000000" w:themeColor="text1"/>
          <w:sz w:val="28"/>
        </w:rPr>
        <w:t>錄取人員訓練計畫第</w:t>
      </w:r>
      <w:r w:rsidR="007C26A4" w:rsidRPr="004B27B7">
        <w:rPr>
          <w:rFonts w:ascii="標楷體" w:eastAsia="標楷體" w:hAnsi="標楷體" w:hint="eastAsia"/>
          <w:color w:val="000000" w:themeColor="text1"/>
          <w:sz w:val="28"/>
        </w:rPr>
        <w:t>16</w:t>
      </w:r>
      <w:r w:rsidRPr="004B27B7">
        <w:rPr>
          <w:rFonts w:ascii="標楷體" w:eastAsia="標楷體" w:hAnsi="標楷體" w:hint="eastAsia"/>
          <w:color w:val="000000" w:themeColor="text1"/>
          <w:sz w:val="28"/>
        </w:rPr>
        <w:t>點</w:t>
      </w:r>
      <w:bookmarkStart w:id="0" w:name="_GoBack"/>
      <w:bookmarkEnd w:id="0"/>
      <w:r w:rsidRPr="004B27B7">
        <w:rPr>
          <w:rFonts w:ascii="標楷體" w:eastAsia="標楷體" w:hAnsi="標楷體" w:hint="eastAsia"/>
          <w:color w:val="000000" w:themeColor="text1"/>
          <w:sz w:val="28"/>
        </w:rPr>
        <w:t>規定訂定之。</w:t>
      </w:r>
    </w:p>
    <w:p w:rsidR="004740C1" w:rsidRPr="004B27B7" w:rsidRDefault="00FF4971">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二、</w:t>
      </w:r>
      <w:r w:rsidR="00BD3A2C" w:rsidRPr="004B27B7">
        <w:rPr>
          <w:rFonts w:ascii="標楷體" w:eastAsia="標楷體" w:hAnsi="標楷體" w:hint="eastAsia"/>
          <w:color w:val="000000" w:themeColor="text1"/>
          <w:kern w:val="0"/>
          <w:sz w:val="28"/>
          <w:szCs w:val="28"/>
        </w:rPr>
        <w:t>教育訓練採階段制，分為3階段。第1階段(消防人員基礎訓練階段)於內政部消防署訓練中心接受消防人員基礎訓練，第2階段(實習訓練階段)於</w:t>
      </w:r>
      <w:r w:rsidR="0067626D" w:rsidRPr="004B27B7">
        <w:rPr>
          <w:rFonts w:ascii="標楷體" w:eastAsia="標楷體" w:hAnsi="標楷體" w:hint="eastAsia"/>
          <w:color w:val="000000" w:themeColor="text1"/>
          <w:kern w:val="0"/>
          <w:sz w:val="28"/>
          <w:szCs w:val="28"/>
        </w:rPr>
        <w:t>消防機關</w:t>
      </w:r>
      <w:r w:rsidR="00BD3A2C" w:rsidRPr="004B27B7">
        <w:rPr>
          <w:rFonts w:ascii="標楷體" w:eastAsia="標楷體" w:hAnsi="標楷體" w:hint="eastAsia"/>
          <w:color w:val="000000" w:themeColor="text1"/>
          <w:kern w:val="0"/>
          <w:sz w:val="28"/>
          <w:szCs w:val="28"/>
        </w:rPr>
        <w:t>接受消防人員實習課程訓練，第3階段(初任消防幹部專業訓練階段)於中央警察大學接受初任消防幹部專業訓練。</w:t>
      </w:r>
    </w:p>
    <w:p w:rsidR="001E6BEB" w:rsidRPr="004B27B7" w:rsidRDefault="004740C1" w:rsidP="001E6BEB">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三、</w:t>
      </w:r>
      <w:r w:rsidR="001E6BEB" w:rsidRPr="004B27B7">
        <w:rPr>
          <w:rFonts w:ascii="標楷體" w:eastAsia="標楷體" w:hAnsi="標楷體" w:hint="eastAsia"/>
          <w:color w:val="000000" w:themeColor="text1"/>
          <w:sz w:val="28"/>
          <w:szCs w:val="28"/>
        </w:rPr>
        <w:t>第1階段受訓人員(以下稱學員)之生活管理</w:t>
      </w:r>
      <w:r w:rsidR="00762444" w:rsidRPr="004B27B7">
        <w:rPr>
          <w:rFonts w:ascii="標楷體" w:eastAsia="標楷體" w:hAnsi="標楷體" w:hint="eastAsia"/>
          <w:color w:val="000000" w:themeColor="text1"/>
          <w:sz w:val="28"/>
          <w:szCs w:val="28"/>
        </w:rPr>
        <w:t>依</w:t>
      </w:r>
      <w:r w:rsidR="001E6BEB" w:rsidRPr="004B27B7">
        <w:rPr>
          <w:rFonts w:ascii="標楷體" w:eastAsia="標楷體" w:hAnsi="標楷體" w:hint="eastAsia"/>
          <w:color w:val="000000" w:themeColor="text1"/>
          <w:sz w:val="28"/>
          <w:szCs w:val="28"/>
        </w:rPr>
        <w:t>「</w:t>
      </w:r>
      <w:r w:rsidR="009A0E27" w:rsidRPr="004B27B7">
        <w:rPr>
          <w:rFonts w:ascii="標楷體" w:eastAsia="標楷體" w:hAnsi="標楷體" w:hint="eastAsia"/>
          <w:color w:val="000000" w:themeColor="text1"/>
          <w:sz w:val="28"/>
          <w:szCs w:val="28"/>
        </w:rPr>
        <w:t>10</w:t>
      </w:r>
      <w:r w:rsidR="00FB6278" w:rsidRPr="004B27B7">
        <w:rPr>
          <w:rFonts w:ascii="標楷體" w:eastAsia="標楷體" w:hAnsi="標楷體" w:hint="eastAsia"/>
          <w:color w:val="000000" w:themeColor="text1"/>
          <w:sz w:val="28"/>
          <w:szCs w:val="28"/>
        </w:rPr>
        <w:t>9</w:t>
      </w:r>
      <w:r w:rsidR="009A0E27" w:rsidRPr="004B27B7">
        <w:rPr>
          <w:rFonts w:ascii="標楷體" w:eastAsia="標楷體" w:hAnsi="標楷體" w:hint="eastAsia"/>
          <w:color w:val="000000" w:themeColor="text1"/>
          <w:sz w:val="28"/>
          <w:szCs w:val="28"/>
        </w:rPr>
        <w:t>年</w:t>
      </w:r>
      <w:r w:rsidR="001E6BEB" w:rsidRPr="004B27B7">
        <w:rPr>
          <w:rFonts w:ascii="標楷體" w:eastAsia="標楷體" w:hAnsi="標楷體" w:hint="eastAsia"/>
          <w:color w:val="000000" w:themeColor="text1"/>
          <w:sz w:val="28"/>
          <w:szCs w:val="28"/>
        </w:rPr>
        <w:t>公務人員特種考試一般警察人員</w:t>
      </w:r>
      <w:r w:rsidR="00B00CD1" w:rsidRPr="004B27B7">
        <w:rPr>
          <w:rFonts w:ascii="標楷體" w:eastAsia="標楷體" w:hAnsi="標楷體" w:hint="eastAsia"/>
          <w:color w:val="000000" w:themeColor="text1"/>
          <w:sz w:val="28"/>
          <w:szCs w:val="28"/>
        </w:rPr>
        <w:t>考試四等考試消防警察人員類</w:t>
      </w:r>
      <w:r w:rsidR="007C26A4" w:rsidRPr="004B27B7">
        <w:rPr>
          <w:rFonts w:ascii="標楷體" w:eastAsia="標楷體" w:hAnsi="標楷體" w:hint="eastAsia"/>
          <w:color w:val="000000" w:themeColor="text1"/>
          <w:sz w:val="28"/>
          <w:szCs w:val="28"/>
        </w:rPr>
        <w:t>別</w:t>
      </w:r>
      <w:r w:rsidR="00B00CD1" w:rsidRPr="004B27B7">
        <w:rPr>
          <w:rFonts w:ascii="標楷體" w:eastAsia="標楷體" w:hAnsi="標楷體" w:hint="eastAsia"/>
          <w:color w:val="000000" w:themeColor="text1"/>
          <w:sz w:val="28"/>
          <w:szCs w:val="28"/>
        </w:rPr>
        <w:t>錄取人員教育訓練生活管理規定」辦理，</w:t>
      </w:r>
      <w:r w:rsidR="001E6BEB" w:rsidRPr="004B27B7">
        <w:rPr>
          <w:rFonts w:ascii="標楷體" w:eastAsia="標楷體" w:hAnsi="標楷體" w:hint="eastAsia"/>
          <w:color w:val="000000" w:themeColor="text1"/>
          <w:sz w:val="28"/>
          <w:szCs w:val="28"/>
        </w:rPr>
        <w:t>第</w:t>
      </w:r>
      <w:r w:rsidR="007E14FC" w:rsidRPr="004B27B7">
        <w:rPr>
          <w:rFonts w:ascii="標楷體" w:eastAsia="標楷體" w:hAnsi="標楷體" w:hint="eastAsia"/>
          <w:color w:val="000000" w:themeColor="text1"/>
          <w:sz w:val="28"/>
          <w:szCs w:val="28"/>
        </w:rPr>
        <w:t>2</w:t>
      </w:r>
      <w:r w:rsidR="001E6BEB" w:rsidRPr="004B27B7">
        <w:rPr>
          <w:rFonts w:ascii="標楷體" w:eastAsia="標楷體" w:hAnsi="標楷體" w:hint="eastAsia"/>
          <w:color w:val="000000" w:themeColor="text1"/>
          <w:sz w:val="28"/>
          <w:szCs w:val="28"/>
        </w:rPr>
        <w:t>階段</w:t>
      </w:r>
      <w:r w:rsidR="00B00CD1" w:rsidRPr="004B27B7">
        <w:rPr>
          <w:rFonts w:ascii="標楷體" w:eastAsia="標楷體" w:hAnsi="標楷體" w:hint="eastAsia"/>
          <w:color w:val="000000" w:themeColor="text1"/>
          <w:sz w:val="28"/>
          <w:szCs w:val="28"/>
        </w:rPr>
        <w:t>於實習期間依實</w:t>
      </w:r>
      <w:r w:rsidR="00FC25A9" w:rsidRPr="004B27B7">
        <w:rPr>
          <w:rFonts w:ascii="標楷體" w:eastAsia="標楷體" w:hAnsi="標楷體" w:hint="eastAsia"/>
          <w:color w:val="000000" w:themeColor="text1"/>
          <w:sz w:val="28"/>
          <w:szCs w:val="28"/>
        </w:rPr>
        <w:t>習</w:t>
      </w:r>
      <w:r w:rsidR="00B00CD1" w:rsidRPr="004B27B7">
        <w:rPr>
          <w:rFonts w:ascii="標楷體" w:eastAsia="標楷體" w:hAnsi="標楷體" w:hint="eastAsia"/>
          <w:color w:val="000000" w:themeColor="text1"/>
          <w:sz w:val="28"/>
          <w:szCs w:val="28"/>
        </w:rPr>
        <w:t>單位作息辦理，第3階段</w:t>
      </w:r>
      <w:r w:rsidR="001E6BEB" w:rsidRPr="004B27B7">
        <w:rPr>
          <w:rFonts w:ascii="標楷體" w:eastAsia="標楷體" w:hAnsi="標楷體" w:hint="eastAsia"/>
          <w:color w:val="000000" w:themeColor="text1"/>
          <w:sz w:val="28"/>
          <w:szCs w:val="28"/>
        </w:rPr>
        <w:t>生活管理依本規定辦理。</w:t>
      </w:r>
    </w:p>
    <w:p w:rsidR="00FF4971" w:rsidRPr="004B27B7" w:rsidRDefault="001E6BEB">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四、</w:t>
      </w:r>
      <w:r w:rsidR="00025D22" w:rsidRPr="004B27B7">
        <w:rPr>
          <w:rFonts w:ascii="標楷體" w:eastAsia="標楷體" w:hAnsi="標楷體" w:hint="eastAsia"/>
          <w:color w:val="000000" w:themeColor="text1"/>
          <w:sz w:val="28"/>
          <w:szCs w:val="28"/>
        </w:rPr>
        <w:t>學員</w:t>
      </w:r>
      <w:r w:rsidR="00FF4971" w:rsidRPr="004B27B7">
        <w:rPr>
          <w:rFonts w:ascii="標楷體" w:eastAsia="標楷體" w:hAnsi="標楷體" w:hint="eastAsia"/>
          <w:color w:val="000000" w:themeColor="text1"/>
          <w:sz w:val="28"/>
          <w:szCs w:val="28"/>
        </w:rPr>
        <w:t>生活作息表：</w:t>
      </w:r>
    </w:p>
    <w:tbl>
      <w:tblPr>
        <w:tblW w:w="89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421"/>
        <w:gridCol w:w="4241"/>
      </w:tblGrid>
      <w:tr w:rsidR="005F2B81" w:rsidRPr="004B27B7" w:rsidTr="006A11D9">
        <w:trPr>
          <w:trHeight w:val="449"/>
        </w:trPr>
        <w:tc>
          <w:tcPr>
            <w:tcW w:w="2257" w:type="dxa"/>
          </w:tcPr>
          <w:p w:rsidR="00FF4971" w:rsidRPr="004B27B7" w:rsidRDefault="00FF4971">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時間</w:t>
            </w:r>
          </w:p>
        </w:tc>
        <w:tc>
          <w:tcPr>
            <w:tcW w:w="2421" w:type="dxa"/>
          </w:tcPr>
          <w:p w:rsidR="00FF4971" w:rsidRPr="004B27B7" w:rsidRDefault="00FF4971">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內容</w:t>
            </w:r>
          </w:p>
        </w:tc>
        <w:tc>
          <w:tcPr>
            <w:tcW w:w="4241" w:type="dxa"/>
          </w:tcPr>
          <w:p w:rsidR="00FF4971" w:rsidRPr="004B27B7" w:rsidRDefault="00FF4971">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說明</w:t>
            </w: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06：00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起床</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1391"/>
        </w:trPr>
        <w:tc>
          <w:tcPr>
            <w:tcW w:w="2257" w:type="dxa"/>
            <w:vAlign w:val="center"/>
          </w:tcPr>
          <w:p w:rsidR="007C26A4" w:rsidRPr="004B27B7" w:rsidRDefault="007C26A4" w:rsidP="00CC443E">
            <w:pPr>
              <w:spacing w:line="480" w:lineRule="exact"/>
              <w:ind w:left="840" w:hanging="840"/>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06：20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早點名</w:t>
            </w:r>
          </w:p>
        </w:tc>
        <w:tc>
          <w:tcPr>
            <w:tcW w:w="4241" w:type="dxa"/>
          </w:tcPr>
          <w:p w:rsidR="007C26A4" w:rsidRPr="004B27B7" w:rsidRDefault="007C26A4" w:rsidP="00CC443E">
            <w:pPr>
              <w:spacing w:line="480" w:lineRule="exact"/>
              <w:ind w:left="567" w:hanging="567"/>
              <w:jc w:val="both"/>
              <w:rPr>
                <w:color w:val="000000" w:themeColor="text1"/>
              </w:rPr>
            </w:pPr>
            <w:r w:rsidRPr="004B27B7">
              <w:rPr>
                <w:rFonts w:ascii="標楷體" w:eastAsia="標楷體" w:hAnsi="標楷體" w:cs="Courier New"/>
                <w:color w:val="000000" w:themeColor="text1"/>
                <w:sz w:val="28"/>
                <w:szCs w:val="28"/>
              </w:rPr>
              <w:t>一、週二、週三、週五早點名後實施環境整理。</w:t>
            </w:r>
          </w:p>
          <w:p w:rsidR="007C26A4" w:rsidRPr="004B27B7" w:rsidRDefault="007C26A4" w:rsidP="00CC443E">
            <w:pPr>
              <w:spacing w:line="480" w:lineRule="exact"/>
              <w:ind w:left="476" w:hanging="476"/>
              <w:jc w:val="both"/>
              <w:rPr>
                <w:color w:val="000000" w:themeColor="text1"/>
              </w:rPr>
            </w:pPr>
            <w:r w:rsidRPr="004B27B7">
              <w:rPr>
                <w:rFonts w:ascii="標楷體" w:eastAsia="標楷體" w:hAnsi="標楷體" w:cs="Courier New"/>
                <w:color w:val="000000" w:themeColor="text1"/>
                <w:sz w:val="28"/>
                <w:szCs w:val="28"/>
              </w:rPr>
              <w:t>二、週四早點名後實施晨間活動。</w:t>
            </w:r>
          </w:p>
        </w:tc>
      </w:tr>
      <w:tr w:rsidR="005F2B81" w:rsidRPr="004B27B7" w:rsidTr="006A11D9">
        <w:trPr>
          <w:trHeight w:val="449"/>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07：00-08：00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早餐</w:t>
            </w:r>
            <w:r w:rsidRPr="004B27B7">
              <w:rPr>
                <w:rFonts w:ascii="標楷體" w:eastAsia="標楷體" w:hAnsi="標楷體" w:cs="Courier New" w:hint="eastAsia"/>
                <w:color w:val="000000" w:themeColor="text1"/>
                <w:sz w:val="28"/>
                <w:szCs w:val="28"/>
              </w:rPr>
              <w:t>時間</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08：10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開始上課</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7E56CE">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11：00-13：00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午餐</w:t>
            </w:r>
            <w:r w:rsidRPr="004B27B7">
              <w:rPr>
                <w:rFonts w:ascii="標楷體" w:eastAsia="標楷體" w:hAnsi="標楷體" w:cs="Courier New" w:hint="eastAsia"/>
                <w:color w:val="000000" w:themeColor="text1"/>
                <w:sz w:val="28"/>
                <w:szCs w:val="28"/>
              </w:rPr>
              <w:t>供應</w:t>
            </w:r>
            <w:r w:rsidRPr="004B27B7">
              <w:rPr>
                <w:rFonts w:ascii="標楷體" w:eastAsia="標楷體" w:hAnsi="標楷體" w:cs="Courier New"/>
                <w:color w:val="000000" w:themeColor="text1"/>
                <w:sz w:val="28"/>
                <w:szCs w:val="28"/>
              </w:rPr>
              <w:t>時間</w:t>
            </w:r>
          </w:p>
        </w:tc>
        <w:tc>
          <w:tcPr>
            <w:tcW w:w="424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午餐用膳時間</w:t>
            </w:r>
          </w:p>
        </w:tc>
      </w:tr>
      <w:tr w:rsidR="005F2B81" w:rsidRPr="004B27B7" w:rsidTr="006A11D9">
        <w:trPr>
          <w:trHeight w:val="449"/>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12：00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下課</w:t>
            </w:r>
          </w:p>
        </w:tc>
        <w:tc>
          <w:tcPr>
            <w:tcW w:w="4241" w:type="dxa"/>
          </w:tcPr>
          <w:p w:rsidR="007C26A4" w:rsidRPr="004B27B7" w:rsidRDefault="007C26A4" w:rsidP="00CC443E">
            <w:pPr>
              <w:snapToGrid w:val="0"/>
              <w:spacing w:line="480" w:lineRule="exact"/>
              <w:jc w:val="both"/>
              <w:rPr>
                <w:color w:val="000000" w:themeColor="text1"/>
              </w:rPr>
            </w:pPr>
            <w:r w:rsidRPr="004B27B7">
              <w:rPr>
                <w:rFonts w:ascii="標楷體" w:eastAsia="標楷體" w:hAnsi="標楷體"/>
                <w:color w:val="000000" w:themeColor="text1"/>
                <w:sz w:val="28"/>
                <w:szCs w:val="28"/>
              </w:rPr>
              <w:t>12：00至14：00可於宿舍區內走廊及集合場晾曬衣物、被席</w:t>
            </w:r>
            <w:r w:rsidRPr="004B27B7">
              <w:rPr>
                <w:rFonts w:ascii="標楷體" w:eastAsia="標楷體" w:hAnsi="標楷體" w:hint="eastAsia"/>
                <w:color w:val="000000" w:themeColor="text1"/>
                <w:sz w:val="28"/>
                <w:szCs w:val="28"/>
              </w:rPr>
              <w:t>及鞋子</w:t>
            </w:r>
            <w:r w:rsidRPr="004B27B7">
              <w:rPr>
                <w:rFonts w:ascii="標楷體" w:eastAsia="標楷體" w:hAnsi="標楷體"/>
                <w:color w:val="000000" w:themeColor="text1"/>
                <w:sz w:val="28"/>
                <w:szCs w:val="28"/>
              </w:rPr>
              <w:t>(不含內衣、內褲及襪)。</w:t>
            </w: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12：00-13：40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午休時間</w:t>
            </w:r>
          </w:p>
        </w:tc>
        <w:tc>
          <w:tcPr>
            <w:tcW w:w="4241" w:type="dxa"/>
          </w:tcPr>
          <w:p w:rsidR="007C26A4" w:rsidRPr="004B27B7" w:rsidRDefault="007C26A4" w:rsidP="00CC443E">
            <w:pPr>
              <w:snapToGrid w:val="0"/>
              <w:spacing w:line="480" w:lineRule="exact"/>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未午休者，於午休時間亦應放輕動作，保持安靜，以免妨礙他人休息。</w:t>
            </w: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14：00(13：00)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開始上課</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449"/>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lastRenderedPageBreak/>
              <w:t>17：00-19：00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晚餐</w:t>
            </w:r>
            <w:r w:rsidRPr="004B27B7">
              <w:rPr>
                <w:rFonts w:ascii="標楷體" w:eastAsia="標楷體" w:hAnsi="標楷體" w:cs="Courier New" w:hint="eastAsia"/>
                <w:color w:val="000000" w:themeColor="text1"/>
                <w:sz w:val="28"/>
                <w:szCs w:val="28"/>
              </w:rPr>
              <w:t>供應</w:t>
            </w:r>
            <w:r w:rsidRPr="004B27B7">
              <w:rPr>
                <w:rFonts w:ascii="標楷體" w:eastAsia="標楷體" w:hAnsi="標楷體" w:cs="Courier New"/>
                <w:color w:val="000000" w:themeColor="text1"/>
                <w:sz w:val="28"/>
                <w:szCs w:val="28"/>
              </w:rPr>
              <w:t>時間</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晚餐用膳時間</w:t>
            </w: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17：50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下課</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927"/>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19：30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晚自習、文康活動</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449"/>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21：20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晚點名</w:t>
            </w:r>
          </w:p>
        </w:tc>
        <w:tc>
          <w:tcPr>
            <w:tcW w:w="4241" w:type="dxa"/>
          </w:tcPr>
          <w:p w:rsidR="007C26A4" w:rsidRPr="004B27B7" w:rsidRDefault="007C26A4" w:rsidP="00CC443E">
            <w:pPr>
              <w:spacing w:line="480" w:lineRule="exact"/>
              <w:jc w:val="both"/>
              <w:rPr>
                <w:rFonts w:ascii="標楷體" w:eastAsia="標楷體" w:hAnsi="標楷體" w:cs="Courier New"/>
                <w:color w:val="000000" w:themeColor="text1"/>
                <w:sz w:val="28"/>
                <w:szCs w:val="28"/>
              </w:rPr>
            </w:pPr>
          </w:p>
        </w:tc>
      </w:tr>
      <w:tr w:rsidR="005F2B81" w:rsidRPr="004B27B7" w:rsidTr="006A11D9">
        <w:trPr>
          <w:trHeight w:val="464"/>
        </w:trPr>
        <w:tc>
          <w:tcPr>
            <w:tcW w:w="2257" w:type="dxa"/>
            <w:vAlign w:val="center"/>
          </w:tcPr>
          <w:p w:rsidR="007C26A4" w:rsidRPr="004B27B7" w:rsidRDefault="007C26A4" w:rsidP="00CC443E">
            <w:pPr>
              <w:spacing w:line="480" w:lineRule="exact"/>
              <w:jc w:val="center"/>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22：00</w:t>
            </w:r>
          </w:p>
        </w:tc>
        <w:tc>
          <w:tcPr>
            <w:tcW w:w="2421" w:type="dxa"/>
            <w:vAlign w:val="center"/>
          </w:tcPr>
          <w:p w:rsidR="007C26A4" w:rsidRPr="004B27B7" w:rsidRDefault="007C26A4" w:rsidP="00CC443E">
            <w:pPr>
              <w:spacing w:line="480" w:lineRule="exact"/>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熄大燈、就寢</w:t>
            </w:r>
          </w:p>
        </w:tc>
        <w:tc>
          <w:tcPr>
            <w:tcW w:w="4241" w:type="dxa"/>
          </w:tcPr>
          <w:p w:rsidR="007C26A4" w:rsidRPr="004B27B7" w:rsidRDefault="007C26A4" w:rsidP="00CC443E">
            <w:pPr>
              <w:spacing w:line="480" w:lineRule="exact"/>
              <w:jc w:val="both"/>
              <w:rPr>
                <w:color w:val="000000" w:themeColor="text1"/>
              </w:rPr>
            </w:pPr>
            <w:r w:rsidRPr="004B27B7">
              <w:rPr>
                <w:rFonts w:ascii="標楷體" w:eastAsia="標楷體" w:hAnsi="標楷體"/>
                <w:color w:val="000000" w:themeColor="text1"/>
                <w:sz w:val="28"/>
                <w:szCs w:val="28"/>
              </w:rPr>
              <w:t>學員非因公或經報備，22：00後不得離開寢室區域至其他處所。</w:t>
            </w:r>
          </w:p>
        </w:tc>
      </w:tr>
    </w:tbl>
    <w:p w:rsidR="00FF4971" w:rsidRPr="004B27B7" w:rsidRDefault="001E6BEB">
      <w:pPr>
        <w:spacing w:line="480" w:lineRule="exact"/>
        <w:ind w:left="560" w:hangingChars="200" w:hanging="560"/>
        <w:jc w:val="both"/>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五</w:t>
      </w:r>
      <w:r w:rsidR="00FF4971" w:rsidRPr="004B27B7">
        <w:rPr>
          <w:rFonts w:ascii="標楷體" w:eastAsia="標楷體" w:hAnsi="標楷體" w:cs="Courier New" w:hint="eastAsia"/>
          <w:color w:val="000000" w:themeColor="text1"/>
          <w:sz w:val="28"/>
          <w:szCs w:val="28"/>
        </w:rPr>
        <w:t>、自治幹部遴選與責任</w:t>
      </w:r>
    </w:p>
    <w:p w:rsidR="00FF4971" w:rsidRPr="004B27B7" w:rsidRDefault="00FF4971">
      <w:pPr>
        <w:spacing w:line="480" w:lineRule="exact"/>
        <w:ind w:leftChars="232" w:left="557"/>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學員報到受訓1週內，選出自治幹部協辦各項班務與生活管理事務。</w:t>
      </w:r>
    </w:p>
    <w:p w:rsidR="00FF4971" w:rsidRPr="004B27B7" w:rsidRDefault="00FF4971">
      <w:pPr>
        <w:spacing w:line="480" w:lineRule="exact"/>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 xml:space="preserve"> (一)類別</w:t>
      </w:r>
    </w:p>
    <w:p w:rsidR="00FF4971" w:rsidRPr="004B27B7" w:rsidRDefault="00FF4971">
      <w:pPr>
        <w:spacing w:line="480" w:lineRule="exact"/>
        <w:ind w:left="147"/>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 xml:space="preserve">   學員長、副學員長、班代表、學藝股長、總務股長、文康股長、服務股長、</w:t>
      </w:r>
    </w:p>
    <w:p w:rsidR="00FF4971" w:rsidRPr="004B27B7" w:rsidRDefault="00FF4971">
      <w:pPr>
        <w:spacing w:line="480" w:lineRule="exact"/>
        <w:ind w:left="147"/>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 xml:space="preserve">   建制班長。</w:t>
      </w:r>
    </w:p>
    <w:p w:rsidR="00814F18" w:rsidRPr="004B27B7" w:rsidRDefault="00814F18" w:rsidP="00647710">
      <w:pPr>
        <w:spacing w:line="480" w:lineRule="exact"/>
        <w:ind w:leftChars="174" w:left="1857" w:hangingChars="514" w:hanging="143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1、學員長：統整各班期事務、處理各班代表意見反映事項及輪服值星點名勤務等工作。</w:t>
      </w:r>
    </w:p>
    <w:p w:rsidR="00814F18" w:rsidRPr="004B27B7" w:rsidRDefault="00814F18" w:rsidP="00647710">
      <w:pPr>
        <w:spacing w:line="480" w:lineRule="exact"/>
        <w:ind w:leftChars="174" w:left="2137" w:hangingChars="614" w:hanging="171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2、副學員長：襄助學員長處理各班期事務、編排值班勤務分配表及行政資料彙整等工作。</w:t>
      </w:r>
    </w:p>
    <w:p w:rsidR="00814F18" w:rsidRPr="004B27B7" w:rsidRDefault="00814F18" w:rsidP="00647710">
      <w:pPr>
        <w:spacing w:line="480" w:lineRule="exact"/>
        <w:ind w:leftChars="174" w:left="1857" w:hangingChars="514" w:hanging="143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3、班代表：綜理班務、引導老師至教室授課、接待老師上下課、處理學員意見反映事項等工作。</w:t>
      </w:r>
    </w:p>
    <w:p w:rsidR="00814F18" w:rsidRPr="004B27B7" w:rsidRDefault="00814F18" w:rsidP="00647710">
      <w:pPr>
        <w:spacing w:line="480" w:lineRule="exact"/>
        <w:ind w:leftChars="174" w:left="2137" w:hangingChars="614" w:hanging="171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4、學藝股長：各項活動照相攝影、製作簡歷名冊、教室布置、製作通訊錄及結訓紀念冊等工作。</w:t>
      </w:r>
    </w:p>
    <w:p w:rsidR="00814F18" w:rsidRPr="004B27B7" w:rsidRDefault="00814F18" w:rsidP="00814F18">
      <w:pPr>
        <w:spacing w:line="480" w:lineRule="exact"/>
        <w:ind w:leftChars="174" w:left="838" w:hangingChars="150" w:hanging="42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5、總務股長：公積金收取控管、公物採購、各項公費支出等工作。</w:t>
      </w:r>
    </w:p>
    <w:p w:rsidR="00814F18" w:rsidRPr="004B27B7" w:rsidRDefault="00814F18" w:rsidP="00647710">
      <w:pPr>
        <w:spacing w:line="480" w:lineRule="exact"/>
        <w:ind w:leftChars="175" w:left="2139" w:hangingChars="614" w:hanging="171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6、文康股長：單日體驗學習、結業體驗學習、慶生會及各項文康活動籌備規劃。</w:t>
      </w:r>
    </w:p>
    <w:p w:rsidR="00814F18" w:rsidRPr="004B27B7" w:rsidRDefault="0078181D" w:rsidP="0068483F">
      <w:pPr>
        <w:spacing w:line="480" w:lineRule="exact"/>
        <w:ind w:leftChars="174" w:left="2137" w:hangingChars="614" w:hanging="1719"/>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7、服務股長：上課教具整備、影印教材及教室、水電管制、學員生活區域公共設施損壞報修等工作。</w:t>
      </w:r>
    </w:p>
    <w:p w:rsidR="00814F18" w:rsidRPr="004B27B7" w:rsidRDefault="00814F18" w:rsidP="0068483F">
      <w:pPr>
        <w:spacing w:line="480" w:lineRule="exact"/>
        <w:ind w:leftChars="174" w:left="2137" w:hangingChars="614" w:hanging="1719"/>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8、建制班長：回報該班人數、領導班員參加活動、環境整理及建制班公差勤務之派遣。</w:t>
      </w:r>
    </w:p>
    <w:p w:rsidR="003D4E65" w:rsidRPr="004B27B7" w:rsidRDefault="003D4E65" w:rsidP="0068483F">
      <w:pPr>
        <w:spacing w:line="480" w:lineRule="exact"/>
        <w:ind w:leftChars="174" w:left="2137" w:hangingChars="614" w:hanging="1719"/>
        <w:jc w:val="both"/>
        <w:rPr>
          <w:rFonts w:ascii="標楷體" w:eastAsia="標楷體" w:hAnsi="標楷體"/>
          <w:color w:val="000000" w:themeColor="text1"/>
          <w:sz w:val="28"/>
          <w:szCs w:val="28"/>
        </w:rPr>
      </w:pPr>
    </w:p>
    <w:p w:rsidR="00814F18" w:rsidRPr="004B27B7" w:rsidRDefault="00814F18" w:rsidP="00814F18">
      <w:pPr>
        <w:spacing w:line="480" w:lineRule="exact"/>
        <w:ind w:left="560" w:hangingChars="200" w:hanging="560"/>
        <w:jc w:val="both"/>
        <w:rPr>
          <w:rFonts w:ascii="標楷體" w:eastAsia="標楷體" w:hAnsi="標楷體" w:cs="Courier New"/>
          <w:color w:val="000000" w:themeColor="text1"/>
          <w:sz w:val="28"/>
          <w:szCs w:val="28"/>
        </w:rPr>
      </w:pPr>
      <w:r w:rsidRPr="004B27B7">
        <w:rPr>
          <w:rFonts w:ascii="標楷體" w:eastAsia="標楷體" w:hAnsi="標楷體" w:cs="Courier New" w:hint="eastAsia"/>
          <w:color w:val="000000" w:themeColor="text1"/>
          <w:sz w:val="28"/>
          <w:szCs w:val="28"/>
        </w:rPr>
        <w:t>六、服裝規定</w:t>
      </w:r>
    </w:p>
    <w:p w:rsidR="00814F18" w:rsidRPr="004B27B7" w:rsidRDefault="00814F18" w:rsidP="00814F18">
      <w:pPr>
        <w:spacing w:line="480" w:lineRule="exact"/>
        <w:ind w:left="840" w:hangingChars="300" w:hanging="84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lastRenderedPageBreak/>
        <w:t xml:space="preserve"> (一)受訓期間應著指定服裝上課，並佩掛識別證。</w:t>
      </w:r>
    </w:p>
    <w:p w:rsidR="00814F18" w:rsidRPr="004B27B7" w:rsidRDefault="00814F18" w:rsidP="00814F18">
      <w:pPr>
        <w:spacing w:line="480" w:lineRule="exact"/>
        <w:ind w:firstLineChars="55" w:firstLine="154"/>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(二)服裝應隨時保持整潔，佩件應齊全。</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 xml:space="preserve"> (三)儀容應每日整肅、頭髮應梳理整齊、男性學員不可蓄鬍。</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七、言行要求</w:t>
      </w:r>
    </w:p>
    <w:p w:rsidR="003D4E65" w:rsidRPr="004B27B7" w:rsidRDefault="003D4E65" w:rsidP="003D4E65">
      <w:pPr>
        <w:spacing w:line="480" w:lineRule="exact"/>
        <w:ind w:firstLine="140"/>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(一)應注意禮節，並注意國民生活須知規範。</w:t>
      </w:r>
    </w:p>
    <w:p w:rsidR="003D4E65" w:rsidRPr="004B27B7" w:rsidRDefault="003D4E65" w:rsidP="003D4E65">
      <w:pPr>
        <w:spacing w:line="480" w:lineRule="exact"/>
        <w:ind w:firstLine="154"/>
        <w:jc w:val="both"/>
        <w:rPr>
          <w:rFonts w:ascii="標楷體" w:eastAsia="標楷體" w:hAnsi="標楷體" w:cs="Courier New"/>
          <w:color w:val="000000" w:themeColor="text1"/>
          <w:sz w:val="28"/>
          <w:szCs w:val="28"/>
        </w:rPr>
      </w:pPr>
      <w:r w:rsidRPr="004B27B7">
        <w:rPr>
          <w:rFonts w:ascii="標楷體" w:eastAsia="標楷體" w:hAnsi="標楷體" w:cs="Courier New"/>
          <w:color w:val="000000" w:themeColor="text1"/>
          <w:sz w:val="28"/>
          <w:szCs w:val="28"/>
        </w:rPr>
        <w:t>(二)於校外不得有影響校譽之言行。</w:t>
      </w:r>
    </w:p>
    <w:p w:rsidR="003D4E65" w:rsidRPr="004B27B7" w:rsidRDefault="003D4E65" w:rsidP="003D4E65">
      <w:pPr>
        <w:spacing w:line="480" w:lineRule="exact"/>
        <w:ind w:firstLine="140"/>
        <w:jc w:val="both"/>
        <w:rPr>
          <w:color w:val="000000" w:themeColor="text1"/>
        </w:rPr>
      </w:pPr>
      <w:r w:rsidRPr="004B27B7">
        <w:rPr>
          <w:rFonts w:ascii="標楷體" w:eastAsia="標楷體" w:hAnsi="標楷體" w:cs="Courier New"/>
          <w:color w:val="000000" w:themeColor="text1"/>
          <w:sz w:val="28"/>
          <w:szCs w:val="28"/>
        </w:rPr>
        <w:t>(三)</w:t>
      </w:r>
      <w:r w:rsidRPr="004B27B7">
        <w:rPr>
          <w:rFonts w:ascii="標楷體" w:eastAsia="標楷體" w:hAnsi="標楷體"/>
          <w:color w:val="000000" w:themeColor="text1"/>
          <w:sz w:val="28"/>
          <w:szCs w:val="28"/>
        </w:rPr>
        <w:t>校區內嚴禁飲酒、賭博、嚼食檳榔等不當行為。</w:t>
      </w:r>
    </w:p>
    <w:p w:rsidR="003D4E65" w:rsidRPr="004B27B7" w:rsidRDefault="003D4E65" w:rsidP="003D4E65">
      <w:pPr>
        <w:spacing w:line="480" w:lineRule="exact"/>
        <w:ind w:left="699" w:hanging="574"/>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(四)校區建築物內禁止吸菸，吸菸應於戶外指定處所，不得於校區內邊走邊吸菸。</w:t>
      </w:r>
    </w:p>
    <w:p w:rsidR="00814F18" w:rsidRPr="004B27B7" w:rsidRDefault="003D4E65" w:rsidP="003D4E65">
      <w:pPr>
        <w:spacing w:line="480" w:lineRule="exact"/>
        <w:ind w:firstLineChars="35" w:firstLine="98"/>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(五)住宿區外禁穿內衣、拖鞋行走，離開住宿區應著整齊服裝。</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八、寢室規定</w:t>
      </w:r>
    </w:p>
    <w:p w:rsidR="00D80F6B" w:rsidRPr="004B27B7" w:rsidRDefault="00D80F6B" w:rsidP="00D80F6B">
      <w:pPr>
        <w:spacing w:line="480" w:lineRule="exact"/>
        <w:ind w:left="557" w:hanging="420"/>
        <w:jc w:val="both"/>
        <w:rPr>
          <w:color w:val="000000" w:themeColor="text1"/>
        </w:rPr>
      </w:pPr>
      <w:r w:rsidRPr="004B27B7">
        <w:rPr>
          <w:rFonts w:ascii="標楷體" w:eastAsia="標楷體" w:hAnsi="標楷體"/>
          <w:color w:val="000000" w:themeColor="text1"/>
          <w:sz w:val="28"/>
          <w:szCs w:val="28"/>
        </w:rPr>
        <w:t>(一)每晨聞起床鐘聲後，應即起床整理床舖及寢室。</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(二)日間離開寢室時，應關閉寢室、走廊等處電燈。</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(三)住宿區應隨時保持安寧。</w:t>
      </w:r>
    </w:p>
    <w:p w:rsidR="00D80F6B" w:rsidRPr="004B27B7" w:rsidRDefault="00D80F6B" w:rsidP="00D80F6B">
      <w:pPr>
        <w:spacing w:line="480" w:lineRule="exact"/>
        <w:ind w:left="557" w:rightChars="58" w:right="139"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(四)內務應每日整理，床舖、書桌應隨時保持整潔，不得任意黏貼張掛物品。</w:t>
      </w:r>
    </w:p>
    <w:p w:rsidR="00D80F6B" w:rsidRPr="004B27B7" w:rsidRDefault="00D80F6B" w:rsidP="00D80F6B">
      <w:pPr>
        <w:spacing w:line="480" w:lineRule="exact"/>
        <w:ind w:left="697" w:right="-1"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(五)學員每日輪流打掃寢室，並依環保規定確實將垃圾分類投入專用之垃圾桶。</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(六)床位不得擅自更換。</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(七)男</w:t>
      </w:r>
      <w:r w:rsidRPr="004B27B7">
        <w:rPr>
          <w:rFonts w:ascii="標楷體" w:eastAsia="標楷體" w:hAnsi="標楷體" w:hint="eastAsia"/>
          <w:color w:val="000000" w:themeColor="text1"/>
          <w:sz w:val="28"/>
          <w:szCs w:val="28"/>
        </w:rPr>
        <w:t>、</w:t>
      </w:r>
      <w:r w:rsidRPr="004B27B7">
        <w:rPr>
          <w:rFonts w:ascii="標楷體" w:eastAsia="標楷體" w:hAnsi="標楷體"/>
          <w:color w:val="000000" w:themeColor="text1"/>
          <w:sz w:val="28"/>
          <w:szCs w:val="28"/>
        </w:rPr>
        <w:t>女學員不得擅入對方宿舍區域。</w:t>
      </w:r>
    </w:p>
    <w:p w:rsidR="00D80F6B" w:rsidRPr="004B27B7" w:rsidRDefault="00D80F6B" w:rsidP="00D80F6B">
      <w:pPr>
        <w:tabs>
          <w:tab w:val="center" w:pos="4887"/>
        </w:tabs>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(八)寢室不得留宿學員以外之人。</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(九)除有特殊情形者外，換洗衣物應晾掛於</w:t>
      </w:r>
      <w:r w:rsidRPr="004B27B7">
        <w:rPr>
          <w:rFonts w:ascii="標楷體" w:eastAsia="標楷體" w:hAnsi="標楷體" w:hint="eastAsia"/>
          <w:color w:val="000000" w:themeColor="text1"/>
          <w:sz w:val="28"/>
          <w:szCs w:val="28"/>
        </w:rPr>
        <w:t>曬</w:t>
      </w:r>
      <w:r w:rsidRPr="004B27B7">
        <w:rPr>
          <w:rFonts w:ascii="標楷體" w:eastAsia="標楷體" w:hAnsi="標楷體"/>
          <w:color w:val="000000" w:themeColor="text1"/>
          <w:sz w:val="28"/>
          <w:szCs w:val="28"/>
        </w:rPr>
        <w:t>衣場，不得掛在寢室。</w:t>
      </w:r>
    </w:p>
    <w:p w:rsidR="00D80F6B" w:rsidRPr="004B27B7" w:rsidRDefault="00D80F6B" w:rsidP="00D80F6B">
      <w:pPr>
        <w:spacing w:line="480" w:lineRule="exact"/>
        <w:ind w:left="697"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(十)嚴禁使用電磁爐、電暖器、微波爐器具等高耗能電器用品，並不得烹煮膳食。</w:t>
      </w:r>
    </w:p>
    <w:p w:rsidR="00D80F6B" w:rsidRPr="004B27B7" w:rsidRDefault="00D80F6B" w:rsidP="00D80F6B">
      <w:pPr>
        <w:spacing w:line="480" w:lineRule="exact"/>
        <w:ind w:left="557"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(十一)各寢室應推舉室長1人，處理寢室事務。</w:t>
      </w:r>
    </w:p>
    <w:p w:rsidR="00814F18" w:rsidRPr="004B27B7" w:rsidRDefault="00D80F6B" w:rsidP="00D80F6B">
      <w:pPr>
        <w:spacing w:line="480" w:lineRule="exact"/>
        <w:ind w:leftChars="57" w:left="977" w:hangingChars="300" w:hanging="84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(十二)寢室設施如有損壞或故障時，由各寢室室長向服務股長反映報修。</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九、文康室使用規定</w:t>
      </w:r>
    </w:p>
    <w:p w:rsidR="00655467" w:rsidRPr="004B27B7" w:rsidRDefault="00655467" w:rsidP="00655467">
      <w:pPr>
        <w:spacing w:line="480" w:lineRule="exact"/>
        <w:ind w:left="557" w:hanging="406"/>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(一)文康室以靜態文藝性活動為主，但假日或特殊情形不在此限。</w:t>
      </w:r>
    </w:p>
    <w:p w:rsidR="00655467" w:rsidRPr="004B27B7" w:rsidRDefault="00655467" w:rsidP="00655467">
      <w:pPr>
        <w:spacing w:line="480" w:lineRule="exact"/>
        <w:ind w:left="557" w:hanging="406"/>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(二)電視機音量不宜過大，最後離開者應隨手關閉電源。</w:t>
      </w:r>
    </w:p>
    <w:p w:rsidR="00814F18" w:rsidRPr="004B27B7" w:rsidRDefault="00655467" w:rsidP="00655467">
      <w:pPr>
        <w:spacing w:line="480" w:lineRule="exact"/>
        <w:ind w:leftChars="63" w:left="557" w:hangingChars="145" w:hanging="406"/>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(三)桌椅、書報、文康器材等公物，使用後歸還原位，排置整齊。</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lastRenderedPageBreak/>
        <w:t>十、教室規定</w:t>
      </w:r>
    </w:p>
    <w:p w:rsidR="009B3D2D" w:rsidRPr="004B27B7" w:rsidRDefault="009B3D2D" w:rsidP="009B3D2D">
      <w:pPr>
        <w:spacing w:line="480" w:lineRule="exact"/>
        <w:ind w:left="558" w:hanging="392"/>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(一)學員應按分配座次上課或研習，不得遲到或早退。</w:t>
      </w:r>
    </w:p>
    <w:p w:rsidR="009B3D2D" w:rsidRPr="004B27B7" w:rsidRDefault="009B3D2D" w:rsidP="009B3D2D">
      <w:pPr>
        <w:spacing w:line="480" w:lineRule="exact"/>
        <w:ind w:left="558" w:hanging="392"/>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(二)上課及研習時間，應服裝整齊、端莊靜肅。</w:t>
      </w:r>
    </w:p>
    <w:p w:rsidR="009B3D2D" w:rsidRPr="004B27B7" w:rsidRDefault="009B3D2D" w:rsidP="009B3D2D">
      <w:pPr>
        <w:spacing w:line="480" w:lineRule="exact"/>
        <w:ind w:left="726" w:hanging="560"/>
        <w:jc w:val="both"/>
        <w:rPr>
          <w:color w:val="000000" w:themeColor="text1"/>
        </w:rPr>
      </w:pPr>
      <w:r w:rsidRPr="004B27B7">
        <w:rPr>
          <w:rFonts w:ascii="標楷體" w:eastAsia="標楷體" w:hAnsi="標楷體"/>
          <w:color w:val="000000" w:themeColor="text1"/>
          <w:sz w:val="28"/>
          <w:szCs w:val="28"/>
        </w:rPr>
        <w:t>(三)聞上課鐘響，應儘速就座，如於鐘響20分鐘後，授課教師(官)尚未抵達教室，</w:t>
      </w:r>
      <w:r w:rsidRPr="004B27B7">
        <w:rPr>
          <w:rFonts w:ascii="標楷體" w:eastAsia="標楷體" w:hAnsi="標楷體" w:hint="eastAsia"/>
          <w:color w:val="000000" w:themeColor="text1"/>
          <w:sz w:val="28"/>
          <w:szCs w:val="28"/>
        </w:rPr>
        <w:t>學員長或</w:t>
      </w:r>
      <w:r w:rsidRPr="004B27B7">
        <w:rPr>
          <w:rFonts w:ascii="標楷體" w:eastAsia="標楷體" w:hAnsi="標楷體"/>
          <w:color w:val="000000" w:themeColor="text1"/>
          <w:sz w:val="28"/>
          <w:szCs w:val="28"/>
        </w:rPr>
        <w:t>班代表應即向帶班人員報告，並聽從指示辦理。</w:t>
      </w:r>
    </w:p>
    <w:p w:rsidR="009B3D2D" w:rsidRPr="004B27B7" w:rsidRDefault="009B3D2D" w:rsidP="009B3D2D">
      <w:pPr>
        <w:spacing w:line="480" w:lineRule="exact"/>
        <w:ind w:left="752"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(四)學員應共同保持教室整潔，不得拋棄紙屑、損壞器具，離開教室時亦應將課桌椅排列整齊。</w:t>
      </w:r>
    </w:p>
    <w:p w:rsidR="009B3D2D" w:rsidRPr="004B27B7" w:rsidRDefault="009B3D2D" w:rsidP="009B3D2D">
      <w:pPr>
        <w:spacing w:line="480" w:lineRule="exact"/>
        <w:ind w:left="752"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(五)教室內嚴禁菸酒、進用食物、開啟手機、呼叫器、玩電腦遊戲及其他影響教學之行為。</w:t>
      </w:r>
    </w:p>
    <w:p w:rsidR="009B3D2D" w:rsidRPr="004B27B7" w:rsidRDefault="009B3D2D" w:rsidP="009B3D2D">
      <w:pPr>
        <w:spacing w:line="480" w:lineRule="exact"/>
        <w:ind w:left="556" w:hanging="364"/>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(六)每日應輪派學員1人為教室值日生，擔任下列工作：</w:t>
      </w:r>
    </w:p>
    <w:p w:rsidR="009B3D2D" w:rsidRPr="004B27B7" w:rsidRDefault="009B3D2D" w:rsidP="009B3D2D">
      <w:pPr>
        <w:spacing w:line="480" w:lineRule="exact"/>
        <w:ind w:left="838" w:hanging="420"/>
        <w:jc w:val="both"/>
        <w:rPr>
          <w:color w:val="000000" w:themeColor="text1"/>
        </w:rPr>
      </w:pPr>
      <w:r w:rsidRPr="004B27B7">
        <w:rPr>
          <w:rFonts w:ascii="標楷體" w:eastAsia="標楷體" w:hAnsi="標楷體"/>
          <w:color w:val="000000" w:themeColor="text1"/>
          <w:sz w:val="28"/>
          <w:szCs w:val="28"/>
        </w:rPr>
        <w:t>1、上課時發「立正時請肅坐」口令並向教師(官)敬禮問好；下課時發「立正時請肅坐」口令並向教師(官)致謝。</w:t>
      </w:r>
    </w:p>
    <w:p w:rsidR="009B3D2D" w:rsidRPr="004B27B7" w:rsidRDefault="009B3D2D" w:rsidP="009B3D2D">
      <w:pPr>
        <w:spacing w:line="480" w:lineRule="exact"/>
        <w:ind w:left="838" w:hanging="420"/>
        <w:jc w:val="both"/>
        <w:rPr>
          <w:color w:val="000000" w:themeColor="text1"/>
        </w:rPr>
      </w:pPr>
      <w:r w:rsidRPr="004B27B7">
        <w:rPr>
          <w:rFonts w:ascii="標楷體" w:eastAsia="標楷體" w:hAnsi="標楷體"/>
          <w:color w:val="000000" w:themeColor="text1"/>
          <w:sz w:val="28"/>
          <w:szCs w:val="28"/>
        </w:rPr>
        <w:t>2、準備教師(官)茶水、授課完畢請教師(官)於教學日誌簽名。</w:t>
      </w:r>
    </w:p>
    <w:p w:rsidR="009B3D2D" w:rsidRPr="004B27B7" w:rsidRDefault="009B3D2D" w:rsidP="009B3D2D">
      <w:pPr>
        <w:spacing w:line="480" w:lineRule="exact"/>
        <w:ind w:left="838" w:right="-1" w:hanging="42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3、維持教室秩序、整潔及上課完畢後負責整理教室、關閉燈光及門窗等事宜。</w:t>
      </w:r>
    </w:p>
    <w:p w:rsidR="00814F18" w:rsidRPr="004B27B7" w:rsidRDefault="009B3D2D" w:rsidP="009B3D2D">
      <w:pPr>
        <w:spacing w:line="480" w:lineRule="exact"/>
        <w:ind w:leftChars="88" w:left="561" w:hangingChars="125" w:hanging="35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(七)教室設施如有損壞或故障時，由各班服務股長向帶班人員報修。</w:t>
      </w:r>
    </w:p>
    <w:p w:rsidR="00814F18" w:rsidRPr="004B27B7" w:rsidRDefault="00814F18" w:rsidP="00814F18">
      <w:pPr>
        <w:spacing w:line="480" w:lineRule="exact"/>
        <w:ind w:left="700" w:hangingChars="250" w:hanging="70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十一、餐廳規定</w:t>
      </w:r>
    </w:p>
    <w:p w:rsidR="005138FF" w:rsidRPr="004B27B7" w:rsidRDefault="005138FF" w:rsidP="005138FF">
      <w:pPr>
        <w:spacing w:line="480" w:lineRule="exact"/>
        <w:ind w:left="742"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(一)</w:t>
      </w:r>
      <w:r w:rsidRPr="004B27B7">
        <w:rPr>
          <w:rFonts w:ascii="標楷體" w:eastAsia="標楷體" w:hAnsi="標楷體" w:hint="eastAsia"/>
          <w:color w:val="000000" w:themeColor="text1"/>
          <w:sz w:val="28"/>
          <w:szCs w:val="28"/>
        </w:rPr>
        <w:t>學員至餐廳用餐應著整齊服裝，禁止著短褲、拖鞋或</w:t>
      </w:r>
      <w:r w:rsidR="00330BFA" w:rsidRPr="004B27B7">
        <w:rPr>
          <w:rFonts w:ascii="標楷體" w:eastAsia="標楷體" w:hAnsi="標楷體" w:hint="eastAsia"/>
          <w:color w:val="000000" w:themeColor="text1"/>
          <w:sz w:val="28"/>
          <w:szCs w:val="28"/>
        </w:rPr>
        <w:t>體</w:t>
      </w:r>
      <w:r w:rsidRPr="004B27B7">
        <w:rPr>
          <w:rFonts w:ascii="標楷體" w:eastAsia="標楷體" w:hAnsi="標楷體" w:hint="eastAsia"/>
          <w:color w:val="000000" w:themeColor="text1"/>
          <w:sz w:val="28"/>
          <w:szCs w:val="28"/>
        </w:rPr>
        <w:t>技服裝。</w:t>
      </w:r>
    </w:p>
    <w:p w:rsidR="005138FF" w:rsidRPr="004B27B7" w:rsidRDefault="005138FF" w:rsidP="005138FF">
      <w:pPr>
        <w:spacing w:line="480" w:lineRule="exact"/>
        <w:ind w:left="742" w:hanging="560"/>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(二)學員應依規定用膳時間自行至餐廳用餐，餐畢將桌面收拾清潔、桌椅及碗筷放至規定位置後始得離席。</w:t>
      </w:r>
    </w:p>
    <w:p w:rsidR="005138FF" w:rsidRPr="004B27B7" w:rsidRDefault="005138FF" w:rsidP="005138FF">
      <w:pPr>
        <w:spacing w:line="480" w:lineRule="exact"/>
        <w:ind w:left="742" w:hanging="560"/>
        <w:jc w:val="both"/>
        <w:rPr>
          <w:color w:val="000000" w:themeColor="text1"/>
        </w:rPr>
      </w:pPr>
      <w:r w:rsidRPr="004B27B7">
        <w:rPr>
          <w:rFonts w:ascii="標楷體" w:eastAsia="標楷體" w:hAnsi="標楷體"/>
          <w:color w:val="000000" w:themeColor="text1"/>
          <w:sz w:val="28"/>
          <w:szCs w:val="28"/>
        </w:rPr>
        <w:t>(三)學員對於膳食事宜如有建議者，得向學員長或帶隊人員提出。</w:t>
      </w:r>
    </w:p>
    <w:p w:rsidR="00814F18" w:rsidRPr="004B27B7" w:rsidRDefault="005138FF" w:rsidP="005138FF">
      <w:pPr>
        <w:spacing w:line="480" w:lineRule="exact"/>
        <w:ind w:leftChars="76" w:left="742"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(四)</w:t>
      </w:r>
      <w:r w:rsidRPr="004B27B7">
        <w:rPr>
          <w:rFonts w:ascii="標楷體" w:eastAsia="標楷體" w:hAnsi="標楷體"/>
          <w:color w:val="000000" w:themeColor="text1"/>
          <w:sz w:val="28"/>
          <w:szCs w:val="28"/>
        </w:rPr>
        <w:t>餐廳內應保持肅靜，不得高聲談笑、隨地傾吐食物或其他不潔行為。</w:t>
      </w:r>
    </w:p>
    <w:p w:rsidR="00814F18" w:rsidRPr="004B27B7" w:rsidRDefault="00814F18" w:rsidP="00814F18">
      <w:pPr>
        <w:spacing w:line="480" w:lineRule="exact"/>
        <w:ind w:left="560" w:hangingChars="200" w:hanging="56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十二、會客規定</w:t>
      </w:r>
    </w:p>
    <w:p w:rsidR="003766D3" w:rsidRPr="004B27B7" w:rsidRDefault="003766D3" w:rsidP="003766D3">
      <w:pPr>
        <w:spacing w:line="480" w:lineRule="exact"/>
        <w:ind w:left="560" w:hanging="322"/>
        <w:jc w:val="both"/>
        <w:rPr>
          <w:color w:val="000000" w:themeColor="text1"/>
        </w:rPr>
      </w:pPr>
      <w:r w:rsidRPr="004B27B7">
        <w:rPr>
          <w:rFonts w:ascii="標楷體" w:eastAsia="標楷體" w:hAnsi="標楷體"/>
          <w:color w:val="000000" w:themeColor="text1"/>
          <w:sz w:val="28"/>
          <w:szCs w:val="28"/>
        </w:rPr>
        <w:t>(一)會客時間：中午12時至下午13時40分；晚間18時至19時30分。</w:t>
      </w:r>
    </w:p>
    <w:p w:rsidR="003766D3" w:rsidRPr="004B27B7" w:rsidRDefault="003766D3" w:rsidP="003766D3">
      <w:pPr>
        <w:spacing w:line="480" w:lineRule="exact"/>
        <w:ind w:left="560" w:hanging="322"/>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(二)會客應事先約定，並應於學校會客室會客。</w:t>
      </w:r>
    </w:p>
    <w:p w:rsidR="003766D3" w:rsidRPr="004B27B7" w:rsidRDefault="003766D3" w:rsidP="003766D3">
      <w:pPr>
        <w:spacing w:line="480" w:lineRule="exact"/>
        <w:ind w:left="560" w:hanging="322"/>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(三)來賓親友會見學員，應至警衛室出示身分證明，並填寫登記簿。</w:t>
      </w:r>
    </w:p>
    <w:p w:rsidR="00814F18" w:rsidRPr="004B27B7" w:rsidRDefault="003766D3" w:rsidP="003766D3">
      <w:pPr>
        <w:spacing w:line="480" w:lineRule="exact"/>
        <w:ind w:leftChars="99" w:left="560" w:hangingChars="115" w:hanging="322"/>
        <w:jc w:val="both"/>
        <w:rPr>
          <w:rFonts w:ascii="標楷體" w:eastAsia="標楷體" w:hAnsi="標楷體"/>
          <w:color w:val="000000" w:themeColor="text1"/>
          <w:sz w:val="28"/>
          <w:szCs w:val="28"/>
        </w:rPr>
      </w:pPr>
      <w:r w:rsidRPr="004B27B7">
        <w:rPr>
          <w:rFonts w:ascii="標楷體" w:eastAsia="標楷體" w:hAnsi="標楷體"/>
          <w:color w:val="000000" w:themeColor="text1"/>
          <w:sz w:val="28"/>
          <w:szCs w:val="28"/>
        </w:rPr>
        <w:t>(四)除有特殊情形，會客時間若有課程安排，不得接受會客。</w:t>
      </w:r>
    </w:p>
    <w:p w:rsidR="003766D3" w:rsidRPr="004B27B7" w:rsidRDefault="003766D3" w:rsidP="003766D3">
      <w:pPr>
        <w:spacing w:line="480" w:lineRule="exact"/>
        <w:ind w:leftChars="99" w:left="560" w:hangingChars="115" w:hanging="322"/>
        <w:jc w:val="both"/>
        <w:rPr>
          <w:rFonts w:ascii="標楷體" w:eastAsia="標楷體" w:hAnsi="標楷體"/>
          <w:color w:val="000000" w:themeColor="text1"/>
          <w:sz w:val="28"/>
          <w:szCs w:val="28"/>
        </w:rPr>
      </w:pPr>
    </w:p>
    <w:p w:rsidR="000B265D" w:rsidRPr="004B27B7" w:rsidRDefault="00806E13" w:rsidP="000B265D">
      <w:pPr>
        <w:spacing w:line="480" w:lineRule="exact"/>
        <w:ind w:left="840" w:hangingChars="300" w:hanging="84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十三、</w:t>
      </w:r>
      <w:r w:rsidR="00C93E3A" w:rsidRPr="004B27B7">
        <w:rPr>
          <w:rFonts w:ascii="標楷體" w:eastAsia="標楷體" w:hAnsi="標楷體" w:hint="eastAsia"/>
          <w:color w:val="000000" w:themeColor="text1"/>
          <w:sz w:val="28"/>
          <w:szCs w:val="28"/>
        </w:rPr>
        <w:t>學</w:t>
      </w:r>
      <w:r w:rsidR="00FF4971" w:rsidRPr="004B27B7">
        <w:rPr>
          <w:rFonts w:ascii="標楷體" w:eastAsia="標楷體" w:hAnsi="標楷體" w:hint="eastAsia"/>
          <w:color w:val="000000" w:themeColor="text1"/>
          <w:sz w:val="28"/>
          <w:szCs w:val="28"/>
        </w:rPr>
        <w:t>員之生活管理考核</w:t>
      </w:r>
      <w:r w:rsidR="00532FA8" w:rsidRPr="004B27B7">
        <w:rPr>
          <w:rFonts w:ascii="標楷體" w:eastAsia="標楷體" w:hAnsi="標楷體" w:hint="eastAsia"/>
          <w:color w:val="000000" w:themeColor="text1"/>
          <w:sz w:val="28"/>
          <w:szCs w:val="28"/>
        </w:rPr>
        <w:t>，</w:t>
      </w:r>
      <w:r w:rsidR="00FF4971" w:rsidRPr="004B27B7">
        <w:rPr>
          <w:rFonts w:ascii="標楷體" w:eastAsia="標楷體" w:hAnsi="標楷體" w:hint="eastAsia"/>
          <w:color w:val="000000" w:themeColor="text1"/>
          <w:sz w:val="28"/>
          <w:szCs w:val="28"/>
        </w:rPr>
        <w:t>依據</w:t>
      </w:r>
      <w:r w:rsidR="0067626D" w:rsidRPr="004B27B7">
        <w:rPr>
          <w:rFonts w:ascii="標楷體" w:eastAsia="標楷體" w:hAnsi="標楷體" w:hint="eastAsia"/>
          <w:color w:val="000000" w:themeColor="text1"/>
          <w:sz w:val="28"/>
          <w:szCs w:val="28"/>
        </w:rPr>
        <w:t>「</w:t>
      </w:r>
      <w:r w:rsidR="003D126A" w:rsidRPr="004B27B7">
        <w:rPr>
          <w:rFonts w:ascii="標楷體" w:eastAsia="標楷體" w:hAnsi="標楷體" w:hint="eastAsia"/>
          <w:color w:val="000000" w:themeColor="text1"/>
          <w:sz w:val="28"/>
          <w:szCs w:val="28"/>
        </w:rPr>
        <w:t>10</w:t>
      </w:r>
      <w:r w:rsidR="003766D3" w:rsidRPr="004B27B7">
        <w:rPr>
          <w:rFonts w:ascii="標楷體" w:eastAsia="標楷體" w:hAnsi="標楷體" w:hint="eastAsia"/>
          <w:color w:val="000000" w:themeColor="text1"/>
          <w:sz w:val="28"/>
          <w:szCs w:val="28"/>
        </w:rPr>
        <w:t>9</w:t>
      </w:r>
      <w:r w:rsidR="009A0E27" w:rsidRPr="004B27B7">
        <w:rPr>
          <w:rFonts w:ascii="標楷體" w:eastAsia="標楷體" w:hAnsi="標楷體" w:hint="eastAsia"/>
          <w:color w:val="000000" w:themeColor="text1"/>
          <w:sz w:val="28"/>
          <w:szCs w:val="28"/>
        </w:rPr>
        <w:t>年</w:t>
      </w:r>
      <w:r w:rsidR="00FD072F" w:rsidRPr="004B27B7">
        <w:rPr>
          <w:rFonts w:ascii="標楷體" w:eastAsia="標楷體" w:hAnsi="標楷體" w:hint="eastAsia"/>
          <w:color w:val="000000" w:themeColor="text1"/>
          <w:sz w:val="28"/>
          <w:szCs w:val="28"/>
        </w:rPr>
        <w:t>公務人員特種考試</w:t>
      </w:r>
      <w:r w:rsidR="00453AD9" w:rsidRPr="004B27B7">
        <w:rPr>
          <w:rFonts w:ascii="標楷體" w:eastAsia="標楷體" w:hAnsi="標楷體" w:hint="eastAsia"/>
          <w:color w:val="000000" w:themeColor="text1"/>
          <w:kern w:val="0"/>
          <w:sz w:val="28"/>
          <w:szCs w:val="28"/>
        </w:rPr>
        <w:t>一般警察</w:t>
      </w:r>
      <w:r w:rsidR="00FD072F" w:rsidRPr="004B27B7">
        <w:rPr>
          <w:rFonts w:ascii="標楷體" w:eastAsia="標楷體" w:hAnsi="標楷體" w:hint="eastAsia"/>
          <w:color w:val="000000" w:themeColor="text1"/>
          <w:kern w:val="0"/>
          <w:sz w:val="28"/>
          <w:szCs w:val="28"/>
        </w:rPr>
        <w:t>人員</w:t>
      </w:r>
      <w:r w:rsidR="003D126A" w:rsidRPr="004B27B7">
        <w:rPr>
          <w:rFonts w:ascii="標楷體" w:eastAsia="標楷體" w:hAnsi="標楷體" w:hint="eastAsia"/>
          <w:color w:val="000000" w:themeColor="text1"/>
          <w:kern w:val="0"/>
          <w:sz w:val="28"/>
          <w:szCs w:val="28"/>
        </w:rPr>
        <w:t>考試三</w:t>
      </w:r>
      <w:r w:rsidR="00FF4971" w:rsidRPr="004B27B7">
        <w:rPr>
          <w:rFonts w:ascii="標楷體" w:eastAsia="標楷體" w:hAnsi="標楷體" w:hint="eastAsia"/>
          <w:color w:val="000000" w:themeColor="text1"/>
          <w:sz w:val="28"/>
          <w:szCs w:val="28"/>
        </w:rPr>
        <w:t>等考試</w:t>
      </w:r>
      <w:r w:rsidR="00FF4971" w:rsidRPr="004B27B7">
        <w:rPr>
          <w:rFonts w:ascii="標楷體" w:eastAsia="標楷體" w:hAnsi="標楷體" w:hint="eastAsia"/>
          <w:bCs/>
          <w:color w:val="000000" w:themeColor="text1"/>
          <w:sz w:val="28"/>
          <w:szCs w:val="28"/>
        </w:rPr>
        <w:t>消防警察人員類</w:t>
      </w:r>
      <w:r w:rsidR="003766D3" w:rsidRPr="004B27B7">
        <w:rPr>
          <w:rFonts w:ascii="標楷體" w:eastAsia="標楷體" w:hAnsi="標楷體" w:hint="eastAsia"/>
          <w:bCs/>
          <w:color w:val="000000" w:themeColor="text1"/>
          <w:sz w:val="28"/>
          <w:szCs w:val="28"/>
        </w:rPr>
        <w:t>別</w:t>
      </w:r>
      <w:r w:rsidR="00FF4971" w:rsidRPr="004B27B7">
        <w:rPr>
          <w:rFonts w:ascii="標楷體" w:eastAsia="標楷體" w:hAnsi="標楷體" w:hint="eastAsia"/>
          <w:bCs/>
          <w:color w:val="000000" w:themeColor="text1"/>
          <w:sz w:val="28"/>
          <w:szCs w:val="28"/>
        </w:rPr>
        <w:t>錄取人員</w:t>
      </w:r>
      <w:r w:rsidR="00FF4971" w:rsidRPr="004B27B7">
        <w:rPr>
          <w:rFonts w:ascii="標楷體" w:eastAsia="標楷體" w:hAnsi="標楷體" w:hint="eastAsia"/>
          <w:color w:val="000000" w:themeColor="text1"/>
          <w:sz w:val="28"/>
          <w:szCs w:val="28"/>
        </w:rPr>
        <w:t>教育訓練操行成績考核</w:t>
      </w:r>
      <w:r w:rsidR="004740C1" w:rsidRPr="004B27B7">
        <w:rPr>
          <w:rFonts w:ascii="標楷體" w:eastAsia="標楷體" w:hAnsi="標楷體" w:hint="eastAsia"/>
          <w:color w:val="000000" w:themeColor="text1"/>
          <w:sz w:val="28"/>
          <w:szCs w:val="28"/>
        </w:rPr>
        <w:t>規定</w:t>
      </w:r>
      <w:r w:rsidR="0067626D" w:rsidRPr="004B27B7">
        <w:rPr>
          <w:rFonts w:ascii="標楷體" w:eastAsia="標楷體" w:hAnsi="標楷體" w:hint="eastAsia"/>
          <w:color w:val="000000" w:themeColor="text1"/>
          <w:sz w:val="28"/>
          <w:szCs w:val="28"/>
        </w:rPr>
        <w:t>」</w:t>
      </w:r>
      <w:r w:rsidR="00FF4971" w:rsidRPr="004B27B7">
        <w:rPr>
          <w:rFonts w:ascii="標楷體" w:eastAsia="標楷體" w:hAnsi="標楷體" w:hint="eastAsia"/>
          <w:color w:val="000000" w:themeColor="text1"/>
          <w:sz w:val="28"/>
          <w:szCs w:val="28"/>
        </w:rPr>
        <w:t>辦理。</w:t>
      </w:r>
    </w:p>
    <w:p w:rsidR="000B265D" w:rsidRPr="004B27B7" w:rsidRDefault="00806E13" w:rsidP="000B265D">
      <w:pPr>
        <w:spacing w:line="480" w:lineRule="exact"/>
        <w:ind w:left="840" w:hangingChars="300" w:hanging="840"/>
        <w:jc w:val="both"/>
        <w:rPr>
          <w:rFonts w:ascii="標楷體" w:eastAsia="標楷體" w:hAnsi="標楷體"/>
          <w:color w:val="000000" w:themeColor="text1"/>
          <w:sz w:val="28"/>
          <w:szCs w:val="32"/>
        </w:rPr>
      </w:pPr>
      <w:r w:rsidRPr="004B27B7">
        <w:rPr>
          <w:rFonts w:ascii="標楷體" w:eastAsia="標楷體" w:hAnsi="標楷體" w:hint="eastAsia"/>
          <w:color w:val="000000" w:themeColor="text1"/>
          <w:sz w:val="28"/>
          <w:szCs w:val="28"/>
        </w:rPr>
        <w:t>十四</w:t>
      </w:r>
      <w:r w:rsidR="004B1854" w:rsidRPr="004B27B7">
        <w:rPr>
          <w:rFonts w:ascii="標楷體" w:eastAsia="標楷體" w:hAnsi="標楷體" w:hint="eastAsia"/>
          <w:color w:val="000000" w:themeColor="text1"/>
          <w:sz w:val="28"/>
          <w:szCs w:val="28"/>
        </w:rPr>
        <w:t>、</w:t>
      </w:r>
      <w:r w:rsidR="00636F30" w:rsidRPr="004B27B7">
        <w:rPr>
          <w:rFonts w:ascii="標楷體" w:eastAsia="標楷體" w:hAnsi="標楷體" w:hint="eastAsia"/>
          <w:color w:val="000000" w:themeColor="text1"/>
          <w:sz w:val="28"/>
          <w:szCs w:val="28"/>
        </w:rPr>
        <w:t>10</w:t>
      </w:r>
      <w:r w:rsidR="003766D3" w:rsidRPr="004B27B7">
        <w:rPr>
          <w:rFonts w:ascii="標楷體" w:eastAsia="標楷體" w:hAnsi="標楷體" w:hint="eastAsia"/>
          <w:color w:val="000000" w:themeColor="text1"/>
          <w:sz w:val="28"/>
          <w:szCs w:val="28"/>
        </w:rPr>
        <w:t>9</w:t>
      </w:r>
      <w:r w:rsidR="00636F30" w:rsidRPr="004B27B7">
        <w:rPr>
          <w:rFonts w:ascii="標楷體" w:eastAsia="標楷體" w:hAnsi="標楷體" w:hint="eastAsia"/>
          <w:color w:val="000000" w:themeColor="text1"/>
          <w:sz w:val="28"/>
          <w:szCs w:val="32"/>
        </w:rPr>
        <w:t>年公務人員特種考試警察人員考試消防警察人員類</w:t>
      </w:r>
      <w:r w:rsidR="003766D3" w:rsidRPr="004B27B7">
        <w:rPr>
          <w:rFonts w:ascii="標楷體" w:eastAsia="標楷體" w:hAnsi="標楷體" w:hint="eastAsia"/>
          <w:color w:val="000000" w:themeColor="text1"/>
          <w:sz w:val="28"/>
          <w:szCs w:val="32"/>
        </w:rPr>
        <w:t>別</w:t>
      </w:r>
      <w:r w:rsidR="00636F30" w:rsidRPr="004B27B7">
        <w:rPr>
          <w:rFonts w:ascii="標楷體" w:eastAsia="標楷體" w:hAnsi="標楷體" w:hint="eastAsia"/>
          <w:color w:val="000000" w:themeColor="text1"/>
          <w:sz w:val="28"/>
          <w:szCs w:val="32"/>
        </w:rPr>
        <w:t>錄取人員訓練計畫第4點第1款第3目錄取人員</w:t>
      </w:r>
      <w:r w:rsidR="00B27739" w:rsidRPr="004B27B7">
        <w:rPr>
          <w:rFonts w:ascii="標楷體" w:eastAsia="標楷體" w:hAnsi="標楷體" w:hint="eastAsia"/>
          <w:color w:val="000000" w:themeColor="text1"/>
          <w:sz w:val="28"/>
          <w:szCs w:val="32"/>
        </w:rPr>
        <w:t>教育訓練期間，</w:t>
      </w:r>
      <w:r w:rsidR="00636F30" w:rsidRPr="004B27B7">
        <w:rPr>
          <w:rFonts w:ascii="標楷體" w:eastAsia="標楷體" w:hAnsi="標楷體" w:hint="eastAsia"/>
          <w:color w:val="000000" w:themeColor="text1"/>
          <w:sz w:val="28"/>
          <w:szCs w:val="32"/>
        </w:rPr>
        <w:t>準用本規定</w:t>
      </w:r>
      <w:r w:rsidR="00E44D59" w:rsidRPr="004B27B7">
        <w:rPr>
          <w:rFonts w:ascii="標楷體" w:eastAsia="標楷體" w:hAnsi="標楷體" w:hint="eastAsia"/>
          <w:color w:val="000000" w:themeColor="text1"/>
          <w:sz w:val="28"/>
          <w:szCs w:val="32"/>
        </w:rPr>
        <w:t>。</w:t>
      </w:r>
    </w:p>
    <w:p w:rsidR="00FF4971" w:rsidRPr="004B27B7" w:rsidRDefault="00EE7045" w:rsidP="00F05BAD">
      <w:pPr>
        <w:spacing w:line="480" w:lineRule="exact"/>
        <w:ind w:left="840" w:hangingChars="300" w:hanging="840"/>
        <w:jc w:val="both"/>
        <w:rPr>
          <w:rFonts w:ascii="標楷體" w:eastAsia="標楷體" w:hAnsi="標楷體"/>
          <w:color w:val="000000" w:themeColor="text1"/>
          <w:sz w:val="28"/>
          <w:szCs w:val="28"/>
        </w:rPr>
      </w:pPr>
      <w:r w:rsidRPr="004B27B7">
        <w:rPr>
          <w:rFonts w:ascii="標楷體" w:eastAsia="標楷體" w:hAnsi="標楷體" w:hint="eastAsia"/>
          <w:color w:val="000000" w:themeColor="text1"/>
          <w:sz w:val="28"/>
          <w:szCs w:val="28"/>
        </w:rPr>
        <w:t>十五、</w:t>
      </w:r>
      <w:r w:rsidR="00FF4971" w:rsidRPr="004B27B7">
        <w:rPr>
          <w:rFonts w:ascii="標楷體" w:eastAsia="標楷體" w:hAnsi="標楷體" w:hint="eastAsia"/>
          <w:color w:val="000000" w:themeColor="text1"/>
          <w:sz w:val="28"/>
          <w:szCs w:val="28"/>
        </w:rPr>
        <w:t>本規定</w:t>
      </w:r>
      <w:r w:rsidR="001178F4" w:rsidRPr="004B27B7">
        <w:rPr>
          <w:rFonts w:ascii="標楷體" w:eastAsia="標楷體" w:hAnsi="標楷體" w:hint="eastAsia"/>
          <w:color w:val="000000" w:themeColor="text1"/>
          <w:sz w:val="28"/>
          <w:szCs w:val="28"/>
        </w:rPr>
        <w:t>由內政部消防署</w:t>
      </w:r>
      <w:r w:rsidR="00FF4971" w:rsidRPr="004B27B7">
        <w:rPr>
          <w:rFonts w:ascii="標楷體" w:eastAsia="標楷體" w:hAnsi="標楷體" w:hint="eastAsia"/>
          <w:color w:val="000000" w:themeColor="text1"/>
          <w:sz w:val="28"/>
          <w:szCs w:val="28"/>
        </w:rPr>
        <w:t>函報公務人員保障暨培訓委員會核定後實施，修正時亦同。</w:t>
      </w:r>
    </w:p>
    <w:sectPr w:rsidR="00FF4971" w:rsidRPr="004B27B7" w:rsidSect="00951DC2">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85" w:rsidRDefault="00831C85">
      <w:r>
        <w:separator/>
      </w:r>
    </w:p>
  </w:endnote>
  <w:endnote w:type="continuationSeparator" w:id="0">
    <w:p w:rsidR="00831C85" w:rsidRDefault="0083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end"/>
    </w:r>
  </w:p>
  <w:p w:rsidR="003B1CD2" w:rsidRDefault="003B1C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CD2" w:rsidRDefault="008B49C2">
    <w:pPr>
      <w:pStyle w:val="a5"/>
      <w:framePr w:wrap="around" w:vAnchor="text" w:hAnchor="margin" w:xAlign="center" w:y="1"/>
      <w:rPr>
        <w:rStyle w:val="a6"/>
      </w:rPr>
    </w:pPr>
    <w:r>
      <w:rPr>
        <w:rStyle w:val="a6"/>
      </w:rPr>
      <w:fldChar w:fldCharType="begin"/>
    </w:r>
    <w:r w:rsidR="003B1CD2">
      <w:rPr>
        <w:rStyle w:val="a6"/>
      </w:rPr>
      <w:instrText xml:space="preserve">PAGE  </w:instrText>
    </w:r>
    <w:r>
      <w:rPr>
        <w:rStyle w:val="a6"/>
      </w:rPr>
      <w:fldChar w:fldCharType="separate"/>
    </w:r>
    <w:r w:rsidR="004B27B7">
      <w:rPr>
        <w:rStyle w:val="a6"/>
        <w:noProof/>
      </w:rPr>
      <w:t>1</w:t>
    </w:r>
    <w:r>
      <w:rPr>
        <w:rStyle w:val="a6"/>
      </w:rPr>
      <w:fldChar w:fldCharType="end"/>
    </w:r>
  </w:p>
  <w:p w:rsidR="003B1CD2" w:rsidRDefault="003B1CD2">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85" w:rsidRDefault="00831C85">
      <w:r>
        <w:separator/>
      </w:r>
    </w:p>
  </w:footnote>
  <w:footnote w:type="continuationSeparator" w:id="0">
    <w:p w:rsidR="00831C85" w:rsidRDefault="00831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70D1"/>
    <w:rsid w:val="0000664F"/>
    <w:rsid w:val="00013303"/>
    <w:rsid w:val="0001606D"/>
    <w:rsid w:val="000167B2"/>
    <w:rsid w:val="00025D22"/>
    <w:rsid w:val="00042DBE"/>
    <w:rsid w:val="000518A9"/>
    <w:rsid w:val="0006745B"/>
    <w:rsid w:val="00067FFE"/>
    <w:rsid w:val="000B265D"/>
    <w:rsid w:val="000C0389"/>
    <w:rsid w:val="000C6341"/>
    <w:rsid w:val="000D5AAD"/>
    <w:rsid w:val="00100C8D"/>
    <w:rsid w:val="00110209"/>
    <w:rsid w:val="00116862"/>
    <w:rsid w:val="001178F4"/>
    <w:rsid w:val="00150A45"/>
    <w:rsid w:val="00152F3A"/>
    <w:rsid w:val="00162F56"/>
    <w:rsid w:val="00163E03"/>
    <w:rsid w:val="001900F8"/>
    <w:rsid w:val="0019065A"/>
    <w:rsid w:val="00192D69"/>
    <w:rsid w:val="001B26B3"/>
    <w:rsid w:val="001C1A26"/>
    <w:rsid w:val="001C6929"/>
    <w:rsid w:val="001C7680"/>
    <w:rsid w:val="001E6BEB"/>
    <w:rsid w:val="00213FBB"/>
    <w:rsid w:val="0021494B"/>
    <w:rsid w:val="00233ED0"/>
    <w:rsid w:val="00235BF9"/>
    <w:rsid w:val="00253F77"/>
    <w:rsid w:val="00265D2D"/>
    <w:rsid w:val="0027731E"/>
    <w:rsid w:val="002852BA"/>
    <w:rsid w:val="00286F10"/>
    <w:rsid w:val="00293A3B"/>
    <w:rsid w:val="00295E3A"/>
    <w:rsid w:val="002B260F"/>
    <w:rsid w:val="002D38A1"/>
    <w:rsid w:val="002D5267"/>
    <w:rsid w:val="002E77C6"/>
    <w:rsid w:val="002F6F07"/>
    <w:rsid w:val="003008CE"/>
    <w:rsid w:val="00330BFA"/>
    <w:rsid w:val="003370D1"/>
    <w:rsid w:val="0034765E"/>
    <w:rsid w:val="003536FB"/>
    <w:rsid w:val="003559F2"/>
    <w:rsid w:val="00356F01"/>
    <w:rsid w:val="003619DA"/>
    <w:rsid w:val="003766D3"/>
    <w:rsid w:val="003954A4"/>
    <w:rsid w:val="003A56CC"/>
    <w:rsid w:val="003B1CD2"/>
    <w:rsid w:val="003D126A"/>
    <w:rsid w:val="003D4E65"/>
    <w:rsid w:val="003D5F82"/>
    <w:rsid w:val="00402ACD"/>
    <w:rsid w:val="00404C37"/>
    <w:rsid w:val="00407862"/>
    <w:rsid w:val="00411683"/>
    <w:rsid w:val="004146B3"/>
    <w:rsid w:val="00435076"/>
    <w:rsid w:val="00453AD9"/>
    <w:rsid w:val="0047378E"/>
    <w:rsid w:val="004740C1"/>
    <w:rsid w:val="00477DFF"/>
    <w:rsid w:val="00484359"/>
    <w:rsid w:val="00492176"/>
    <w:rsid w:val="004B1854"/>
    <w:rsid w:val="004B27B7"/>
    <w:rsid w:val="004B2CA5"/>
    <w:rsid w:val="004C3636"/>
    <w:rsid w:val="004D4FEF"/>
    <w:rsid w:val="004D53BF"/>
    <w:rsid w:val="004E6A45"/>
    <w:rsid w:val="004F65CC"/>
    <w:rsid w:val="00512329"/>
    <w:rsid w:val="005138FF"/>
    <w:rsid w:val="0051420F"/>
    <w:rsid w:val="0053030B"/>
    <w:rsid w:val="00532FA8"/>
    <w:rsid w:val="005573F5"/>
    <w:rsid w:val="0058057A"/>
    <w:rsid w:val="00580FB0"/>
    <w:rsid w:val="005831DF"/>
    <w:rsid w:val="00593453"/>
    <w:rsid w:val="00593FAF"/>
    <w:rsid w:val="005C417E"/>
    <w:rsid w:val="005D2316"/>
    <w:rsid w:val="005F2B81"/>
    <w:rsid w:val="006146C3"/>
    <w:rsid w:val="00621067"/>
    <w:rsid w:val="00622813"/>
    <w:rsid w:val="006334BE"/>
    <w:rsid w:val="00636F30"/>
    <w:rsid w:val="0064253D"/>
    <w:rsid w:val="00647710"/>
    <w:rsid w:val="00654248"/>
    <w:rsid w:val="0065469D"/>
    <w:rsid w:val="00655467"/>
    <w:rsid w:val="006747CA"/>
    <w:rsid w:val="0067626D"/>
    <w:rsid w:val="0068483F"/>
    <w:rsid w:val="006910D5"/>
    <w:rsid w:val="00691C0F"/>
    <w:rsid w:val="006A11D9"/>
    <w:rsid w:val="006B346B"/>
    <w:rsid w:val="006B7453"/>
    <w:rsid w:val="006C239D"/>
    <w:rsid w:val="006C4C80"/>
    <w:rsid w:val="006D02E0"/>
    <w:rsid w:val="006D3726"/>
    <w:rsid w:val="006F09CD"/>
    <w:rsid w:val="007008D4"/>
    <w:rsid w:val="007140F4"/>
    <w:rsid w:val="00727F8C"/>
    <w:rsid w:val="00762444"/>
    <w:rsid w:val="0077621E"/>
    <w:rsid w:val="0078181D"/>
    <w:rsid w:val="0078445D"/>
    <w:rsid w:val="0079467B"/>
    <w:rsid w:val="0079663C"/>
    <w:rsid w:val="007A669D"/>
    <w:rsid w:val="007B30F6"/>
    <w:rsid w:val="007C26A4"/>
    <w:rsid w:val="007C3C29"/>
    <w:rsid w:val="007C45CE"/>
    <w:rsid w:val="007E14FC"/>
    <w:rsid w:val="00802ED9"/>
    <w:rsid w:val="00806E13"/>
    <w:rsid w:val="00814F18"/>
    <w:rsid w:val="00830BF1"/>
    <w:rsid w:val="00831C85"/>
    <w:rsid w:val="00844901"/>
    <w:rsid w:val="0085097B"/>
    <w:rsid w:val="008526A7"/>
    <w:rsid w:val="00866047"/>
    <w:rsid w:val="008959F2"/>
    <w:rsid w:val="00895CFB"/>
    <w:rsid w:val="008A7B67"/>
    <w:rsid w:val="008B0223"/>
    <w:rsid w:val="008B3436"/>
    <w:rsid w:val="008B49C2"/>
    <w:rsid w:val="008B6BEF"/>
    <w:rsid w:val="008E6EB8"/>
    <w:rsid w:val="008F6B50"/>
    <w:rsid w:val="009006B9"/>
    <w:rsid w:val="00907CA5"/>
    <w:rsid w:val="0093133E"/>
    <w:rsid w:val="00951DC2"/>
    <w:rsid w:val="00966C54"/>
    <w:rsid w:val="0097629B"/>
    <w:rsid w:val="00986182"/>
    <w:rsid w:val="009A0E27"/>
    <w:rsid w:val="009A1BA8"/>
    <w:rsid w:val="009A208C"/>
    <w:rsid w:val="009B249C"/>
    <w:rsid w:val="009B3D2D"/>
    <w:rsid w:val="009C1D55"/>
    <w:rsid w:val="009D5037"/>
    <w:rsid w:val="009E66C8"/>
    <w:rsid w:val="00A301E4"/>
    <w:rsid w:val="00A6445D"/>
    <w:rsid w:val="00A662DA"/>
    <w:rsid w:val="00A821BC"/>
    <w:rsid w:val="00AB0194"/>
    <w:rsid w:val="00AB4A1E"/>
    <w:rsid w:val="00AC39C1"/>
    <w:rsid w:val="00AC713D"/>
    <w:rsid w:val="00AD7B2C"/>
    <w:rsid w:val="00B00CD1"/>
    <w:rsid w:val="00B24B74"/>
    <w:rsid w:val="00B27739"/>
    <w:rsid w:val="00B31144"/>
    <w:rsid w:val="00B43BDD"/>
    <w:rsid w:val="00B524C8"/>
    <w:rsid w:val="00B56CB9"/>
    <w:rsid w:val="00B65520"/>
    <w:rsid w:val="00B72503"/>
    <w:rsid w:val="00B72506"/>
    <w:rsid w:val="00B8545F"/>
    <w:rsid w:val="00B974DD"/>
    <w:rsid w:val="00BB6A5F"/>
    <w:rsid w:val="00BC1A91"/>
    <w:rsid w:val="00BC1E88"/>
    <w:rsid w:val="00BD3A2C"/>
    <w:rsid w:val="00BE1F60"/>
    <w:rsid w:val="00BE629D"/>
    <w:rsid w:val="00C0510E"/>
    <w:rsid w:val="00C06DAD"/>
    <w:rsid w:val="00C13C64"/>
    <w:rsid w:val="00C1406A"/>
    <w:rsid w:val="00C14100"/>
    <w:rsid w:val="00C323CE"/>
    <w:rsid w:val="00C32A23"/>
    <w:rsid w:val="00C431D7"/>
    <w:rsid w:val="00C7066E"/>
    <w:rsid w:val="00C8596A"/>
    <w:rsid w:val="00C8664C"/>
    <w:rsid w:val="00C93E3A"/>
    <w:rsid w:val="00C95000"/>
    <w:rsid w:val="00CC0CAD"/>
    <w:rsid w:val="00CC3D02"/>
    <w:rsid w:val="00CE59C8"/>
    <w:rsid w:val="00D0020D"/>
    <w:rsid w:val="00D17DA4"/>
    <w:rsid w:val="00D33779"/>
    <w:rsid w:val="00D3405E"/>
    <w:rsid w:val="00D41BAB"/>
    <w:rsid w:val="00D45EA7"/>
    <w:rsid w:val="00D600A2"/>
    <w:rsid w:val="00D6441C"/>
    <w:rsid w:val="00D66C37"/>
    <w:rsid w:val="00D73E09"/>
    <w:rsid w:val="00D7759A"/>
    <w:rsid w:val="00D80F6B"/>
    <w:rsid w:val="00D86C9E"/>
    <w:rsid w:val="00DA527A"/>
    <w:rsid w:val="00DD3B94"/>
    <w:rsid w:val="00E04224"/>
    <w:rsid w:val="00E3594F"/>
    <w:rsid w:val="00E44D59"/>
    <w:rsid w:val="00E61499"/>
    <w:rsid w:val="00E614F9"/>
    <w:rsid w:val="00E65DA6"/>
    <w:rsid w:val="00E81E78"/>
    <w:rsid w:val="00EB3780"/>
    <w:rsid w:val="00EC638A"/>
    <w:rsid w:val="00EE3B2A"/>
    <w:rsid w:val="00EE4C95"/>
    <w:rsid w:val="00EE7045"/>
    <w:rsid w:val="00EF0414"/>
    <w:rsid w:val="00EF5FCD"/>
    <w:rsid w:val="00EF670D"/>
    <w:rsid w:val="00F05157"/>
    <w:rsid w:val="00F05BAD"/>
    <w:rsid w:val="00F13730"/>
    <w:rsid w:val="00F210C6"/>
    <w:rsid w:val="00F27FED"/>
    <w:rsid w:val="00F3608A"/>
    <w:rsid w:val="00F6277F"/>
    <w:rsid w:val="00F724A0"/>
    <w:rsid w:val="00F74C8B"/>
    <w:rsid w:val="00F756C8"/>
    <w:rsid w:val="00F87021"/>
    <w:rsid w:val="00F972DD"/>
    <w:rsid w:val="00FA24E8"/>
    <w:rsid w:val="00FB6278"/>
    <w:rsid w:val="00FC25A9"/>
    <w:rsid w:val="00FD072F"/>
    <w:rsid w:val="00FE5AE6"/>
    <w:rsid w:val="00FF49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FFB6EBA-E2D4-4D6F-B8B8-8794422F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C2"/>
    <w:pPr>
      <w:widowControl w:val="0"/>
    </w:pPr>
    <w:rPr>
      <w:kern w:val="2"/>
      <w:sz w:val="24"/>
      <w:szCs w:val="24"/>
    </w:rPr>
  </w:style>
  <w:style w:type="paragraph" w:styleId="1">
    <w:name w:val="heading 1"/>
    <w:basedOn w:val="a"/>
    <w:next w:val="a"/>
    <w:autoRedefine/>
    <w:qFormat/>
    <w:rsid w:val="00951DC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951DC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951DC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951DC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951DC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951DC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951DC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951DC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951DC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51DC2"/>
    <w:pPr>
      <w:ind w:leftChars="100" w:left="744" w:hangingChars="210" w:hanging="504"/>
      <w:jc w:val="both"/>
    </w:pPr>
    <w:rPr>
      <w:rFonts w:eastAsia="標楷體"/>
    </w:rPr>
  </w:style>
  <w:style w:type="paragraph" w:customStyle="1" w:styleId="a4">
    <w:name w:val="一、"/>
    <w:basedOn w:val="a"/>
    <w:rsid w:val="00951DC2"/>
    <w:rPr>
      <w:rFonts w:ascii="超研澤粗黑" w:eastAsia="超研澤粗黑" w:hAnsi="Courier New" w:cs="Courier New"/>
    </w:rPr>
  </w:style>
  <w:style w:type="paragraph" w:styleId="a5">
    <w:name w:val="footer"/>
    <w:basedOn w:val="a"/>
    <w:semiHidden/>
    <w:rsid w:val="00951DC2"/>
    <w:pPr>
      <w:tabs>
        <w:tab w:val="center" w:pos="4153"/>
        <w:tab w:val="right" w:pos="8306"/>
      </w:tabs>
      <w:snapToGrid w:val="0"/>
    </w:pPr>
    <w:rPr>
      <w:sz w:val="20"/>
      <w:szCs w:val="20"/>
    </w:rPr>
  </w:style>
  <w:style w:type="character" w:styleId="a6">
    <w:name w:val="page number"/>
    <w:basedOn w:val="a0"/>
    <w:semiHidden/>
    <w:rsid w:val="00951DC2"/>
  </w:style>
  <w:style w:type="paragraph" w:styleId="a7">
    <w:name w:val="header"/>
    <w:basedOn w:val="a"/>
    <w:semiHidden/>
    <w:rsid w:val="00951DC2"/>
    <w:pPr>
      <w:tabs>
        <w:tab w:val="center" w:pos="4153"/>
        <w:tab w:val="right" w:pos="8306"/>
      </w:tabs>
      <w:snapToGrid w:val="0"/>
    </w:pPr>
    <w:rPr>
      <w:sz w:val="20"/>
      <w:szCs w:val="20"/>
    </w:rPr>
  </w:style>
  <w:style w:type="paragraph" w:customStyle="1" w:styleId="a8">
    <w:name w:val="一."/>
    <w:basedOn w:val="a9"/>
    <w:rsid w:val="00951DC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951DC2"/>
    <w:rPr>
      <w:rFonts w:ascii="細明體" w:eastAsia="細明體" w:hAnsi="Courier New" w:cs="Courier New"/>
    </w:rPr>
  </w:style>
  <w:style w:type="paragraph" w:styleId="aa">
    <w:name w:val="Balloon Text"/>
    <w:basedOn w:val="a"/>
    <w:semiHidden/>
    <w:rsid w:val="00951DC2"/>
    <w:rPr>
      <w:rFonts w:ascii="Arial" w:hAnsi="Arial"/>
      <w:sz w:val="18"/>
      <w:szCs w:val="18"/>
    </w:rPr>
  </w:style>
  <w:style w:type="character" w:styleId="ab">
    <w:name w:val="annotation reference"/>
    <w:basedOn w:val="a0"/>
    <w:uiPriority w:val="99"/>
    <w:semiHidden/>
    <w:unhideWhenUsed/>
    <w:rsid w:val="00D17DA4"/>
    <w:rPr>
      <w:sz w:val="18"/>
      <w:szCs w:val="18"/>
    </w:rPr>
  </w:style>
  <w:style w:type="paragraph" w:styleId="ac">
    <w:name w:val="annotation text"/>
    <w:basedOn w:val="a"/>
    <w:link w:val="ad"/>
    <w:uiPriority w:val="99"/>
    <w:semiHidden/>
    <w:unhideWhenUsed/>
    <w:rsid w:val="00D17DA4"/>
  </w:style>
  <w:style w:type="character" w:customStyle="1" w:styleId="ad">
    <w:name w:val="註解文字 字元"/>
    <w:basedOn w:val="a0"/>
    <w:link w:val="ac"/>
    <w:uiPriority w:val="99"/>
    <w:semiHidden/>
    <w:rsid w:val="00D17DA4"/>
    <w:rPr>
      <w:kern w:val="2"/>
      <w:sz w:val="24"/>
      <w:szCs w:val="24"/>
    </w:rPr>
  </w:style>
  <w:style w:type="paragraph" w:styleId="ae">
    <w:name w:val="annotation subject"/>
    <w:basedOn w:val="ac"/>
    <w:next w:val="ac"/>
    <w:link w:val="af"/>
    <w:uiPriority w:val="99"/>
    <w:semiHidden/>
    <w:unhideWhenUsed/>
    <w:rsid w:val="00D17DA4"/>
    <w:rPr>
      <w:b/>
      <w:bCs/>
    </w:rPr>
  </w:style>
  <w:style w:type="character" w:customStyle="1" w:styleId="af">
    <w:name w:val="註解主旨 字元"/>
    <w:basedOn w:val="ad"/>
    <w:link w:val="ae"/>
    <w:uiPriority w:val="99"/>
    <w:semiHidden/>
    <w:rsid w:val="00D17DA4"/>
    <w:rPr>
      <w:b/>
      <w:bCs/>
      <w:kern w:val="2"/>
      <w:sz w:val="24"/>
      <w:szCs w:val="24"/>
    </w:rPr>
  </w:style>
  <w:style w:type="paragraph" w:customStyle="1" w:styleId="Default">
    <w:name w:val="Default"/>
    <w:rsid w:val="008526A7"/>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395</Words>
  <Characters>2254</Characters>
  <Application>Microsoft Office Word</Application>
  <DocSecurity>0</DocSecurity>
  <Lines>18</Lines>
  <Paragraphs>5</Paragraphs>
  <ScaleCrop>false</ScaleCrop>
  <Company>QUICK-PRESS</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12</cp:revision>
  <cp:lastPrinted>2015-04-22T05:33:00Z</cp:lastPrinted>
  <dcterms:created xsi:type="dcterms:W3CDTF">2021-06-11T01:00:00Z</dcterms:created>
  <dcterms:modified xsi:type="dcterms:W3CDTF">2021-06-30T01:05:00Z</dcterms:modified>
</cp:coreProperties>
</file>