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36" w:rsidRDefault="00F3791F">
      <w:pPr>
        <w:pStyle w:val="10"/>
        <w:ind w:left="178" w:firstLine="0"/>
        <w:rPr>
          <w:b/>
        </w:rPr>
      </w:pPr>
      <w:r>
        <w:rPr>
          <w:b/>
        </w:rPr>
        <w:t>110年公務人員高等考試三級考試暨普通考試文化行政類科</w:t>
      </w:r>
    </w:p>
    <w:p w:rsidR="00462E36" w:rsidRDefault="00F3791F">
      <w:pPr>
        <w:pStyle w:val="10"/>
        <w:jc w:val="center"/>
        <w:rPr>
          <w:b/>
        </w:rPr>
      </w:pPr>
      <w:r>
        <w:rPr>
          <w:b/>
        </w:rPr>
        <w:t>錄取人員集中實務訓練計畫</w:t>
      </w:r>
    </w:p>
    <w:p w:rsidR="0096147F" w:rsidRDefault="00F3791F">
      <w:pPr>
        <w:pStyle w:val="Standard"/>
        <w:spacing w:after="4" w:line="290" w:lineRule="auto"/>
        <w:ind w:left="26" w:firstLine="3639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民國110年</w:t>
      </w:r>
      <w:r w:rsidR="0096147F" w:rsidRPr="0063616A">
        <w:rPr>
          <w:rFonts w:ascii="標楷體" w:eastAsia="標楷體" w:hAnsi="標楷體" w:cs="標楷體"/>
          <w:sz w:val="24"/>
        </w:rPr>
        <w:t>12</w:t>
      </w:r>
      <w:r w:rsidRPr="0063616A">
        <w:rPr>
          <w:rFonts w:ascii="標楷體" w:eastAsia="標楷體" w:hAnsi="標楷體" w:cs="標楷體"/>
          <w:sz w:val="24"/>
        </w:rPr>
        <w:t>月</w:t>
      </w:r>
      <w:r w:rsidR="0063616A" w:rsidRPr="0063616A">
        <w:rPr>
          <w:rFonts w:ascii="標楷體" w:eastAsia="標楷體" w:hAnsi="標楷體" w:cs="標楷體"/>
          <w:sz w:val="24"/>
        </w:rPr>
        <w:t>13</w:t>
      </w:r>
      <w:r>
        <w:rPr>
          <w:rFonts w:ascii="標楷體" w:eastAsia="標楷體" w:hAnsi="標楷體" w:cs="標楷體"/>
          <w:sz w:val="24"/>
        </w:rPr>
        <w:t>日保訓會</w:t>
      </w:r>
      <w:proofErr w:type="gramStart"/>
      <w:r>
        <w:rPr>
          <w:rFonts w:ascii="標楷體" w:eastAsia="標楷體" w:hAnsi="標楷體" w:cs="標楷體"/>
          <w:sz w:val="24"/>
        </w:rPr>
        <w:t>公訓字第</w:t>
      </w:r>
      <w:r w:rsidR="0096147F">
        <w:rPr>
          <w:rFonts w:ascii="標楷體" w:eastAsia="標楷體" w:hAnsi="標楷體" w:cs="標楷體"/>
          <w:sz w:val="24"/>
        </w:rPr>
        <w:t>11000</w:t>
      </w:r>
      <w:r w:rsidR="0096147F" w:rsidRPr="0096147F">
        <w:rPr>
          <w:rFonts w:ascii="標楷體" w:eastAsia="標楷體" w:hAnsi="標楷體" w:cs="標楷體"/>
          <w:sz w:val="24"/>
        </w:rPr>
        <w:t>11529</w:t>
      </w:r>
      <w:r>
        <w:rPr>
          <w:rFonts w:ascii="標楷體" w:eastAsia="標楷體" w:hAnsi="標楷體" w:cs="標楷體"/>
          <w:sz w:val="24"/>
        </w:rPr>
        <w:t>號</w:t>
      </w:r>
      <w:proofErr w:type="gramEnd"/>
      <w:r>
        <w:rPr>
          <w:rFonts w:ascii="標楷體" w:eastAsia="標楷體" w:hAnsi="標楷體" w:cs="標楷體"/>
          <w:sz w:val="24"/>
        </w:rPr>
        <w:t>函核定</w:t>
      </w:r>
    </w:p>
    <w:p w:rsidR="00462E36" w:rsidRDefault="00F3791F" w:rsidP="00C71E6F">
      <w:pPr>
        <w:pStyle w:val="Standard"/>
        <w:spacing w:after="4" w:line="290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 w:rsidRPr="00C71E6F">
        <w:rPr>
          <w:rFonts w:ascii="標楷體" w:eastAsia="標楷體" w:hAnsi="標楷體" w:cs="標楷體"/>
          <w:sz w:val="32"/>
          <w:szCs w:val="32"/>
        </w:rPr>
        <w:t>壹</w:t>
      </w:r>
      <w:r>
        <w:rPr>
          <w:rFonts w:ascii="標楷體" w:eastAsia="標楷體" w:hAnsi="標楷體" w:cs="標楷體"/>
          <w:sz w:val="28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</w:rPr>
        <w:t>為期110年公務人員高等考試三級考試暨普通考試（以下稱本考試）文化行政類科錄取人員於實務訓練期間充實專業法令與實務，強化並提升渠等專業服務素質，特訂定本計畫。</w:t>
      </w:r>
    </w:p>
    <w:p w:rsidR="00462E36" w:rsidRDefault="00F3791F">
      <w:pPr>
        <w:pStyle w:val="Standard"/>
        <w:spacing w:after="4" w:line="290" w:lineRule="auto"/>
        <w:ind w:left="10" w:hanging="1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貳、訓練對象</w:t>
      </w:r>
    </w:p>
    <w:p w:rsidR="00462E36" w:rsidRDefault="00F3791F" w:rsidP="00C71E6F">
      <w:pPr>
        <w:pStyle w:val="Standard"/>
        <w:spacing w:after="41" w:line="290" w:lineRule="auto"/>
        <w:ind w:left="658" w:hanging="1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本考試文化行政類科正額錄取，經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分配現缺人員</w:t>
      </w:r>
      <w:proofErr w:type="gramEnd"/>
      <w:r>
        <w:rPr>
          <w:rFonts w:ascii="標楷體" w:eastAsia="標楷體" w:hAnsi="標楷體" w:cs="標楷體"/>
          <w:sz w:val="32"/>
          <w:szCs w:val="32"/>
        </w:rPr>
        <w:t>。另經分配正額</w:t>
      </w:r>
      <w:proofErr w:type="gramStart"/>
      <w:r>
        <w:rPr>
          <w:rFonts w:ascii="標楷體" w:eastAsia="標楷體" w:hAnsi="標楷體" w:cs="標楷體"/>
          <w:sz w:val="32"/>
          <w:szCs w:val="32"/>
        </w:rPr>
        <w:t>預估缺及增</w:t>
      </w:r>
      <w:proofErr w:type="gramEnd"/>
      <w:r>
        <w:rPr>
          <w:rFonts w:ascii="標楷體" w:eastAsia="標楷體" w:hAnsi="標楷體" w:cs="標楷體"/>
          <w:sz w:val="32"/>
          <w:szCs w:val="32"/>
        </w:rPr>
        <w:t>額錄取人員，依其分配報到實務訓練時程及人數，由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文化部視錄取</w:t>
      </w:r>
      <w:proofErr w:type="gramEnd"/>
      <w:r>
        <w:rPr>
          <w:rFonts w:ascii="標楷體" w:eastAsia="標楷體" w:hAnsi="標楷體" w:cs="標楷體"/>
          <w:sz w:val="32"/>
          <w:szCs w:val="32"/>
        </w:rPr>
        <w:t>人員報到情形、檔期及經費狀況，衡酌是否開班調訓。</w:t>
      </w:r>
    </w:p>
    <w:p w:rsidR="00462E36" w:rsidRDefault="00F3791F">
      <w:pPr>
        <w:pStyle w:val="Standard"/>
        <w:spacing w:after="53" w:line="290" w:lineRule="auto"/>
        <w:ind w:left="10" w:hanging="1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叁、辦理機關</w:t>
      </w:r>
    </w:p>
    <w:p w:rsidR="00462E36" w:rsidRDefault="00F3791F" w:rsidP="00C71E6F">
      <w:pPr>
        <w:pStyle w:val="Standard"/>
        <w:spacing w:after="41" w:line="290" w:lineRule="auto"/>
        <w:ind w:left="658" w:hanging="1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由公務人員保障暨培訓委員會（以下簡稱保訓會）協調委託文化部辦理。</w:t>
      </w:r>
    </w:p>
    <w:p w:rsidR="00462E36" w:rsidRDefault="00F3791F">
      <w:pPr>
        <w:pStyle w:val="Standard"/>
        <w:spacing w:after="53" w:line="290" w:lineRule="auto"/>
        <w:ind w:left="10" w:hanging="1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肆、訓練地點</w:t>
      </w:r>
    </w:p>
    <w:p w:rsidR="00462E36" w:rsidRDefault="00F3791F" w:rsidP="00C71E6F">
      <w:pPr>
        <w:pStyle w:val="Standard"/>
        <w:spacing w:after="41" w:line="290" w:lineRule="auto"/>
        <w:ind w:left="658" w:hanging="1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行政院人事行政總處公務人力發展學院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臺北院</w:t>
      </w:r>
      <w:proofErr w:type="gramEnd"/>
      <w:r>
        <w:rPr>
          <w:rFonts w:ascii="標楷體" w:eastAsia="標楷體" w:hAnsi="標楷體" w:cs="標楷體"/>
          <w:sz w:val="32"/>
          <w:szCs w:val="32"/>
        </w:rPr>
        <w:t>區，地址：</w:t>
      </w:r>
      <w:r w:rsidR="00C71E6F" w:rsidRPr="00C71E6F">
        <w:rPr>
          <w:rFonts w:ascii="標楷體" w:eastAsia="標楷體" w:hAnsi="標楷體" w:cs="標楷體"/>
          <w:sz w:val="32"/>
          <w:szCs w:val="32"/>
          <w:u w:val="single"/>
        </w:rPr>
        <w:t>臺</w:t>
      </w:r>
      <w:r>
        <w:rPr>
          <w:rFonts w:ascii="標楷體" w:eastAsia="標楷體" w:hAnsi="標楷體" w:cs="標楷體"/>
          <w:sz w:val="32"/>
          <w:szCs w:val="32"/>
        </w:rPr>
        <w:t>北市大安區新生南路3段30號。</w:t>
      </w:r>
    </w:p>
    <w:p w:rsidR="00462E36" w:rsidRDefault="00F3791F">
      <w:pPr>
        <w:pStyle w:val="Standard"/>
        <w:spacing w:after="0" w:line="288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伍、訓練課程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及時數配當</w:t>
      </w:r>
      <w:proofErr w:type="gramEnd"/>
    </w:p>
    <w:p w:rsidR="00462E36" w:rsidRDefault="00F3791F">
      <w:pPr>
        <w:pStyle w:val="Standard"/>
        <w:spacing w:after="0" w:line="288" w:lineRule="auto"/>
        <w:ind w:firstLine="307"/>
        <w:jc w:val="both"/>
      </w:pPr>
      <w:r>
        <w:rPr>
          <w:rFonts w:ascii="標楷體" w:eastAsia="標楷體" w:hAnsi="標楷體" w:cs="標楷體"/>
          <w:sz w:val="32"/>
          <w:szCs w:val="32"/>
        </w:rPr>
        <w:t>一、</w:t>
      </w:r>
      <w:r>
        <w:rPr>
          <w:rFonts w:ascii="標楷體" w:eastAsia="標楷體" w:hAnsi="標楷體" w:cs="標楷體"/>
          <w:sz w:val="32"/>
        </w:rPr>
        <w:t>實體課程：</w:t>
      </w:r>
    </w:p>
    <w:tbl>
      <w:tblPr>
        <w:tblW w:w="9502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6"/>
        <w:gridCol w:w="2416"/>
      </w:tblGrid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32"/>
                <w:szCs w:val="28"/>
              </w:rPr>
              <w:t>課　程　名　稱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時    數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文化、文化產業及文化治理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地方創生文化環境營造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臺灣博物館現況發展及當代視野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  <w:szCs w:val="28"/>
              </w:rPr>
              <w:t>文創產業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28"/>
              </w:rPr>
              <w:t>的跨界與創新(暫定)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電影典藏及文化推廣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流行音樂在5G應用服務場域與推動發展策略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劇場營運管理及國際交流合作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美術館營運管理實務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>科技藝術發展現況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新媒體藝術發展實務及現況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</w:t>
            </w:r>
          </w:p>
        </w:tc>
      </w:tr>
      <w:tr w:rsidR="00462E36">
        <w:trPr>
          <w:trHeight w:val="5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開、結訓（不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計課程時數）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5-10分鐘</w:t>
            </w:r>
          </w:p>
        </w:tc>
      </w:tr>
      <w:tr w:rsidR="00462E36">
        <w:trPr>
          <w:trHeight w:val="525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   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36" w:rsidRDefault="00F3791F">
            <w:pPr>
              <w:pStyle w:val="Standard"/>
              <w:spacing w:after="4" w:line="290" w:lineRule="auto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30</w:t>
            </w:r>
          </w:p>
        </w:tc>
      </w:tr>
    </w:tbl>
    <w:p w:rsidR="00462E36" w:rsidRDefault="00F3791F">
      <w:pPr>
        <w:pStyle w:val="Standard"/>
        <w:spacing w:after="45" w:line="251" w:lineRule="auto"/>
        <w:ind w:left="336" w:right="101" w:hanging="8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 【備註】本表訓練主題、課程名稱</w:t>
      </w:r>
      <w:proofErr w:type="gramStart"/>
      <w:r>
        <w:rPr>
          <w:rFonts w:ascii="標楷體" w:eastAsia="標楷體" w:hAnsi="標楷體" w:cs="標楷體"/>
          <w:sz w:val="24"/>
        </w:rPr>
        <w:t>及時數配當</w:t>
      </w:r>
      <w:proofErr w:type="gramEnd"/>
      <w:r>
        <w:rPr>
          <w:rFonts w:ascii="標楷體" w:eastAsia="標楷體" w:hAnsi="標楷體" w:cs="標楷體"/>
          <w:sz w:val="24"/>
        </w:rPr>
        <w:t>為暫訂內容，將</w:t>
      </w:r>
      <w:proofErr w:type="gramStart"/>
      <w:r>
        <w:rPr>
          <w:rFonts w:ascii="標楷體" w:eastAsia="標楷體" w:hAnsi="標楷體" w:cs="標楷體"/>
          <w:sz w:val="24"/>
        </w:rPr>
        <w:t>視實需酌</w:t>
      </w:r>
      <w:proofErr w:type="gramEnd"/>
      <w:r>
        <w:rPr>
          <w:rFonts w:ascii="標楷體" w:eastAsia="標楷體" w:hAnsi="標楷體" w:cs="標楷體"/>
          <w:sz w:val="24"/>
        </w:rPr>
        <w:t>予調整。</w:t>
      </w:r>
    </w:p>
    <w:p w:rsidR="00462E36" w:rsidRDefault="00462E36">
      <w:pPr>
        <w:pStyle w:val="Standard"/>
        <w:spacing w:after="45" w:line="251" w:lineRule="auto"/>
        <w:ind w:right="101"/>
        <w:rPr>
          <w:rFonts w:ascii="標楷體" w:eastAsia="標楷體" w:hAnsi="標楷體" w:cs="標楷體"/>
          <w:sz w:val="24"/>
        </w:rPr>
      </w:pPr>
    </w:p>
    <w:p w:rsidR="00462E36" w:rsidRDefault="00F3791F" w:rsidP="00FD4F49">
      <w:pPr>
        <w:pStyle w:val="Default"/>
        <w:spacing w:line="276" w:lineRule="auto"/>
        <w:ind w:left="1077" w:hanging="794"/>
        <w:rPr>
          <w:sz w:val="32"/>
          <w:szCs w:val="32"/>
        </w:rPr>
      </w:pPr>
      <w:r>
        <w:rPr>
          <w:sz w:val="32"/>
        </w:rPr>
        <w:t>二、</w:t>
      </w:r>
      <w:r>
        <w:t xml:space="preserve"> </w:t>
      </w:r>
      <w:r>
        <w:rPr>
          <w:sz w:val="32"/>
          <w:szCs w:val="32"/>
        </w:rPr>
        <w:t>數位</w:t>
      </w:r>
      <w:r w:rsidRPr="00FD4F49">
        <w:rPr>
          <w:kern w:val="3"/>
          <w:sz w:val="32"/>
          <w:szCs w:val="32"/>
        </w:rPr>
        <w:t>學習</w:t>
      </w:r>
      <w:r>
        <w:rPr>
          <w:sz w:val="32"/>
          <w:szCs w:val="32"/>
        </w:rPr>
        <w:t>：</w:t>
      </w:r>
      <w:proofErr w:type="gramStart"/>
      <w:r>
        <w:rPr>
          <w:sz w:val="32"/>
          <w:szCs w:val="32"/>
        </w:rPr>
        <w:t>參訓人員</w:t>
      </w:r>
      <w:proofErr w:type="gramEnd"/>
      <w:r>
        <w:rPr>
          <w:sz w:val="32"/>
          <w:szCs w:val="32"/>
        </w:rPr>
        <w:t>視公務需求，自行至「</w:t>
      </w:r>
      <w:proofErr w:type="gramStart"/>
      <w:r>
        <w:rPr>
          <w:sz w:val="32"/>
          <w:szCs w:val="32"/>
        </w:rPr>
        <w:t>ｅ</w:t>
      </w:r>
      <w:proofErr w:type="gramEnd"/>
      <w:r>
        <w:rPr>
          <w:sz w:val="32"/>
          <w:szCs w:val="32"/>
        </w:rPr>
        <w:t>等</w:t>
      </w:r>
      <w:proofErr w:type="gramStart"/>
      <w:r>
        <w:rPr>
          <w:sz w:val="32"/>
          <w:szCs w:val="32"/>
        </w:rPr>
        <w:t>公務園學</w:t>
      </w:r>
      <w:proofErr w:type="gramEnd"/>
      <w:r w:rsidRPr="00FD4F49">
        <w:rPr>
          <w:sz w:val="28"/>
          <w:szCs w:val="32"/>
          <w:vertAlign w:val="superscript"/>
        </w:rPr>
        <w:t>+</w:t>
      </w:r>
      <w:r w:rsidR="00884B06">
        <w:rPr>
          <w:sz w:val="32"/>
          <w:szCs w:val="32"/>
        </w:rPr>
        <w:t>學習平</w:t>
      </w:r>
      <w:proofErr w:type="gramStart"/>
      <w:r w:rsidR="00884B06" w:rsidRPr="00D54071">
        <w:rPr>
          <w:sz w:val="32"/>
          <w:szCs w:val="32"/>
          <w:u w:val="single"/>
        </w:rPr>
        <w:t>臺</w:t>
      </w:r>
      <w:proofErr w:type="gramEnd"/>
      <w:r>
        <w:rPr>
          <w:sz w:val="32"/>
          <w:szCs w:val="32"/>
        </w:rPr>
        <w:t>-UP英語力」專區，選讀相關課程。</w:t>
      </w:r>
    </w:p>
    <w:p w:rsidR="00462E36" w:rsidRDefault="00F3791F">
      <w:pPr>
        <w:pStyle w:val="Default"/>
        <w:numPr>
          <w:ilvl w:val="0"/>
          <w:numId w:val="31"/>
        </w:numPr>
        <w:spacing w:line="276" w:lineRule="auto"/>
        <w:ind w:hanging="748"/>
        <w:rPr>
          <w:sz w:val="32"/>
          <w:szCs w:val="32"/>
        </w:rPr>
      </w:pPr>
      <w:r>
        <w:rPr>
          <w:sz w:val="32"/>
          <w:szCs w:val="32"/>
        </w:rPr>
        <w:t>實施期程及方式</w:t>
      </w:r>
    </w:p>
    <w:p w:rsidR="00462E36" w:rsidRPr="00507678" w:rsidRDefault="00F3791F" w:rsidP="00C71E6F">
      <w:pPr>
        <w:pStyle w:val="Default"/>
        <w:spacing w:line="276" w:lineRule="auto"/>
        <w:ind w:left="1077" w:hanging="794"/>
        <w:jc w:val="both"/>
      </w:pPr>
      <w:r>
        <w:rPr>
          <w:kern w:val="3"/>
          <w:sz w:val="32"/>
          <w:szCs w:val="32"/>
        </w:rPr>
        <w:t>一、 111年6月6</w:t>
      </w:r>
      <w:bookmarkStart w:id="0" w:name="_GoBack"/>
      <w:bookmarkEnd w:id="0"/>
      <w:r>
        <w:rPr>
          <w:kern w:val="3"/>
          <w:sz w:val="32"/>
          <w:szCs w:val="32"/>
        </w:rPr>
        <w:t>日至6月10日</w:t>
      </w:r>
      <w:proofErr w:type="gramStart"/>
      <w:r w:rsidRPr="00507678">
        <w:rPr>
          <w:kern w:val="3"/>
          <w:sz w:val="32"/>
          <w:szCs w:val="32"/>
        </w:rPr>
        <w:t>採</w:t>
      </w:r>
      <w:proofErr w:type="gramEnd"/>
      <w:r w:rsidRPr="00507678">
        <w:rPr>
          <w:kern w:val="3"/>
          <w:sz w:val="32"/>
          <w:szCs w:val="32"/>
        </w:rPr>
        <w:t>密集</w:t>
      </w:r>
      <w:r w:rsidR="0096147F" w:rsidRPr="00507678">
        <w:rPr>
          <w:rFonts w:cs="Times New Roman" w:hint="eastAsia"/>
          <w:color w:val="000000" w:themeColor="text1"/>
          <w:sz w:val="32"/>
        </w:rPr>
        <w:t>訓練</w:t>
      </w:r>
      <w:r w:rsidRPr="00507678">
        <w:rPr>
          <w:kern w:val="3"/>
          <w:sz w:val="32"/>
          <w:szCs w:val="32"/>
        </w:rPr>
        <w:t>方式辦理，提供午餐；需住宿受訓人員由文化部協助洽訂公務人力發展學院（福華國際文教會館），住宿費用請</w:t>
      </w:r>
      <w:r w:rsidR="0096147F" w:rsidRPr="00507678">
        <w:rPr>
          <w:rFonts w:hint="eastAsia"/>
          <w:kern w:val="3"/>
          <w:sz w:val="32"/>
          <w:szCs w:val="32"/>
        </w:rPr>
        <w:t>由受訓人員</w:t>
      </w:r>
      <w:r w:rsidRPr="00507678">
        <w:rPr>
          <w:kern w:val="3"/>
          <w:sz w:val="32"/>
          <w:szCs w:val="32"/>
        </w:rPr>
        <w:t>先自行墊付，</w:t>
      </w:r>
      <w:proofErr w:type="gramStart"/>
      <w:r w:rsidRPr="00507678">
        <w:rPr>
          <w:kern w:val="3"/>
          <w:sz w:val="32"/>
          <w:szCs w:val="32"/>
        </w:rPr>
        <w:t>並於訓後</w:t>
      </w:r>
      <w:proofErr w:type="gramEnd"/>
      <w:r w:rsidRPr="00507678">
        <w:rPr>
          <w:kern w:val="3"/>
          <w:sz w:val="32"/>
          <w:szCs w:val="32"/>
        </w:rPr>
        <w:t>依相關規定向所屬</w:t>
      </w:r>
      <w:r w:rsidR="0096147F" w:rsidRPr="00507678">
        <w:rPr>
          <w:rFonts w:cs="Times New Roman" w:hint="eastAsia"/>
          <w:color w:val="000000" w:themeColor="text1"/>
          <w:sz w:val="32"/>
        </w:rPr>
        <w:t>實務訓練</w:t>
      </w:r>
      <w:r w:rsidRPr="00507678">
        <w:rPr>
          <w:color w:val="000000" w:themeColor="text1"/>
          <w:kern w:val="3"/>
          <w:sz w:val="32"/>
          <w:szCs w:val="32"/>
        </w:rPr>
        <w:t>機關</w:t>
      </w:r>
      <w:r w:rsidRPr="00507678">
        <w:rPr>
          <w:rFonts w:ascii="新細明體" w:eastAsia="新細明體" w:hAnsi="新細明體"/>
          <w:color w:val="000000" w:themeColor="text1"/>
          <w:kern w:val="3"/>
          <w:sz w:val="32"/>
          <w:szCs w:val="32"/>
        </w:rPr>
        <w:t>（</w:t>
      </w:r>
      <w:r w:rsidRPr="00507678">
        <w:rPr>
          <w:color w:val="000000" w:themeColor="text1"/>
          <w:kern w:val="3"/>
          <w:sz w:val="32"/>
          <w:szCs w:val="32"/>
        </w:rPr>
        <w:t>構</w:t>
      </w:r>
      <w:r w:rsidRPr="00507678">
        <w:rPr>
          <w:rFonts w:ascii="新細明體" w:eastAsia="新細明體" w:hAnsi="新細明體"/>
          <w:color w:val="000000" w:themeColor="text1"/>
          <w:kern w:val="3"/>
          <w:sz w:val="32"/>
          <w:szCs w:val="32"/>
        </w:rPr>
        <w:t>）</w:t>
      </w:r>
      <w:r w:rsidR="0096147F" w:rsidRPr="00507678">
        <w:rPr>
          <w:rFonts w:cs="Times New Roman" w:hint="eastAsia"/>
          <w:color w:val="000000" w:themeColor="text1"/>
          <w:sz w:val="32"/>
        </w:rPr>
        <w:t>學校</w:t>
      </w:r>
      <w:r w:rsidRPr="00507678">
        <w:rPr>
          <w:kern w:val="3"/>
          <w:sz w:val="32"/>
          <w:szCs w:val="32"/>
        </w:rPr>
        <w:t>申報。</w:t>
      </w:r>
    </w:p>
    <w:p w:rsidR="00462E36" w:rsidRPr="00507678" w:rsidRDefault="00F3791F" w:rsidP="00C71E6F">
      <w:pPr>
        <w:pStyle w:val="Default"/>
        <w:spacing w:line="276" w:lineRule="auto"/>
        <w:ind w:left="1077" w:hanging="794"/>
        <w:jc w:val="both"/>
        <w:rPr>
          <w:kern w:val="3"/>
          <w:sz w:val="32"/>
          <w:szCs w:val="32"/>
        </w:rPr>
      </w:pPr>
      <w:r w:rsidRPr="00507678">
        <w:rPr>
          <w:kern w:val="3"/>
          <w:sz w:val="32"/>
          <w:szCs w:val="32"/>
        </w:rPr>
        <w:t>二、 參加集中實務訓練之受訓人員，其訓練期間之學習情形及成績評量結果，由文化部送交實務訓練機關（構）</w:t>
      </w:r>
      <w:r w:rsidR="0096147F" w:rsidRPr="00507678">
        <w:rPr>
          <w:rFonts w:hint="eastAsia"/>
          <w:kern w:val="3"/>
          <w:sz w:val="32"/>
          <w:szCs w:val="32"/>
        </w:rPr>
        <w:t>學校</w:t>
      </w:r>
      <w:r w:rsidRPr="00507678">
        <w:rPr>
          <w:kern w:val="3"/>
          <w:sz w:val="32"/>
          <w:szCs w:val="32"/>
        </w:rPr>
        <w:t>，作為實務訓練成績考核</w:t>
      </w:r>
      <w:proofErr w:type="gramStart"/>
      <w:r w:rsidRPr="00507678">
        <w:rPr>
          <w:kern w:val="3"/>
          <w:sz w:val="32"/>
          <w:szCs w:val="32"/>
        </w:rPr>
        <w:t>之參據</w:t>
      </w:r>
      <w:proofErr w:type="gramEnd"/>
      <w:r w:rsidRPr="00507678">
        <w:rPr>
          <w:kern w:val="3"/>
          <w:sz w:val="32"/>
          <w:szCs w:val="32"/>
        </w:rPr>
        <w:t>。</w:t>
      </w:r>
    </w:p>
    <w:p w:rsidR="00462E36" w:rsidRPr="00507678" w:rsidRDefault="00F3791F" w:rsidP="00C71E6F">
      <w:pPr>
        <w:pStyle w:val="Default"/>
        <w:spacing w:line="276" w:lineRule="auto"/>
        <w:ind w:left="1077" w:hanging="794"/>
        <w:jc w:val="both"/>
        <w:rPr>
          <w:kern w:val="3"/>
          <w:sz w:val="32"/>
          <w:szCs w:val="32"/>
        </w:rPr>
      </w:pPr>
      <w:r w:rsidRPr="00507678">
        <w:rPr>
          <w:kern w:val="3"/>
          <w:sz w:val="32"/>
          <w:szCs w:val="32"/>
        </w:rPr>
        <w:t xml:space="preserve">三、 </w:t>
      </w:r>
      <w:proofErr w:type="gramStart"/>
      <w:r w:rsidRPr="00507678">
        <w:rPr>
          <w:kern w:val="3"/>
          <w:sz w:val="32"/>
          <w:szCs w:val="32"/>
        </w:rPr>
        <w:t>辦理訓</w:t>
      </w:r>
      <w:proofErr w:type="gramEnd"/>
      <w:r w:rsidRPr="00507678">
        <w:rPr>
          <w:kern w:val="3"/>
          <w:sz w:val="32"/>
          <w:szCs w:val="32"/>
        </w:rPr>
        <w:t>後意見調查</w:t>
      </w:r>
      <w:r w:rsidRPr="00507678">
        <w:rPr>
          <w:rFonts w:ascii="新細明體" w:eastAsia="新細明體" w:hAnsi="新細明體"/>
          <w:kern w:val="3"/>
          <w:sz w:val="32"/>
          <w:szCs w:val="32"/>
        </w:rPr>
        <w:t>（</w:t>
      </w:r>
      <w:r w:rsidRPr="00507678">
        <w:rPr>
          <w:kern w:val="3"/>
          <w:sz w:val="32"/>
          <w:szCs w:val="32"/>
        </w:rPr>
        <w:t>如附件</w:t>
      </w:r>
      <w:r w:rsidRPr="00507678">
        <w:rPr>
          <w:rFonts w:ascii="新細明體" w:eastAsia="新細明體" w:hAnsi="新細明體"/>
          <w:kern w:val="3"/>
          <w:sz w:val="32"/>
          <w:szCs w:val="32"/>
        </w:rPr>
        <w:t>）</w:t>
      </w:r>
      <w:r w:rsidRPr="00507678">
        <w:rPr>
          <w:kern w:val="3"/>
          <w:sz w:val="32"/>
          <w:szCs w:val="32"/>
        </w:rPr>
        <w:t>，並於結訓後1</w:t>
      </w:r>
      <w:proofErr w:type="gramStart"/>
      <w:r w:rsidRPr="00507678">
        <w:rPr>
          <w:kern w:val="3"/>
          <w:sz w:val="32"/>
          <w:szCs w:val="32"/>
        </w:rPr>
        <w:t>週</w:t>
      </w:r>
      <w:proofErr w:type="gramEnd"/>
      <w:r w:rsidRPr="00507678">
        <w:rPr>
          <w:kern w:val="3"/>
          <w:sz w:val="32"/>
          <w:szCs w:val="32"/>
        </w:rPr>
        <w:t>內將調查結果郵寄保訓會，以利瞭解受訓人員反應</w:t>
      </w:r>
      <w:r w:rsidR="0096147F" w:rsidRPr="00507678">
        <w:rPr>
          <w:kern w:val="3"/>
          <w:sz w:val="32"/>
          <w:szCs w:val="32"/>
        </w:rPr>
        <w:t>意見</w:t>
      </w:r>
      <w:r w:rsidRPr="00507678">
        <w:rPr>
          <w:kern w:val="3"/>
          <w:sz w:val="32"/>
          <w:szCs w:val="32"/>
        </w:rPr>
        <w:t>。</w:t>
      </w:r>
    </w:p>
    <w:p w:rsidR="00462E36" w:rsidRPr="00507678" w:rsidRDefault="00F3791F">
      <w:pPr>
        <w:pStyle w:val="Default"/>
        <w:numPr>
          <w:ilvl w:val="0"/>
          <w:numId w:val="28"/>
        </w:numPr>
        <w:spacing w:line="276" w:lineRule="auto"/>
        <w:ind w:left="714" w:hanging="742"/>
        <w:rPr>
          <w:kern w:val="3"/>
          <w:sz w:val="32"/>
          <w:szCs w:val="32"/>
        </w:rPr>
      </w:pPr>
      <w:r w:rsidRPr="00507678">
        <w:rPr>
          <w:kern w:val="3"/>
          <w:sz w:val="32"/>
          <w:szCs w:val="32"/>
        </w:rPr>
        <w:t>訓練經費</w:t>
      </w:r>
    </w:p>
    <w:p w:rsidR="00462E36" w:rsidRPr="00507678" w:rsidRDefault="0096147F">
      <w:pPr>
        <w:pStyle w:val="Default"/>
        <w:spacing w:line="276" w:lineRule="auto"/>
        <w:ind w:left="726" w:firstLine="13"/>
        <w:rPr>
          <w:kern w:val="3"/>
          <w:sz w:val="32"/>
          <w:szCs w:val="32"/>
        </w:rPr>
      </w:pPr>
      <w:r w:rsidRPr="00507678">
        <w:rPr>
          <w:rFonts w:cs="Times New Roman" w:hint="eastAsia"/>
          <w:color w:val="000000" w:themeColor="text1"/>
          <w:sz w:val="32"/>
        </w:rPr>
        <w:t>除住宿費用外，</w:t>
      </w:r>
      <w:r w:rsidR="00F3791F" w:rsidRPr="00507678">
        <w:rPr>
          <w:color w:val="000000" w:themeColor="text1"/>
          <w:kern w:val="3"/>
          <w:sz w:val="32"/>
          <w:szCs w:val="32"/>
        </w:rPr>
        <w:t>所需經費</w:t>
      </w:r>
      <w:r w:rsidRPr="00507678">
        <w:rPr>
          <w:rFonts w:cs="Times New Roman" w:hint="eastAsia"/>
          <w:color w:val="000000" w:themeColor="text1"/>
          <w:sz w:val="32"/>
        </w:rPr>
        <w:t>由</w:t>
      </w:r>
      <w:proofErr w:type="gramStart"/>
      <w:r w:rsidR="00F3791F" w:rsidRPr="00507678">
        <w:rPr>
          <w:color w:val="000000" w:themeColor="text1"/>
          <w:kern w:val="3"/>
          <w:sz w:val="32"/>
          <w:szCs w:val="32"/>
        </w:rPr>
        <w:t>文化部</w:t>
      </w:r>
      <w:r w:rsidRPr="00507678">
        <w:rPr>
          <w:rFonts w:cs="Times New Roman" w:hint="eastAsia"/>
          <w:color w:val="000000" w:themeColor="text1"/>
          <w:sz w:val="32"/>
        </w:rPr>
        <w:t>於</w:t>
      </w:r>
      <w:r w:rsidR="00F3791F" w:rsidRPr="00507678">
        <w:rPr>
          <w:color w:val="000000" w:themeColor="text1"/>
          <w:kern w:val="3"/>
          <w:sz w:val="32"/>
          <w:szCs w:val="32"/>
        </w:rPr>
        <w:t>相關</w:t>
      </w:r>
      <w:proofErr w:type="gramEnd"/>
      <w:r w:rsidR="00F3791F" w:rsidRPr="00507678">
        <w:rPr>
          <w:color w:val="000000" w:themeColor="text1"/>
          <w:kern w:val="3"/>
          <w:sz w:val="32"/>
          <w:szCs w:val="32"/>
        </w:rPr>
        <w:t>經</w:t>
      </w:r>
      <w:r w:rsidR="00F3791F" w:rsidRPr="00507678">
        <w:rPr>
          <w:kern w:val="3"/>
          <w:sz w:val="32"/>
          <w:szCs w:val="32"/>
        </w:rPr>
        <w:t>費項下勻支。</w:t>
      </w:r>
    </w:p>
    <w:p w:rsidR="00462E36" w:rsidRPr="00507678" w:rsidRDefault="00F3791F">
      <w:pPr>
        <w:pStyle w:val="Default"/>
        <w:numPr>
          <w:ilvl w:val="0"/>
          <w:numId w:val="28"/>
        </w:numPr>
        <w:spacing w:line="276" w:lineRule="auto"/>
        <w:rPr>
          <w:kern w:val="3"/>
          <w:sz w:val="32"/>
          <w:szCs w:val="32"/>
        </w:rPr>
      </w:pPr>
      <w:r w:rsidRPr="00507678">
        <w:rPr>
          <w:kern w:val="3"/>
          <w:sz w:val="32"/>
          <w:szCs w:val="32"/>
        </w:rPr>
        <w:t>獎勵建議</w:t>
      </w:r>
    </w:p>
    <w:p w:rsidR="00462E36" w:rsidRPr="00507678" w:rsidRDefault="00F3791F">
      <w:pPr>
        <w:pStyle w:val="Default"/>
        <w:spacing w:line="276" w:lineRule="auto"/>
        <w:ind w:left="720"/>
        <w:rPr>
          <w:kern w:val="3"/>
          <w:sz w:val="32"/>
          <w:szCs w:val="32"/>
        </w:rPr>
      </w:pPr>
      <w:r w:rsidRPr="00507678">
        <w:rPr>
          <w:kern w:val="3"/>
          <w:sz w:val="32"/>
          <w:szCs w:val="32"/>
        </w:rPr>
        <w:t xml:space="preserve">辦理集中實務訓練之人員，除未依規定辦理績效不佳者外，得酌  </w:t>
      </w:r>
    </w:p>
    <w:p w:rsidR="00462E36" w:rsidRDefault="00F3791F">
      <w:pPr>
        <w:pStyle w:val="Default"/>
        <w:spacing w:line="276" w:lineRule="auto"/>
        <w:ind w:left="700" w:firstLine="26"/>
        <w:rPr>
          <w:kern w:val="3"/>
          <w:sz w:val="32"/>
          <w:szCs w:val="32"/>
        </w:rPr>
      </w:pPr>
      <w:proofErr w:type="gramStart"/>
      <w:r w:rsidRPr="00507678">
        <w:rPr>
          <w:kern w:val="3"/>
          <w:sz w:val="32"/>
          <w:szCs w:val="32"/>
        </w:rPr>
        <w:t>予敘獎</w:t>
      </w:r>
      <w:proofErr w:type="gramEnd"/>
      <w:r w:rsidRPr="00507678">
        <w:rPr>
          <w:kern w:val="3"/>
          <w:sz w:val="32"/>
          <w:szCs w:val="32"/>
        </w:rPr>
        <w:t>。</w:t>
      </w:r>
    </w:p>
    <w:p w:rsidR="00462E36" w:rsidRDefault="00F3791F">
      <w:pPr>
        <w:pStyle w:val="Default"/>
        <w:numPr>
          <w:ilvl w:val="0"/>
          <w:numId w:val="28"/>
        </w:numPr>
        <w:spacing w:line="276" w:lineRule="auto"/>
        <w:rPr>
          <w:kern w:val="3"/>
          <w:sz w:val="32"/>
          <w:szCs w:val="32"/>
        </w:rPr>
      </w:pPr>
      <w:r>
        <w:rPr>
          <w:kern w:val="3"/>
          <w:sz w:val="32"/>
          <w:szCs w:val="32"/>
        </w:rPr>
        <w:t>本計畫由</w:t>
      </w:r>
      <w:proofErr w:type="gramStart"/>
      <w:r>
        <w:rPr>
          <w:kern w:val="3"/>
          <w:sz w:val="32"/>
          <w:szCs w:val="32"/>
        </w:rPr>
        <w:t>文化部函送</w:t>
      </w:r>
      <w:proofErr w:type="gramEnd"/>
      <w:r>
        <w:rPr>
          <w:kern w:val="3"/>
          <w:sz w:val="32"/>
          <w:szCs w:val="32"/>
        </w:rPr>
        <w:t>保訓會核定後實施，並得依實際需要修正之。</w:t>
      </w:r>
    </w:p>
    <w:p w:rsidR="00462E36" w:rsidRDefault="00F3791F">
      <w:pPr>
        <w:pStyle w:val="Standard"/>
        <w:tabs>
          <w:tab w:val="left" w:pos="2153"/>
        </w:tabs>
        <w:spacing w:after="208"/>
        <w:ind w:left="10" w:right="470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ab/>
      </w:r>
    </w:p>
    <w:p w:rsidR="00FD4F49" w:rsidRDefault="00FD4F49">
      <w:pPr>
        <w:pStyle w:val="Standard"/>
        <w:tabs>
          <w:tab w:val="left" w:pos="2153"/>
        </w:tabs>
        <w:spacing w:after="208"/>
        <w:ind w:left="10" w:right="470" w:hanging="10"/>
        <w:rPr>
          <w:rFonts w:ascii="標楷體" w:eastAsia="標楷體" w:hAnsi="標楷體" w:cs="標楷體"/>
          <w:sz w:val="24"/>
        </w:rPr>
      </w:pPr>
    </w:p>
    <w:p w:rsidR="00FD4F49" w:rsidRDefault="00FD4F49">
      <w:pPr>
        <w:pStyle w:val="Standard"/>
        <w:tabs>
          <w:tab w:val="left" w:pos="2153"/>
        </w:tabs>
        <w:spacing w:after="208"/>
        <w:ind w:left="10" w:right="470" w:hanging="10"/>
        <w:rPr>
          <w:rFonts w:ascii="標楷體" w:eastAsia="標楷體" w:hAnsi="標楷體" w:cs="標楷體"/>
          <w:sz w:val="24"/>
        </w:rPr>
      </w:pPr>
    </w:p>
    <w:p w:rsidR="00462E36" w:rsidRDefault="00F3791F">
      <w:pPr>
        <w:pStyle w:val="10"/>
        <w:ind w:left="538" w:firstLine="0"/>
        <w:rPr>
          <w:b/>
        </w:rPr>
      </w:pPr>
      <w:r>
        <w:rPr>
          <w:b/>
        </w:rPr>
        <w:lastRenderedPageBreak/>
        <w:t>110年公務人員高等考試三級考試暨普通考試錄取人員</w:t>
      </w:r>
    </w:p>
    <w:p w:rsidR="00462E36" w:rsidRDefault="00F3791F">
      <w:pPr>
        <w:pStyle w:val="Standard"/>
        <w:spacing w:after="142"/>
        <w:ind w:left="240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文化行政類科集中實務訓練意見調查表</w:t>
      </w:r>
    </w:p>
    <w:p w:rsidR="00462E36" w:rsidRDefault="00F3791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8" w:line="216" w:lineRule="auto"/>
        <w:ind w:left="57" w:right="192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親愛的受訓人員，您好！</w:t>
      </w:r>
    </w:p>
    <w:p w:rsidR="00462E36" w:rsidRDefault="00F3791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216" w:lineRule="auto"/>
        <w:ind w:left="47" w:right="192" w:firstLine="480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依110年公務人員高等暨普通考試（以下簡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。</w:t>
      </w:r>
    </w:p>
    <w:p w:rsidR="00462E36" w:rsidRDefault="00F3791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16" w:lineRule="auto"/>
        <w:ind w:left="47" w:right="192" w:firstLine="48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為瞭解您對於110年高普考錄取人員集中實務訓練（以下稱本訓練）課程安排及實施情形等意見，請撥冗</w:t>
      </w:r>
      <w:proofErr w:type="gramStart"/>
      <w:r>
        <w:rPr>
          <w:rFonts w:ascii="標楷體" w:eastAsia="標楷體" w:hAnsi="標楷體" w:cs="標楷體"/>
          <w:sz w:val="24"/>
        </w:rPr>
        <w:t>逐題填</w:t>
      </w:r>
      <w:proofErr w:type="gramEnd"/>
      <w:r>
        <w:rPr>
          <w:rFonts w:ascii="標楷體" w:eastAsia="標楷體" w:hAnsi="標楷體" w:cs="標楷體"/>
          <w:sz w:val="24"/>
        </w:rPr>
        <w:t>答，本調查表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sz w:val="24"/>
        </w:rPr>
        <w:t>不具名方式，請安心填寫，</w:t>
      </w:r>
      <w:proofErr w:type="gramStart"/>
      <w:r>
        <w:rPr>
          <w:rFonts w:ascii="標楷體" w:eastAsia="標楷體" w:hAnsi="標楷體" w:cs="標楷體"/>
          <w:sz w:val="24"/>
        </w:rPr>
        <w:t>填畢後</w:t>
      </w:r>
      <w:proofErr w:type="gramEnd"/>
      <w:r>
        <w:rPr>
          <w:rFonts w:ascii="標楷體" w:eastAsia="標楷體" w:hAnsi="標楷體" w:cs="標楷體"/>
          <w:sz w:val="24"/>
        </w:rPr>
        <w:t>轉交訓練機關回收。您的寶貴意見將作為本會規劃本訓練之重要參考，再次感謝您的協助及參與。</w:t>
      </w:r>
    </w:p>
    <w:p w:rsidR="00462E36" w:rsidRDefault="00F3791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47" w:right="192"/>
        <w:jc w:val="right"/>
      </w:pPr>
      <w:r>
        <w:rPr>
          <w:rFonts w:ascii="標楷體" w:eastAsia="標楷體" w:hAnsi="標楷體" w:cs="標楷體"/>
          <w:sz w:val="24"/>
        </w:rPr>
        <w:t>公務人員保障暨培訓委員會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標楷體" w:eastAsia="標楷體" w:hAnsi="標楷體" w:cs="標楷體"/>
          <w:sz w:val="24"/>
        </w:rPr>
        <w:t>敬啟</w:t>
      </w:r>
    </w:p>
    <w:p w:rsidR="0096147F" w:rsidRPr="00C45578" w:rsidRDefault="0096147F" w:rsidP="0096147F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C45578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6147F" w:rsidRPr="00C45578" w:rsidTr="00F56983">
        <w:trPr>
          <w:trHeight w:val="1472"/>
        </w:trPr>
        <w:tc>
          <w:tcPr>
            <w:tcW w:w="7162" w:type="dxa"/>
          </w:tcPr>
          <w:p w:rsidR="0096147F" w:rsidRPr="00C45578" w:rsidRDefault="0096147F" w:rsidP="00F5698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6147F" w:rsidRPr="00C45578" w:rsidRDefault="0096147F" w:rsidP="00F56983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6147F" w:rsidRPr="00C45578" w:rsidRDefault="0096147F" w:rsidP="00F5698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6147F" w:rsidRPr="00C45578" w:rsidRDefault="0096147F" w:rsidP="00F5698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6147F" w:rsidRPr="00C45578" w:rsidRDefault="0096147F" w:rsidP="00F5698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6147F" w:rsidRPr="00C45578" w:rsidRDefault="0096147F" w:rsidP="00F5698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45578">
              <w:rPr>
                <w:rFonts w:ascii="標楷體" w:eastAsia="標楷體" w:hAnsi="標楷體" w:hint="eastAsia"/>
                <w:sz w:val="28"/>
              </w:rPr>
              <w:t>備之專業知能：</w:t>
            </w:r>
          </w:p>
        </w:tc>
        <w:tc>
          <w:tcPr>
            <w:tcW w:w="496" w:type="dxa"/>
            <w:vAlign w:val="center"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（一）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（二）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（三）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96147F">
            <w:pPr>
              <w:snapToGrid w:val="0"/>
              <w:spacing w:line="280" w:lineRule="exact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C45578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C45578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C45578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rPr>
          <w:trHeight w:val="397"/>
        </w:trPr>
        <w:tc>
          <w:tcPr>
            <w:tcW w:w="7162" w:type="dxa"/>
            <w:vAlign w:val="center"/>
            <w:hideMark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6147F" w:rsidRPr="00C45578" w:rsidRDefault="0096147F" w:rsidP="00F569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6147F" w:rsidRPr="00C45578" w:rsidTr="00F56983">
        <w:tc>
          <w:tcPr>
            <w:tcW w:w="9547" w:type="dxa"/>
            <w:gridSpan w:val="6"/>
            <w:vAlign w:val="center"/>
          </w:tcPr>
          <w:p w:rsidR="0096147F" w:rsidRPr="00C45578" w:rsidRDefault="0096147F" w:rsidP="00F56983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七、</w:t>
            </w:r>
            <w:r w:rsidRPr="00C45578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6147F" w:rsidRPr="0096147F" w:rsidRDefault="0096147F" w:rsidP="0096147F">
      <w:pPr>
        <w:spacing w:line="28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96147F" w:rsidRPr="0096147F" w:rsidRDefault="0096147F" w:rsidP="0096147F">
      <w:pPr>
        <w:pBdr>
          <w:bottom w:val="single" w:sz="4" w:space="1" w:color="auto"/>
        </w:pBd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96147F">
        <w:rPr>
          <w:rFonts w:ascii="標楷體" w:eastAsia="標楷體" w:hAnsi="標楷體" w:cs="Times New Roman" w:hint="eastAsia"/>
          <w:sz w:val="28"/>
        </w:rPr>
        <w:t xml:space="preserve">　　　　　　　　　　　　　　　　　　　　　　　　　　　　　　　    　 </w:t>
      </w:r>
    </w:p>
    <w:p w:rsidR="00462E36" w:rsidRDefault="00F3791F">
      <w:pPr>
        <w:pStyle w:val="Standard"/>
        <w:spacing w:after="0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基本資料</w:t>
      </w:r>
    </w:p>
    <w:p w:rsidR="00462E36" w:rsidRDefault="00F3791F">
      <w:pPr>
        <w:pStyle w:val="Standard"/>
        <w:spacing w:after="5" w:line="251" w:lineRule="auto"/>
        <w:ind w:left="10" w:right="101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一、考試等級：</w:t>
      </w:r>
    </w:p>
    <w:p w:rsidR="00462E36" w:rsidRDefault="00F3791F">
      <w:pPr>
        <w:pStyle w:val="Standard"/>
        <w:spacing w:after="5" w:line="251" w:lineRule="auto"/>
        <w:ind w:left="10" w:right="101" w:firstLine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1.□高考三級     2.□普通考試</w:t>
      </w:r>
    </w:p>
    <w:p w:rsidR="00462E36" w:rsidRDefault="00F3791F">
      <w:pPr>
        <w:pStyle w:val="Standard"/>
        <w:spacing w:after="0" w:line="251" w:lineRule="auto"/>
        <w:ind w:right="12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二、實務訓練機關（構）屬於：</w:t>
      </w:r>
    </w:p>
    <w:p w:rsidR="00462E36" w:rsidRDefault="00F3791F">
      <w:pPr>
        <w:pStyle w:val="Standard"/>
        <w:spacing w:after="5" w:line="251" w:lineRule="auto"/>
        <w:ind w:left="570" w:right="101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1.□中央機關     2.□地方機關（含直轄市、縣</w:t>
      </w:r>
      <w:proofErr w:type="gramStart"/>
      <w:r>
        <w:rPr>
          <w:rFonts w:ascii="標楷體" w:eastAsia="標楷體" w:hAnsi="標楷體" w:cs="標楷體"/>
          <w:sz w:val="28"/>
        </w:rPr>
        <w:t>﹝</w:t>
      </w:r>
      <w:proofErr w:type="gramEnd"/>
      <w:r>
        <w:rPr>
          <w:rFonts w:ascii="標楷體" w:eastAsia="標楷體" w:hAnsi="標楷體" w:cs="標楷體"/>
          <w:sz w:val="28"/>
        </w:rPr>
        <w:t>市</w:t>
      </w:r>
      <w:proofErr w:type="gramStart"/>
      <w:r>
        <w:rPr>
          <w:rFonts w:ascii="標楷體" w:eastAsia="標楷體" w:hAnsi="標楷體" w:cs="標楷體"/>
          <w:sz w:val="28"/>
        </w:rPr>
        <w:t>﹞</w:t>
      </w:r>
      <w:proofErr w:type="gramEnd"/>
      <w:r>
        <w:rPr>
          <w:rFonts w:ascii="標楷體" w:eastAsia="標楷體" w:hAnsi="標楷體" w:cs="標楷體"/>
          <w:sz w:val="28"/>
        </w:rPr>
        <w:t>）機關</w:t>
      </w:r>
    </w:p>
    <w:p w:rsidR="00462E36" w:rsidRDefault="00F3791F">
      <w:pPr>
        <w:pStyle w:val="Standard"/>
        <w:tabs>
          <w:tab w:val="center" w:pos="4970"/>
        </w:tabs>
        <w:spacing w:after="0"/>
      </w:pPr>
      <w:r>
        <w:rPr>
          <w:rFonts w:ascii="標楷體" w:eastAsia="標楷體" w:hAnsi="標楷體" w:cs="標楷體"/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170180</wp:posOffset>
                </wp:positionV>
                <wp:extent cx="4695828" cy="371475"/>
                <wp:effectExtent l="0" t="0" r="28572" b="28575"/>
                <wp:wrapNone/>
                <wp:docPr id="12" name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8" cy="37147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2E36" w:rsidRDefault="00F3791F">
                            <w:pPr>
                              <w:pStyle w:val="Framecontents"/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" o:spid="_x0000_s1026" type="#_x0000_t202" style="position:absolute;margin-left:70.8pt;margin-top:13.4pt;width:369.75pt;height:29.2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" filled="f" strokeweight=".02106mm">
                <v:textbox>
                  <w:txbxContent>
                    <w:p w:rsidR="00462E36" w:rsidRDefault="00F3791F">
                      <w:pPr>
                        <w:pStyle w:val="Framecontents"/>
                        <w:rPr>
                          <w:rFonts w:ascii="標楷體" w:eastAsia="標楷體" w:hAnsi="標楷體" w:cs="標楷體"/>
                          <w:sz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填寫完畢，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請交予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43"/>
          <w:vertAlign w:val="subscript"/>
        </w:rPr>
        <w:t xml:space="preserve"> </w:t>
      </w:r>
      <w:r>
        <w:rPr>
          <w:rFonts w:ascii="標楷體" w:eastAsia="標楷體" w:hAnsi="標楷體" w:cs="標楷體"/>
          <w:sz w:val="43"/>
          <w:vertAlign w:val="subscript"/>
        </w:rPr>
        <w:tab/>
      </w:r>
    </w:p>
    <w:sectPr w:rsidR="00462E36">
      <w:footerReference w:type="default" r:id="rId7"/>
      <w:pgSz w:w="11906" w:h="16838"/>
      <w:pgMar w:top="1032" w:right="839" w:bottom="1531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2F" w:rsidRDefault="00F3791F">
      <w:r>
        <w:separator/>
      </w:r>
    </w:p>
  </w:endnote>
  <w:endnote w:type="continuationSeparator" w:id="0">
    <w:p w:rsidR="002D722F" w:rsidRDefault="00F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8" w:rsidRDefault="00F3791F">
    <w:pPr>
      <w:pStyle w:val="Standard"/>
      <w:spacing w:after="0"/>
      <w:ind w:right="293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0767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C21F8" w:rsidRDefault="00F3791F">
    <w:pPr>
      <w:pStyle w:val="Standard"/>
      <w:spacing w:after="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2F" w:rsidRDefault="00F3791F">
      <w:r>
        <w:rPr>
          <w:color w:val="000000"/>
        </w:rPr>
        <w:separator/>
      </w:r>
    </w:p>
  </w:footnote>
  <w:footnote w:type="continuationSeparator" w:id="0">
    <w:p w:rsidR="002D722F" w:rsidRDefault="00F3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4BE"/>
    <w:multiLevelType w:val="multilevel"/>
    <w:tmpl w:val="26E4619C"/>
    <w:styleLink w:val="WWNum27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83A78"/>
    <w:multiLevelType w:val="multilevel"/>
    <w:tmpl w:val="97C4E706"/>
    <w:styleLink w:val="WWNum28"/>
    <w:lvl w:ilvl="0">
      <w:start w:val="5"/>
      <w:numFmt w:val="japaneseLeg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2C0"/>
    <w:multiLevelType w:val="multilevel"/>
    <w:tmpl w:val="758AAD64"/>
    <w:styleLink w:val="WWNum10"/>
    <w:lvl w:ilvl="0">
      <w:start w:val="6"/>
      <w:numFmt w:val="japaneseCounting"/>
      <w:lvlText w:val="%1、"/>
      <w:lvlJc w:val="left"/>
      <w:pPr>
        <w:ind w:left="778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1854B0C"/>
    <w:multiLevelType w:val="multilevel"/>
    <w:tmpl w:val="97562F36"/>
    <w:styleLink w:val="WWNum3"/>
    <w:lvl w:ilvl="0">
      <w:start w:val="1"/>
      <w:numFmt w:val="japaneseCounting"/>
      <w:lvlText w:val="（%1）"/>
      <w:lvlJc w:val="left"/>
      <w:pPr>
        <w:ind w:left="95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"/>
      <w:lvlJc w:val="left"/>
      <w:pPr>
        <w:ind w:left="111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4" w15:restartNumberingAfterBreak="0">
    <w:nsid w:val="179B5504"/>
    <w:multiLevelType w:val="multilevel"/>
    <w:tmpl w:val="A6885FCA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96912"/>
    <w:multiLevelType w:val="multilevel"/>
    <w:tmpl w:val="65DC030C"/>
    <w:styleLink w:val="WWNum2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3030A"/>
    <w:multiLevelType w:val="multilevel"/>
    <w:tmpl w:val="69F0B82C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90407F"/>
    <w:multiLevelType w:val="multilevel"/>
    <w:tmpl w:val="F5926552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C0089"/>
    <w:multiLevelType w:val="multilevel"/>
    <w:tmpl w:val="79540E02"/>
    <w:styleLink w:val="WWNum11"/>
    <w:lvl w:ilvl="0">
      <w:start w:val="1"/>
      <w:numFmt w:val="japaneseCounting"/>
      <w:lvlText w:val="%1、"/>
      <w:lvlJc w:val="left"/>
      <w:pPr>
        <w:ind w:left="881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C28407C"/>
    <w:multiLevelType w:val="multilevel"/>
    <w:tmpl w:val="44B64C9C"/>
    <w:styleLink w:val="WWNum15"/>
    <w:lvl w:ilvl="0">
      <w:start w:val="3"/>
      <w:numFmt w:val="japaneseCounting"/>
      <w:lvlText w:val="%1、"/>
      <w:lvlJc w:val="left"/>
      <w:pPr>
        <w:ind w:left="899" w:hanging="630"/>
      </w:pPr>
      <w:rPr>
        <w:rFonts w:eastAsia="標楷體" w:cs="標楷體"/>
        <w:sz w:val="32"/>
      </w:rPr>
    </w:lvl>
    <w:lvl w:ilvl="1">
      <w:start w:val="1"/>
      <w:numFmt w:val="ideographTraditional"/>
      <w:lvlText w:val="%2、"/>
      <w:lvlJc w:val="left"/>
      <w:pPr>
        <w:ind w:left="1229" w:hanging="480"/>
      </w:pPr>
    </w:lvl>
    <w:lvl w:ilvl="2">
      <w:start w:val="1"/>
      <w:numFmt w:val="lowerRoman"/>
      <w:lvlText w:val="%3."/>
      <w:lvlJc w:val="right"/>
      <w:pPr>
        <w:ind w:left="1709" w:hanging="480"/>
      </w:pPr>
    </w:lvl>
    <w:lvl w:ilvl="3">
      <w:start w:val="1"/>
      <w:numFmt w:val="decimal"/>
      <w:lvlText w:val="%4."/>
      <w:lvlJc w:val="left"/>
      <w:pPr>
        <w:ind w:left="2189" w:hanging="480"/>
      </w:pPr>
    </w:lvl>
    <w:lvl w:ilvl="4">
      <w:start w:val="1"/>
      <w:numFmt w:val="ideographTraditional"/>
      <w:lvlText w:val="%5、"/>
      <w:lvlJc w:val="left"/>
      <w:pPr>
        <w:ind w:left="2669" w:hanging="480"/>
      </w:pPr>
    </w:lvl>
    <w:lvl w:ilvl="5">
      <w:start w:val="1"/>
      <w:numFmt w:val="lowerRoman"/>
      <w:lvlText w:val="%6."/>
      <w:lvlJc w:val="right"/>
      <w:pPr>
        <w:ind w:left="3149" w:hanging="480"/>
      </w:pPr>
    </w:lvl>
    <w:lvl w:ilvl="6">
      <w:start w:val="1"/>
      <w:numFmt w:val="decimal"/>
      <w:lvlText w:val="%7."/>
      <w:lvlJc w:val="left"/>
      <w:pPr>
        <w:ind w:left="3629" w:hanging="480"/>
      </w:pPr>
    </w:lvl>
    <w:lvl w:ilvl="7">
      <w:start w:val="1"/>
      <w:numFmt w:val="ideographTraditional"/>
      <w:lvlText w:val="%8、"/>
      <w:lvlJc w:val="left"/>
      <w:pPr>
        <w:ind w:left="4109" w:hanging="480"/>
      </w:pPr>
    </w:lvl>
    <w:lvl w:ilvl="8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02771EE"/>
    <w:multiLevelType w:val="multilevel"/>
    <w:tmpl w:val="22BAA45A"/>
    <w:styleLink w:val="WWNum2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86C1C"/>
    <w:multiLevelType w:val="multilevel"/>
    <w:tmpl w:val="98E638EA"/>
    <w:styleLink w:val="WWNum6"/>
    <w:lvl w:ilvl="0">
      <w:start w:val="1"/>
      <w:numFmt w:val="japaneseCounting"/>
      <w:lvlText w:val="（%1）"/>
      <w:lvlJc w:val="left"/>
      <w:pPr>
        <w:ind w:left="122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12" w15:restartNumberingAfterBreak="0">
    <w:nsid w:val="33243BE7"/>
    <w:multiLevelType w:val="multilevel"/>
    <w:tmpl w:val="BA3E4E0E"/>
    <w:styleLink w:val="WWNum29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8106D67"/>
    <w:multiLevelType w:val="multilevel"/>
    <w:tmpl w:val="D3D8B14C"/>
    <w:styleLink w:val="WWNum13"/>
    <w:lvl w:ilvl="0">
      <w:start w:val="4"/>
      <w:numFmt w:val="japaneseCounting"/>
      <w:lvlText w:val="%1、"/>
      <w:lvlJc w:val="left"/>
      <w:pPr>
        <w:ind w:left="881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3F206709"/>
    <w:multiLevelType w:val="multilevel"/>
    <w:tmpl w:val="226CF226"/>
    <w:styleLink w:val="WWNum2"/>
    <w:lvl w:ilvl="0">
      <w:start w:val="1"/>
      <w:numFmt w:val="japaneseCounting"/>
      <w:lvlText w:val="（%1）"/>
      <w:lvlJc w:val="left"/>
      <w:pPr>
        <w:ind w:left="123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15" w15:restartNumberingAfterBreak="0">
    <w:nsid w:val="41A64CBA"/>
    <w:multiLevelType w:val="multilevel"/>
    <w:tmpl w:val="8EF60902"/>
    <w:styleLink w:val="WWNum23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E4CD7"/>
    <w:multiLevelType w:val="multilevel"/>
    <w:tmpl w:val="3906F1EC"/>
    <w:styleLink w:val="WWNum16"/>
    <w:lvl w:ilvl="0">
      <w:start w:val="1"/>
      <w:numFmt w:val="japaneseCounting"/>
      <w:lvlText w:val="（%1）"/>
      <w:lvlJc w:val="left"/>
      <w:pPr>
        <w:ind w:left="1379" w:hanging="48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ideographTraditional"/>
      <w:lvlText w:val="%2、"/>
      <w:lvlJc w:val="left"/>
      <w:pPr>
        <w:ind w:left="1859" w:hanging="480"/>
      </w:pPr>
    </w:lvl>
    <w:lvl w:ilvl="2">
      <w:start w:val="1"/>
      <w:numFmt w:val="lowerRoman"/>
      <w:lvlText w:val="%3."/>
      <w:lvlJc w:val="right"/>
      <w:pPr>
        <w:ind w:left="2339" w:hanging="480"/>
      </w:pPr>
    </w:lvl>
    <w:lvl w:ilvl="3">
      <w:start w:val="1"/>
      <w:numFmt w:val="decimal"/>
      <w:lvlText w:val="%4."/>
      <w:lvlJc w:val="left"/>
      <w:pPr>
        <w:ind w:left="2819" w:hanging="480"/>
      </w:pPr>
    </w:lvl>
    <w:lvl w:ilvl="4">
      <w:start w:val="1"/>
      <w:numFmt w:val="ideographTraditional"/>
      <w:lvlText w:val="%5、"/>
      <w:lvlJc w:val="left"/>
      <w:pPr>
        <w:ind w:left="3299" w:hanging="480"/>
      </w:pPr>
    </w:lvl>
    <w:lvl w:ilvl="5">
      <w:start w:val="1"/>
      <w:numFmt w:val="lowerRoman"/>
      <w:lvlText w:val="%6."/>
      <w:lvlJc w:val="right"/>
      <w:pPr>
        <w:ind w:left="3779" w:hanging="480"/>
      </w:pPr>
    </w:lvl>
    <w:lvl w:ilvl="6">
      <w:start w:val="1"/>
      <w:numFmt w:val="decimal"/>
      <w:lvlText w:val="%7."/>
      <w:lvlJc w:val="left"/>
      <w:pPr>
        <w:ind w:left="4259" w:hanging="480"/>
      </w:pPr>
    </w:lvl>
    <w:lvl w:ilvl="7">
      <w:start w:val="1"/>
      <w:numFmt w:val="ideographTraditional"/>
      <w:lvlText w:val="%8、"/>
      <w:lvlJc w:val="left"/>
      <w:pPr>
        <w:ind w:left="4739" w:hanging="480"/>
      </w:pPr>
    </w:lvl>
    <w:lvl w:ilvl="8">
      <w:start w:val="1"/>
      <w:numFmt w:val="lowerRoman"/>
      <w:lvlText w:val="%9."/>
      <w:lvlJc w:val="right"/>
      <w:pPr>
        <w:ind w:left="5219" w:hanging="480"/>
      </w:pPr>
    </w:lvl>
  </w:abstractNum>
  <w:abstractNum w:abstractNumId="17" w15:restartNumberingAfterBreak="0">
    <w:nsid w:val="482621A6"/>
    <w:multiLevelType w:val="multilevel"/>
    <w:tmpl w:val="369A2598"/>
    <w:styleLink w:val="WWNum4"/>
    <w:lvl w:ilvl="0">
      <w:start w:val="5"/>
      <w:numFmt w:val="japaneseCounting"/>
      <w:lvlText w:val="%1、"/>
      <w:lvlJc w:val="left"/>
      <w:pPr>
        <w:ind w:left="90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18" w15:restartNumberingAfterBreak="0">
    <w:nsid w:val="4DAB6E9D"/>
    <w:multiLevelType w:val="multilevel"/>
    <w:tmpl w:val="99D29954"/>
    <w:styleLink w:val="WWNum17"/>
    <w:lvl w:ilvl="0">
      <w:start w:val="1"/>
      <w:numFmt w:val="japaneseCounting"/>
      <w:lvlText w:val="（%1）"/>
      <w:lvlJc w:val="left"/>
      <w:pPr>
        <w:ind w:left="749" w:hanging="48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ideographTraditional"/>
      <w:lvlText w:val="%2、"/>
      <w:lvlJc w:val="left"/>
      <w:pPr>
        <w:ind w:left="1229" w:hanging="480"/>
      </w:pPr>
    </w:lvl>
    <w:lvl w:ilvl="2">
      <w:start w:val="1"/>
      <w:numFmt w:val="lowerRoman"/>
      <w:lvlText w:val="%3."/>
      <w:lvlJc w:val="right"/>
      <w:pPr>
        <w:ind w:left="1709" w:hanging="480"/>
      </w:pPr>
    </w:lvl>
    <w:lvl w:ilvl="3">
      <w:start w:val="1"/>
      <w:numFmt w:val="decimal"/>
      <w:lvlText w:val="%4."/>
      <w:lvlJc w:val="left"/>
      <w:pPr>
        <w:ind w:left="2189" w:hanging="480"/>
      </w:pPr>
    </w:lvl>
    <w:lvl w:ilvl="4">
      <w:start w:val="1"/>
      <w:numFmt w:val="ideographTraditional"/>
      <w:lvlText w:val="%5、"/>
      <w:lvlJc w:val="left"/>
      <w:pPr>
        <w:ind w:left="2669" w:hanging="480"/>
      </w:pPr>
    </w:lvl>
    <w:lvl w:ilvl="5">
      <w:start w:val="1"/>
      <w:numFmt w:val="lowerRoman"/>
      <w:lvlText w:val="%6."/>
      <w:lvlJc w:val="right"/>
      <w:pPr>
        <w:ind w:left="3149" w:hanging="480"/>
      </w:pPr>
    </w:lvl>
    <w:lvl w:ilvl="6">
      <w:start w:val="1"/>
      <w:numFmt w:val="decimal"/>
      <w:lvlText w:val="%7."/>
      <w:lvlJc w:val="left"/>
      <w:pPr>
        <w:ind w:left="3629" w:hanging="480"/>
      </w:pPr>
    </w:lvl>
    <w:lvl w:ilvl="7">
      <w:start w:val="1"/>
      <w:numFmt w:val="ideographTraditional"/>
      <w:lvlText w:val="%8、"/>
      <w:lvlJc w:val="left"/>
      <w:pPr>
        <w:ind w:left="4109" w:hanging="480"/>
      </w:pPr>
    </w:lvl>
    <w:lvl w:ilvl="8">
      <w:start w:val="1"/>
      <w:numFmt w:val="lowerRoman"/>
      <w:lvlText w:val="%9."/>
      <w:lvlJc w:val="right"/>
      <w:pPr>
        <w:ind w:left="4589" w:hanging="480"/>
      </w:pPr>
    </w:lvl>
  </w:abstractNum>
  <w:abstractNum w:abstractNumId="19" w15:restartNumberingAfterBreak="0">
    <w:nsid w:val="51114287"/>
    <w:multiLevelType w:val="multilevel"/>
    <w:tmpl w:val="D9CCFAC0"/>
    <w:styleLink w:val="WWNum20"/>
    <w:lvl w:ilvl="0">
      <w:start w:val="1"/>
      <w:numFmt w:val="japaneseCounting"/>
      <w:lvlText w:val="%1、"/>
      <w:lvlJc w:val="left"/>
      <w:pPr>
        <w:ind w:left="480" w:hanging="48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B6C2C"/>
    <w:multiLevelType w:val="multilevel"/>
    <w:tmpl w:val="3BBAC800"/>
    <w:styleLink w:val="WWNum5"/>
    <w:lvl w:ilvl="0">
      <w:start w:val="1"/>
      <w:numFmt w:val="japaneseCounting"/>
      <w:lvlText w:val="（%1）"/>
      <w:lvlJc w:val="left"/>
      <w:pPr>
        <w:ind w:left="122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21" w15:restartNumberingAfterBreak="0">
    <w:nsid w:val="593D3C6D"/>
    <w:multiLevelType w:val="multilevel"/>
    <w:tmpl w:val="A828A146"/>
    <w:styleLink w:val="WWNum12"/>
    <w:lvl w:ilvl="0">
      <w:start w:val="1"/>
      <w:numFmt w:val="decimal"/>
      <w:lvlText w:val="%1、"/>
      <w:lvlJc w:val="left"/>
      <w:pPr>
        <w:ind w:left="1173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6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5DB41C85"/>
    <w:multiLevelType w:val="multilevel"/>
    <w:tmpl w:val="93D4B3E4"/>
    <w:styleLink w:val="WWNum18"/>
    <w:lvl w:ilvl="0">
      <w:start w:val="1"/>
      <w:numFmt w:val="japaneseCounting"/>
      <w:lvlText w:val="（%1）"/>
      <w:lvlJc w:val="left"/>
      <w:pPr>
        <w:ind w:left="1379" w:hanging="48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ideographTraditional"/>
      <w:lvlText w:val="%2、"/>
      <w:lvlJc w:val="left"/>
      <w:pPr>
        <w:ind w:left="1859" w:hanging="480"/>
      </w:pPr>
    </w:lvl>
    <w:lvl w:ilvl="2">
      <w:start w:val="1"/>
      <w:numFmt w:val="lowerRoman"/>
      <w:lvlText w:val="%3."/>
      <w:lvlJc w:val="right"/>
      <w:pPr>
        <w:ind w:left="2339" w:hanging="480"/>
      </w:pPr>
    </w:lvl>
    <w:lvl w:ilvl="3">
      <w:start w:val="1"/>
      <w:numFmt w:val="decimal"/>
      <w:lvlText w:val="%4."/>
      <w:lvlJc w:val="left"/>
      <w:pPr>
        <w:ind w:left="2819" w:hanging="480"/>
      </w:pPr>
    </w:lvl>
    <w:lvl w:ilvl="4">
      <w:start w:val="1"/>
      <w:numFmt w:val="ideographTraditional"/>
      <w:lvlText w:val="%5、"/>
      <w:lvlJc w:val="left"/>
      <w:pPr>
        <w:ind w:left="3299" w:hanging="480"/>
      </w:pPr>
    </w:lvl>
    <w:lvl w:ilvl="5">
      <w:start w:val="1"/>
      <w:numFmt w:val="lowerRoman"/>
      <w:lvlText w:val="%6."/>
      <w:lvlJc w:val="right"/>
      <w:pPr>
        <w:ind w:left="3779" w:hanging="480"/>
      </w:pPr>
    </w:lvl>
    <w:lvl w:ilvl="6">
      <w:start w:val="1"/>
      <w:numFmt w:val="decimal"/>
      <w:lvlText w:val="%7."/>
      <w:lvlJc w:val="left"/>
      <w:pPr>
        <w:ind w:left="4259" w:hanging="480"/>
      </w:pPr>
    </w:lvl>
    <w:lvl w:ilvl="7">
      <w:start w:val="1"/>
      <w:numFmt w:val="ideographTraditional"/>
      <w:lvlText w:val="%8、"/>
      <w:lvlJc w:val="left"/>
      <w:pPr>
        <w:ind w:left="4739" w:hanging="480"/>
      </w:pPr>
    </w:lvl>
    <w:lvl w:ilvl="8">
      <w:start w:val="1"/>
      <w:numFmt w:val="lowerRoman"/>
      <w:lvlText w:val="%9."/>
      <w:lvlJc w:val="right"/>
      <w:pPr>
        <w:ind w:left="5219" w:hanging="480"/>
      </w:pPr>
    </w:lvl>
  </w:abstractNum>
  <w:abstractNum w:abstractNumId="23" w15:restartNumberingAfterBreak="0">
    <w:nsid w:val="60696744"/>
    <w:multiLevelType w:val="multilevel"/>
    <w:tmpl w:val="B07C0876"/>
    <w:styleLink w:val="WWNum8"/>
    <w:lvl w:ilvl="0">
      <w:start w:val="3"/>
      <w:numFmt w:val="japaneseCounting"/>
      <w:lvlText w:val="%1、"/>
      <w:lvlJc w:val="left"/>
      <w:pPr>
        <w:ind w:left="1001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24" w15:restartNumberingAfterBreak="0">
    <w:nsid w:val="6A285C16"/>
    <w:multiLevelType w:val="multilevel"/>
    <w:tmpl w:val="FAAC4948"/>
    <w:styleLink w:val="WWNum19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C47C37"/>
    <w:multiLevelType w:val="multilevel"/>
    <w:tmpl w:val="18D4D458"/>
    <w:styleLink w:val="WWNum7"/>
    <w:lvl w:ilvl="0">
      <w:start w:val="2"/>
      <w:numFmt w:val="japaneseCounting"/>
      <w:lvlText w:val="（%1）"/>
      <w:lvlJc w:val="left"/>
      <w:pPr>
        <w:ind w:left="122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26" w15:restartNumberingAfterBreak="0">
    <w:nsid w:val="78A93474"/>
    <w:multiLevelType w:val="multilevel"/>
    <w:tmpl w:val="0734BF24"/>
    <w:styleLink w:val="WWNum1"/>
    <w:lvl w:ilvl="0">
      <w:start w:val="1"/>
      <w:numFmt w:val="japaneseCounting"/>
      <w:lvlText w:val="（%1）"/>
      <w:lvlJc w:val="left"/>
      <w:pPr>
        <w:ind w:left="1229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</w:abstractNum>
  <w:abstractNum w:abstractNumId="27" w15:restartNumberingAfterBreak="0">
    <w:nsid w:val="7A834451"/>
    <w:multiLevelType w:val="multilevel"/>
    <w:tmpl w:val="2D10354E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E14B02"/>
    <w:multiLevelType w:val="multilevel"/>
    <w:tmpl w:val="93129F2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7B3A20B6"/>
    <w:multiLevelType w:val="multilevel"/>
    <w:tmpl w:val="16669C84"/>
    <w:styleLink w:val="WWNum9"/>
    <w:lvl w:ilvl="0">
      <w:start w:val="1"/>
      <w:numFmt w:val="japaneseCounting"/>
      <w:lvlText w:val="（%1）"/>
      <w:lvlJc w:val="left"/>
      <w:pPr>
        <w:ind w:left="21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eastAsia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11"/>
  </w:num>
  <w:num w:numId="8">
    <w:abstractNumId w:val="25"/>
  </w:num>
  <w:num w:numId="9">
    <w:abstractNumId w:val="23"/>
  </w:num>
  <w:num w:numId="10">
    <w:abstractNumId w:val="29"/>
  </w:num>
  <w:num w:numId="11">
    <w:abstractNumId w:val="2"/>
  </w:num>
  <w:num w:numId="12">
    <w:abstractNumId w:val="8"/>
  </w:num>
  <w:num w:numId="13">
    <w:abstractNumId w:val="21"/>
  </w:num>
  <w:num w:numId="14">
    <w:abstractNumId w:val="13"/>
  </w:num>
  <w:num w:numId="15">
    <w:abstractNumId w:val="7"/>
  </w:num>
  <w:num w:numId="16">
    <w:abstractNumId w:val="9"/>
  </w:num>
  <w:num w:numId="17">
    <w:abstractNumId w:val="16"/>
  </w:num>
  <w:num w:numId="18">
    <w:abstractNumId w:val="18"/>
  </w:num>
  <w:num w:numId="19">
    <w:abstractNumId w:val="22"/>
  </w:num>
  <w:num w:numId="20">
    <w:abstractNumId w:val="24"/>
  </w:num>
  <w:num w:numId="21">
    <w:abstractNumId w:val="19"/>
  </w:num>
  <w:num w:numId="22">
    <w:abstractNumId w:val="4"/>
  </w:num>
  <w:num w:numId="23">
    <w:abstractNumId w:val="10"/>
  </w:num>
  <w:num w:numId="24">
    <w:abstractNumId w:val="15"/>
  </w:num>
  <w:num w:numId="25">
    <w:abstractNumId w:val="27"/>
  </w:num>
  <w:num w:numId="26">
    <w:abstractNumId w:val="5"/>
  </w:num>
  <w:num w:numId="27">
    <w:abstractNumId w:val="6"/>
  </w:num>
  <w:num w:numId="28">
    <w:abstractNumId w:val="0"/>
  </w:num>
  <w:num w:numId="29">
    <w:abstractNumId w:val="1"/>
  </w:num>
  <w:num w:numId="30">
    <w:abstractNumId w:val="12"/>
  </w:num>
  <w:num w:numId="31">
    <w:abstractNumId w:val="0"/>
    <w:lvlOverride w:ilvl="0">
      <w:startOverride w:val="6"/>
    </w:lvlOverride>
  </w:num>
  <w:num w:numId="32">
    <w:abstractNumId w:val="4"/>
    <w:lvlOverride w:ilvl="0">
      <w:startOverride w:val="1"/>
    </w:lvlOverride>
  </w:num>
  <w:num w:numId="33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6"/>
    <w:rsid w:val="002D722F"/>
    <w:rsid w:val="003B1E0E"/>
    <w:rsid w:val="00423A39"/>
    <w:rsid w:val="00462E36"/>
    <w:rsid w:val="00507678"/>
    <w:rsid w:val="0063616A"/>
    <w:rsid w:val="00884B06"/>
    <w:rsid w:val="0096147F"/>
    <w:rsid w:val="00C71E6F"/>
    <w:rsid w:val="00D54071"/>
    <w:rsid w:val="00DB05C7"/>
    <w:rsid w:val="00F3791F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27A5E2-C1CE-40BC-B4AD-A469E7BD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0">
    <w:name w:val="heading 1"/>
    <w:next w:val="Standard"/>
    <w:pPr>
      <w:keepNext/>
      <w:keepLines/>
      <w:widowControl/>
      <w:suppressAutoHyphens/>
      <w:spacing w:after="1" w:line="254" w:lineRule="auto"/>
      <w:ind w:left="2127" w:hanging="1949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 w:cs="Calibri"/>
      <w:color w:val="000000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Balloon Text"/>
    <w:basedOn w:val="Standard"/>
    <w:pPr>
      <w:spacing w:after="0" w:line="240" w:lineRule="auto"/>
    </w:pPr>
    <w:rPr>
      <w:rFonts w:ascii="Calibri Light" w:eastAsia="新細明體" w:hAnsi="Calibri Light" w:cs="Tahoma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ramecontents">
    <w:name w:val="Frame contents"/>
    <w:basedOn w:val="Standard"/>
  </w:style>
  <w:style w:type="paragraph" w:styleId="a8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1">
    <w:name w:val="標題 1 字元"/>
    <w:rPr>
      <w:rFonts w:ascii="標楷體" w:eastAsia="標楷體" w:hAnsi="標楷體" w:cs="標楷體"/>
      <w:color w:val="000000"/>
      <w:sz w:val="36"/>
    </w:rPr>
  </w:style>
  <w:style w:type="character" w:customStyle="1" w:styleId="a9">
    <w:name w:val="頁首 字元"/>
    <w:basedOn w:val="a0"/>
    <w:rPr>
      <w:rFonts w:ascii="Calibri" w:eastAsia="Calibri" w:hAnsi="Calibri" w:cs="Calibri"/>
      <w:color w:val="000000"/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color w:val="000000"/>
      <w:sz w:val="18"/>
      <w:szCs w:val="18"/>
    </w:rPr>
  </w:style>
  <w:style w:type="character" w:customStyle="1" w:styleId="ListLabel1">
    <w:name w:val="ListLabel 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  <w:lang w:val="en-US"/>
    </w:rPr>
  </w:style>
  <w:style w:type="character" w:customStyle="1" w:styleId="ListLabel20">
    <w:name w:val="ListLabel 2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1">
    <w:name w:val="ListLabel 2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2">
    <w:name w:val="ListLabel 2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3">
    <w:name w:val="ListLabel 2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4">
    <w:name w:val="ListLabel 2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5">
    <w:name w:val="ListLabel 2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6">
    <w:name w:val="ListLabel 2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7">
    <w:name w:val="ListLabel 2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8">
    <w:name w:val="ListLabel 2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29">
    <w:name w:val="ListLabel 2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0">
    <w:name w:val="ListLabel 3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1">
    <w:name w:val="ListLabel 3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2">
    <w:name w:val="ListLabel 3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3">
    <w:name w:val="ListLabel 3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4">
    <w:name w:val="ListLabel 3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5">
    <w:name w:val="ListLabel 3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6">
    <w:name w:val="ListLabel 3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7">
    <w:name w:val="ListLabel 3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8">
    <w:name w:val="ListLabel 3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39">
    <w:name w:val="ListLabel 3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0">
    <w:name w:val="ListLabel 4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1">
    <w:name w:val="ListLabel 4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2">
    <w:name w:val="ListLabel 4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3">
    <w:name w:val="ListLabel 4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4">
    <w:name w:val="ListLabel 4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5">
    <w:name w:val="ListLabel 4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6">
    <w:name w:val="ListLabel 4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7">
    <w:name w:val="ListLabel 4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8">
    <w:name w:val="ListLabel 4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49">
    <w:name w:val="ListLabel 4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0">
    <w:name w:val="ListLabel 5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1">
    <w:name w:val="ListLabel 5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2">
    <w:name w:val="ListLabel 5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3">
    <w:name w:val="ListLabel 5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4">
    <w:name w:val="ListLabel 5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5">
    <w:name w:val="ListLabel 5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6">
    <w:name w:val="ListLabel 5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7">
    <w:name w:val="ListLabel 5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8">
    <w:name w:val="ListLabel 5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59">
    <w:name w:val="ListLabel 5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0">
    <w:name w:val="ListLabel 6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1">
    <w:name w:val="ListLabel 6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2">
    <w:name w:val="ListLabel 6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3">
    <w:name w:val="ListLabel 63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4">
    <w:name w:val="ListLabel 64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  <w:lang w:val="en-US"/>
    </w:rPr>
  </w:style>
  <w:style w:type="character" w:customStyle="1" w:styleId="ListLabel65">
    <w:name w:val="ListLabel 65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6">
    <w:name w:val="ListLabel 66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7">
    <w:name w:val="ListLabel 67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8">
    <w:name w:val="ListLabel 68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69">
    <w:name w:val="ListLabel 6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70">
    <w:name w:val="ListLabel 7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71">
    <w:name w:val="ListLabel 7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72">
    <w:name w:val="ListLabel 7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73">
    <w:name w:val="ListLabel 73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4">
    <w:name w:val="ListLabel 74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5">
    <w:name w:val="ListLabel 75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6">
    <w:name w:val="ListLabel 76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7">
    <w:name w:val="ListLabel 77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8">
    <w:name w:val="ListLabel 78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79">
    <w:name w:val="ListLabel 79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0">
    <w:name w:val="ListLabel 80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1">
    <w:name w:val="ListLabel 81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2">
    <w:name w:val="ListLabel 82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3">
    <w:name w:val="ListLabel 83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4">
    <w:name w:val="ListLabel 84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5">
    <w:name w:val="ListLabel 85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6">
    <w:name w:val="ListLabel 86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7">
    <w:name w:val="ListLabel 87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8">
    <w:name w:val="ListLabel 88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89">
    <w:name w:val="ListLabel 89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0">
    <w:name w:val="ListLabel 90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1">
    <w:name w:val="ListLabel 91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2">
    <w:name w:val="ListLabel 92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3">
    <w:name w:val="ListLabel 93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4">
    <w:name w:val="ListLabel 94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5">
    <w:name w:val="ListLabel 95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6">
    <w:name w:val="ListLabel 96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7">
    <w:name w:val="ListLabel 97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8">
    <w:name w:val="ListLabel 98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99">
    <w:name w:val="ListLabel 99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0">
    <w:name w:val="ListLabel 100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1">
    <w:name w:val="ListLabel 101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2">
    <w:name w:val="ListLabel 102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3">
    <w:name w:val="ListLabel 103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4">
    <w:name w:val="ListLabel 104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5">
    <w:name w:val="ListLabel 105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6">
    <w:name w:val="ListLabel 106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7">
    <w:name w:val="ListLabel 107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8">
    <w:name w:val="ListLabel 108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09">
    <w:name w:val="ListLabel 109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0">
    <w:name w:val="ListLabel 110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1">
    <w:name w:val="ListLabel 111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2">
    <w:name w:val="ListLabel 112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3">
    <w:name w:val="ListLabel 113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4">
    <w:name w:val="ListLabel 114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5">
    <w:name w:val="ListLabel 115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6">
    <w:name w:val="ListLabel 116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7">
    <w:name w:val="ListLabel 117"/>
    <w:rPr>
      <w:rFonts w:eastAsia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8">
    <w:name w:val="ListLabel 118"/>
    <w:rPr>
      <w:rFonts w:eastAsia="標楷體" w:cs="標楷體"/>
      <w:sz w:val="32"/>
    </w:rPr>
  </w:style>
  <w:style w:type="character" w:customStyle="1" w:styleId="ListLabel119">
    <w:name w:val="ListLabel 119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20">
    <w:name w:val="ListLabel 120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21">
    <w:name w:val="ListLabel 121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ListLabel122">
    <w:name w:val="ListLabel 122"/>
    <w:rPr>
      <w:rFonts w:eastAsia="標楷體" w:cs="標楷體"/>
      <w:b w:val="0"/>
      <w:i w:val="0"/>
      <w:strike w:val="0"/>
      <w:dstrike w:val="0"/>
      <w:color w:val="000000"/>
      <w:position w:val="0"/>
      <w:sz w:val="32"/>
      <w:szCs w:val="32"/>
      <w:u w:val="none"/>
      <w:vertAlign w:val="baseline"/>
    </w:rPr>
  </w:style>
  <w:style w:type="character" w:customStyle="1" w:styleId="ListLabel123">
    <w:name w:val="ListLabel 123"/>
    <w:rPr>
      <w:sz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范勻蔚</cp:lastModifiedBy>
  <cp:revision>3</cp:revision>
  <cp:lastPrinted>2021-12-07T05:43:00Z</cp:lastPrinted>
  <dcterms:created xsi:type="dcterms:W3CDTF">2021-12-13T01:28:00Z</dcterms:created>
  <dcterms:modified xsi:type="dcterms:W3CDTF">2021-12-13T01:29:00Z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